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340" w:rsidRDefault="00E64340" w:rsidP="00E64340">
      <w:pPr>
        <w:ind w:firstLine="4111"/>
        <w:rPr>
          <w:noProof/>
          <w:szCs w:val="24"/>
        </w:rPr>
      </w:pPr>
      <w:r>
        <w:rPr>
          <w:noProof/>
          <w:szCs w:val="24"/>
          <w:lang w:eastAsia="ru-RU"/>
        </w:rPr>
        <w:drawing>
          <wp:inline distT="0" distB="0" distL="0" distR="0">
            <wp:extent cx="685800" cy="1074420"/>
            <wp:effectExtent l="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1074420"/>
                    </a:xfrm>
                    <a:prstGeom prst="rect">
                      <a:avLst/>
                    </a:prstGeom>
                    <a:noFill/>
                    <a:ln>
                      <a:noFill/>
                    </a:ln>
                  </pic:spPr>
                </pic:pic>
              </a:graphicData>
            </a:graphic>
          </wp:inline>
        </w:drawing>
      </w:r>
    </w:p>
    <w:p w:rsidR="00E64340" w:rsidRPr="00E64340" w:rsidRDefault="00E64340" w:rsidP="00E64340">
      <w:pPr>
        <w:ind w:firstLine="4111"/>
        <w:rPr>
          <w:rFonts w:ascii="Times New Roman" w:hAnsi="Times New Roman" w:cs="Times New Roman"/>
          <w:b/>
          <w:szCs w:val="24"/>
        </w:rPr>
      </w:pPr>
    </w:p>
    <w:p w:rsidR="00E64340" w:rsidRPr="00E64340" w:rsidRDefault="00E64340" w:rsidP="00E64340">
      <w:pPr>
        <w:spacing w:line="360" w:lineRule="auto"/>
        <w:jc w:val="center"/>
        <w:rPr>
          <w:rFonts w:ascii="Times New Roman" w:hAnsi="Times New Roman" w:cs="Times New Roman"/>
          <w:b/>
          <w:sz w:val="28"/>
          <w:szCs w:val="28"/>
        </w:rPr>
      </w:pPr>
      <w:r w:rsidRPr="00E64340">
        <w:rPr>
          <w:rFonts w:ascii="Times New Roman" w:hAnsi="Times New Roman" w:cs="Times New Roman"/>
          <w:b/>
          <w:sz w:val="28"/>
          <w:szCs w:val="28"/>
        </w:rPr>
        <w:t>АДМИНИСТРАЦИЯ  ТАСЕЕВСКОГО  РАЙОНА</w:t>
      </w:r>
    </w:p>
    <w:p w:rsidR="00E64340" w:rsidRPr="00E64340" w:rsidRDefault="00E64340" w:rsidP="00E64340">
      <w:pPr>
        <w:keepNext/>
        <w:spacing w:line="360" w:lineRule="auto"/>
        <w:jc w:val="center"/>
        <w:outlineLvl w:val="1"/>
        <w:rPr>
          <w:rFonts w:ascii="Times New Roman" w:hAnsi="Times New Roman" w:cs="Times New Roman"/>
          <w:b/>
          <w:sz w:val="44"/>
        </w:rPr>
      </w:pPr>
      <w:proofErr w:type="gramStart"/>
      <w:r w:rsidRPr="00E64340">
        <w:rPr>
          <w:rFonts w:ascii="Times New Roman" w:hAnsi="Times New Roman" w:cs="Times New Roman"/>
          <w:b/>
          <w:sz w:val="44"/>
        </w:rPr>
        <w:t>П</w:t>
      </w:r>
      <w:proofErr w:type="gramEnd"/>
      <w:r w:rsidRPr="00E64340">
        <w:rPr>
          <w:rFonts w:ascii="Times New Roman" w:hAnsi="Times New Roman" w:cs="Times New Roman"/>
          <w:b/>
          <w:sz w:val="44"/>
        </w:rPr>
        <w:t xml:space="preserve"> О С Т А Н О В Л Е Н И Е </w:t>
      </w:r>
    </w:p>
    <w:tbl>
      <w:tblPr>
        <w:tblW w:w="9790" w:type="dxa"/>
        <w:tblLayout w:type="fixed"/>
        <w:tblCellMar>
          <w:left w:w="70" w:type="dxa"/>
          <w:right w:w="70" w:type="dxa"/>
        </w:tblCellMar>
        <w:tblLook w:val="0000" w:firstRow="0" w:lastRow="0" w:firstColumn="0" w:lastColumn="0" w:noHBand="0" w:noVBand="0"/>
      </w:tblPr>
      <w:tblGrid>
        <w:gridCol w:w="3023"/>
        <w:gridCol w:w="3023"/>
        <w:gridCol w:w="3744"/>
      </w:tblGrid>
      <w:tr w:rsidR="00E64340" w:rsidRPr="00E64340" w:rsidTr="00E64340">
        <w:trPr>
          <w:cantSplit/>
        </w:trPr>
        <w:tc>
          <w:tcPr>
            <w:tcW w:w="3023" w:type="dxa"/>
          </w:tcPr>
          <w:p w:rsidR="00E64340" w:rsidRPr="00E64340" w:rsidRDefault="00AB2E44" w:rsidP="00960CD5">
            <w:pPr>
              <w:jc w:val="center"/>
              <w:rPr>
                <w:rFonts w:ascii="Times New Roman" w:hAnsi="Times New Roman" w:cs="Times New Roman"/>
                <w:sz w:val="28"/>
                <w:szCs w:val="28"/>
              </w:rPr>
            </w:pPr>
            <w:r>
              <w:rPr>
                <w:rFonts w:ascii="Times New Roman" w:hAnsi="Times New Roman" w:cs="Times New Roman"/>
                <w:sz w:val="28"/>
                <w:szCs w:val="28"/>
              </w:rPr>
              <w:t>28</w:t>
            </w:r>
            <w:r w:rsidR="007A6719">
              <w:rPr>
                <w:rFonts w:ascii="Times New Roman" w:hAnsi="Times New Roman" w:cs="Times New Roman"/>
                <w:sz w:val="28"/>
                <w:szCs w:val="28"/>
              </w:rPr>
              <w:t>.</w:t>
            </w:r>
            <w:r w:rsidR="001A7B32">
              <w:rPr>
                <w:rFonts w:ascii="Times New Roman" w:hAnsi="Times New Roman" w:cs="Times New Roman"/>
                <w:sz w:val="28"/>
                <w:szCs w:val="28"/>
              </w:rPr>
              <w:t>1</w:t>
            </w:r>
            <w:r w:rsidR="00DA0029">
              <w:rPr>
                <w:rFonts w:ascii="Times New Roman" w:hAnsi="Times New Roman" w:cs="Times New Roman"/>
                <w:sz w:val="28"/>
                <w:szCs w:val="28"/>
              </w:rPr>
              <w:t>2</w:t>
            </w:r>
            <w:r w:rsidR="00E64340" w:rsidRPr="00E64340">
              <w:rPr>
                <w:rFonts w:ascii="Times New Roman" w:hAnsi="Times New Roman" w:cs="Times New Roman"/>
                <w:sz w:val="28"/>
                <w:szCs w:val="28"/>
              </w:rPr>
              <w:t>.20</w:t>
            </w:r>
            <w:r w:rsidR="007A6719">
              <w:rPr>
                <w:rFonts w:ascii="Times New Roman" w:hAnsi="Times New Roman" w:cs="Times New Roman"/>
                <w:sz w:val="28"/>
                <w:szCs w:val="28"/>
              </w:rPr>
              <w:t>2</w:t>
            </w:r>
            <w:r w:rsidR="00960CD5">
              <w:rPr>
                <w:rFonts w:ascii="Times New Roman" w:hAnsi="Times New Roman" w:cs="Times New Roman"/>
                <w:sz w:val="28"/>
                <w:szCs w:val="28"/>
              </w:rPr>
              <w:t>3</w:t>
            </w:r>
          </w:p>
        </w:tc>
        <w:tc>
          <w:tcPr>
            <w:tcW w:w="3023" w:type="dxa"/>
          </w:tcPr>
          <w:p w:rsidR="00E64340" w:rsidRPr="00E64340" w:rsidRDefault="00E64340" w:rsidP="00E64340">
            <w:pPr>
              <w:jc w:val="center"/>
              <w:rPr>
                <w:rFonts w:ascii="Times New Roman" w:hAnsi="Times New Roman" w:cs="Times New Roman"/>
                <w:sz w:val="28"/>
                <w:szCs w:val="28"/>
              </w:rPr>
            </w:pPr>
            <w:r w:rsidRPr="00E64340">
              <w:rPr>
                <w:rFonts w:ascii="Times New Roman" w:hAnsi="Times New Roman" w:cs="Times New Roman"/>
                <w:sz w:val="28"/>
                <w:szCs w:val="28"/>
              </w:rPr>
              <w:t>с. Тасеево</w:t>
            </w:r>
          </w:p>
        </w:tc>
        <w:tc>
          <w:tcPr>
            <w:tcW w:w="3744" w:type="dxa"/>
          </w:tcPr>
          <w:p w:rsidR="00E64340" w:rsidRPr="00E64340" w:rsidRDefault="00E64340" w:rsidP="00960CD5">
            <w:pPr>
              <w:jc w:val="center"/>
              <w:rPr>
                <w:rFonts w:ascii="Times New Roman" w:hAnsi="Times New Roman" w:cs="Times New Roman"/>
                <w:sz w:val="28"/>
                <w:szCs w:val="28"/>
              </w:rPr>
            </w:pPr>
            <w:r w:rsidRPr="00E64340">
              <w:rPr>
                <w:rFonts w:ascii="Times New Roman" w:hAnsi="Times New Roman" w:cs="Times New Roman"/>
                <w:sz w:val="28"/>
                <w:szCs w:val="28"/>
              </w:rPr>
              <w:t xml:space="preserve">№  </w:t>
            </w:r>
            <w:r w:rsidR="00AB2E44">
              <w:rPr>
                <w:rFonts w:ascii="Times New Roman" w:hAnsi="Times New Roman" w:cs="Times New Roman"/>
                <w:sz w:val="28"/>
                <w:szCs w:val="28"/>
              </w:rPr>
              <w:t>635</w:t>
            </w:r>
          </w:p>
        </w:tc>
      </w:tr>
    </w:tbl>
    <w:p w:rsidR="00C50E59" w:rsidRPr="00E64340" w:rsidRDefault="00C50E59" w:rsidP="00C50E59">
      <w:pPr>
        <w:spacing w:after="0" w:line="240" w:lineRule="auto"/>
        <w:jc w:val="center"/>
        <w:rPr>
          <w:rFonts w:ascii="Times New Roman" w:eastAsia="Times New Roman" w:hAnsi="Times New Roman" w:cs="Times New Roman"/>
          <w:sz w:val="28"/>
          <w:szCs w:val="28"/>
          <w:lang w:eastAsia="ru-RU"/>
        </w:rPr>
      </w:pPr>
      <w:bookmarkStart w:id="0" w:name="_GoBack"/>
      <w:r w:rsidRPr="00E64340">
        <w:rPr>
          <w:rFonts w:ascii="Times New Roman" w:eastAsia="Times New Roman" w:hAnsi="Times New Roman" w:cs="Times New Roman"/>
          <w:sz w:val="28"/>
          <w:szCs w:val="28"/>
          <w:lang w:eastAsia="ru-RU"/>
        </w:rPr>
        <w:t>О</w:t>
      </w:r>
      <w:r w:rsidR="00281A13" w:rsidRPr="00E64340">
        <w:rPr>
          <w:rFonts w:ascii="Times New Roman" w:eastAsia="Times New Roman" w:hAnsi="Times New Roman" w:cs="Times New Roman"/>
          <w:sz w:val="28"/>
          <w:szCs w:val="28"/>
          <w:lang w:eastAsia="ru-RU"/>
        </w:rPr>
        <w:t xml:space="preserve"> внесении изменений в</w:t>
      </w:r>
      <w:r w:rsidRPr="00E64340">
        <w:rPr>
          <w:rFonts w:ascii="Times New Roman" w:eastAsia="Times New Roman" w:hAnsi="Times New Roman" w:cs="Times New Roman"/>
          <w:sz w:val="28"/>
          <w:szCs w:val="28"/>
          <w:lang w:eastAsia="ru-RU"/>
        </w:rPr>
        <w:t xml:space="preserve"> </w:t>
      </w:r>
      <w:r w:rsidR="00281A13" w:rsidRPr="00E64340">
        <w:rPr>
          <w:rFonts w:ascii="Times New Roman" w:eastAsia="Times New Roman" w:hAnsi="Times New Roman" w:cs="Times New Roman"/>
          <w:sz w:val="28"/>
          <w:szCs w:val="28"/>
          <w:lang w:eastAsia="ru-RU"/>
        </w:rPr>
        <w:t>постановление администрации Тасеевского района от 11.11.2016 №</w:t>
      </w:r>
      <w:r w:rsidR="006E5DA2" w:rsidRPr="00E64340">
        <w:rPr>
          <w:rFonts w:ascii="Times New Roman" w:eastAsia="Times New Roman" w:hAnsi="Times New Roman" w:cs="Times New Roman"/>
          <w:sz w:val="28"/>
          <w:szCs w:val="28"/>
          <w:lang w:eastAsia="ru-RU"/>
        </w:rPr>
        <w:t xml:space="preserve"> </w:t>
      </w:r>
      <w:r w:rsidR="00281A13" w:rsidRPr="00E64340">
        <w:rPr>
          <w:rFonts w:ascii="Times New Roman" w:eastAsia="Times New Roman" w:hAnsi="Times New Roman" w:cs="Times New Roman"/>
          <w:sz w:val="28"/>
          <w:szCs w:val="28"/>
          <w:lang w:eastAsia="ru-RU"/>
        </w:rPr>
        <w:t xml:space="preserve">622 «Об утверждении </w:t>
      </w:r>
      <w:r w:rsidRPr="00E64340">
        <w:rPr>
          <w:rFonts w:ascii="Times New Roman" w:eastAsia="Times New Roman" w:hAnsi="Times New Roman" w:cs="Times New Roman"/>
          <w:sz w:val="28"/>
          <w:szCs w:val="28"/>
          <w:lang w:eastAsia="ru-RU"/>
        </w:rPr>
        <w:t>муниципальн</w:t>
      </w:r>
      <w:r w:rsidR="00281A13" w:rsidRPr="00E64340">
        <w:rPr>
          <w:rFonts w:ascii="Times New Roman" w:eastAsia="Times New Roman" w:hAnsi="Times New Roman" w:cs="Times New Roman"/>
          <w:sz w:val="28"/>
          <w:szCs w:val="28"/>
          <w:lang w:eastAsia="ru-RU"/>
        </w:rPr>
        <w:t>ой</w:t>
      </w:r>
      <w:r w:rsidRPr="00E64340">
        <w:rPr>
          <w:rFonts w:ascii="Times New Roman" w:eastAsia="Times New Roman" w:hAnsi="Times New Roman" w:cs="Times New Roman"/>
          <w:sz w:val="28"/>
          <w:szCs w:val="28"/>
          <w:lang w:eastAsia="ru-RU"/>
        </w:rPr>
        <w:t xml:space="preserve"> программ</w:t>
      </w:r>
      <w:r w:rsidR="00281A13" w:rsidRPr="00E64340">
        <w:rPr>
          <w:rFonts w:ascii="Times New Roman" w:eastAsia="Times New Roman" w:hAnsi="Times New Roman" w:cs="Times New Roman"/>
          <w:sz w:val="28"/>
          <w:szCs w:val="28"/>
          <w:lang w:eastAsia="ru-RU"/>
        </w:rPr>
        <w:t xml:space="preserve">ы </w:t>
      </w:r>
      <w:r w:rsidR="00F2035B" w:rsidRPr="00E64340">
        <w:rPr>
          <w:rFonts w:ascii="Times New Roman" w:eastAsia="Times New Roman" w:hAnsi="Times New Roman" w:cs="Times New Roman"/>
          <w:sz w:val="28"/>
          <w:szCs w:val="28"/>
          <w:lang w:eastAsia="ru-RU"/>
        </w:rPr>
        <w:t xml:space="preserve">Тасеевского района </w:t>
      </w:r>
      <w:r w:rsidRPr="00E64340">
        <w:rPr>
          <w:rFonts w:ascii="Times New Roman" w:eastAsia="Times New Roman" w:hAnsi="Times New Roman" w:cs="Times New Roman"/>
          <w:sz w:val="28"/>
          <w:szCs w:val="28"/>
          <w:lang w:eastAsia="ru-RU"/>
        </w:rPr>
        <w:t>«Создание условий для обеспечения</w:t>
      </w:r>
      <w:r w:rsidR="00F2035B" w:rsidRPr="00E64340">
        <w:rPr>
          <w:rFonts w:ascii="Times New Roman" w:eastAsia="Times New Roman" w:hAnsi="Times New Roman" w:cs="Times New Roman"/>
          <w:sz w:val="28"/>
          <w:szCs w:val="28"/>
          <w:lang w:eastAsia="ru-RU"/>
        </w:rPr>
        <w:t xml:space="preserve"> </w:t>
      </w:r>
      <w:r w:rsidRPr="00E64340">
        <w:rPr>
          <w:rFonts w:ascii="Times New Roman" w:eastAsia="Times New Roman" w:hAnsi="Times New Roman" w:cs="Times New Roman"/>
          <w:sz w:val="28"/>
          <w:szCs w:val="28"/>
          <w:lang w:eastAsia="ru-RU"/>
        </w:rPr>
        <w:t>доступным и комфортным жильем граждан Тасеевского района</w:t>
      </w:r>
      <w:bookmarkEnd w:id="0"/>
      <w:r w:rsidRPr="00E64340">
        <w:rPr>
          <w:rFonts w:ascii="Times New Roman" w:eastAsia="Times New Roman" w:hAnsi="Times New Roman" w:cs="Times New Roman"/>
          <w:sz w:val="28"/>
          <w:szCs w:val="28"/>
          <w:lang w:eastAsia="ru-RU"/>
        </w:rPr>
        <w:t xml:space="preserve">» </w:t>
      </w:r>
    </w:p>
    <w:p w:rsidR="00C50E59" w:rsidRPr="00E64340" w:rsidRDefault="00C50E59" w:rsidP="00C50E59">
      <w:pPr>
        <w:spacing w:after="0" w:line="240" w:lineRule="auto"/>
        <w:ind w:left="567"/>
        <w:jc w:val="center"/>
        <w:rPr>
          <w:rFonts w:ascii="Times New Roman" w:eastAsia="Times New Roman" w:hAnsi="Times New Roman" w:cs="Times New Roman"/>
          <w:sz w:val="28"/>
          <w:szCs w:val="28"/>
          <w:lang w:eastAsia="ru-RU"/>
        </w:rPr>
      </w:pPr>
    </w:p>
    <w:p w:rsidR="00C50E59" w:rsidRPr="00E64340" w:rsidRDefault="00C50E59" w:rsidP="00C50E59">
      <w:pPr>
        <w:spacing w:after="0" w:line="240" w:lineRule="auto"/>
        <w:ind w:left="567"/>
        <w:jc w:val="center"/>
        <w:rPr>
          <w:rFonts w:ascii="Times New Roman" w:eastAsia="Times New Roman" w:hAnsi="Times New Roman" w:cs="Times New Roman"/>
          <w:sz w:val="28"/>
          <w:szCs w:val="28"/>
          <w:lang w:eastAsia="ru-RU"/>
        </w:rPr>
      </w:pPr>
    </w:p>
    <w:p w:rsidR="00C50E59" w:rsidRPr="00E64340" w:rsidRDefault="00C50E59" w:rsidP="00C50E5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64340">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постановлением администрации Тасеевского района от  </w:t>
      </w:r>
      <w:r w:rsidR="00360B85" w:rsidRPr="00E64340">
        <w:rPr>
          <w:rFonts w:ascii="Times New Roman" w:eastAsia="Times New Roman" w:hAnsi="Times New Roman" w:cs="Times New Roman"/>
          <w:sz w:val="28"/>
          <w:szCs w:val="28"/>
          <w:lang w:eastAsia="ru-RU"/>
        </w:rPr>
        <w:t>09</w:t>
      </w:r>
      <w:r w:rsidRPr="00E64340">
        <w:rPr>
          <w:rFonts w:ascii="Times New Roman" w:eastAsia="Times New Roman" w:hAnsi="Times New Roman" w:cs="Times New Roman"/>
          <w:sz w:val="28"/>
          <w:szCs w:val="28"/>
          <w:lang w:eastAsia="ru-RU"/>
        </w:rPr>
        <w:t>.</w:t>
      </w:r>
      <w:r w:rsidR="00360B85" w:rsidRPr="00E64340">
        <w:rPr>
          <w:rFonts w:ascii="Times New Roman" w:eastAsia="Times New Roman" w:hAnsi="Times New Roman" w:cs="Times New Roman"/>
          <w:sz w:val="28"/>
          <w:szCs w:val="28"/>
          <w:lang w:eastAsia="ru-RU"/>
        </w:rPr>
        <w:t>11</w:t>
      </w:r>
      <w:r w:rsidRPr="00E64340">
        <w:rPr>
          <w:rFonts w:ascii="Times New Roman" w:eastAsia="Times New Roman" w:hAnsi="Times New Roman" w:cs="Times New Roman"/>
          <w:sz w:val="28"/>
          <w:szCs w:val="28"/>
          <w:lang w:eastAsia="ru-RU"/>
        </w:rPr>
        <w:t>.201</w:t>
      </w:r>
      <w:r w:rsidR="00360B85" w:rsidRPr="00E64340">
        <w:rPr>
          <w:rFonts w:ascii="Times New Roman" w:eastAsia="Times New Roman" w:hAnsi="Times New Roman" w:cs="Times New Roman"/>
          <w:sz w:val="28"/>
          <w:szCs w:val="28"/>
          <w:lang w:eastAsia="ru-RU"/>
        </w:rPr>
        <w:t>6</w:t>
      </w:r>
      <w:r w:rsidRPr="00E64340">
        <w:rPr>
          <w:rFonts w:ascii="Times New Roman" w:eastAsia="Times New Roman" w:hAnsi="Times New Roman" w:cs="Times New Roman"/>
          <w:sz w:val="28"/>
          <w:szCs w:val="28"/>
          <w:lang w:eastAsia="ru-RU"/>
        </w:rPr>
        <w:t xml:space="preserve"> № </w:t>
      </w:r>
      <w:r w:rsidR="00360B85" w:rsidRPr="00E64340">
        <w:rPr>
          <w:rFonts w:ascii="Times New Roman" w:eastAsia="Times New Roman" w:hAnsi="Times New Roman" w:cs="Times New Roman"/>
          <w:sz w:val="28"/>
          <w:szCs w:val="28"/>
          <w:lang w:eastAsia="ru-RU"/>
        </w:rPr>
        <w:t>611</w:t>
      </w:r>
      <w:r w:rsidRPr="00E64340">
        <w:rPr>
          <w:rFonts w:ascii="Times New Roman" w:eastAsia="Times New Roman" w:hAnsi="Times New Roman" w:cs="Times New Roman"/>
          <w:sz w:val="28"/>
          <w:szCs w:val="28"/>
          <w:lang w:eastAsia="ru-RU"/>
        </w:rPr>
        <w:t xml:space="preserve"> «Об утверждении Порядка принятия решений о разработке, формировании и реализации муниципальных программ Тасеевского района»,  </w:t>
      </w:r>
      <w:r w:rsidR="00360B85" w:rsidRPr="00E64340">
        <w:rPr>
          <w:rFonts w:ascii="Times New Roman" w:eastAsia="Times New Roman" w:hAnsi="Times New Roman" w:cs="Times New Roman"/>
          <w:sz w:val="28"/>
          <w:szCs w:val="28"/>
          <w:lang w:eastAsia="ru-RU"/>
        </w:rPr>
        <w:t xml:space="preserve">постановлением администрации Тасеевского района от  11.11.2016 № 619 «Об утверждении </w:t>
      </w:r>
      <w:r w:rsidR="00E72188" w:rsidRPr="00E64340">
        <w:rPr>
          <w:rFonts w:ascii="Times New Roman" w:eastAsia="Times New Roman" w:hAnsi="Times New Roman" w:cs="Times New Roman"/>
          <w:sz w:val="28"/>
          <w:szCs w:val="28"/>
          <w:lang w:eastAsia="ru-RU"/>
        </w:rPr>
        <w:t>перечня муниципальных программ Тасеевского района»,</w:t>
      </w:r>
      <w:r w:rsidR="00B76804" w:rsidRPr="00E64340">
        <w:rPr>
          <w:rFonts w:ascii="Times New Roman" w:eastAsia="Times New Roman" w:hAnsi="Times New Roman" w:cs="Times New Roman"/>
          <w:sz w:val="28"/>
          <w:szCs w:val="28"/>
          <w:lang w:eastAsia="ru-RU"/>
        </w:rPr>
        <w:t xml:space="preserve"> </w:t>
      </w:r>
      <w:r w:rsidRPr="00E64340">
        <w:rPr>
          <w:rFonts w:ascii="Times New Roman" w:eastAsia="Times New Roman" w:hAnsi="Times New Roman" w:cs="Times New Roman"/>
          <w:sz w:val="28"/>
          <w:szCs w:val="28"/>
          <w:lang w:eastAsia="ru-RU"/>
        </w:rPr>
        <w:t>ст.</w:t>
      </w:r>
      <w:r w:rsidR="00B76804" w:rsidRPr="00E64340">
        <w:rPr>
          <w:rFonts w:ascii="Times New Roman" w:eastAsia="Times New Roman" w:hAnsi="Times New Roman" w:cs="Times New Roman"/>
          <w:sz w:val="28"/>
          <w:szCs w:val="28"/>
          <w:lang w:eastAsia="ru-RU"/>
        </w:rPr>
        <w:t xml:space="preserve"> </w:t>
      </w:r>
      <w:r w:rsidRPr="00E64340">
        <w:rPr>
          <w:rFonts w:ascii="Times New Roman" w:eastAsia="Times New Roman" w:hAnsi="Times New Roman" w:cs="Times New Roman"/>
          <w:sz w:val="28"/>
          <w:szCs w:val="28"/>
          <w:lang w:eastAsia="ru-RU"/>
        </w:rPr>
        <w:t>28, 46, 48 Устава Тасеевского района,</w:t>
      </w:r>
    </w:p>
    <w:p w:rsidR="00C50E59" w:rsidRPr="00E64340" w:rsidRDefault="00C50E59" w:rsidP="00C50E59">
      <w:pPr>
        <w:spacing w:after="0" w:line="240" w:lineRule="auto"/>
        <w:jc w:val="both"/>
        <w:rPr>
          <w:rFonts w:ascii="Times New Roman" w:eastAsia="Times New Roman" w:hAnsi="Times New Roman" w:cs="Times New Roman"/>
          <w:sz w:val="28"/>
          <w:szCs w:val="28"/>
          <w:lang w:eastAsia="ru-RU"/>
        </w:rPr>
      </w:pPr>
      <w:r w:rsidRPr="00E64340">
        <w:rPr>
          <w:rFonts w:ascii="Times New Roman" w:eastAsia="Times New Roman" w:hAnsi="Times New Roman" w:cs="Times New Roman"/>
          <w:sz w:val="28"/>
          <w:szCs w:val="28"/>
          <w:lang w:eastAsia="ru-RU"/>
        </w:rPr>
        <w:t>ПОСТАНОВЛЯЮ:</w:t>
      </w:r>
    </w:p>
    <w:p w:rsidR="00C50E59" w:rsidRPr="00E64340" w:rsidRDefault="00C50E59" w:rsidP="006E5DA2">
      <w:pPr>
        <w:spacing w:after="0" w:line="240" w:lineRule="auto"/>
        <w:ind w:firstLine="851"/>
        <w:jc w:val="both"/>
        <w:rPr>
          <w:rFonts w:ascii="Times New Roman" w:eastAsia="Times New Roman" w:hAnsi="Times New Roman" w:cs="Times New Roman"/>
          <w:sz w:val="28"/>
          <w:szCs w:val="28"/>
          <w:lang w:eastAsia="ru-RU"/>
        </w:rPr>
      </w:pPr>
      <w:r w:rsidRPr="00E64340">
        <w:rPr>
          <w:rFonts w:ascii="Times New Roman" w:eastAsia="Times New Roman" w:hAnsi="Times New Roman" w:cs="Times New Roman"/>
          <w:sz w:val="28"/>
          <w:szCs w:val="28"/>
          <w:lang w:eastAsia="ru-RU"/>
        </w:rPr>
        <w:t>1.</w:t>
      </w:r>
      <w:r w:rsidR="00281A13" w:rsidRPr="00E64340">
        <w:rPr>
          <w:rFonts w:ascii="Times New Roman" w:eastAsia="Times New Roman" w:hAnsi="Times New Roman" w:cs="Times New Roman"/>
          <w:sz w:val="28"/>
          <w:szCs w:val="28"/>
          <w:lang w:eastAsia="ru-RU"/>
        </w:rPr>
        <w:t xml:space="preserve">Внести следующие изменения в постановление администрации </w:t>
      </w:r>
      <w:r w:rsidR="00F2035B" w:rsidRPr="00E64340">
        <w:rPr>
          <w:rFonts w:ascii="Times New Roman" w:eastAsia="Times New Roman" w:hAnsi="Times New Roman" w:cs="Times New Roman"/>
          <w:sz w:val="28"/>
          <w:szCs w:val="28"/>
          <w:lang w:eastAsia="ru-RU"/>
        </w:rPr>
        <w:t>Тасеевского района</w:t>
      </w:r>
      <w:r w:rsidRPr="00E64340">
        <w:rPr>
          <w:rFonts w:ascii="Times New Roman" w:eastAsia="Times New Roman" w:hAnsi="Times New Roman" w:cs="Times New Roman"/>
          <w:sz w:val="28"/>
          <w:szCs w:val="28"/>
          <w:lang w:eastAsia="ru-RU"/>
        </w:rPr>
        <w:t xml:space="preserve"> </w:t>
      </w:r>
      <w:r w:rsidR="00281A13" w:rsidRPr="00E64340">
        <w:rPr>
          <w:rFonts w:ascii="Times New Roman" w:eastAsia="Times New Roman" w:hAnsi="Times New Roman" w:cs="Times New Roman"/>
          <w:sz w:val="28"/>
          <w:szCs w:val="28"/>
          <w:lang w:eastAsia="ru-RU"/>
        </w:rPr>
        <w:t>от 11.11.2016 №</w:t>
      </w:r>
      <w:r w:rsidR="006E5DA2" w:rsidRPr="00E64340">
        <w:rPr>
          <w:rFonts w:ascii="Times New Roman" w:eastAsia="Times New Roman" w:hAnsi="Times New Roman" w:cs="Times New Roman"/>
          <w:sz w:val="28"/>
          <w:szCs w:val="28"/>
          <w:lang w:eastAsia="ru-RU"/>
        </w:rPr>
        <w:t xml:space="preserve"> </w:t>
      </w:r>
      <w:r w:rsidR="00281A13" w:rsidRPr="00E64340">
        <w:rPr>
          <w:rFonts w:ascii="Times New Roman" w:eastAsia="Times New Roman" w:hAnsi="Times New Roman" w:cs="Times New Roman"/>
          <w:sz w:val="28"/>
          <w:szCs w:val="28"/>
          <w:lang w:eastAsia="ru-RU"/>
        </w:rPr>
        <w:t>622 «Об утверждении муниципальной программы Тасеевского района «Создание условий для обеспечения доступным и комфортным жильем граждан Тасеевского района»:</w:t>
      </w:r>
    </w:p>
    <w:p w:rsidR="00281A13" w:rsidRPr="00E64340" w:rsidRDefault="00281A13" w:rsidP="006E5DA2">
      <w:pPr>
        <w:autoSpaceDE w:val="0"/>
        <w:autoSpaceDN w:val="0"/>
        <w:adjustRightInd w:val="0"/>
        <w:spacing w:after="0" w:line="240" w:lineRule="auto"/>
        <w:ind w:firstLine="851"/>
        <w:jc w:val="both"/>
        <w:rPr>
          <w:rFonts w:ascii="Times New Roman" w:eastAsia="Calibri" w:hAnsi="Times New Roman" w:cs="Times New Roman"/>
          <w:sz w:val="28"/>
          <w:szCs w:val="28"/>
        </w:rPr>
      </w:pPr>
      <w:r w:rsidRPr="00E64340">
        <w:rPr>
          <w:rFonts w:ascii="Times New Roman" w:eastAsia="Calibri" w:hAnsi="Times New Roman" w:cs="Times New Roman"/>
          <w:sz w:val="28"/>
          <w:szCs w:val="28"/>
        </w:rPr>
        <w:t xml:space="preserve">Муниципальную программу </w:t>
      </w:r>
      <w:r w:rsidRPr="00E64340">
        <w:rPr>
          <w:rFonts w:ascii="Times New Roman" w:eastAsia="Times New Roman" w:hAnsi="Times New Roman" w:cs="Times New Roman"/>
          <w:sz w:val="28"/>
          <w:szCs w:val="28"/>
          <w:lang w:eastAsia="ru-RU"/>
        </w:rPr>
        <w:t>«Создание условий для обеспечения доступным и комфортным жильем граждан Тасеевского района»</w:t>
      </w:r>
      <w:r w:rsidRPr="00E64340">
        <w:rPr>
          <w:rFonts w:ascii="Times New Roman" w:eastAsia="Calibri" w:hAnsi="Times New Roman" w:cs="Times New Roman"/>
          <w:sz w:val="28"/>
          <w:szCs w:val="28"/>
        </w:rPr>
        <w:t>,  изложить в новой редакции согласно приложению к настоящему постановлению.</w:t>
      </w:r>
    </w:p>
    <w:p w:rsidR="00C50E59" w:rsidRPr="00E64340" w:rsidRDefault="00C50E59" w:rsidP="006E5DA2">
      <w:pPr>
        <w:spacing w:after="0" w:line="240" w:lineRule="auto"/>
        <w:ind w:firstLine="851"/>
        <w:jc w:val="both"/>
        <w:rPr>
          <w:rFonts w:ascii="Times New Roman" w:eastAsia="Times New Roman" w:hAnsi="Times New Roman" w:cs="Times New Roman"/>
          <w:sz w:val="28"/>
          <w:szCs w:val="28"/>
          <w:lang w:eastAsia="ru-RU"/>
        </w:rPr>
      </w:pPr>
      <w:r w:rsidRPr="00E64340">
        <w:rPr>
          <w:rFonts w:ascii="Times New Roman" w:eastAsia="Times New Roman" w:hAnsi="Times New Roman" w:cs="Times New Roman"/>
          <w:sz w:val="28"/>
          <w:szCs w:val="28"/>
          <w:lang w:eastAsia="ru-RU"/>
        </w:rPr>
        <w:t>2.</w:t>
      </w:r>
      <w:r w:rsidR="009954F2" w:rsidRPr="009954F2">
        <w:rPr>
          <w:rFonts w:ascii="Times New Roman" w:eastAsia="Times New Roman" w:hAnsi="Times New Roman" w:cs="Times New Roman"/>
          <w:sz w:val="28"/>
          <w:szCs w:val="28"/>
          <w:lang w:eastAsia="ru-RU"/>
        </w:rPr>
        <w:t>Опубликовать постановление в печатном издании «</w:t>
      </w:r>
      <w:proofErr w:type="spellStart"/>
      <w:r w:rsidR="009954F2" w:rsidRPr="009954F2">
        <w:rPr>
          <w:rFonts w:ascii="Times New Roman" w:eastAsia="Times New Roman" w:hAnsi="Times New Roman" w:cs="Times New Roman"/>
          <w:sz w:val="28"/>
          <w:szCs w:val="28"/>
          <w:lang w:eastAsia="ru-RU"/>
        </w:rPr>
        <w:t>Тасеевский</w:t>
      </w:r>
      <w:proofErr w:type="spellEnd"/>
      <w:r w:rsidR="009954F2" w:rsidRPr="009954F2">
        <w:rPr>
          <w:rFonts w:ascii="Times New Roman" w:eastAsia="Times New Roman" w:hAnsi="Times New Roman" w:cs="Times New Roman"/>
          <w:sz w:val="28"/>
          <w:szCs w:val="28"/>
          <w:lang w:eastAsia="ru-RU"/>
        </w:rPr>
        <w:t xml:space="preserve"> вестник» и разместить на официальном сайте администрации Тасеевского района в сети Интернет http://adm.taseevo.ru</w:t>
      </w:r>
      <w:r w:rsidR="009954F2">
        <w:rPr>
          <w:rFonts w:ascii="Times New Roman" w:eastAsia="Times New Roman" w:hAnsi="Times New Roman" w:cs="Times New Roman"/>
          <w:sz w:val="28"/>
          <w:szCs w:val="28"/>
          <w:lang w:eastAsia="ru-RU"/>
        </w:rPr>
        <w:t>.</w:t>
      </w:r>
    </w:p>
    <w:p w:rsidR="00C50E59" w:rsidRPr="00E64340" w:rsidRDefault="00C50E59" w:rsidP="006E5DA2">
      <w:pPr>
        <w:spacing w:after="0" w:line="240" w:lineRule="auto"/>
        <w:ind w:firstLine="851"/>
        <w:jc w:val="both"/>
        <w:rPr>
          <w:rFonts w:ascii="Times New Roman" w:eastAsia="Times New Roman" w:hAnsi="Times New Roman" w:cs="Times New Roman"/>
          <w:sz w:val="28"/>
          <w:szCs w:val="28"/>
          <w:lang w:eastAsia="ru-RU"/>
        </w:rPr>
      </w:pPr>
      <w:r w:rsidRPr="00E64340">
        <w:rPr>
          <w:rFonts w:ascii="Times New Roman" w:eastAsia="Times New Roman" w:hAnsi="Times New Roman" w:cs="Times New Roman"/>
          <w:sz w:val="28"/>
          <w:szCs w:val="28"/>
          <w:lang w:eastAsia="ru-RU"/>
        </w:rPr>
        <w:t>3.Контроль исполнения постановления</w:t>
      </w:r>
      <w:r w:rsidR="006E5DA2" w:rsidRPr="00E64340">
        <w:rPr>
          <w:rFonts w:ascii="Times New Roman" w:eastAsia="Times New Roman" w:hAnsi="Times New Roman" w:cs="Times New Roman"/>
          <w:sz w:val="28"/>
          <w:szCs w:val="28"/>
          <w:lang w:eastAsia="ru-RU"/>
        </w:rPr>
        <w:t xml:space="preserve"> </w:t>
      </w:r>
      <w:r w:rsidR="00DA0029">
        <w:rPr>
          <w:rFonts w:ascii="Times New Roman" w:eastAsia="Times New Roman" w:hAnsi="Times New Roman" w:cs="Times New Roman"/>
          <w:sz w:val="28"/>
          <w:szCs w:val="28"/>
          <w:lang w:eastAsia="ru-RU"/>
        </w:rPr>
        <w:t>возложить на заместителя района по оперативному управлению Н.С. Машукова</w:t>
      </w:r>
      <w:r w:rsidRPr="00E64340">
        <w:rPr>
          <w:rFonts w:ascii="Times New Roman" w:eastAsia="Times New Roman" w:hAnsi="Times New Roman" w:cs="Times New Roman"/>
          <w:sz w:val="28"/>
          <w:szCs w:val="28"/>
          <w:lang w:eastAsia="ru-RU"/>
        </w:rPr>
        <w:t>.</w:t>
      </w:r>
    </w:p>
    <w:p w:rsidR="005C01FC" w:rsidRPr="005C01FC" w:rsidRDefault="00C50E59" w:rsidP="005C01FC">
      <w:pPr>
        <w:spacing w:after="0" w:line="240" w:lineRule="auto"/>
        <w:ind w:firstLine="851"/>
        <w:jc w:val="both"/>
        <w:rPr>
          <w:rFonts w:ascii="Times New Roman" w:eastAsia="Times New Roman" w:hAnsi="Times New Roman" w:cs="Times New Roman"/>
          <w:sz w:val="28"/>
          <w:szCs w:val="28"/>
          <w:lang w:eastAsia="ru-RU"/>
        </w:rPr>
      </w:pPr>
      <w:r w:rsidRPr="00E64340">
        <w:rPr>
          <w:rFonts w:ascii="Times New Roman" w:eastAsia="Times New Roman" w:hAnsi="Times New Roman" w:cs="Times New Roman"/>
          <w:sz w:val="28"/>
          <w:szCs w:val="28"/>
          <w:lang w:eastAsia="ru-RU"/>
        </w:rPr>
        <w:t>4.</w:t>
      </w:r>
      <w:r w:rsidR="005C01FC" w:rsidRPr="005C01FC">
        <w:rPr>
          <w:rFonts w:ascii="Times New Roman" w:eastAsia="Times New Roman" w:hAnsi="Times New Roman" w:cs="Times New Roman"/>
          <w:sz w:val="28"/>
          <w:szCs w:val="28"/>
          <w:lang w:eastAsia="ru-RU"/>
        </w:rPr>
        <w:t>Постановление вступает в силу в день, следующий за днем официального опубликования</w:t>
      </w:r>
      <w:r w:rsidR="00960CD5">
        <w:rPr>
          <w:rFonts w:ascii="Times New Roman" w:eastAsia="Times New Roman" w:hAnsi="Times New Roman" w:cs="Times New Roman"/>
          <w:sz w:val="28"/>
          <w:szCs w:val="28"/>
          <w:lang w:eastAsia="ru-RU"/>
        </w:rPr>
        <w:t>.</w:t>
      </w:r>
    </w:p>
    <w:p w:rsidR="00627947" w:rsidRPr="00627947" w:rsidRDefault="00627947" w:rsidP="001A7B32">
      <w:pPr>
        <w:shd w:val="clear" w:color="auto" w:fill="FFFFFF"/>
        <w:tabs>
          <w:tab w:val="left" w:pos="6835"/>
        </w:tabs>
        <w:spacing w:after="0" w:line="240" w:lineRule="auto"/>
        <w:jc w:val="both"/>
        <w:rPr>
          <w:rFonts w:ascii="Times New Roman" w:hAnsi="Times New Roman" w:cs="Times New Roman"/>
          <w:spacing w:val="-10"/>
          <w:sz w:val="28"/>
          <w:szCs w:val="28"/>
        </w:rPr>
      </w:pPr>
    </w:p>
    <w:p w:rsidR="00824A76" w:rsidRPr="00E64340" w:rsidRDefault="00B76804" w:rsidP="001A7B32">
      <w:pPr>
        <w:shd w:val="clear" w:color="auto" w:fill="FFFFFF"/>
        <w:tabs>
          <w:tab w:val="left" w:pos="6835"/>
        </w:tabs>
        <w:spacing w:after="0" w:line="240" w:lineRule="auto"/>
        <w:jc w:val="both"/>
        <w:rPr>
          <w:rFonts w:ascii="Times New Roman" w:eastAsia="SimSun" w:hAnsi="Times New Roman" w:cs="Times New Roman"/>
          <w:kern w:val="1"/>
          <w:sz w:val="28"/>
          <w:szCs w:val="28"/>
          <w:lang w:eastAsia="ar-SA"/>
        </w:rPr>
      </w:pPr>
      <w:r w:rsidRPr="00627947">
        <w:rPr>
          <w:rFonts w:ascii="Times New Roman" w:hAnsi="Times New Roman" w:cs="Times New Roman"/>
          <w:spacing w:val="-10"/>
          <w:sz w:val="28"/>
          <w:szCs w:val="28"/>
        </w:rPr>
        <w:t>Глав</w:t>
      </w:r>
      <w:r w:rsidR="00960CD5">
        <w:rPr>
          <w:rFonts w:ascii="Times New Roman" w:hAnsi="Times New Roman" w:cs="Times New Roman"/>
          <w:spacing w:val="-10"/>
          <w:sz w:val="28"/>
          <w:szCs w:val="28"/>
        </w:rPr>
        <w:t>а</w:t>
      </w:r>
      <w:r w:rsidRPr="00627947">
        <w:rPr>
          <w:rFonts w:ascii="Times New Roman" w:hAnsi="Times New Roman" w:cs="Times New Roman"/>
          <w:spacing w:val="-10"/>
          <w:sz w:val="28"/>
          <w:szCs w:val="28"/>
        </w:rPr>
        <w:t xml:space="preserve"> Тасеевского района</w:t>
      </w:r>
      <w:r w:rsidRPr="00627947">
        <w:rPr>
          <w:rFonts w:ascii="Times New Roman" w:hAnsi="Times New Roman" w:cs="Times New Roman"/>
          <w:sz w:val="28"/>
          <w:szCs w:val="28"/>
        </w:rPr>
        <w:t xml:space="preserve">                                                    </w:t>
      </w:r>
      <w:r w:rsidR="003506C6" w:rsidRPr="00627947">
        <w:rPr>
          <w:rFonts w:ascii="Times New Roman" w:hAnsi="Times New Roman" w:cs="Times New Roman"/>
          <w:sz w:val="28"/>
          <w:szCs w:val="28"/>
        </w:rPr>
        <w:t xml:space="preserve">      </w:t>
      </w:r>
      <w:r w:rsidRPr="00627947">
        <w:rPr>
          <w:rFonts w:ascii="Times New Roman" w:hAnsi="Times New Roman" w:cs="Times New Roman"/>
          <w:sz w:val="28"/>
          <w:szCs w:val="28"/>
        </w:rPr>
        <w:t xml:space="preserve">   </w:t>
      </w:r>
      <w:r w:rsidR="00960CD5">
        <w:rPr>
          <w:rFonts w:ascii="Times New Roman" w:hAnsi="Times New Roman" w:cs="Times New Roman"/>
          <w:sz w:val="28"/>
          <w:szCs w:val="28"/>
        </w:rPr>
        <w:t xml:space="preserve">К.К. </w:t>
      </w:r>
      <w:proofErr w:type="spellStart"/>
      <w:r w:rsidR="00960CD5">
        <w:rPr>
          <w:rFonts w:ascii="Times New Roman" w:hAnsi="Times New Roman" w:cs="Times New Roman"/>
          <w:sz w:val="28"/>
          <w:szCs w:val="28"/>
        </w:rPr>
        <w:t>Дизендорф</w:t>
      </w:r>
      <w:proofErr w:type="spellEnd"/>
    </w:p>
    <w:p w:rsidR="0062612C" w:rsidRPr="00E64340" w:rsidRDefault="0062612C" w:rsidP="003506C6">
      <w:pPr>
        <w:suppressAutoHyphens/>
        <w:spacing w:after="0" w:line="100" w:lineRule="atLeast"/>
        <w:ind w:left="4536"/>
        <w:outlineLvl w:val="2"/>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lastRenderedPageBreak/>
        <w:t xml:space="preserve">Приложение </w:t>
      </w:r>
    </w:p>
    <w:p w:rsidR="0062612C" w:rsidRPr="00E64340" w:rsidRDefault="0062612C" w:rsidP="003506C6">
      <w:pPr>
        <w:suppressAutoHyphens/>
        <w:spacing w:after="0" w:line="100" w:lineRule="atLeast"/>
        <w:ind w:left="4536"/>
        <w:outlineLvl w:val="2"/>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к постановлению администрации</w:t>
      </w:r>
    </w:p>
    <w:p w:rsidR="0062612C" w:rsidRPr="00E64340" w:rsidRDefault="0062612C" w:rsidP="003506C6">
      <w:pPr>
        <w:suppressAutoHyphens/>
        <w:spacing w:after="0" w:line="100" w:lineRule="atLeast"/>
        <w:ind w:left="4536"/>
        <w:outlineLvl w:val="2"/>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 xml:space="preserve">Тасеевского района от </w:t>
      </w:r>
      <w:r w:rsidR="00AB2E44">
        <w:rPr>
          <w:rFonts w:ascii="Times New Roman" w:eastAsia="SimSun" w:hAnsi="Times New Roman" w:cs="Times New Roman"/>
          <w:kern w:val="1"/>
          <w:sz w:val="24"/>
          <w:szCs w:val="24"/>
          <w:lang w:eastAsia="ar-SA"/>
        </w:rPr>
        <w:t>28.12</w:t>
      </w:r>
      <w:r w:rsidR="009631A4" w:rsidRPr="00E64340">
        <w:rPr>
          <w:rFonts w:ascii="Times New Roman" w:eastAsia="SimSun" w:hAnsi="Times New Roman" w:cs="Times New Roman"/>
          <w:kern w:val="1"/>
          <w:sz w:val="24"/>
          <w:szCs w:val="24"/>
          <w:lang w:eastAsia="ar-SA"/>
        </w:rPr>
        <w:t>.</w:t>
      </w:r>
      <w:r w:rsidRPr="00E64340">
        <w:rPr>
          <w:rFonts w:ascii="Times New Roman" w:eastAsia="SimSun" w:hAnsi="Times New Roman" w:cs="Times New Roman"/>
          <w:kern w:val="1"/>
          <w:sz w:val="24"/>
          <w:szCs w:val="24"/>
          <w:lang w:eastAsia="ar-SA"/>
        </w:rPr>
        <w:t>20</w:t>
      </w:r>
      <w:r w:rsidR="007A6719">
        <w:rPr>
          <w:rFonts w:ascii="Times New Roman" w:eastAsia="SimSun" w:hAnsi="Times New Roman" w:cs="Times New Roman"/>
          <w:kern w:val="1"/>
          <w:sz w:val="24"/>
          <w:szCs w:val="24"/>
          <w:lang w:eastAsia="ar-SA"/>
        </w:rPr>
        <w:t>2</w:t>
      </w:r>
      <w:r w:rsidR="00960CD5">
        <w:rPr>
          <w:rFonts w:ascii="Times New Roman" w:eastAsia="SimSun" w:hAnsi="Times New Roman" w:cs="Times New Roman"/>
          <w:kern w:val="1"/>
          <w:sz w:val="24"/>
          <w:szCs w:val="24"/>
          <w:lang w:eastAsia="ar-SA"/>
        </w:rPr>
        <w:t>3</w:t>
      </w:r>
      <w:r w:rsidR="006A5CE6" w:rsidRPr="00E64340">
        <w:rPr>
          <w:rFonts w:ascii="Times New Roman" w:eastAsia="SimSun" w:hAnsi="Times New Roman" w:cs="Times New Roman"/>
          <w:kern w:val="1"/>
          <w:sz w:val="24"/>
          <w:szCs w:val="24"/>
          <w:lang w:eastAsia="ar-SA"/>
        </w:rPr>
        <w:t xml:space="preserve"> № </w:t>
      </w:r>
      <w:r w:rsidR="00AB2E44">
        <w:rPr>
          <w:rFonts w:ascii="Times New Roman" w:eastAsia="SimSun" w:hAnsi="Times New Roman" w:cs="Times New Roman"/>
          <w:kern w:val="1"/>
          <w:sz w:val="24"/>
          <w:szCs w:val="24"/>
          <w:lang w:eastAsia="ar-SA"/>
        </w:rPr>
        <w:t>635</w:t>
      </w:r>
    </w:p>
    <w:p w:rsidR="0062612C" w:rsidRPr="00E64340" w:rsidRDefault="0062612C" w:rsidP="0062612C">
      <w:pPr>
        <w:suppressAutoHyphens/>
        <w:spacing w:after="0" w:line="100" w:lineRule="atLeast"/>
        <w:ind w:left="8460"/>
        <w:outlineLvl w:val="2"/>
        <w:rPr>
          <w:rFonts w:ascii="Times New Roman" w:eastAsia="SimSun" w:hAnsi="Times New Roman" w:cs="Times New Roman"/>
          <w:kern w:val="1"/>
          <w:sz w:val="24"/>
          <w:szCs w:val="24"/>
          <w:lang w:eastAsia="ar-SA"/>
        </w:rPr>
      </w:pPr>
    </w:p>
    <w:p w:rsidR="007A6719" w:rsidRPr="00E64340" w:rsidRDefault="007A6719" w:rsidP="007A6719">
      <w:pPr>
        <w:suppressAutoHyphens/>
        <w:spacing w:after="0" w:line="100" w:lineRule="atLeast"/>
        <w:ind w:left="4536"/>
        <w:outlineLvl w:val="2"/>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 xml:space="preserve">Приложение </w:t>
      </w:r>
    </w:p>
    <w:p w:rsidR="007A6719" w:rsidRPr="00E64340" w:rsidRDefault="007A6719" w:rsidP="007A6719">
      <w:pPr>
        <w:suppressAutoHyphens/>
        <w:spacing w:after="0" w:line="100" w:lineRule="atLeast"/>
        <w:ind w:left="4536"/>
        <w:outlineLvl w:val="2"/>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к постановлению администрации</w:t>
      </w:r>
    </w:p>
    <w:p w:rsidR="007A6719" w:rsidRDefault="007A6719" w:rsidP="007A6719">
      <w:pPr>
        <w:suppressAutoHyphens/>
        <w:spacing w:after="0" w:line="100" w:lineRule="atLeast"/>
        <w:ind w:left="4536"/>
        <w:outlineLvl w:val="2"/>
        <w:rPr>
          <w:rFonts w:ascii="Times New Roman" w:eastAsia="SimSun" w:hAnsi="Times New Roman" w:cs="Times New Roman"/>
          <w:kern w:val="1"/>
          <w:sz w:val="24"/>
          <w:szCs w:val="24"/>
          <w:lang w:eastAsia="ar-SA"/>
        </w:rPr>
      </w:pPr>
      <w:r w:rsidRPr="00E64340">
        <w:rPr>
          <w:rFonts w:ascii="Times New Roman" w:eastAsia="SimSun" w:hAnsi="Times New Roman" w:cs="Times New Roman"/>
          <w:kern w:val="1"/>
          <w:sz w:val="24"/>
          <w:szCs w:val="24"/>
          <w:lang w:eastAsia="ar-SA"/>
        </w:rPr>
        <w:t xml:space="preserve">Тасеевского района от </w:t>
      </w:r>
      <w:r>
        <w:rPr>
          <w:rFonts w:ascii="Times New Roman" w:eastAsia="SimSun" w:hAnsi="Times New Roman" w:cs="Times New Roman"/>
          <w:kern w:val="1"/>
          <w:sz w:val="24"/>
          <w:szCs w:val="24"/>
          <w:lang w:eastAsia="ar-SA"/>
        </w:rPr>
        <w:t>11</w:t>
      </w:r>
      <w:r w:rsidRPr="00E64340">
        <w:rPr>
          <w:rFonts w:ascii="Times New Roman" w:eastAsia="SimSun" w:hAnsi="Times New Roman" w:cs="Times New Roman"/>
          <w:kern w:val="1"/>
          <w:sz w:val="24"/>
          <w:szCs w:val="24"/>
          <w:lang w:eastAsia="ar-SA"/>
        </w:rPr>
        <w:t>.1</w:t>
      </w:r>
      <w:r>
        <w:rPr>
          <w:rFonts w:ascii="Times New Roman" w:eastAsia="SimSun" w:hAnsi="Times New Roman" w:cs="Times New Roman"/>
          <w:kern w:val="1"/>
          <w:sz w:val="24"/>
          <w:szCs w:val="24"/>
          <w:lang w:eastAsia="ar-SA"/>
        </w:rPr>
        <w:t>1</w:t>
      </w:r>
      <w:r w:rsidRPr="00E64340">
        <w:rPr>
          <w:rFonts w:ascii="Times New Roman" w:eastAsia="SimSun" w:hAnsi="Times New Roman" w:cs="Times New Roman"/>
          <w:kern w:val="1"/>
          <w:sz w:val="24"/>
          <w:szCs w:val="24"/>
          <w:lang w:eastAsia="ar-SA"/>
        </w:rPr>
        <w:t>.201</w:t>
      </w:r>
      <w:r>
        <w:rPr>
          <w:rFonts w:ascii="Times New Roman" w:eastAsia="SimSun" w:hAnsi="Times New Roman" w:cs="Times New Roman"/>
          <w:kern w:val="1"/>
          <w:sz w:val="24"/>
          <w:szCs w:val="24"/>
          <w:lang w:eastAsia="ar-SA"/>
        </w:rPr>
        <w:t>6</w:t>
      </w:r>
      <w:r w:rsidRPr="00E64340">
        <w:rPr>
          <w:rFonts w:ascii="Times New Roman" w:eastAsia="SimSun" w:hAnsi="Times New Roman" w:cs="Times New Roman"/>
          <w:kern w:val="1"/>
          <w:sz w:val="24"/>
          <w:szCs w:val="24"/>
          <w:lang w:eastAsia="ar-SA"/>
        </w:rPr>
        <w:t xml:space="preserve"> № </w:t>
      </w:r>
      <w:r>
        <w:rPr>
          <w:rFonts w:ascii="Times New Roman" w:eastAsia="SimSun" w:hAnsi="Times New Roman" w:cs="Times New Roman"/>
          <w:kern w:val="1"/>
          <w:sz w:val="24"/>
          <w:szCs w:val="24"/>
          <w:lang w:eastAsia="ar-SA"/>
        </w:rPr>
        <w:t>622</w:t>
      </w:r>
    </w:p>
    <w:p w:rsidR="007A6719" w:rsidRDefault="007A6719" w:rsidP="007A6719">
      <w:pPr>
        <w:suppressAutoHyphens/>
        <w:spacing w:after="0" w:line="100" w:lineRule="atLeast"/>
        <w:ind w:left="4536"/>
        <w:outlineLvl w:val="2"/>
        <w:rPr>
          <w:rFonts w:ascii="Times New Roman" w:eastAsia="Times New Roman" w:hAnsi="Times New Roman" w:cs="Times New Roman"/>
          <w:sz w:val="24"/>
          <w:szCs w:val="24"/>
          <w:lang w:eastAsia="ru-RU"/>
        </w:rPr>
      </w:pPr>
    </w:p>
    <w:p w:rsidR="0062612C" w:rsidRPr="00D14B62" w:rsidRDefault="0062612C" w:rsidP="0062612C">
      <w:pPr>
        <w:widowControl w:val="0"/>
        <w:spacing w:after="0" w:line="240" w:lineRule="auto"/>
        <w:jc w:val="center"/>
        <w:rPr>
          <w:rFonts w:ascii="Times New Roman" w:eastAsia="Times New Roman" w:hAnsi="Times New Roman" w:cs="Times New Roman"/>
          <w:sz w:val="28"/>
          <w:szCs w:val="28"/>
          <w:lang w:eastAsia="ru-RU"/>
        </w:rPr>
      </w:pPr>
      <w:r w:rsidRPr="00D14B62">
        <w:rPr>
          <w:rFonts w:ascii="Times New Roman" w:eastAsia="Times New Roman" w:hAnsi="Times New Roman" w:cs="Times New Roman"/>
          <w:sz w:val="28"/>
          <w:szCs w:val="28"/>
          <w:lang w:eastAsia="ru-RU"/>
        </w:rPr>
        <w:t>Муниципальная программа Тасеевского района</w:t>
      </w:r>
    </w:p>
    <w:p w:rsidR="0062612C" w:rsidRPr="00D14B62" w:rsidRDefault="0062612C" w:rsidP="0062612C">
      <w:pPr>
        <w:widowControl w:val="0"/>
        <w:spacing w:after="0" w:line="240" w:lineRule="auto"/>
        <w:jc w:val="center"/>
        <w:rPr>
          <w:rFonts w:ascii="Times New Roman" w:eastAsia="Times New Roman" w:hAnsi="Times New Roman" w:cs="Times New Roman"/>
          <w:sz w:val="28"/>
          <w:szCs w:val="28"/>
          <w:lang w:eastAsia="ru-RU"/>
        </w:rPr>
      </w:pPr>
      <w:r w:rsidRPr="00D14B62">
        <w:rPr>
          <w:rFonts w:ascii="Times New Roman" w:eastAsia="Times New Roman" w:hAnsi="Times New Roman" w:cs="Times New Roman"/>
          <w:sz w:val="28"/>
          <w:szCs w:val="28"/>
          <w:lang w:eastAsia="ru-RU"/>
        </w:rPr>
        <w:t>«Создание условий для обеспечения доступным</w:t>
      </w:r>
    </w:p>
    <w:p w:rsidR="0062612C" w:rsidRPr="00D14B62" w:rsidRDefault="0062612C" w:rsidP="0062612C">
      <w:pPr>
        <w:widowControl w:val="0"/>
        <w:spacing w:after="0" w:line="240" w:lineRule="auto"/>
        <w:jc w:val="center"/>
        <w:rPr>
          <w:rFonts w:ascii="Times New Roman" w:eastAsia="Times New Roman" w:hAnsi="Times New Roman" w:cs="Times New Roman"/>
          <w:sz w:val="28"/>
          <w:szCs w:val="28"/>
          <w:lang w:eastAsia="ru-RU"/>
        </w:rPr>
      </w:pPr>
      <w:r w:rsidRPr="00D14B62">
        <w:rPr>
          <w:rFonts w:ascii="Times New Roman" w:eastAsia="Times New Roman" w:hAnsi="Times New Roman" w:cs="Times New Roman"/>
          <w:sz w:val="28"/>
          <w:szCs w:val="28"/>
          <w:lang w:eastAsia="ru-RU"/>
        </w:rPr>
        <w:t xml:space="preserve">и комфортным жильем граждан Тасеевского района» </w:t>
      </w:r>
    </w:p>
    <w:p w:rsidR="0062612C" w:rsidRPr="00E64340" w:rsidRDefault="0062612C" w:rsidP="0062612C">
      <w:pPr>
        <w:widowControl w:val="0"/>
        <w:spacing w:after="0" w:line="240" w:lineRule="auto"/>
        <w:jc w:val="center"/>
        <w:rPr>
          <w:rFonts w:ascii="Times New Roman" w:eastAsia="Times New Roman" w:hAnsi="Times New Roman" w:cs="Times New Roman"/>
          <w:sz w:val="24"/>
          <w:szCs w:val="24"/>
          <w:lang w:eastAsia="ru-RU"/>
        </w:rPr>
      </w:pPr>
    </w:p>
    <w:p w:rsidR="0062612C" w:rsidRPr="00D14B62" w:rsidRDefault="001C0A09" w:rsidP="001C0A09">
      <w:pPr>
        <w:widowControl w:val="0"/>
        <w:suppressAutoHyphens/>
        <w:spacing w:after="0" w:line="240" w:lineRule="auto"/>
        <w:ind w:left="1080"/>
        <w:jc w:val="center"/>
        <w:rPr>
          <w:rFonts w:ascii="Times New Roman" w:eastAsia="Times New Roman" w:hAnsi="Times New Roman" w:cs="Times New Roman"/>
          <w:sz w:val="28"/>
          <w:szCs w:val="28"/>
          <w:lang w:eastAsia="ru-RU"/>
        </w:rPr>
      </w:pPr>
      <w:r w:rsidRPr="00D14B62">
        <w:rPr>
          <w:rFonts w:ascii="Times New Roman" w:eastAsia="Times New Roman" w:hAnsi="Times New Roman" w:cs="Times New Roman"/>
          <w:sz w:val="28"/>
          <w:szCs w:val="28"/>
          <w:lang w:eastAsia="ru-RU"/>
        </w:rPr>
        <w:t xml:space="preserve">1. </w:t>
      </w:r>
      <w:r w:rsidR="0062612C" w:rsidRPr="00D14B62">
        <w:rPr>
          <w:rFonts w:ascii="Times New Roman" w:eastAsia="Times New Roman" w:hAnsi="Times New Roman" w:cs="Times New Roman"/>
          <w:sz w:val="28"/>
          <w:szCs w:val="28"/>
          <w:lang w:eastAsia="ru-RU"/>
        </w:rPr>
        <w:t>Паспорт</w:t>
      </w:r>
    </w:p>
    <w:p w:rsidR="0062612C" w:rsidRPr="00E64340" w:rsidRDefault="0062612C" w:rsidP="0062612C">
      <w:pPr>
        <w:widowControl w:val="0"/>
        <w:spacing w:after="0" w:line="240" w:lineRule="auto"/>
        <w:jc w:val="center"/>
        <w:rPr>
          <w:rFonts w:ascii="Times New Roman" w:eastAsia="Times New Roman" w:hAnsi="Times New Roman" w:cs="Times New Roman"/>
          <w:sz w:val="24"/>
          <w:szCs w:val="24"/>
          <w:lang w:eastAsia="ru-RU"/>
        </w:rPr>
      </w:pPr>
    </w:p>
    <w:tbl>
      <w:tblPr>
        <w:tblW w:w="9639" w:type="dxa"/>
        <w:tblInd w:w="75" w:type="dxa"/>
        <w:tblLayout w:type="fixed"/>
        <w:tblCellMar>
          <w:left w:w="75" w:type="dxa"/>
          <w:right w:w="75" w:type="dxa"/>
        </w:tblCellMar>
        <w:tblLook w:val="0000" w:firstRow="0" w:lastRow="0" w:firstColumn="0" w:lastColumn="0" w:noHBand="0" w:noVBand="0"/>
      </w:tblPr>
      <w:tblGrid>
        <w:gridCol w:w="2564"/>
        <w:gridCol w:w="7075"/>
      </w:tblGrid>
      <w:tr w:rsidR="0062612C" w:rsidRPr="00D14B62" w:rsidTr="0062612C">
        <w:trPr>
          <w:trHeight w:val="771"/>
        </w:trPr>
        <w:tc>
          <w:tcPr>
            <w:tcW w:w="2564" w:type="dxa"/>
            <w:tcBorders>
              <w:top w:val="single" w:sz="4" w:space="0" w:color="000000"/>
              <w:left w:val="single" w:sz="4" w:space="0" w:color="000000"/>
              <w:bottom w:val="single" w:sz="4" w:space="0" w:color="auto"/>
              <w:right w:val="single" w:sz="4" w:space="0" w:color="000000"/>
            </w:tcBorders>
            <w:shd w:val="clear" w:color="auto" w:fill="auto"/>
          </w:tcPr>
          <w:p w:rsidR="0062612C" w:rsidRPr="00D14B62" w:rsidRDefault="0062612C" w:rsidP="0062612C">
            <w:pPr>
              <w:widowControl w:val="0"/>
              <w:suppressAutoHyphens/>
              <w:spacing w:after="0" w:line="240" w:lineRule="auto"/>
              <w:jc w:val="both"/>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Наименование муниципальной программы</w:t>
            </w:r>
          </w:p>
        </w:tc>
        <w:tc>
          <w:tcPr>
            <w:tcW w:w="7075" w:type="dxa"/>
            <w:tcBorders>
              <w:top w:val="single" w:sz="4" w:space="0" w:color="000000"/>
              <w:left w:val="single" w:sz="4" w:space="0" w:color="000000"/>
              <w:bottom w:val="single" w:sz="4" w:space="0" w:color="auto"/>
              <w:right w:val="single" w:sz="4" w:space="0" w:color="000000"/>
            </w:tcBorders>
            <w:shd w:val="clear" w:color="auto" w:fill="auto"/>
          </w:tcPr>
          <w:p w:rsidR="0062612C" w:rsidRPr="00D14B62" w:rsidRDefault="0062612C" w:rsidP="0062612C">
            <w:pPr>
              <w:widowControl w:val="0"/>
              <w:suppressAutoHyphens/>
              <w:spacing w:after="0" w:line="240" w:lineRule="auto"/>
              <w:jc w:val="both"/>
              <w:rPr>
                <w:rFonts w:ascii="Times New Roman" w:eastAsia="SimSun" w:hAnsi="Times New Roman" w:cs="Times New Roman"/>
                <w:b/>
                <w:bCs/>
                <w:kern w:val="1"/>
                <w:sz w:val="28"/>
                <w:szCs w:val="28"/>
                <w:lang w:eastAsia="ar-SA"/>
              </w:rPr>
            </w:pPr>
            <w:r w:rsidRPr="00D14B62">
              <w:rPr>
                <w:rFonts w:ascii="Times New Roman" w:eastAsia="SimSun" w:hAnsi="Times New Roman" w:cs="Times New Roman"/>
                <w:bCs/>
                <w:kern w:val="1"/>
                <w:sz w:val="28"/>
                <w:szCs w:val="28"/>
                <w:lang w:eastAsia="ar-SA"/>
              </w:rPr>
              <w:t>«</w:t>
            </w:r>
            <w:r w:rsidRPr="00D14B62">
              <w:rPr>
                <w:rFonts w:ascii="Times New Roman" w:eastAsia="SimSun" w:hAnsi="Times New Roman" w:cs="Times New Roman"/>
                <w:kern w:val="1"/>
                <w:sz w:val="28"/>
                <w:szCs w:val="28"/>
                <w:lang w:eastAsia="ar-SA"/>
              </w:rPr>
              <w:t>Создание условий для обеспечения доступным и комфортным жильем граждан Тасеевского района» (далее – муниципальная программа)</w:t>
            </w:r>
          </w:p>
        </w:tc>
      </w:tr>
      <w:tr w:rsidR="0062612C" w:rsidRPr="00D14B62" w:rsidTr="0062612C">
        <w:trPr>
          <w:trHeight w:val="283"/>
        </w:trPr>
        <w:tc>
          <w:tcPr>
            <w:tcW w:w="2564" w:type="dxa"/>
            <w:tcBorders>
              <w:top w:val="single" w:sz="4" w:space="0" w:color="auto"/>
              <w:left w:val="single" w:sz="4" w:space="0" w:color="000000"/>
              <w:bottom w:val="single" w:sz="4" w:space="0" w:color="000000"/>
              <w:right w:val="single" w:sz="4" w:space="0" w:color="000000"/>
            </w:tcBorders>
            <w:shd w:val="clear" w:color="auto" w:fill="auto"/>
          </w:tcPr>
          <w:p w:rsidR="0062612C" w:rsidRPr="00D14B62" w:rsidRDefault="0062612C" w:rsidP="0062612C">
            <w:pPr>
              <w:widowControl w:val="0"/>
              <w:suppressAutoHyphens/>
              <w:spacing w:after="0" w:line="240" w:lineRule="auto"/>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Основание для разработки программы</w:t>
            </w:r>
          </w:p>
        </w:tc>
        <w:tc>
          <w:tcPr>
            <w:tcW w:w="7075" w:type="dxa"/>
            <w:tcBorders>
              <w:top w:val="single" w:sz="4" w:space="0" w:color="auto"/>
              <w:left w:val="single" w:sz="4" w:space="0" w:color="000000"/>
              <w:bottom w:val="single" w:sz="4" w:space="0" w:color="000000"/>
              <w:right w:val="single" w:sz="4" w:space="0" w:color="000000"/>
            </w:tcBorders>
            <w:shd w:val="clear" w:color="auto" w:fill="auto"/>
            <w:vAlign w:val="center"/>
          </w:tcPr>
          <w:p w:rsidR="0062612C" w:rsidRPr="00D14B62" w:rsidRDefault="0062612C" w:rsidP="006261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4B62">
              <w:rPr>
                <w:rFonts w:ascii="Times New Roman" w:eastAsia="Times New Roman" w:hAnsi="Times New Roman" w:cs="Times New Roman"/>
                <w:sz w:val="28"/>
                <w:szCs w:val="28"/>
                <w:lang w:eastAsia="ru-RU"/>
              </w:rPr>
              <w:t>статья 179 Бюджетного кодекса Российской Федерации;</w:t>
            </w:r>
          </w:p>
          <w:p w:rsidR="0062612C" w:rsidRPr="00D14B62" w:rsidRDefault="0062612C" w:rsidP="0062612C">
            <w:pPr>
              <w:autoSpaceDE w:val="0"/>
              <w:autoSpaceDN w:val="0"/>
              <w:adjustRightInd w:val="0"/>
              <w:spacing w:after="0" w:line="240" w:lineRule="auto"/>
              <w:rPr>
                <w:rFonts w:ascii="Times New Roman" w:eastAsia="Times New Roman" w:hAnsi="Times New Roman" w:cs="Times New Roman"/>
                <w:sz w:val="28"/>
                <w:szCs w:val="28"/>
                <w:lang w:eastAsia="ru-RU"/>
              </w:rPr>
            </w:pPr>
            <w:r w:rsidRPr="00D14B62">
              <w:rPr>
                <w:rFonts w:ascii="Times New Roman" w:eastAsia="Times New Roman" w:hAnsi="Times New Roman" w:cs="Times New Roman"/>
                <w:sz w:val="28"/>
                <w:szCs w:val="28"/>
                <w:lang w:eastAsia="ru-RU"/>
              </w:rPr>
              <w:t>Постановление администрации Тасеевского района от  09.11.2016 № 611 «Об утверждении Порядка принятия решений о разработке, формировании и реализации муниципальных программ Тасеевского района»;</w:t>
            </w:r>
          </w:p>
          <w:p w:rsidR="0062612C" w:rsidRPr="00D14B62" w:rsidRDefault="0062612C" w:rsidP="0062612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14B62">
              <w:rPr>
                <w:rFonts w:ascii="Times New Roman" w:eastAsia="Times New Roman" w:hAnsi="Times New Roman" w:cs="Times New Roman"/>
                <w:sz w:val="28"/>
                <w:szCs w:val="28"/>
                <w:lang w:eastAsia="ru-RU"/>
              </w:rPr>
              <w:t>Постановление администрации Тасеевского района от 11.11.2016 № 619 «Об утверждении Перечня муниципальных программ Тасеевского района»</w:t>
            </w:r>
          </w:p>
        </w:tc>
      </w:tr>
      <w:tr w:rsidR="0062612C" w:rsidRPr="00D14B62" w:rsidTr="0062612C">
        <w:trPr>
          <w:trHeight w:val="825"/>
        </w:trPr>
        <w:tc>
          <w:tcPr>
            <w:tcW w:w="2564" w:type="dxa"/>
            <w:tcBorders>
              <w:left w:val="single" w:sz="4" w:space="0" w:color="000000"/>
              <w:bottom w:val="single" w:sz="4" w:space="0" w:color="auto"/>
              <w:right w:val="single" w:sz="4" w:space="0" w:color="000000"/>
            </w:tcBorders>
            <w:shd w:val="clear" w:color="auto" w:fill="auto"/>
          </w:tcPr>
          <w:p w:rsidR="0062612C" w:rsidRPr="00D14B62" w:rsidRDefault="0062612C" w:rsidP="0062612C">
            <w:pPr>
              <w:widowControl w:val="0"/>
              <w:suppressAutoHyphens/>
              <w:spacing w:after="0" w:line="240" w:lineRule="auto"/>
              <w:jc w:val="both"/>
              <w:rPr>
                <w:rFonts w:ascii="Times New Roman" w:eastAsia="Calibri" w:hAnsi="Times New Roman" w:cs="Times New Roman"/>
                <w:spacing w:val="-2"/>
                <w:kern w:val="1"/>
                <w:sz w:val="28"/>
                <w:szCs w:val="28"/>
                <w:lang w:eastAsia="ar-SA"/>
              </w:rPr>
            </w:pPr>
            <w:r w:rsidRPr="00D14B62">
              <w:rPr>
                <w:rFonts w:ascii="Times New Roman" w:eastAsia="SimSun" w:hAnsi="Times New Roman" w:cs="Times New Roman"/>
                <w:kern w:val="1"/>
                <w:sz w:val="28"/>
                <w:szCs w:val="28"/>
                <w:lang w:eastAsia="ar-SA"/>
              </w:rPr>
              <w:t>Ответственный исполнитель программы</w:t>
            </w:r>
          </w:p>
        </w:tc>
        <w:tc>
          <w:tcPr>
            <w:tcW w:w="7075" w:type="dxa"/>
            <w:tcBorders>
              <w:left w:val="single" w:sz="4" w:space="0" w:color="000000"/>
              <w:bottom w:val="single" w:sz="4" w:space="0" w:color="auto"/>
              <w:right w:val="single" w:sz="4" w:space="0" w:color="000000"/>
            </w:tcBorders>
            <w:shd w:val="clear" w:color="auto" w:fill="auto"/>
          </w:tcPr>
          <w:p w:rsidR="0062612C" w:rsidRPr="00D14B62" w:rsidRDefault="0062612C" w:rsidP="0062612C">
            <w:pPr>
              <w:widowControl w:val="0"/>
              <w:suppressAutoHyphens/>
              <w:spacing w:after="0" w:line="240" w:lineRule="auto"/>
              <w:jc w:val="both"/>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отдел по вопросам экономического анализа и прогнозирования  администрации Тасеевского района</w:t>
            </w:r>
          </w:p>
        </w:tc>
      </w:tr>
      <w:tr w:rsidR="0062612C" w:rsidRPr="00D14B62" w:rsidTr="0062612C">
        <w:trPr>
          <w:trHeight w:val="838"/>
        </w:trPr>
        <w:tc>
          <w:tcPr>
            <w:tcW w:w="2564" w:type="dxa"/>
            <w:tcBorders>
              <w:top w:val="single" w:sz="4" w:space="0" w:color="auto"/>
              <w:left w:val="single" w:sz="4" w:space="0" w:color="000000"/>
              <w:bottom w:val="single" w:sz="4" w:space="0" w:color="auto"/>
              <w:right w:val="single" w:sz="4" w:space="0" w:color="000000"/>
            </w:tcBorders>
            <w:shd w:val="clear" w:color="auto" w:fill="auto"/>
          </w:tcPr>
          <w:p w:rsidR="0062612C" w:rsidRPr="00D14B62" w:rsidRDefault="0062612C" w:rsidP="0062612C">
            <w:pPr>
              <w:widowControl w:val="0"/>
              <w:suppressAutoHyphens/>
              <w:spacing w:after="0" w:line="240" w:lineRule="auto"/>
              <w:jc w:val="both"/>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Соисполнители муниципальной программы</w:t>
            </w:r>
          </w:p>
        </w:tc>
        <w:tc>
          <w:tcPr>
            <w:tcW w:w="7075" w:type="dxa"/>
            <w:tcBorders>
              <w:top w:val="single" w:sz="4" w:space="0" w:color="auto"/>
              <w:left w:val="single" w:sz="4" w:space="0" w:color="000000"/>
              <w:bottom w:val="single" w:sz="4" w:space="0" w:color="auto"/>
              <w:right w:val="single" w:sz="4" w:space="0" w:color="000000"/>
            </w:tcBorders>
            <w:shd w:val="clear" w:color="auto" w:fill="auto"/>
          </w:tcPr>
          <w:p w:rsidR="0062612C" w:rsidRPr="00D14B62" w:rsidRDefault="00DA0029" w:rsidP="00DA0029">
            <w:pPr>
              <w:widowControl w:val="0"/>
              <w:suppressAutoHyphens/>
              <w:spacing w:after="0" w:line="240" w:lineRule="auto"/>
              <w:jc w:val="both"/>
              <w:rPr>
                <w:rFonts w:ascii="Times New Roman" w:eastAsia="SimSun" w:hAnsi="Times New Roman" w:cs="Times New Roman"/>
                <w:kern w:val="1"/>
                <w:sz w:val="28"/>
                <w:szCs w:val="28"/>
                <w:highlight w:val="yellow"/>
                <w:lang w:eastAsia="ar-SA"/>
              </w:rPr>
            </w:pPr>
            <w:r>
              <w:rPr>
                <w:rFonts w:ascii="Times New Roman" w:eastAsia="SimSun" w:hAnsi="Times New Roman" w:cs="Times New Roman"/>
                <w:kern w:val="1"/>
                <w:sz w:val="28"/>
                <w:szCs w:val="28"/>
                <w:lang w:eastAsia="ar-SA"/>
              </w:rPr>
              <w:t>о</w:t>
            </w:r>
            <w:r w:rsidRPr="00DA0029">
              <w:rPr>
                <w:rFonts w:ascii="Times New Roman" w:eastAsia="SimSun" w:hAnsi="Times New Roman" w:cs="Times New Roman"/>
                <w:kern w:val="1"/>
                <w:sz w:val="28"/>
                <w:szCs w:val="28"/>
                <w:lang w:eastAsia="ar-SA"/>
              </w:rPr>
              <w:t xml:space="preserve">тдел муниципального заказа, имущественных и земельных отношений администрации Тасеевского района </w:t>
            </w:r>
          </w:p>
        </w:tc>
      </w:tr>
      <w:tr w:rsidR="0062612C" w:rsidRPr="00D14B62" w:rsidTr="0062612C">
        <w:trPr>
          <w:trHeight w:val="375"/>
        </w:trPr>
        <w:tc>
          <w:tcPr>
            <w:tcW w:w="2564" w:type="dxa"/>
            <w:tcBorders>
              <w:top w:val="single" w:sz="4" w:space="0" w:color="auto"/>
              <w:left w:val="single" w:sz="4" w:space="0" w:color="000000"/>
              <w:bottom w:val="single" w:sz="4" w:space="0" w:color="000000"/>
              <w:right w:val="single" w:sz="4" w:space="0" w:color="000000"/>
            </w:tcBorders>
            <w:shd w:val="clear" w:color="auto" w:fill="auto"/>
          </w:tcPr>
          <w:p w:rsidR="0062612C" w:rsidRPr="00D14B62" w:rsidRDefault="0062612C" w:rsidP="0062612C">
            <w:pPr>
              <w:tabs>
                <w:tab w:val="left" w:pos="1134"/>
              </w:tabs>
              <w:autoSpaceDE w:val="0"/>
              <w:autoSpaceDN w:val="0"/>
              <w:adjustRightInd w:val="0"/>
              <w:spacing w:after="0" w:line="240" w:lineRule="auto"/>
              <w:rPr>
                <w:rFonts w:ascii="Times New Roman" w:eastAsia="Times New Roman" w:hAnsi="Times New Roman" w:cs="Times New Roman"/>
                <w:sz w:val="28"/>
                <w:szCs w:val="28"/>
                <w:lang w:eastAsia="ru-RU"/>
              </w:rPr>
            </w:pPr>
            <w:r w:rsidRPr="00D14B62">
              <w:rPr>
                <w:rFonts w:ascii="Times New Roman" w:eastAsia="Times New Roman" w:hAnsi="Times New Roman" w:cs="Times New Roman"/>
                <w:sz w:val="28"/>
                <w:szCs w:val="28"/>
                <w:lang w:eastAsia="ru-RU"/>
              </w:rPr>
              <w:t>Перечень подпрограмм и отдельных мероприятий муниципальной программы.</w:t>
            </w:r>
          </w:p>
        </w:tc>
        <w:tc>
          <w:tcPr>
            <w:tcW w:w="7075" w:type="dxa"/>
            <w:tcBorders>
              <w:top w:val="single" w:sz="4" w:space="0" w:color="auto"/>
              <w:left w:val="single" w:sz="4" w:space="0" w:color="000000"/>
              <w:bottom w:val="single" w:sz="4" w:space="0" w:color="000000"/>
              <w:right w:val="single" w:sz="4" w:space="0" w:color="000000"/>
            </w:tcBorders>
            <w:shd w:val="clear" w:color="auto" w:fill="auto"/>
          </w:tcPr>
          <w:p w:rsidR="0062612C" w:rsidRPr="00D14B62" w:rsidRDefault="0062612C" w:rsidP="0062612C">
            <w:pPr>
              <w:widowControl w:val="0"/>
              <w:suppressAutoHyphens/>
              <w:spacing w:after="0" w:line="240" w:lineRule="auto"/>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подпрограммы:</w:t>
            </w:r>
          </w:p>
          <w:p w:rsidR="0062612C" w:rsidRPr="00D14B62" w:rsidRDefault="0062612C" w:rsidP="0062612C">
            <w:pPr>
              <w:widowControl w:val="0"/>
              <w:suppressAutoHyphens/>
              <w:spacing w:after="0" w:line="240" w:lineRule="auto"/>
              <w:rPr>
                <w:rFonts w:ascii="Times New Roman" w:eastAsia="SimSun" w:hAnsi="Times New Roman" w:cs="Times New Roman"/>
                <w:bCs/>
                <w:kern w:val="1"/>
                <w:sz w:val="28"/>
                <w:szCs w:val="28"/>
                <w:lang w:eastAsia="ar-SA"/>
              </w:rPr>
            </w:pPr>
            <w:r w:rsidRPr="00D14B62">
              <w:rPr>
                <w:rFonts w:ascii="Times New Roman" w:eastAsia="SimSun" w:hAnsi="Times New Roman" w:cs="Times New Roman"/>
                <w:kern w:val="1"/>
                <w:sz w:val="28"/>
                <w:szCs w:val="28"/>
                <w:lang w:eastAsia="ar-SA"/>
              </w:rPr>
              <w:t>1. «О</w:t>
            </w:r>
            <w:r w:rsidRPr="00D14B62">
              <w:rPr>
                <w:rFonts w:ascii="Times New Roman" w:eastAsia="SimSun" w:hAnsi="Times New Roman" w:cs="Times New Roman"/>
                <w:bCs/>
                <w:kern w:val="1"/>
                <w:sz w:val="28"/>
                <w:szCs w:val="28"/>
                <w:lang w:eastAsia="ar-SA"/>
              </w:rPr>
              <w:t xml:space="preserve">беспечение жильем молодых семей в </w:t>
            </w:r>
            <w:proofErr w:type="spellStart"/>
            <w:r w:rsidRPr="00D14B62">
              <w:rPr>
                <w:rFonts w:ascii="Times New Roman" w:eastAsia="SimSun" w:hAnsi="Times New Roman" w:cs="Times New Roman"/>
                <w:bCs/>
                <w:kern w:val="1"/>
                <w:sz w:val="28"/>
                <w:szCs w:val="28"/>
                <w:lang w:eastAsia="ar-SA"/>
              </w:rPr>
              <w:t>Тасеевском</w:t>
            </w:r>
            <w:proofErr w:type="spellEnd"/>
            <w:r w:rsidRPr="00D14B62">
              <w:rPr>
                <w:rFonts w:ascii="Times New Roman" w:eastAsia="SimSun" w:hAnsi="Times New Roman" w:cs="Times New Roman"/>
                <w:bCs/>
                <w:kern w:val="1"/>
                <w:sz w:val="28"/>
                <w:szCs w:val="28"/>
                <w:lang w:eastAsia="ar-SA"/>
              </w:rPr>
              <w:t xml:space="preserve"> районе» (приложение № 1 к муниципальной программе);</w:t>
            </w:r>
          </w:p>
          <w:p w:rsidR="0062612C" w:rsidRPr="00D14B62" w:rsidRDefault="0062612C" w:rsidP="00960CD5">
            <w:pPr>
              <w:widowControl w:val="0"/>
              <w:suppressAutoHyphens/>
              <w:spacing w:after="0" w:line="240" w:lineRule="auto"/>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2. Стимулирование жилищного строительства на территории Тасеевского района</w:t>
            </w:r>
            <w:r w:rsidR="00960CD5">
              <w:rPr>
                <w:rFonts w:ascii="Times New Roman" w:eastAsia="SimSun" w:hAnsi="Times New Roman" w:cs="Times New Roman"/>
                <w:kern w:val="1"/>
                <w:sz w:val="28"/>
                <w:szCs w:val="28"/>
                <w:lang w:eastAsia="ar-SA"/>
              </w:rPr>
              <w:t xml:space="preserve"> (приложение № 2 к муниципальной программе).</w:t>
            </w:r>
          </w:p>
        </w:tc>
      </w:tr>
      <w:tr w:rsidR="0062612C" w:rsidRPr="00D14B62" w:rsidTr="0062612C">
        <w:trPr>
          <w:trHeight w:val="728"/>
        </w:trPr>
        <w:tc>
          <w:tcPr>
            <w:tcW w:w="2564" w:type="dxa"/>
            <w:tcBorders>
              <w:left w:val="single" w:sz="4" w:space="0" w:color="000000"/>
              <w:bottom w:val="single" w:sz="4" w:space="0" w:color="000000"/>
              <w:right w:val="single" w:sz="4" w:space="0" w:color="000000"/>
            </w:tcBorders>
            <w:shd w:val="clear" w:color="auto" w:fill="auto"/>
          </w:tcPr>
          <w:p w:rsidR="0062612C" w:rsidRPr="00D14B62" w:rsidRDefault="0062612C" w:rsidP="0062612C">
            <w:pPr>
              <w:widowControl w:val="0"/>
              <w:suppressAutoHyphens/>
              <w:spacing w:after="0" w:line="240" w:lineRule="auto"/>
              <w:jc w:val="both"/>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Цель</w:t>
            </w:r>
          </w:p>
          <w:p w:rsidR="0062612C" w:rsidRPr="00D14B62" w:rsidRDefault="0062612C" w:rsidP="0062612C">
            <w:pPr>
              <w:widowControl w:val="0"/>
              <w:suppressAutoHyphens/>
              <w:spacing w:after="0" w:line="240" w:lineRule="auto"/>
              <w:jc w:val="both"/>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 xml:space="preserve">муниципальной  </w:t>
            </w:r>
            <w:r w:rsidRPr="00D14B62">
              <w:rPr>
                <w:rFonts w:ascii="Times New Roman" w:eastAsia="SimSun" w:hAnsi="Times New Roman" w:cs="Times New Roman"/>
                <w:kern w:val="1"/>
                <w:sz w:val="28"/>
                <w:szCs w:val="28"/>
                <w:lang w:eastAsia="ar-SA"/>
              </w:rPr>
              <w:br/>
              <w:t xml:space="preserve">программы     </w:t>
            </w:r>
          </w:p>
        </w:tc>
        <w:tc>
          <w:tcPr>
            <w:tcW w:w="7075" w:type="dxa"/>
            <w:tcBorders>
              <w:left w:val="single" w:sz="4" w:space="0" w:color="000000"/>
              <w:bottom w:val="single" w:sz="4" w:space="0" w:color="000000"/>
              <w:right w:val="single" w:sz="4" w:space="0" w:color="000000"/>
            </w:tcBorders>
            <w:shd w:val="clear" w:color="auto" w:fill="auto"/>
          </w:tcPr>
          <w:p w:rsidR="0062612C" w:rsidRPr="00D14B62" w:rsidRDefault="0062612C" w:rsidP="006261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4B62">
              <w:rPr>
                <w:rFonts w:ascii="Times New Roman" w:eastAsia="Times New Roman" w:hAnsi="Times New Roman" w:cs="Times New Roman"/>
                <w:sz w:val="28"/>
                <w:szCs w:val="28"/>
                <w:lang w:eastAsia="ru-RU"/>
              </w:rPr>
              <w:t>Повышение доступности жилья и улучшение жилищных условий граждан, проживающих на территории Тасеевского района</w:t>
            </w:r>
          </w:p>
          <w:p w:rsidR="0062612C" w:rsidRPr="00D14B62" w:rsidRDefault="0062612C" w:rsidP="0062612C">
            <w:pPr>
              <w:widowControl w:val="0"/>
              <w:suppressAutoHyphens/>
              <w:spacing w:after="0" w:line="240" w:lineRule="auto"/>
              <w:jc w:val="both"/>
              <w:rPr>
                <w:rFonts w:ascii="Times New Roman" w:eastAsia="SimSun" w:hAnsi="Times New Roman" w:cs="Times New Roman"/>
                <w:color w:val="FF0000"/>
                <w:kern w:val="1"/>
                <w:sz w:val="28"/>
                <w:szCs w:val="28"/>
                <w:lang w:eastAsia="ar-SA"/>
              </w:rPr>
            </w:pPr>
          </w:p>
        </w:tc>
      </w:tr>
      <w:tr w:rsidR="0062612C" w:rsidRPr="00D14B62" w:rsidTr="0062612C">
        <w:trPr>
          <w:trHeight w:val="1060"/>
        </w:trPr>
        <w:tc>
          <w:tcPr>
            <w:tcW w:w="2564" w:type="dxa"/>
            <w:tcBorders>
              <w:left w:val="single" w:sz="4" w:space="0" w:color="000000"/>
              <w:bottom w:val="single" w:sz="4" w:space="0" w:color="auto"/>
              <w:right w:val="single" w:sz="4" w:space="0" w:color="000000"/>
            </w:tcBorders>
            <w:shd w:val="clear" w:color="auto" w:fill="auto"/>
          </w:tcPr>
          <w:p w:rsidR="0062612C" w:rsidRPr="00D14B62" w:rsidRDefault="0062612C" w:rsidP="0062612C">
            <w:pPr>
              <w:widowControl w:val="0"/>
              <w:suppressAutoHyphens/>
              <w:spacing w:after="0" w:line="240" w:lineRule="auto"/>
              <w:jc w:val="both"/>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Задачи муниципальной программы</w:t>
            </w:r>
          </w:p>
        </w:tc>
        <w:tc>
          <w:tcPr>
            <w:tcW w:w="7075" w:type="dxa"/>
            <w:tcBorders>
              <w:left w:val="single" w:sz="4" w:space="0" w:color="000000"/>
              <w:bottom w:val="single" w:sz="4" w:space="0" w:color="auto"/>
              <w:right w:val="single" w:sz="4" w:space="0" w:color="000000"/>
            </w:tcBorders>
            <w:shd w:val="clear" w:color="auto" w:fill="auto"/>
          </w:tcPr>
          <w:p w:rsidR="0062612C" w:rsidRPr="00D14B62" w:rsidRDefault="0062612C" w:rsidP="006261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4B62">
              <w:rPr>
                <w:rFonts w:ascii="Times New Roman" w:eastAsia="Times New Roman" w:hAnsi="Times New Roman" w:cs="Times New Roman"/>
                <w:sz w:val="28"/>
                <w:szCs w:val="28"/>
                <w:lang w:eastAsia="ru-RU"/>
              </w:rPr>
              <w:t>Оказание содействия в улучшении жилищных условий молодым семьям, проживающим на территории Тасеевского района;</w:t>
            </w:r>
          </w:p>
          <w:p w:rsidR="0062612C" w:rsidRPr="00D14B62" w:rsidRDefault="0062612C" w:rsidP="006261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4B62">
              <w:rPr>
                <w:rFonts w:ascii="Times New Roman" w:eastAsia="Times New Roman" w:hAnsi="Times New Roman" w:cs="Times New Roman"/>
                <w:sz w:val="28"/>
                <w:szCs w:val="28"/>
                <w:lang w:eastAsia="ru-RU"/>
              </w:rPr>
              <w:t>Создание условий для увеличения объемов ввода жилья,  в том числе малоэтажного жилищного строительства;</w:t>
            </w:r>
          </w:p>
          <w:p w:rsidR="0062612C" w:rsidRPr="00D14B62" w:rsidRDefault="0062612C" w:rsidP="006261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4B62">
              <w:rPr>
                <w:rFonts w:ascii="Times New Roman" w:eastAsia="Calibri" w:hAnsi="Times New Roman" w:cs="Times New Roman"/>
                <w:sz w:val="28"/>
                <w:szCs w:val="28"/>
              </w:rPr>
              <w:lastRenderedPageBreak/>
              <w:t>Обеспечение переселения граждан из аварийного жилищного фонда в муниципальных образованиях Тасеевского района.</w:t>
            </w:r>
          </w:p>
        </w:tc>
      </w:tr>
      <w:tr w:rsidR="0062612C" w:rsidRPr="00D14B62" w:rsidTr="0062612C">
        <w:trPr>
          <w:trHeight w:val="266"/>
        </w:trPr>
        <w:tc>
          <w:tcPr>
            <w:tcW w:w="2564" w:type="dxa"/>
            <w:tcBorders>
              <w:top w:val="single" w:sz="4" w:space="0" w:color="auto"/>
              <w:left w:val="single" w:sz="4" w:space="0" w:color="000000"/>
              <w:bottom w:val="single" w:sz="4" w:space="0" w:color="auto"/>
              <w:right w:val="single" w:sz="4" w:space="0" w:color="000000"/>
            </w:tcBorders>
            <w:shd w:val="clear" w:color="auto" w:fill="auto"/>
          </w:tcPr>
          <w:p w:rsidR="0062612C" w:rsidRPr="00D14B62" w:rsidRDefault="0062612C" w:rsidP="0062612C">
            <w:pPr>
              <w:widowControl w:val="0"/>
              <w:suppressAutoHyphens/>
              <w:spacing w:after="0" w:line="240" w:lineRule="auto"/>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lastRenderedPageBreak/>
              <w:t xml:space="preserve">Этапы и сроки </w:t>
            </w:r>
            <w:r w:rsidRPr="00D14B62">
              <w:rPr>
                <w:rFonts w:ascii="Times New Roman" w:eastAsia="SimSun" w:hAnsi="Times New Roman" w:cs="Times New Roman"/>
                <w:kern w:val="1"/>
                <w:sz w:val="28"/>
                <w:szCs w:val="28"/>
                <w:lang w:eastAsia="ar-SA"/>
              </w:rPr>
              <w:br/>
              <w:t>реализации муниципальной программы</w:t>
            </w:r>
          </w:p>
        </w:tc>
        <w:tc>
          <w:tcPr>
            <w:tcW w:w="7075" w:type="dxa"/>
            <w:tcBorders>
              <w:top w:val="single" w:sz="4" w:space="0" w:color="auto"/>
              <w:left w:val="single" w:sz="4" w:space="0" w:color="000000"/>
              <w:bottom w:val="single" w:sz="4" w:space="0" w:color="auto"/>
              <w:right w:val="single" w:sz="4" w:space="0" w:color="000000"/>
            </w:tcBorders>
            <w:shd w:val="clear" w:color="auto" w:fill="auto"/>
          </w:tcPr>
          <w:p w:rsidR="0062612C" w:rsidRPr="00D14B62" w:rsidRDefault="0062612C" w:rsidP="00DA0029">
            <w:pPr>
              <w:widowControl w:val="0"/>
              <w:tabs>
                <w:tab w:val="left" w:pos="4500"/>
              </w:tabs>
              <w:suppressAutoHyphens/>
              <w:spacing w:after="0" w:line="240" w:lineRule="auto"/>
              <w:jc w:val="both"/>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2017 - 202</w:t>
            </w:r>
            <w:r w:rsidR="00DA0029">
              <w:rPr>
                <w:rFonts w:ascii="Times New Roman" w:eastAsia="SimSun" w:hAnsi="Times New Roman" w:cs="Times New Roman"/>
                <w:kern w:val="1"/>
                <w:sz w:val="28"/>
                <w:szCs w:val="28"/>
                <w:lang w:eastAsia="ar-SA"/>
              </w:rPr>
              <w:t>5</w:t>
            </w:r>
            <w:r w:rsidRPr="00D14B62">
              <w:rPr>
                <w:rFonts w:ascii="Times New Roman" w:eastAsia="SimSun" w:hAnsi="Times New Roman" w:cs="Times New Roman"/>
                <w:kern w:val="1"/>
                <w:sz w:val="28"/>
                <w:szCs w:val="28"/>
                <w:lang w:eastAsia="ar-SA"/>
              </w:rPr>
              <w:t xml:space="preserve"> годы</w:t>
            </w:r>
            <w:r w:rsidRPr="00D14B62">
              <w:rPr>
                <w:rFonts w:ascii="Times New Roman" w:eastAsia="SimSun" w:hAnsi="Times New Roman" w:cs="Times New Roman"/>
                <w:kern w:val="1"/>
                <w:sz w:val="28"/>
                <w:szCs w:val="28"/>
                <w:lang w:eastAsia="ar-SA"/>
              </w:rPr>
              <w:tab/>
            </w:r>
          </w:p>
        </w:tc>
      </w:tr>
      <w:tr w:rsidR="0062612C" w:rsidRPr="00D14B62" w:rsidTr="0062612C">
        <w:trPr>
          <w:trHeight w:val="800"/>
        </w:trPr>
        <w:tc>
          <w:tcPr>
            <w:tcW w:w="2564" w:type="dxa"/>
            <w:tcBorders>
              <w:top w:val="single" w:sz="4" w:space="0" w:color="auto"/>
              <w:left w:val="single" w:sz="4" w:space="0" w:color="auto"/>
              <w:bottom w:val="single" w:sz="4" w:space="0" w:color="auto"/>
              <w:right w:val="single" w:sz="4" w:space="0" w:color="auto"/>
            </w:tcBorders>
            <w:shd w:val="clear" w:color="auto" w:fill="auto"/>
          </w:tcPr>
          <w:p w:rsidR="0062612C" w:rsidRPr="00D14B62" w:rsidRDefault="0062612C" w:rsidP="0062612C">
            <w:pPr>
              <w:widowControl w:val="0"/>
              <w:suppressAutoHyphens/>
              <w:spacing w:after="0" w:line="240" w:lineRule="auto"/>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ru-RU"/>
              </w:rPr>
              <w:t>Перечень целевых показателей программы с указанием планируемых к достижению значений в результате реализации программы</w:t>
            </w:r>
          </w:p>
        </w:tc>
        <w:tc>
          <w:tcPr>
            <w:tcW w:w="7075" w:type="dxa"/>
            <w:tcBorders>
              <w:top w:val="single" w:sz="4" w:space="0" w:color="auto"/>
              <w:left w:val="single" w:sz="4" w:space="0" w:color="auto"/>
              <w:bottom w:val="single" w:sz="4" w:space="0" w:color="auto"/>
              <w:right w:val="single" w:sz="4" w:space="0" w:color="auto"/>
            </w:tcBorders>
            <w:shd w:val="clear" w:color="auto" w:fill="auto"/>
          </w:tcPr>
          <w:p w:rsidR="0062612C" w:rsidRPr="00D14B62" w:rsidRDefault="0062612C" w:rsidP="0062612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4B62">
              <w:rPr>
                <w:rFonts w:ascii="Times New Roman" w:eastAsia="Times New Roman" w:hAnsi="Times New Roman" w:cs="Times New Roman"/>
                <w:sz w:val="28"/>
                <w:szCs w:val="28"/>
                <w:lang w:eastAsia="ru-RU"/>
              </w:rPr>
              <w:t>приложение № 1 к паспорту муниципальной программы.</w:t>
            </w:r>
          </w:p>
        </w:tc>
      </w:tr>
      <w:tr w:rsidR="0062612C" w:rsidRPr="00D14B62" w:rsidTr="0062612C">
        <w:trPr>
          <w:trHeight w:val="800"/>
        </w:trPr>
        <w:tc>
          <w:tcPr>
            <w:tcW w:w="2564" w:type="dxa"/>
            <w:tcBorders>
              <w:top w:val="single" w:sz="4" w:space="0" w:color="auto"/>
              <w:left w:val="single" w:sz="4" w:space="0" w:color="000000"/>
              <w:bottom w:val="single" w:sz="4" w:space="0" w:color="auto"/>
              <w:right w:val="single" w:sz="4" w:space="0" w:color="000000"/>
            </w:tcBorders>
            <w:shd w:val="clear" w:color="auto" w:fill="auto"/>
          </w:tcPr>
          <w:p w:rsidR="0062612C" w:rsidRPr="00D14B62" w:rsidRDefault="0062612C" w:rsidP="0062612C">
            <w:pPr>
              <w:widowControl w:val="0"/>
              <w:suppressAutoHyphens/>
              <w:spacing w:after="0" w:line="240" w:lineRule="auto"/>
              <w:rPr>
                <w:rFonts w:ascii="Times New Roman" w:eastAsia="SimSun" w:hAnsi="Times New Roman" w:cs="Times New Roman"/>
                <w:kern w:val="1"/>
                <w:sz w:val="28"/>
                <w:szCs w:val="28"/>
                <w:lang w:eastAsia="ru-RU"/>
              </w:rPr>
            </w:pPr>
            <w:r w:rsidRPr="00D14B62">
              <w:rPr>
                <w:rFonts w:ascii="Times New Roman" w:eastAsia="SimSun" w:hAnsi="Times New Roman" w:cs="Times New Roman"/>
                <w:kern w:val="1"/>
                <w:sz w:val="28"/>
                <w:szCs w:val="28"/>
                <w:lang w:eastAsia="ru-RU"/>
              </w:rPr>
              <w:t>Информация по ресурсному обеспечению</w:t>
            </w:r>
          </w:p>
          <w:p w:rsidR="0062612C" w:rsidRPr="00D14B62" w:rsidRDefault="0062612C" w:rsidP="0062612C">
            <w:pPr>
              <w:widowControl w:val="0"/>
              <w:suppressAutoHyphens/>
              <w:spacing w:after="0" w:line="240" w:lineRule="auto"/>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ru-RU"/>
              </w:rPr>
              <w:t>программы</w:t>
            </w:r>
          </w:p>
        </w:tc>
        <w:tc>
          <w:tcPr>
            <w:tcW w:w="7075" w:type="dxa"/>
            <w:tcBorders>
              <w:top w:val="single" w:sz="4" w:space="0" w:color="auto"/>
              <w:left w:val="single" w:sz="4" w:space="0" w:color="000000"/>
              <w:bottom w:val="single" w:sz="4" w:space="0" w:color="auto"/>
              <w:right w:val="single" w:sz="4" w:space="0" w:color="000000"/>
            </w:tcBorders>
            <w:shd w:val="clear" w:color="auto" w:fill="auto"/>
          </w:tcPr>
          <w:p w:rsidR="005C01FC"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 xml:space="preserve">Общий объем финансирования муниципальной </w:t>
            </w:r>
            <w:r w:rsidRPr="00DE7B48">
              <w:rPr>
                <w:rFonts w:ascii="Times New Roman" w:eastAsia="SimSun" w:hAnsi="Times New Roman" w:cs="Times New Roman"/>
                <w:kern w:val="1"/>
                <w:sz w:val="28"/>
                <w:szCs w:val="28"/>
                <w:lang w:eastAsia="ar-SA"/>
              </w:rPr>
              <w:t xml:space="preserve">программы  </w:t>
            </w:r>
            <w:r w:rsidR="00C20721" w:rsidRPr="00DE7B48">
              <w:rPr>
                <w:rFonts w:ascii="Times New Roman" w:eastAsia="SimSun" w:hAnsi="Times New Roman" w:cs="Times New Roman"/>
                <w:kern w:val="1"/>
                <w:sz w:val="28"/>
                <w:szCs w:val="28"/>
                <w:lang w:eastAsia="ar-SA"/>
              </w:rPr>
              <w:t>6</w:t>
            </w:r>
            <w:r w:rsidR="00646346">
              <w:rPr>
                <w:rFonts w:ascii="Times New Roman" w:eastAsia="SimSun" w:hAnsi="Times New Roman" w:cs="Times New Roman"/>
                <w:kern w:val="1"/>
                <w:sz w:val="28"/>
                <w:szCs w:val="28"/>
                <w:lang w:eastAsia="ar-SA"/>
              </w:rPr>
              <w:t xml:space="preserve"> </w:t>
            </w:r>
            <w:r w:rsidR="00C20721" w:rsidRPr="00DE7B48">
              <w:rPr>
                <w:rFonts w:ascii="Times New Roman" w:eastAsia="SimSun" w:hAnsi="Times New Roman" w:cs="Times New Roman"/>
                <w:kern w:val="1"/>
                <w:sz w:val="28"/>
                <w:szCs w:val="28"/>
                <w:lang w:eastAsia="ar-SA"/>
              </w:rPr>
              <w:t>029,787</w:t>
            </w:r>
            <w:r w:rsidRPr="00DE7B48">
              <w:rPr>
                <w:rFonts w:ascii="Times New Roman" w:eastAsia="SimSun" w:hAnsi="Times New Roman" w:cs="Times New Roman"/>
                <w:kern w:val="1"/>
                <w:sz w:val="28"/>
                <w:szCs w:val="28"/>
                <w:lang w:eastAsia="ar-SA"/>
              </w:rPr>
              <w:t xml:space="preserve"> тыс</w:t>
            </w:r>
            <w:r w:rsidRPr="00D14B62">
              <w:rPr>
                <w:rFonts w:ascii="Times New Roman" w:eastAsia="SimSun" w:hAnsi="Times New Roman" w:cs="Times New Roman"/>
                <w:kern w:val="1"/>
                <w:sz w:val="28"/>
                <w:szCs w:val="28"/>
                <w:lang w:eastAsia="ar-SA"/>
              </w:rPr>
              <w:t xml:space="preserve">. рублей, в том числе: </w:t>
            </w:r>
          </w:p>
          <w:p w:rsidR="005C01FC"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 xml:space="preserve">2017 год – 340,416 тыс. рублей; </w:t>
            </w:r>
          </w:p>
          <w:p w:rsidR="005C01FC"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 xml:space="preserve">2018 год – 700,000 тыс. рублей; </w:t>
            </w:r>
          </w:p>
          <w:p w:rsidR="005C01FC"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2019 год – 476,496 тыс. рублей;</w:t>
            </w:r>
            <w:r w:rsidRPr="00D14B62">
              <w:rPr>
                <w:rFonts w:ascii="Times New Roman" w:eastAsia="SimSun" w:hAnsi="Times New Roman" w:cs="Times New Roman"/>
                <w:kern w:val="1"/>
                <w:sz w:val="28"/>
                <w:szCs w:val="28"/>
                <w:lang w:eastAsia="ar-SA"/>
              </w:rPr>
              <w:tab/>
            </w:r>
          </w:p>
          <w:p w:rsidR="005C01FC"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2020 год – 497,952 тыс. рублей;</w:t>
            </w:r>
          </w:p>
          <w:p w:rsidR="005C01FC"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2021 год – 439,776 тыс. рублей;</w:t>
            </w:r>
          </w:p>
          <w:p w:rsidR="005C01FC"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 xml:space="preserve">2022 год – </w:t>
            </w:r>
            <w:r w:rsidR="008A2125">
              <w:rPr>
                <w:rFonts w:ascii="Times New Roman" w:eastAsia="SimSun" w:hAnsi="Times New Roman" w:cs="Times New Roman"/>
                <w:kern w:val="1"/>
                <w:sz w:val="28"/>
                <w:szCs w:val="28"/>
                <w:lang w:eastAsia="ar-SA"/>
              </w:rPr>
              <w:t>789,840</w:t>
            </w:r>
            <w:r w:rsidRPr="00D14B62">
              <w:rPr>
                <w:rFonts w:ascii="Times New Roman" w:eastAsia="SimSun" w:hAnsi="Times New Roman" w:cs="Times New Roman"/>
                <w:kern w:val="1"/>
                <w:sz w:val="28"/>
                <w:szCs w:val="28"/>
                <w:lang w:eastAsia="ar-SA"/>
              </w:rPr>
              <w:t xml:space="preserve"> тыс. рублей;</w:t>
            </w:r>
          </w:p>
          <w:p w:rsidR="005C01FC"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 xml:space="preserve">2023 год </w:t>
            </w:r>
            <w:r w:rsidRPr="00C20721">
              <w:rPr>
                <w:rFonts w:ascii="Times New Roman" w:eastAsia="SimSun" w:hAnsi="Times New Roman" w:cs="Times New Roman"/>
                <w:kern w:val="1"/>
                <w:sz w:val="28"/>
                <w:szCs w:val="28"/>
                <w:lang w:eastAsia="ar-SA"/>
              </w:rPr>
              <w:t xml:space="preserve">– </w:t>
            </w:r>
            <w:r w:rsidR="00C20721" w:rsidRPr="00C20721">
              <w:rPr>
                <w:rFonts w:ascii="Times New Roman" w:eastAsia="SimSun" w:hAnsi="Times New Roman" w:cs="Times New Roman"/>
                <w:kern w:val="1"/>
                <w:sz w:val="28"/>
                <w:szCs w:val="28"/>
                <w:lang w:eastAsia="ar-SA"/>
              </w:rPr>
              <w:t>1 314,690</w:t>
            </w:r>
            <w:r w:rsidRPr="00D14B62">
              <w:rPr>
                <w:rFonts w:ascii="Times New Roman" w:eastAsia="SimSun" w:hAnsi="Times New Roman" w:cs="Times New Roman"/>
                <w:kern w:val="1"/>
                <w:sz w:val="28"/>
                <w:szCs w:val="28"/>
                <w:lang w:eastAsia="ar-SA"/>
              </w:rPr>
              <w:t xml:space="preserve"> тыс. рублей;</w:t>
            </w:r>
          </w:p>
          <w:p w:rsidR="005C01FC"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 xml:space="preserve">2024 год – </w:t>
            </w:r>
            <w:r w:rsidR="00C20721">
              <w:rPr>
                <w:rFonts w:ascii="Times New Roman" w:eastAsia="SimSun" w:hAnsi="Times New Roman" w:cs="Times New Roman"/>
                <w:kern w:val="1"/>
                <w:sz w:val="28"/>
                <w:szCs w:val="28"/>
                <w:lang w:eastAsia="ar-SA"/>
              </w:rPr>
              <w:t>726,823</w:t>
            </w:r>
            <w:r w:rsidRPr="00D14B62">
              <w:rPr>
                <w:rFonts w:ascii="Times New Roman" w:eastAsia="SimSun" w:hAnsi="Times New Roman" w:cs="Times New Roman"/>
                <w:kern w:val="1"/>
                <w:sz w:val="28"/>
                <w:szCs w:val="28"/>
                <w:lang w:eastAsia="ar-SA"/>
              </w:rPr>
              <w:t xml:space="preserve"> тыс. рублей;</w:t>
            </w:r>
          </w:p>
          <w:p w:rsidR="00DA0029" w:rsidRPr="00D14B62" w:rsidRDefault="00DA0029"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2025 год – </w:t>
            </w:r>
            <w:r w:rsidR="00C20721">
              <w:rPr>
                <w:rFonts w:ascii="Times New Roman" w:eastAsia="SimSun" w:hAnsi="Times New Roman" w:cs="Times New Roman"/>
                <w:kern w:val="1"/>
                <w:sz w:val="28"/>
                <w:szCs w:val="28"/>
                <w:lang w:eastAsia="ar-SA"/>
              </w:rPr>
              <w:t>743,794</w:t>
            </w:r>
            <w:r>
              <w:rPr>
                <w:rFonts w:ascii="Times New Roman" w:eastAsia="SimSun" w:hAnsi="Times New Roman" w:cs="Times New Roman"/>
                <w:kern w:val="1"/>
                <w:sz w:val="28"/>
                <w:szCs w:val="28"/>
                <w:lang w:eastAsia="ar-SA"/>
              </w:rPr>
              <w:t xml:space="preserve"> тыс. рублей;</w:t>
            </w:r>
          </w:p>
          <w:p w:rsidR="005C01FC"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в том числе:</w:t>
            </w:r>
          </w:p>
          <w:p w:rsidR="005C01FC"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 xml:space="preserve">средства федерального бюджета – </w:t>
            </w:r>
            <w:r w:rsidR="00C20721">
              <w:rPr>
                <w:rFonts w:ascii="Times New Roman" w:eastAsia="SimSun" w:hAnsi="Times New Roman" w:cs="Times New Roman"/>
                <w:kern w:val="1"/>
                <w:sz w:val="28"/>
                <w:szCs w:val="28"/>
                <w:lang w:eastAsia="ar-SA"/>
              </w:rPr>
              <w:t>785,407</w:t>
            </w:r>
            <w:r w:rsidRPr="00D14B62">
              <w:rPr>
                <w:rFonts w:ascii="Times New Roman" w:eastAsia="SimSun" w:hAnsi="Times New Roman" w:cs="Times New Roman"/>
                <w:kern w:val="1"/>
                <w:sz w:val="28"/>
                <w:szCs w:val="28"/>
                <w:lang w:eastAsia="ar-SA"/>
              </w:rPr>
              <w:t xml:space="preserve"> тыс. руб.:</w:t>
            </w:r>
          </w:p>
          <w:p w:rsidR="005C01FC"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2017 год – 28,297 тыс. рублей;</w:t>
            </w:r>
          </w:p>
          <w:p w:rsidR="005C01FC"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2018 год – 0,0 тыс. рублей;</w:t>
            </w:r>
          </w:p>
          <w:p w:rsidR="005C01FC"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2019 год – 82,581 тыс. рублей;</w:t>
            </w:r>
          </w:p>
          <w:p w:rsidR="005C01FC"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2020 год – 59,827 тыс. рублей;</w:t>
            </w:r>
          </w:p>
          <w:p w:rsidR="005C01FC"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2021 год – 67,004 тыс. рублей;</w:t>
            </w:r>
          </w:p>
          <w:p w:rsidR="005C01FC"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 xml:space="preserve">2022 год – </w:t>
            </w:r>
            <w:r w:rsidR="008A2125">
              <w:rPr>
                <w:rFonts w:ascii="Times New Roman" w:eastAsia="SimSun" w:hAnsi="Times New Roman" w:cs="Times New Roman"/>
                <w:kern w:val="1"/>
                <w:sz w:val="28"/>
                <w:szCs w:val="28"/>
                <w:lang w:eastAsia="ar-SA"/>
              </w:rPr>
              <w:t>142,993</w:t>
            </w:r>
            <w:r w:rsidRPr="00D14B62">
              <w:rPr>
                <w:rFonts w:ascii="Times New Roman" w:eastAsia="SimSun" w:hAnsi="Times New Roman" w:cs="Times New Roman"/>
                <w:kern w:val="1"/>
                <w:sz w:val="28"/>
                <w:szCs w:val="28"/>
                <w:lang w:eastAsia="ar-SA"/>
              </w:rPr>
              <w:t xml:space="preserve"> тыс. рублей;</w:t>
            </w:r>
          </w:p>
          <w:p w:rsidR="005C01FC"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 xml:space="preserve">2023 год – </w:t>
            </w:r>
            <w:r w:rsidR="00C20721">
              <w:rPr>
                <w:rFonts w:ascii="Times New Roman" w:eastAsia="SimSun" w:hAnsi="Times New Roman" w:cs="Times New Roman"/>
                <w:kern w:val="1"/>
                <w:sz w:val="28"/>
                <w:szCs w:val="28"/>
                <w:lang w:eastAsia="ar-SA"/>
              </w:rPr>
              <w:t>124,617</w:t>
            </w:r>
            <w:r w:rsidRPr="00D14B62">
              <w:rPr>
                <w:rFonts w:ascii="Times New Roman" w:eastAsia="SimSun" w:hAnsi="Times New Roman" w:cs="Times New Roman"/>
                <w:kern w:val="1"/>
                <w:sz w:val="28"/>
                <w:szCs w:val="28"/>
                <w:lang w:eastAsia="ar-SA"/>
              </w:rPr>
              <w:t xml:space="preserve"> тыс. рублей;</w:t>
            </w:r>
          </w:p>
          <w:p w:rsidR="005C01FC"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 xml:space="preserve">2024 год – </w:t>
            </w:r>
            <w:r w:rsidR="00C20721">
              <w:rPr>
                <w:rFonts w:ascii="Times New Roman" w:eastAsia="SimSun" w:hAnsi="Times New Roman" w:cs="Times New Roman"/>
                <w:kern w:val="1"/>
                <w:sz w:val="28"/>
                <w:szCs w:val="28"/>
                <w:lang w:eastAsia="ar-SA"/>
              </w:rPr>
              <w:t>139,915</w:t>
            </w:r>
            <w:r w:rsidRPr="00D14B62">
              <w:rPr>
                <w:rFonts w:ascii="Times New Roman" w:eastAsia="SimSun" w:hAnsi="Times New Roman" w:cs="Times New Roman"/>
                <w:kern w:val="1"/>
                <w:sz w:val="28"/>
                <w:szCs w:val="28"/>
                <w:lang w:eastAsia="ar-SA"/>
              </w:rPr>
              <w:t xml:space="preserve"> тыс. рублей;</w:t>
            </w:r>
          </w:p>
          <w:p w:rsidR="00DA0029" w:rsidRPr="00D14B62" w:rsidRDefault="00DA0029"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A0029">
              <w:rPr>
                <w:rFonts w:ascii="Times New Roman" w:eastAsia="SimSun" w:hAnsi="Times New Roman" w:cs="Times New Roman"/>
                <w:kern w:val="1"/>
                <w:sz w:val="28"/>
                <w:szCs w:val="28"/>
                <w:lang w:eastAsia="ar-SA"/>
              </w:rPr>
              <w:t xml:space="preserve">2025 год – </w:t>
            </w:r>
            <w:r w:rsidR="00C20721">
              <w:rPr>
                <w:rFonts w:ascii="Times New Roman" w:eastAsia="SimSun" w:hAnsi="Times New Roman" w:cs="Times New Roman"/>
                <w:kern w:val="1"/>
                <w:sz w:val="28"/>
                <w:szCs w:val="28"/>
                <w:lang w:eastAsia="ar-SA"/>
              </w:rPr>
              <w:t>140,173</w:t>
            </w:r>
            <w:r w:rsidRPr="00DA0029">
              <w:rPr>
                <w:rFonts w:ascii="Times New Roman" w:eastAsia="SimSun" w:hAnsi="Times New Roman" w:cs="Times New Roman"/>
                <w:kern w:val="1"/>
                <w:sz w:val="28"/>
                <w:szCs w:val="28"/>
                <w:lang w:eastAsia="ar-SA"/>
              </w:rPr>
              <w:t xml:space="preserve"> тыс. рублей;</w:t>
            </w:r>
          </w:p>
          <w:p w:rsidR="005C01FC"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 xml:space="preserve">средства краевого бюджета – </w:t>
            </w:r>
            <w:r w:rsidR="00C20721">
              <w:rPr>
                <w:rFonts w:ascii="Times New Roman" w:eastAsia="SimSun" w:hAnsi="Times New Roman" w:cs="Times New Roman"/>
                <w:kern w:val="1"/>
                <w:sz w:val="28"/>
                <w:szCs w:val="28"/>
                <w:lang w:eastAsia="ar-SA"/>
              </w:rPr>
              <w:t>3 238,790</w:t>
            </w:r>
            <w:r w:rsidRPr="00D14B62">
              <w:rPr>
                <w:rFonts w:ascii="Times New Roman" w:eastAsia="SimSun" w:hAnsi="Times New Roman" w:cs="Times New Roman"/>
                <w:kern w:val="1"/>
                <w:sz w:val="28"/>
                <w:szCs w:val="28"/>
                <w:lang w:eastAsia="ar-SA"/>
              </w:rPr>
              <w:t xml:space="preserve"> тыс. руб.:</w:t>
            </w:r>
          </w:p>
          <w:p w:rsidR="005C01FC"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2017 год – 72,119 тыс. рублей;</w:t>
            </w:r>
          </w:p>
          <w:p w:rsidR="005C01FC"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2018 год – 630,0 тыс. рублей;</w:t>
            </w:r>
          </w:p>
          <w:p w:rsidR="005C01FC"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2019 год – 143,915 тыс. рублей;</w:t>
            </w:r>
          </w:p>
          <w:p w:rsidR="005C01FC"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2020 год – 199,125 тыс. рублей;</w:t>
            </w:r>
          </w:p>
          <w:p w:rsidR="005C01FC"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lastRenderedPageBreak/>
              <w:t>2021 год – 142,772 тыс. рублей;</w:t>
            </w:r>
          </w:p>
          <w:p w:rsidR="005C01FC"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 xml:space="preserve">2022 год – </w:t>
            </w:r>
            <w:r w:rsidR="008A2125">
              <w:rPr>
                <w:rFonts w:ascii="Times New Roman" w:eastAsia="SimSun" w:hAnsi="Times New Roman" w:cs="Times New Roman"/>
                <w:kern w:val="1"/>
                <w:sz w:val="28"/>
                <w:szCs w:val="28"/>
                <w:lang w:eastAsia="ar-SA"/>
              </w:rPr>
              <w:t>396,847</w:t>
            </w:r>
            <w:r w:rsidRPr="00D14B62">
              <w:rPr>
                <w:rFonts w:ascii="Times New Roman" w:eastAsia="SimSun" w:hAnsi="Times New Roman" w:cs="Times New Roman"/>
                <w:kern w:val="1"/>
                <w:sz w:val="28"/>
                <w:szCs w:val="28"/>
                <w:lang w:eastAsia="ar-SA"/>
              </w:rPr>
              <w:t xml:space="preserve"> тыс. рублей;</w:t>
            </w:r>
          </w:p>
          <w:p w:rsidR="005C01FC"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 xml:space="preserve">2023 год – </w:t>
            </w:r>
            <w:r w:rsidR="00354157">
              <w:rPr>
                <w:rFonts w:ascii="Times New Roman" w:eastAsia="SimSun" w:hAnsi="Times New Roman" w:cs="Times New Roman"/>
                <w:kern w:val="1"/>
                <w:sz w:val="28"/>
                <w:szCs w:val="28"/>
                <w:lang w:eastAsia="ar-SA"/>
              </w:rPr>
              <w:t>963,483</w:t>
            </w:r>
            <w:r w:rsidRPr="00D14B62">
              <w:rPr>
                <w:rFonts w:ascii="Times New Roman" w:eastAsia="SimSun" w:hAnsi="Times New Roman" w:cs="Times New Roman"/>
                <w:kern w:val="1"/>
                <w:sz w:val="28"/>
                <w:szCs w:val="28"/>
                <w:lang w:eastAsia="ar-SA"/>
              </w:rPr>
              <w:t xml:space="preserve"> тыс. рублей;</w:t>
            </w:r>
          </w:p>
          <w:p w:rsidR="005C01FC"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 xml:space="preserve">2024 год – </w:t>
            </w:r>
            <w:r w:rsidR="00354157">
              <w:rPr>
                <w:rFonts w:ascii="Times New Roman" w:eastAsia="SimSun" w:hAnsi="Times New Roman" w:cs="Times New Roman"/>
                <w:kern w:val="1"/>
                <w:sz w:val="28"/>
                <w:szCs w:val="28"/>
                <w:lang w:eastAsia="ar-SA"/>
              </w:rPr>
              <w:t>336,908</w:t>
            </w:r>
            <w:r w:rsidRPr="00D14B62">
              <w:rPr>
                <w:rFonts w:ascii="Times New Roman" w:eastAsia="SimSun" w:hAnsi="Times New Roman" w:cs="Times New Roman"/>
                <w:kern w:val="1"/>
                <w:sz w:val="28"/>
                <w:szCs w:val="28"/>
                <w:lang w:eastAsia="ar-SA"/>
              </w:rPr>
              <w:t xml:space="preserve"> тыс. рублей;</w:t>
            </w:r>
          </w:p>
          <w:p w:rsidR="00DA0029" w:rsidRPr="00DA0029" w:rsidRDefault="00DA0029" w:rsidP="00DA0029">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A0029">
              <w:rPr>
                <w:rFonts w:ascii="Times New Roman" w:eastAsia="SimSun" w:hAnsi="Times New Roman" w:cs="Times New Roman"/>
                <w:kern w:val="1"/>
                <w:sz w:val="28"/>
                <w:szCs w:val="28"/>
                <w:lang w:eastAsia="ar-SA"/>
              </w:rPr>
              <w:t xml:space="preserve">2025 год – </w:t>
            </w:r>
            <w:r w:rsidR="00354157">
              <w:rPr>
                <w:rFonts w:ascii="Times New Roman" w:eastAsia="SimSun" w:hAnsi="Times New Roman" w:cs="Times New Roman"/>
                <w:kern w:val="1"/>
                <w:sz w:val="28"/>
                <w:szCs w:val="28"/>
                <w:lang w:eastAsia="ar-SA"/>
              </w:rPr>
              <w:t>353,621</w:t>
            </w:r>
            <w:r w:rsidRPr="00DA0029">
              <w:rPr>
                <w:rFonts w:ascii="Times New Roman" w:eastAsia="SimSun" w:hAnsi="Times New Roman" w:cs="Times New Roman"/>
                <w:kern w:val="1"/>
                <w:sz w:val="28"/>
                <w:szCs w:val="28"/>
                <w:lang w:eastAsia="ar-SA"/>
              </w:rPr>
              <w:t xml:space="preserve"> тыс. рублей;</w:t>
            </w:r>
          </w:p>
          <w:p w:rsidR="005C01FC"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 xml:space="preserve">средства местного бюджета – </w:t>
            </w:r>
            <w:r w:rsidR="00354157">
              <w:rPr>
                <w:rFonts w:ascii="Times New Roman" w:eastAsia="SimSun" w:hAnsi="Times New Roman" w:cs="Times New Roman"/>
                <w:kern w:val="1"/>
                <w:sz w:val="28"/>
                <w:szCs w:val="28"/>
                <w:lang w:eastAsia="ar-SA"/>
              </w:rPr>
              <w:t>2005,590</w:t>
            </w:r>
            <w:r w:rsidRPr="00D14B62">
              <w:rPr>
                <w:rFonts w:ascii="Times New Roman" w:eastAsia="SimSun" w:hAnsi="Times New Roman" w:cs="Times New Roman"/>
                <w:kern w:val="1"/>
                <w:sz w:val="28"/>
                <w:szCs w:val="28"/>
                <w:lang w:eastAsia="ar-SA"/>
              </w:rPr>
              <w:t xml:space="preserve"> тыс. руб.:</w:t>
            </w:r>
          </w:p>
          <w:p w:rsidR="005C01FC"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 xml:space="preserve">2017 год – 240,0 тыс. рублей;  </w:t>
            </w:r>
          </w:p>
          <w:p w:rsidR="005C01FC"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 xml:space="preserve">2018 год – </w:t>
            </w:r>
            <w:r w:rsidR="00C8280F">
              <w:rPr>
                <w:rFonts w:ascii="Times New Roman" w:eastAsia="SimSun" w:hAnsi="Times New Roman" w:cs="Times New Roman"/>
                <w:kern w:val="1"/>
                <w:sz w:val="28"/>
                <w:szCs w:val="28"/>
                <w:lang w:eastAsia="ar-SA"/>
              </w:rPr>
              <w:t>0</w:t>
            </w:r>
            <w:r w:rsidRPr="00D14B62">
              <w:rPr>
                <w:rFonts w:ascii="Times New Roman" w:eastAsia="SimSun" w:hAnsi="Times New Roman" w:cs="Times New Roman"/>
                <w:kern w:val="1"/>
                <w:sz w:val="28"/>
                <w:szCs w:val="28"/>
                <w:lang w:eastAsia="ar-SA"/>
              </w:rPr>
              <w:t>70,0 тыс. рублей;</w:t>
            </w:r>
          </w:p>
          <w:p w:rsidR="005C01FC"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2019 год – 250,0 тыс. рублей;</w:t>
            </w:r>
          </w:p>
          <w:p w:rsidR="005C01FC"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2020 год – 239,0 тыс. рублей;</w:t>
            </w:r>
          </w:p>
          <w:p w:rsidR="005C01FC"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2021 год – 230,0 тыс. рублей;</w:t>
            </w:r>
          </w:p>
          <w:p w:rsidR="005C01FC"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 xml:space="preserve">2022 год – </w:t>
            </w:r>
            <w:r w:rsidR="00BC6D6E" w:rsidRPr="00D14B62">
              <w:rPr>
                <w:rFonts w:ascii="Times New Roman" w:eastAsia="SimSun" w:hAnsi="Times New Roman" w:cs="Times New Roman"/>
                <w:kern w:val="1"/>
                <w:sz w:val="28"/>
                <w:szCs w:val="28"/>
                <w:lang w:eastAsia="ar-SA"/>
              </w:rPr>
              <w:t>250</w:t>
            </w:r>
            <w:r w:rsidRPr="00D14B62">
              <w:rPr>
                <w:rFonts w:ascii="Times New Roman" w:eastAsia="SimSun" w:hAnsi="Times New Roman" w:cs="Times New Roman"/>
                <w:kern w:val="1"/>
                <w:sz w:val="28"/>
                <w:szCs w:val="28"/>
                <w:lang w:eastAsia="ar-SA"/>
              </w:rPr>
              <w:t>,</w:t>
            </w:r>
            <w:r w:rsidR="005D531F" w:rsidRPr="00D14B62">
              <w:rPr>
                <w:rFonts w:ascii="Times New Roman" w:eastAsia="SimSun" w:hAnsi="Times New Roman" w:cs="Times New Roman"/>
                <w:kern w:val="1"/>
                <w:sz w:val="28"/>
                <w:szCs w:val="28"/>
                <w:lang w:eastAsia="ar-SA"/>
              </w:rPr>
              <w:t>0</w:t>
            </w:r>
            <w:r w:rsidRPr="00D14B62">
              <w:rPr>
                <w:rFonts w:ascii="Times New Roman" w:eastAsia="SimSun" w:hAnsi="Times New Roman" w:cs="Times New Roman"/>
                <w:kern w:val="1"/>
                <w:sz w:val="28"/>
                <w:szCs w:val="28"/>
                <w:lang w:eastAsia="ar-SA"/>
              </w:rPr>
              <w:t xml:space="preserve"> тыс. рублей;</w:t>
            </w:r>
          </w:p>
          <w:p w:rsidR="003506C6" w:rsidRPr="00D14B62" w:rsidRDefault="005C01FC" w:rsidP="005C01FC">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 xml:space="preserve">2023 год – </w:t>
            </w:r>
            <w:r w:rsidR="00354157">
              <w:rPr>
                <w:rFonts w:ascii="Times New Roman" w:eastAsia="SimSun" w:hAnsi="Times New Roman" w:cs="Times New Roman"/>
                <w:kern w:val="1"/>
                <w:sz w:val="28"/>
                <w:szCs w:val="28"/>
                <w:lang w:eastAsia="ar-SA"/>
              </w:rPr>
              <w:t>226,590</w:t>
            </w:r>
            <w:r w:rsidR="008A2125">
              <w:rPr>
                <w:rFonts w:ascii="Times New Roman" w:eastAsia="SimSun" w:hAnsi="Times New Roman" w:cs="Times New Roman"/>
                <w:kern w:val="1"/>
                <w:sz w:val="28"/>
                <w:szCs w:val="28"/>
                <w:lang w:eastAsia="ar-SA"/>
              </w:rPr>
              <w:t xml:space="preserve"> тыс. рублей;</w:t>
            </w:r>
          </w:p>
          <w:p w:rsidR="005C01FC" w:rsidRDefault="005D531F" w:rsidP="005D531F">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14B62">
              <w:rPr>
                <w:rFonts w:ascii="Times New Roman" w:eastAsia="SimSun" w:hAnsi="Times New Roman" w:cs="Times New Roman"/>
                <w:kern w:val="1"/>
                <w:sz w:val="28"/>
                <w:szCs w:val="28"/>
                <w:lang w:eastAsia="ar-SA"/>
              </w:rPr>
              <w:t>2024 год – 2</w:t>
            </w:r>
            <w:r w:rsidR="008A2125">
              <w:rPr>
                <w:rFonts w:ascii="Times New Roman" w:eastAsia="SimSun" w:hAnsi="Times New Roman" w:cs="Times New Roman"/>
                <w:kern w:val="1"/>
                <w:sz w:val="28"/>
                <w:szCs w:val="28"/>
                <w:lang w:eastAsia="ar-SA"/>
              </w:rPr>
              <w:t>50,0</w:t>
            </w:r>
            <w:r w:rsidR="00354157">
              <w:rPr>
                <w:rFonts w:ascii="Times New Roman" w:eastAsia="SimSun" w:hAnsi="Times New Roman" w:cs="Times New Roman"/>
                <w:kern w:val="1"/>
                <w:sz w:val="28"/>
                <w:szCs w:val="28"/>
                <w:lang w:eastAsia="ar-SA"/>
              </w:rPr>
              <w:t>00</w:t>
            </w:r>
            <w:r w:rsidR="008A2125">
              <w:rPr>
                <w:rFonts w:ascii="Times New Roman" w:eastAsia="SimSun" w:hAnsi="Times New Roman" w:cs="Times New Roman"/>
                <w:kern w:val="1"/>
                <w:sz w:val="28"/>
                <w:szCs w:val="28"/>
                <w:lang w:eastAsia="ar-SA"/>
              </w:rPr>
              <w:t xml:space="preserve"> тыс. рублей;</w:t>
            </w:r>
          </w:p>
          <w:p w:rsidR="00DA0029" w:rsidRPr="00D14B62" w:rsidRDefault="00DA0029" w:rsidP="00C8280F">
            <w:pPr>
              <w:widowControl w:val="0"/>
              <w:tabs>
                <w:tab w:val="left" w:pos="4500"/>
              </w:tabs>
              <w:suppressAutoHyphens/>
              <w:spacing w:after="0" w:line="100" w:lineRule="atLeast"/>
              <w:rPr>
                <w:rFonts w:ascii="Times New Roman" w:eastAsia="SimSun" w:hAnsi="Times New Roman" w:cs="Times New Roman"/>
                <w:kern w:val="1"/>
                <w:sz w:val="28"/>
                <w:szCs w:val="28"/>
                <w:lang w:eastAsia="ar-SA"/>
              </w:rPr>
            </w:pPr>
            <w:r w:rsidRPr="00DA0029">
              <w:rPr>
                <w:rFonts w:ascii="Times New Roman" w:eastAsia="SimSun" w:hAnsi="Times New Roman" w:cs="Times New Roman"/>
                <w:kern w:val="1"/>
                <w:sz w:val="28"/>
                <w:szCs w:val="28"/>
                <w:lang w:eastAsia="ar-SA"/>
              </w:rPr>
              <w:t>2025 год – 250,0</w:t>
            </w:r>
            <w:r w:rsidR="00354157">
              <w:rPr>
                <w:rFonts w:ascii="Times New Roman" w:eastAsia="SimSun" w:hAnsi="Times New Roman" w:cs="Times New Roman"/>
                <w:kern w:val="1"/>
                <w:sz w:val="28"/>
                <w:szCs w:val="28"/>
                <w:lang w:eastAsia="ar-SA"/>
              </w:rPr>
              <w:t>00</w:t>
            </w:r>
            <w:r w:rsidRPr="00DA0029">
              <w:rPr>
                <w:rFonts w:ascii="Times New Roman" w:eastAsia="SimSun" w:hAnsi="Times New Roman" w:cs="Times New Roman"/>
                <w:kern w:val="1"/>
                <w:sz w:val="28"/>
                <w:szCs w:val="28"/>
                <w:lang w:eastAsia="ar-SA"/>
              </w:rPr>
              <w:t xml:space="preserve"> тыс. рублей</w:t>
            </w:r>
            <w:r>
              <w:rPr>
                <w:rFonts w:ascii="Times New Roman" w:eastAsia="SimSun" w:hAnsi="Times New Roman" w:cs="Times New Roman"/>
                <w:kern w:val="1"/>
                <w:sz w:val="28"/>
                <w:szCs w:val="28"/>
                <w:lang w:eastAsia="ar-SA"/>
              </w:rPr>
              <w:t>.</w:t>
            </w:r>
          </w:p>
        </w:tc>
      </w:tr>
    </w:tbl>
    <w:p w:rsidR="0062612C" w:rsidRPr="00E64340" w:rsidRDefault="0062612C" w:rsidP="0062612C">
      <w:pPr>
        <w:widowControl w:val="0"/>
        <w:spacing w:after="0" w:line="240" w:lineRule="auto"/>
        <w:jc w:val="both"/>
        <w:rPr>
          <w:rFonts w:ascii="Times New Roman" w:eastAsia="Times New Roman" w:hAnsi="Times New Roman" w:cs="Times New Roman"/>
          <w:sz w:val="24"/>
          <w:szCs w:val="24"/>
          <w:lang w:eastAsia="ru-RU"/>
        </w:rPr>
      </w:pPr>
    </w:p>
    <w:p w:rsidR="0062612C" w:rsidRPr="00D14B62" w:rsidRDefault="001C0A09" w:rsidP="001C0A09">
      <w:pPr>
        <w:widowControl w:val="0"/>
        <w:spacing w:after="0" w:line="240" w:lineRule="auto"/>
        <w:ind w:left="720"/>
        <w:jc w:val="center"/>
        <w:rPr>
          <w:rFonts w:ascii="Times New Roman" w:eastAsia="Times New Roman" w:hAnsi="Times New Roman" w:cs="Times New Roman"/>
          <w:sz w:val="28"/>
          <w:szCs w:val="28"/>
          <w:lang w:eastAsia="ru-RU"/>
        </w:rPr>
      </w:pPr>
      <w:r w:rsidRPr="00D14B62">
        <w:rPr>
          <w:rFonts w:ascii="Times New Roman" w:eastAsia="Times New Roman" w:hAnsi="Times New Roman" w:cs="Times New Roman"/>
          <w:sz w:val="28"/>
          <w:szCs w:val="28"/>
          <w:lang w:eastAsia="ru-RU"/>
        </w:rPr>
        <w:t xml:space="preserve">2. </w:t>
      </w:r>
      <w:r w:rsidR="0062612C" w:rsidRPr="00D14B62">
        <w:rPr>
          <w:rFonts w:ascii="Times New Roman" w:eastAsia="Times New Roman" w:hAnsi="Times New Roman" w:cs="Times New Roman"/>
          <w:sz w:val="28"/>
          <w:szCs w:val="28"/>
          <w:lang w:eastAsia="ru-RU"/>
        </w:rPr>
        <w:t xml:space="preserve">Характеристика текущего состояния жилищной </w:t>
      </w:r>
    </w:p>
    <w:p w:rsidR="0062612C" w:rsidRPr="00D14B62" w:rsidRDefault="0062612C" w:rsidP="0062612C">
      <w:pPr>
        <w:widowControl w:val="0"/>
        <w:spacing w:after="0" w:line="240" w:lineRule="auto"/>
        <w:ind w:left="1080" w:hanging="360"/>
        <w:jc w:val="center"/>
        <w:rPr>
          <w:rFonts w:ascii="Times New Roman" w:eastAsia="Times New Roman" w:hAnsi="Times New Roman" w:cs="Times New Roman"/>
          <w:bCs/>
          <w:sz w:val="28"/>
          <w:szCs w:val="28"/>
          <w:lang w:eastAsia="ru-RU"/>
        </w:rPr>
      </w:pPr>
      <w:r w:rsidRPr="00D14B62">
        <w:rPr>
          <w:rFonts w:ascii="Times New Roman" w:eastAsia="Times New Roman" w:hAnsi="Times New Roman" w:cs="Times New Roman"/>
          <w:sz w:val="28"/>
          <w:szCs w:val="28"/>
          <w:lang w:eastAsia="ru-RU"/>
        </w:rPr>
        <w:t xml:space="preserve">сферы </w:t>
      </w:r>
      <w:r w:rsidRPr="00D14B62">
        <w:rPr>
          <w:rFonts w:ascii="Times New Roman" w:eastAsia="Times New Roman" w:hAnsi="Times New Roman" w:cs="Times New Roman"/>
          <w:bCs/>
          <w:sz w:val="28"/>
          <w:szCs w:val="28"/>
          <w:lang w:eastAsia="ru-RU"/>
        </w:rPr>
        <w:t>с указанием основных показателей социально-экономического развития Тасеевского района и анализ социальных, финансово-экономических и прочих рисков реализации муниципальной программы</w:t>
      </w:r>
    </w:p>
    <w:p w:rsidR="0062612C" w:rsidRPr="00D14B62" w:rsidRDefault="0062612C" w:rsidP="0062612C">
      <w:pPr>
        <w:widowControl w:val="0"/>
        <w:spacing w:after="0" w:line="240" w:lineRule="auto"/>
        <w:jc w:val="center"/>
        <w:rPr>
          <w:rFonts w:ascii="Times New Roman" w:eastAsia="Times New Roman" w:hAnsi="Times New Roman" w:cs="Times New Roman"/>
          <w:sz w:val="28"/>
          <w:szCs w:val="28"/>
          <w:lang w:eastAsia="ru-RU"/>
        </w:rPr>
      </w:pPr>
    </w:p>
    <w:p w:rsidR="00C8280F" w:rsidRPr="00C8280F" w:rsidRDefault="006A0F75" w:rsidP="00C8280F">
      <w:pPr>
        <w:widowControl w:val="0"/>
        <w:suppressAutoHyphens/>
        <w:spacing w:after="0" w:line="100" w:lineRule="atLeast"/>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Органами местного самоуправления района </w:t>
      </w:r>
      <w:r w:rsidR="00C8280F" w:rsidRPr="00C8280F">
        <w:rPr>
          <w:rFonts w:ascii="Times New Roman" w:eastAsia="Times New Roman" w:hAnsi="Times New Roman" w:cs="Times New Roman"/>
          <w:color w:val="000000" w:themeColor="text1"/>
          <w:sz w:val="28"/>
          <w:szCs w:val="28"/>
          <w:lang w:eastAsia="ru-RU"/>
        </w:rPr>
        <w:t>созда</w:t>
      </w:r>
      <w:r>
        <w:rPr>
          <w:rFonts w:ascii="Times New Roman" w:eastAsia="Times New Roman" w:hAnsi="Times New Roman" w:cs="Times New Roman"/>
          <w:color w:val="000000" w:themeColor="text1"/>
          <w:sz w:val="28"/>
          <w:szCs w:val="28"/>
          <w:lang w:eastAsia="ru-RU"/>
        </w:rPr>
        <w:t>ются</w:t>
      </w:r>
      <w:r w:rsidR="00C8280F" w:rsidRPr="00C8280F">
        <w:rPr>
          <w:rFonts w:ascii="Times New Roman" w:eastAsia="Times New Roman" w:hAnsi="Times New Roman" w:cs="Times New Roman"/>
          <w:color w:val="000000" w:themeColor="text1"/>
          <w:sz w:val="28"/>
          <w:szCs w:val="28"/>
          <w:lang w:eastAsia="ru-RU"/>
        </w:rPr>
        <w:t xml:space="preserve"> условия для обеспечения жителей </w:t>
      </w:r>
      <w:r w:rsidR="00C8280F">
        <w:rPr>
          <w:rFonts w:ascii="Times New Roman" w:eastAsia="Times New Roman" w:hAnsi="Times New Roman" w:cs="Times New Roman"/>
          <w:color w:val="000000" w:themeColor="text1"/>
          <w:sz w:val="28"/>
          <w:szCs w:val="28"/>
          <w:lang w:eastAsia="ru-RU"/>
        </w:rPr>
        <w:t>Тасеевского района</w:t>
      </w:r>
      <w:r w:rsidR="00C8280F" w:rsidRPr="00C8280F">
        <w:rPr>
          <w:rFonts w:ascii="Times New Roman" w:eastAsia="Times New Roman" w:hAnsi="Times New Roman" w:cs="Times New Roman"/>
          <w:color w:val="000000" w:themeColor="text1"/>
          <w:sz w:val="28"/>
          <w:szCs w:val="28"/>
          <w:lang w:eastAsia="ru-RU"/>
        </w:rPr>
        <w:t xml:space="preserve"> доступным, качественным и благоустроенным жильем в соответствии с </w:t>
      </w:r>
      <w:hyperlink r:id="rId9" w:history="1">
        <w:r w:rsidR="00C8280F" w:rsidRPr="00C8280F">
          <w:rPr>
            <w:rStyle w:val="a9"/>
            <w:rFonts w:ascii="Times New Roman" w:eastAsia="Times New Roman" w:hAnsi="Times New Roman" w:cs="Times New Roman"/>
            <w:color w:val="auto"/>
            <w:sz w:val="28"/>
            <w:szCs w:val="28"/>
            <w:u w:val="none"/>
            <w:lang w:eastAsia="ru-RU"/>
          </w:rPr>
          <w:t>Указом</w:t>
        </w:r>
      </w:hyperlink>
      <w:r w:rsidR="00C8280F" w:rsidRPr="00C8280F">
        <w:rPr>
          <w:rFonts w:ascii="Times New Roman" w:eastAsia="Times New Roman" w:hAnsi="Times New Roman" w:cs="Times New Roman"/>
          <w:sz w:val="28"/>
          <w:szCs w:val="28"/>
          <w:lang w:eastAsia="ru-RU"/>
        </w:rPr>
        <w:t xml:space="preserve"> П</w:t>
      </w:r>
      <w:r w:rsidR="00C8280F" w:rsidRPr="00C8280F">
        <w:rPr>
          <w:rFonts w:ascii="Times New Roman" w:eastAsia="Times New Roman" w:hAnsi="Times New Roman" w:cs="Times New Roman"/>
          <w:color w:val="000000" w:themeColor="text1"/>
          <w:sz w:val="28"/>
          <w:szCs w:val="28"/>
          <w:lang w:eastAsia="ru-RU"/>
        </w:rPr>
        <w:t xml:space="preserve">резидента Российской Федерации от 07.05.2018 </w:t>
      </w:r>
      <w:r w:rsidR="00C8280F">
        <w:rPr>
          <w:rFonts w:ascii="Times New Roman" w:eastAsia="Times New Roman" w:hAnsi="Times New Roman" w:cs="Times New Roman"/>
          <w:color w:val="000000" w:themeColor="text1"/>
          <w:sz w:val="28"/>
          <w:szCs w:val="28"/>
          <w:lang w:eastAsia="ru-RU"/>
        </w:rPr>
        <w:t>№</w:t>
      </w:r>
      <w:r w:rsidR="00C8280F" w:rsidRPr="00C8280F">
        <w:rPr>
          <w:rFonts w:ascii="Times New Roman" w:eastAsia="Times New Roman" w:hAnsi="Times New Roman" w:cs="Times New Roman"/>
          <w:color w:val="000000" w:themeColor="text1"/>
          <w:sz w:val="28"/>
          <w:szCs w:val="28"/>
          <w:lang w:eastAsia="ru-RU"/>
        </w:rPr>
        <w:t xml:space="preserve"> 204 </w:t>
      </w:r>
      <w:r w:rsidR="00C8280F">
        <w:rPr>
          <w:rFonts w:ascii="Times New Roman" w:eastAsia="Times New Roman" w:hAnsi="Times New Roman" w:cs="Times New Roman"/>
          <w:color w:val="000000" w:themeColor="text1"/>
          <w:sz w:val="28"/>
          <w:szCs w:val="28"/>
          <w:lang w:eastAsia="ru-RU"/>
        </w:rPr>
        <w:t>«</w:t>
      </w:r>
      <w:r w:rsidR="00C8280F" w:rsidRPr="00C8280F">
        <w:rPr>
          <w:rFonts w:ascii="Times New Roman" w:eastAsia="Times New Roman" w:hAnsi="Times New Roman" w:cs="Times New Roman"/>
          <w:color w:val="000000" w:themeColor="text1"/>
          <w:sz w:val="28"/>
          <w:szCs w:val="28"/>
          <w:lang w:eastAsia="ru-RU"/>
        </w:rPr>
        <w:t>О национальных целях и стратегических задачах развития Российской Федерации на период до 2024 года</w:t>
      </w:r>
      <w:r w:rsidR="00C8280F">
        <w:rPr>
          <w:rFonts w:ascii="Times New Roman" w:eastAsia="Times New Roman" w:hAnsi="Times New Roman" w:cs="Times New Roman"/>
          <w:color w:val="000000" w:themeColor="text1"/>
          <w:sz w:val="28"/>
          <w:szCs w:val="28"/>
          <w:lang w:eastAsia="ru-RU"/>
        </w:rPr>
        <w:t>»</w:t>
      </w:r>
      <w:r w:rsidR="00C8280F" w:rsidRPr="00C8280F">
        <w:rPr>
          <w:rFonts w:ascii="Times New Roman" w:eastAsia="Times New Roman" w:hAnsi="Times New Roman" w:cs="Times New Roman"/>
          <w:color w:val="000000" w:themeColor="text1"/>
          <w:sz w:val="28"/>
          <w:szCs w:val="28"/>
          <w:lang w:eastAsia="ru-RU"/>
        </w:rPr>
        <w:t xml:space="preserve">, государственной </w:t>
      </w:r>
      <w:hyperlink r:id="rId10" w:history="1">
        <w:r w:rsidR="00C8280F" w:rsidRPr="00C8280F">
          <w:rPr>
            <w:rStyle w:val="a9"/>
            <w:rFonts w:ascii="Times New Roman" w:eastAsia="Times New Roman" w:hAnsi="Times New Roman" w:cs="Times New Roman"/>
            <w:color w:val="auto"/>
            <w:sz w:val="28"/>
            <w:szCs w:val="28"/>
            <w:u w:val="none"/>
            <w:lang w:eastAsia="ru-RU"/>
          </w:rPr>
          <w:t>программой</w:t>
        </w:r>
      </w:hyperlink>
      <w:r w:rsidR="00C8280F" w:rsidRPr="00C8280F">
        <w:rPr>
          <w:rFonts w:ascii="Times New Roman" w:eastAsia="Times New Roman" w:hAnsi="Times New Roman" w:cs="Times New Roman"/>
          <w:sz w:val="28"/>
          <w:szCs w:val="28"/>
          <w:lang w:eastAsia="ru-RU"/>
        </w:rPr>
        <w:t xml:space="preserve"> </w:t>
      </w:r>
      <w:r w:rsidR="00C8280F" w:rsidRPr="00C8280F">
        <w:rPr>
          <w:rFonts w:ascii="Times New Roman" w:eastAsia="Times New Roman" w:hAnsi="Times New Roman" w:cs="Times New Roman"/>
          <w:color w:val="000000" w:themeColor="text1"/>
          <w:sz w:val="28"/>
          <w:szCs w:val="28"/>
          <w:lang w:eastAsia="ru-RU"/>
        </w:rPr>
        <w:t xml:space="preserve">Российской Федерации </w:t>
      </w:r>
      <w:r w:rsidR="00C8280F">
        <w:rPr>
          <w:rFonts w:ascii="Times New Roman" w:eastAsia="Times New Roman" w:hAnsi="Times New Roman" w:cs="Times New Roman"/>
          <w:color w:val="000000" w:themeColor="text1"/>
          <w:sz w:val="28"/>
          <w:szCs w:val="28"/>
          <w:lang w:eastAsia="ru-RU"/>
        </w:rPr>
        <w:t>«</w:t>
      </w:r>
      <w:r w:rsidR="00C8280F" w:rsidRPr="00C8280F">
        <w:rPr>
          <w:rFonts w:ascii="Times New Roman" w:eastAsia="Times New Roman" w:hAnsi="Times New Roman" w:cs="Times New Roman"/>
          <w:color w:val="000000" w:themeColor="text1"/>
          <w:sz w:val="28"/>
          <w:szCs w:val="28"/>
          <w:lang w:eastAsia="ru-RU"/>
        </w:rPr>
        <w:t>Обеспечение доступным и комфортным жильем и коммунальными услугами граждан Российской Федерации</w:t>
      </w:r>
      <w:r w:rsidR="00C8280F">
        <w:rPr>
          <w:rFonts w:ascii="Times New Roman" w:eastAsia="Times New Roman" w:hAnsi="Times New Roman" w:cs="Times New Roman"/>
          <w:color w:val="000000" w:themeColor="text1"/>
          <w:sz w:val="28"/>
          <w:szCs w:val="28"/>
          <w:lang w:eastAsia="ru-RU"/>
        </w:rPr>
        <w:t>»</w:t>
      </w:r>
      <w:r w:rsidR="00C8280F" w:rsidRPr="00C8280F">
        <w:rPr>
          <w:rFonts w:ascii="Times New Roman" w:eastAsia="Times New Roman" w:hAnsi="Times New Roman" w:cs="Times New Roman"/>
          <w:color w:val="000000" w:themeColor="text1"/>
          <w:sz w:val="28"/>
          <w:szCs w:val="28"/>
          <w:lang w:eastAsia="ru-RU"/>
        </w:rPr>
        <w:t xml:space="preserve">, утвержденной Постановлением Правительства Российской Федерации от 30.12.2017 </w:t>
      </w:r>
      <w:r w:rsidR="00C8280F">
        <w:rPr>
          <w:rFonts w:ascii="Times New Roman" w:eastAsia="Times New Roman" w:hAnsi="Times New Roman" w:cs="Times New Roman"/>
          <w:color w:val="000000" w:themeColor="text1"/>
          <w:sz w:val="28"/>
          <w:szCs w:val="28"/>
          <w:lang w:eastAsia="ru-RU"/>
        </w:rPr>
        <w:t>№</w:t>
      </w:r>
      <w:r w:rsidR="00C8280F" w:rsidRPr="00C8280F">
        <w:rPr>
          <w:rFonts w:ascii="Times New Roman" w:eastAsia="Times New Roman" w:hAnsi="Times New Roman" w:cs="Times New Roman"/>
          <w:color w:val="000000" w:themeColor="text1"/>
          <w:sz w:val="28"/>
          <w:szCs w:val="28"/>
          <w:lang w:eastAsia="ru-RU"/>
        </w:rPr>
        <w:t xml:space="preserve"> 1710, </w:t>
      </w:r>
      <w:r w:rsidR="00C8280F">
        <w:rPr>
          <w:rFonts w:ascii="Times New Roman" w:eastAsia="Times New Roman" w:hAnsi="Times New Roman" w:cs="Times New Roman"/>
          <w:color w:val="000000" w:themeColor="text1"/>
          <w:sz w:val="28"/>
          <w:szCs w:val="28"/>
          <w:lang w:eastAsia="ru-RU"/>
        </w:rPr>
        <w:t>государственной программой Красноярского края «</w:t>
      </w:r>
      <w:r w:rsidR="00C8280F" w:rsidRPr="00C8280F">
        <w:rPr>
          <w:rFonts w:ascii="Times New Roman" w:eastAsia="Times New Roman" w:hAnsi="Times New Roman" w:cs="Times New Roman"/>
          <w:color w:val="000000" w:themeColor="text1"/>
          <w:sz w:val="28"/>
          <w:szCs w:val="28"/>
          <w:lang w:eastAsia="ru-RU"/>
        </w:rPr>
        <w:t>Создание условий для обеспечения доступным и комфортным жильем граждан</w:t>
      </w:r>
      <w:r w:rsidR="00C8280F">
        <w:rPr>
          <w:rFonts w:ascii="Times New Roman" w:eastAsia="Times New Roman" w:hAnsi="Times New Roman" w:cs="Times New Roman"/>
          <w:color w:val="000000" w:themeColor="text1"/>
          <w:sz w:val="28"/>
          <w:szCs w:val="28"/>
          <w:lang w:eastAsia="ru-RU"/>
        </w:rPr>
        <w:t xml:space="preserve">», </w:t>
      </w:r>
      <w:r w:rsidR="00C8280F" w:rsidRPr="00C8280F">
        <w:rPr>
          <w:rFonts w:ascii="Times New Roman" w:eastAsia="Times New Roman" w:hAnsi="Times New Roman" w:cs="Times New Roman"/>
          <w:color w:val="000000" w:themeColor="text1"/>
          <w:sz w:val="28"/>
          <w:szCs w:val="28"/>
          <w:lang w:eastAsia="ru-RU"/>
        </w:rPr>
        <w:t xml:space="preserve">утвержденной Постановлением Правительства </w:t>
      </w:r>
      <w:r w:rsidR="00C8280F">
        <w:rPr>
          <w:rFonts w:ascii="Times New Roman" w:eastAsia="Times New Roman" w:hAnsi="Times New Roman" w:cs="Times New Roman"/>
          <w:color w:val="000000" w:themeColor="text1"/>
          <w:sz w:val="28"/>
          <w:szCs w:val="28"/>
          <w:lang w:eastAsia="ru-RU"/>
        </w:rPr>
        <w:t>Красноярского края</w:t>
      </w:r>
      <w:r w:rsidR="00C8280F" w:rsidRPr="00C8280F">
        <w:rPr>
          <w:rFonts w:ascii="Times New Roman" w:eastAsia="Times New Roman" w:hAnsi="Times New Roman" w:cs="Times New Roman"/>
          <w:color w:val="000000" w:themeColor="text1"/>
          <w:sz w:val="28"/>
          <w:szCs w:val="28"/>
          <w:lang w:eastAsia="ru-RU"/>
        </w:rPr>
        <w:t xml:space="preserve"> от 30.</w:t>
      </w:r>
      <w:r w:rsidR="00C8280F">
        <w:rPr>
          <w:rFonts w:ascii="Times New Roman" w:eastAsia="Times New Roman" w:hAnsi="Times New Roman" w:cs="Times New Roman"/>
          <w:color w:val="000000" w:themeColor="text1"/>
          <w:sz w:val="28"/>
          <w:szCs w:val="28"/>
          <w:lang w:eastAsia="ru-RU"/>
        </w:rPr>
        <w:t>09</w:t>
      </w:r>
      <w:r w:rsidR="00C8280F" w:rsidRPr="00C8280F">
        <w:rPr>
          <w:rFonts w:ascii="Times New Roman" w:eastAsia="Times New Roman" w:hAnsi="Times New Roman" w:cs="Times New Roman"/>
          <w:color w:val="000000" w:themeColor="text1"/>
          <w:sz w:val="28"/>
          <w:szCs w:val="28"/>
          <w:lang w:eastAsia="ru-RU"/>
        </w:rPr>
        <w:t>.201</w:t>
      </w:r>
      <w:r w:rsidR="00C8280F">
        <w:rPr>
          <w:rFonts w:ascii="Times New Roman" w:eastAsia="Times New Roman" w:hAnsi="Times New Roman" w:cs="Times New Roman"/>
          <w:color w:val="000000" w:themeColor="text1"/>
          <w:sz w:val="28"/>
          <w:szCs w:val="28"/>
          <w:lang w:eastAsia="ru-RU"/>
        </w:rPr>
        <w:t>3</w:t>
      </w:r>
      <w:r w:rsidR="00C8280F" w:rsidRPr="00C8280F">
        <w:rPr>
          <w:rFonts w:ascii="Times New Roman" w:eastAsia="Times New Roman" w:hAnsi="Times New Roman" w:cs="Times New Roman"/>
          <w:color w:val="000000" w:themeColor="text1"/>
          <w:sz w:val="28"/>
          <w:szCs w:val="28"/>
          <w:lang w:eastAsia="ru-RU"/>
        </w:rPr>
        <w:t xml:space="preserve"> № </w:t>
      </w:r>
      <w:r w:rsidR="00C8280F">
        <w:rPr>
          <w:rFonts w:ascii="Times New Roman" w:eastAsia="Times New Roman" w:hAnsi="Times New Roman" w:cs="Times New Roman"/>
          <w:color w:val="000000" w:themeColor="text1"/>
          <w:sz w:val="28"/>
          <w:szCs w:val="28"/>
          <w:lang w:eastAsia="ru-RU"/>
        </w:rPr>
        <w:t>514-п</w:t>
      </w:r>
      <w:r w:rsidR="00C8280F" w:rsidRPr="00C8280F">
        <w:rPr>
          <w:rFonts w:ascii="Times New Roman" w:eastAsia="Times New Roman" w:hAnsi="Times New Roman" w:cs="Times New Roman"/>
          <w:color w:val="000000" w:themeColor="text1"/>
          <w:sz w:val="28"/>
          <w:szCs w:val="28"/>
          <w:lang w:eastAsia="ru-RU"/>
        </w:rPr>
        <w:t xml:space="preserve"> и в рамках реализации региональных адресных программ и соответствующих законов Красноярского края.</w:t>
      </w:r>
    </w:p>
    <w:p w:rsidR="0062612C" w:rsidRPr="00D14B62"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В</w:t>
      </w:r>
      <w:r w:rsidR="00C8280F">
        <w:rPr>
          <w:rFonts w:ascii="Times New Roman" w:eastAsia="Times New Roman" w:hAnsi="Times New Roman" w:cs="Times New Roman"/>
          <w:color w:val="000000" w:themeColor="text1"/>
          <w:sz w:val="28"/>
          <w:szCs w:val="28"/>
          <w:lang w:eastAsia="ru-RU"/>
        </w:rPr>
        <w:t xml:space="preserve"> </w:t>
      </w:r>
      <w:r w:rsidRPr="00D14B62">
        <w:rPr>
          <w:rFonts w:ascii="Times New Roman" w:eastAsia="Times New Roman" w:hAnsi="Times New Roman" w:cs="Times New Roman"/>
          <w:color w:val="000000" w:themeColor="text1"/>
          <w:sz w:val="28"/>
          <w:szCs w:val="28"/>
          <w:lang w:eastAsia="ru-RU"/>
        </w:rPr>
        <w:t>сфере жилищного обеспечения населения Тасеевского района имеется ряд проблем:</w:t>
      </w:r>
    </w:p>
    <w:p w:rsidR="006A0F75" w:rsidRPr="006A0F75" w:rsidRDefault="0062612C" w:rsidP="006A0F7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 xml:space="preserve">1. </w:t>
      </w:r>
      <w:r w:rsidR="00E33406" w:rsidRPr="00DD522F">
        <w:rPr>
          <w:rFonts w:ascii="Times New Roman" w:eastAsia="Times New Roman" w:hAnsi="Times New Roman" w:cs="Times New Roman"/>
          <w:color w:val="000000" w:themeColor="text1"/>
          <w:sz w:val="28"/>
          <w:szCs w:val="28"/>
          <w:lang w:eastAsia="ru-RU"/>
        </w:rPr>
        <w:t xml:space="preserve">По объему ввода жилья в районе наблюдается умеренный рост. По итогам 2020 года в </w:t>
      </w:r>
      <w:proofErr w:type="spellStart"/>
      <w:r w:rsidR="00E33406" w:rsidRPr="00DD522F">
        <w:rPr>
          <w:rFonts w:ascii="Times New Roman" w:eastAsia="Times New Roman" w:hAnsi="Times New Roman" w:cs="Times New Roman"/>
          <w:color w:val="000000" w:themeColor="text1"/>
          <w:sz w:val="28"/>
          <w:szCs w:val="28"/>
          <w:lang w:eastAsia="ru-RU"/>
        </w:rPr>
        <w:t>Тасеевском</w:t>
      </w:r>
      <w:proofErr w:type="spellEnd"/>
      <w:r w:rsidR="00E33406" w:rsidRPr="00DD522F">
        <w:rPr>
          <w:rFonts w:ascii="Times New Roman" w:eastAsia="Times New Roman" w:hAnsi="Times New Roman" w:cs="Times New Roman"/>
          <w:color w:val="000000" w:themeColor="text1"/>
          <w:sz w:val="28"/>
          <w:szCs w:val="28"/>
          <w:lang w:eastAsia="ru-RU"/>
        </w:rPr>
        <w:t xml:space="preserve"> районе было введено </w:t>
      </w:r>
      <w:r w:rsidR="00DD522F" w:rsidRPr="00DD522F">
        <w:rPr>
          <w:rFonts w:ascii="Times New Roman" w:eastAsia="Times New Roman" w:hAnsi="Times New Roman" w:cs="Times New Roman"/>
          <w:color w:val="000000" w:themeColor="text1"/>
          <w:sz w:val="28"/>
          <w:szCs w:val="28"/>
          <w:lang w:eastAsia="ru-RU"/>
        </w:rPr>
        <w:t>3156</w:t>
      </w:r>
      <w:r w:rsidR="00E33406" w:rsidRPr="00DD522F">
        <w:rPr>
          <w:rFonts w:ascii="Times New Roman" w:eastAsia="Times New Roman" w:hAnsi="Times New Roman" w:cs="Times New Roman"/>
          <w:color w:val="000000" w:themeColor="text1"/>
          <w:sz w:val="28"/>
          <w:szCs w:val="28"/>
          <w:lang w:eastAsia="ru-RU"/>
        </w:rPr>
        <w:t xml:space="preserve"> кв.</w:t>
      </w:r>
      <w:r w:rsidR="00DD522F" w:rsidRPr="00DD522F">
        <w:rPr>
          <w:rFonts w:ascii="Times New Roman" w:eastAsia="Times New Roman" w:hAnsi="Times New Roman" w:cs="Times New Roman"/>
          <w:color w:val="000000" w:themeColor="text1"/>
          <w:sz w:val="28"/>
          <w:szCs w:val="28"/>
          <w:lang w:eastAsia="ru-RU"/>
        </w:rPr>
        <w:t xml:space="preserve"> метров жилья.</w:t>
      </w:r>
      <w:r w:rsidR="006A0F75" w:rsidRPr="00DD522F">
        <w:rPr>
          <w:rFonts w:ascii="Times New Roman" w:eastAsia="SimSun" w:hAnsi="Times New Roman" w:cs="Times New Roman"/>
          <w:kern w:val="1"/>
          <w:sz w:val="28"/>
          <w:szCs w:val="28"/>
          <w:lang w:eastAsia="ar-SA"/>
        </w:rPr>
        <w:t xml:space="preserve"> </w:t>
      </w:r>
      <w:r w:rsidR="006A0F75" w:rsidRPr="00DD522F">
        <w:rPr>
          <w:rFonts w:ascii="Times New Roman" w:eastAsia="Times New Roman" w:hAnsi="Times New Roman" w:cs="Times New Roman"/>
          <w:color w:val="000000" w:themeColor="text1"/>
          <w:sz w:val="28"/>
          <w:szCs w:val="28"/>
          <w:lang w:eastAsia="ru-RU"/>
        </w:rPr>
        <w:t xml:space="preserve">Объем жилищного фонда в </w:t>
      </w:r>
      <w:proofErr w:type="spellStart"/>
      <w:r w:rsidR="006A0F75" w:rsidRPr="00DD522F">
        <w:rPr>
          <w:rFonts w:ascii="Times New Roman" w:eastAsia="Times New Roman" w:hAnsi="Times New Roman" w:cs="Times New Roman"/>
          <w:color w:val="000000" w:themeColor="text1"/>
          <w:sz w:val="28"/>
          <w:szCs w:val="28"/>
          <w:lang w:eastAsia="ru-RU"/>
        </w:rPr>
        <w:t>Тасеевском</w:t>
      </w:r>
      <w:proofErr w:type="spellEnd"/>
      <w:r w:rsidR="006A0F75" w:rsidRPr="00DD522F">
        <w:rPr>
          <w:rFonts w:ascii="Times New Roman" w:eastAsia="Times New Roman" w:hAnsi="Times New Roman" w:cs="Times New Roman"/>
          <w:color w:val="000000" w:themeColor="text1"/>
          <w:sz w:val="28"/>
          <w:szCs w:val="28"/>
          <w:lang w:eastAsia="ru-RU"/>
        </w:rPr>
        <w:t xml:space="preserve"> районе по состоянию на </w:t>
      </w:r>
      <w:r w:rsidR="00DD522F" w:rsidRPr="00DD522F">
        <w:rPr>
          <w:rFonts w:ascii="Times New Roman" w:eastAsia="Times New Roman" w:hAnsi="Times New Roman" w:cs="Times New Roman"/>
          <w:color w:val="000000" w:themeColor="text1"/>
          <w:sz w:val="28"/>
          <w:szCs w:val="28"/>
          <w:lang w:eastAsia="ru-RU"/>
        </w:rPr>
        <w:t>01.01.</w:t>
      </w:r>
      <w:r w:rsidR="006A0F75" w:rsidRPr="00DD522F">
        <w:rPr>
          <w:rFonts w:ascii="Times New Roman" w:eastAsia="Times New Roman" w:hAnsi="Times New Roman" w:cs="Times New Roman"/>
          <w:color w:val="000000" w:themeColor="text1"/>
          <w:sz w:val="28"/>
          <w:szCs w:val="28"/>
          <w:lang w:eastAsia="ru-RU"/>
        </w:rPr>
        <w:t xml:space="preserve">2022 год составляет </w:t>
      </w:r>
      <w:r w:rsidR="00DD522F" w:rsidRPr="00DD522F">
        <w:rPr>
          <w:rFonts w:ascii="Times New Roman" w:eastAsia="Times New Roman" w:hAnsi="Times New Roman" w:cs="Times New Roman"/>
          <w:color w:val="000000" w:themeColor="text1"/>
          <w:sz w:val="28"/>
          <w:szCs w:val="28"/>
          <w:lang w:eastAsia="ru-RU"/>
        </w:rPr>
        <w:t xml:space="preserve">30,59 </w:t>
      </w:r>
      <w:proofErr w:type="spellStart"/>
      <w:r w:rsidR="00DD522F" w:rsidRPr="00DD522F">
        <w:rPr>
          <w:rFonts w:ascii="Times New Roman" w:eastAsia="Times New Roman" w:hAnsi="Times New Roman" w:cs="Times New Roman"/>
          <w:color w:val="000000" w:themeColor="text1"/>
          <w:sz w:val="28"/>
          <w:szCs w:val="28"/>
          <w:lang w:eastAsia="ru-RU"/>
        </w:rPr>
        <w:t>кв.м</w:t>
      </w:r>
      <w:proofErr w:type="spellEnd"/>
      <w:r w:rsidR="00DD522F" w:rsidRPr="00DD522F">
        <w:rPr>
          <w:rFonts w:ascii="Times New Roman" w:eastAsia="Times New Roman" w:hAnsi="Times New Roman" w:cs="Times New Roman"/>
          <w:color w:val="000000" w:themeColor="text1"/>
          <w:sz w:val="28"/>
          <w:szCs w:val="28"/>
          <w:lang w:eastAsia="ru-RU"/>
        </w:rPr>
        <w:t>.</w:t>
      </w:r>
      <w:r w:rsidR="006A0F75" w:rsidRPr="006A0F75">
        <w:rPr>
          <w:rFonts w:ascii="Times New Roman" w:eastAsia="Times New Roman" w:hAnsi="Times New Roman" w:cs="Times New Roman"/>
          <w:color w:val="000000" w:themeColor="text1"/>
          <w:sz w:val="28"/>
          <w:szCs w:val="28"/>
          <w:lang w:eastAsia="ru-RU"/>
        </w:rPr>
        <w:t xml:space="preserve"> </w:t>
      </w:r>
    </w:p>
    <w:p w:rsidR="00E33406" w:rsidRPr="00E33406" w:rsidRDefault="00E33406" w:rsidP="00E3340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E33406" w:rsidRPr="00E33406" w:rsidRDefault="00E33406" w:rsidP="00E3340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E33406" w:rsidRDefault="00E33406"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E33406" w:rsidRDefault="00E33406"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6A0F75"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 xml:space="preserve">Показатель жилищной обеспеченности к 2020 году в соответствии с Концепцией долгосрочного социально-экономического развития РФ до 2020 года должен составлять 28 - 30 кв. метров на одного жителя. В </w:t>
      </w:r>
      <w:proofErr w:type="spellStart"/>
      <w:r w:rsidRPr="00D14B62">
        <w:rPr>
          <w:rFonts w:ascii="Times New Roman" w:eastAsia="Times New Roman" w:hAnsi="Times New Roman" w:cs="Times New Roman"/>
          <w:color w:val="000000" w:themeColor="text1"/>
          <w:sz w:val="28"/>
          <w:szCs w:val="28"/>
          <w:lang w:eastAsia="ru-RU"/>
        </w:rPr>
        <w:t>Тасеевском</w:t>
      </w:r>
      <w:proofErr w:type="spellEnd"/>
      <w:r w:rsidRPr="00D14B62">
        <w:rPr>
          <w:rFonts w:ascii="Times New Roman" w:eastAsia="Times New Roman" w:hAnsi="Times New Roman" w:cs="Times New Roman"/>
          <w:color w:val="000000" w:themeColor="text1"/>
          <w:sz w:val="28"/>
          <w:szCs w:val="28"/>
          <w:lang w:eastAsia="ru-RU"/>
        </w:rPr>
        <w:t xml:space="preserve"> районе в 2013 году данный показатель составил 25,6 кв. метра на одного жителя. Этот показатель в целом соответствует среднероссийскому значению (23,8 кв. метров) и выше среднего показателя по Сибирскому федеральному округу (22,4 кв. метра). </w:t>
      </w:r>
    </w:p>
    <w:p w:rsidR="0062612C" w:rsidRPr="00D14B62"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 xml:space="preserve">Объем ввода жилья в районе стабильно растет. По итогам 2013 года в районе было введено 1214,0 кв. метров жилья. Тем не менее, указанных объемов ввода жилья недостаточно для достижения показателя жилищной обеспеченности, установленного </w:t>
      </w:r>
      <w:hyperlink r:id="rId11" w:history="1">
        <w:r w:rsidRPr="00D14B62">
          <w:rPr>
            <w:rFonts w:ascii="Times New Roman" w:eastAsia="Times New Roman" w:hAnsi="Times New Roman" w:cs="Times New Roman"/>
            <w:color w:val="000000" w:themeColor="text1"/>
            <w:sz w:val="28"/>
            <w:szCs w:val="28"/>
            <w:lang w:eastAsia="ru-RU"/>
          </w:rPr>
          <w:t>Концепцией</w:t>
        </w:r>
      </w:hyperlink>
      <w:r w:rsidRPr="00D14B62">
        <w:rPr>
          <w:rFonts w:ascii="Times New Roman" w:eastAsia="Times New Roman" w:hAnsi="Times New Roman" w:cs="Times New Roman"/>
          <w:color w:val="000000" w:themeColor="text1"/>
          <w:sz w:val="28"/>
          <w:szCs w:val="28"/>
          <w:lang w:eastAsia="ru-RU"/>
        </w:rPr>
        <w:t xml:space="preserve"> долгосрочного социально-экономического развития РФ до 2020 года. </w:t>
      </w:r>
    </w:p>
    <w:p w:rsidR="00E33406" w:rsidRDefault="004B6D5F" w:rsidP="00E33406">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E33406" w:rsidRPr="00E33406">
        <w:rPr>
          <w:rFonts w:ascii="Times New Roman" w:eastAsia="Times New Roman" w:hAnsi="Times New Roman" w:cs="Times New Roman"/>
          <w:color w:val="000000" w:themeColor="text1"/>
          <w:sz w:val="28"/>
          <w:szCs w:val="28"/>
          <w:lang w:eastAsia="ru-RU"/>
        </w:rPr>
        <w:t xml:space="preserve">. При </w:t>
      </w:r>
      <w:r w:rsidR="006A0F75">
        <w:rPr>
          <w:rFonts w:ascii="Times New Roman" w:eastAsia="Times New Roman" w:hAnsi="Times New Roman" w:cs="Times New Roman"/>
          <w:color w:val="000000" w:themeColor="text1"/>
          <w:sz w:val="28"/>
          <w:szCs w:val="28"/>
          <w:lang w:eastAsia="ru-RU"/>
        </w:rPr>
        <w:t xml:space="preserve">возможной </w:t>
      </w:r>
      <w:r w:rsidR="00E33406" w:rsidRPr="00E33406">
        <w:rPr>
          <w:rFonts w:ascii="Times New Roman" w:eastAsia="Times New Roman" w:hAnsi="Times New Roman" w:cs="Times New Roman"/>
          <w:color w:val="000000" w:themeColor="text1"/>
          <w:sz w:val="28"/>
          <w:szCs w:val="28"/>
          <w:lang w:eastAsia="ru-RU"/>
        </w:rPr>
        <w:t xml:space="preserve">комплексной застройке территорий </w:t>
      </w:r>
      <w:r w:rsidR="006A0F75">
        <w:rPr>
          <w:rFonts w:ascii="Times New Roman" w:eastAsia="Times New Roman" w:hAnsi="Times New Roman" w:cs="Times New Roman"/>
          <w:color w:val="000000" w:themeColor="text1"/>
          <w:sz w:val="28"/>
          <w:szCs w:val="28"/>
          <w:lang w:eastAsia="ru-RU"/>
        </w:rPr>
        <w:t xml:space="preserve">есть большой риск </w:t>
      </w:r>
      <w:r w:rsidR="00E33406" w:rsidRPr="00E33406">
        <w:rPr>
          <w:rFonts w:ascii="Times New Roman" w:eastAsia="Times New Roman" w:hAnsi="Times New Roman" w:cs="Times New Roman"/>
          <w:color w:val="000000" w:themeColor="text1"/>
          <w:sz w:val="28"/>
          <w:szCs w:val="28"/>
          <w:lang w:eastAsia="ru-RU"/>
        </w:rPr>
        <w:t>случа</w:t>
      </w:r>
      <w:r w:rsidR="006A0F75">
        <w:rPr>
          <w:rFonts w:ascii="Times New Roman" w:eastAsia="Times New Roman" w:hAnsi="Times New Roman" w:cs="Times New Roman"/>
          <w:color w:val="000000" w:themeColor="text1"/>
          <w:sz w:val="28"/>
          <w:szCs w:val="28"/>
          <w:lang w:eastAsia="ru-RU"/>
        </w:rPr>
        <w:t>ев</w:t>
      </w:r>
      <w:r w:rsidR="00E33406" w:rsidRPr="00E33406">
        <w:rPr>
          <w:rFonts w:ascii="Times New Roman" w:eastAsia="Times New Roman" w:hAnsi="Times New Roman" w:cs="Times New Roman"/>
          <w:color w:val="000000" w:themeColor="text1"/>
          <w:sz w:val="28"/>
          <w:szCs w:val="28"/>
          <w:lang w:eastAsia="ru-RU"/>
        </w:rPr>
        <w:t xml:space="preserve"> строительства объектов без разработанных и утвержденных проектов планировки и проектов межевания территорий, отсутствие которых нередко приводит к противоречиям с положениями документов территориального планирования, в которых содержатся расчетные показатели и схемы, определяющие развитие социальной, транспортной и инженерной инфраструктуры, схем ограничений для строительства и мероприятий по обеспечению безопасности.</w:t>
      </w:r>
    </w:p>
    <w:p w:rsidR="006A0F75" w:rsidRPr="006A0F75" w:rsidRDefault="006A0F75" w:rsidP="006A0F75">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6A0F75">
        <w:rPr>
          <w:rFonts w:ascii="Times New Roman" w:eastAsia="Times New Roman" w:hAnsi="Times New Roman" w:cs="Times New Roman"/>
          <w:color w:val="000000" w:themeColor="text1"/>
          <w:sz w:val="28"/>
          <w:szCs w:val="28"/>
          <w:lang w:eastAsia="ru-RU"/>
        </w:rPr>
        <w:t>В связи с ограниченностью средств местных бюджетов муниципальные образования Тасеевского района не имеют возможности самостоятельно разработать проекты планировки и межевания территорий. Данные документы необходимы для дальнейшего развития территорий (выделения элементов планировочной структуры, установления параметров планируемого развития элементов планировочной структуры дорог, улиц, проездов, линий связи, объектов инженерной и транспортной инфраструктур).</w:t>
      </w:r>
    </w:p>
    <w:p w:rsidR="006A0F75" w:rsidRPr="006A0F75" w:rsidRDefault="006A0F75" w:rsidP="006A0F75">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6A0F75">
        <w:rPr>
          <w:rFonts w:ascii="Times New Roman" w:eastAsia="Times New Roman" w:hAnsi="Times New Roman" w:cs="Times New Roman"/>
          <w:color w:val="000000" w:themeColor="text1"/>
          <w:sz w:val="28"/>
          <w:szCs w:val="28"/>
          <w:lang w:eastAsia="ru-RU"/>
        </w:rPr>
        <w:t xml:space="preserve">Отсутствие разработанных проектов планировки и межевания территорий, в свою очередь, затрудняет предоставление администрацией Тасеевского района земельных участков под малоэтажное жилищное </w:t>
      </w:r>
      <w:proofErr w:type="gramStart"/>
      <w:r w:rsidRPr="006A0F75">
        <w:rPr>
          <w:rFonts w:ascii="Times New Roman" w:eastAsia="Times New Roman" w:hAnsi="Times New Roman" w:cs="Times New Roman"/>
          <w:color w:val="000000" w:themeColor="text1"/>
          <w:sz w:val="28"/>
          <w:szCs w:val="28"/>
          <w:lang w:eastAsia="ru-RU"/>
        </w:rPr>
        <w:t>строительство</w:t>
      </w:r>
      <w:proofErr w:type="gramEnd"/>
      <w:r w:rsidRPr="006A0F75">
        <w:rPr>
          <w:rFonts w:ascii="Times New Roman" w:eastAsia="Times New Roman" w:hAnsi="Times New Roman" w:cs="Times New Roman"/>
          <w:color w:val="000000" w:themeColor="text1"/>
          <w:sz w:val="28"/>
          <w:szCs w:val="28"/>
          <w:lang w:eastAsia="ru-RU"/>
        </w:rPr>
        <w:t xml:space="preserve"> в том числе и  многодетным семьям.</w:t>
      </w:r>
    </w:p>
    <w:p w:rsidR="00E33406" w:rsidRPr="00E33406" w:rsidRDefault="00E33406" w:rsidP="00E33406">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E33406">
        <w:rPr>
          <w:rFonts w:ascii="Times New Roman" w:eastAsia="Times New Roman" w:hAnsi="Times New Roman" w:cs="Times New Roman"/>
          <w:color w:val="000000" w:themeColor="text1"/>
          <w:sz w:val="28"/>
          <w:szCs w:val="28"/>
          <w:lang w:eastAsia="ru-RU"/>
        </w:rPr>
        <w:t xml:space="preserve">Обеспечение финансирования разработки проектов планировки и межевания территорий населенных пунктов не только позволит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w:t>
      </w:r>
      <w:proofErr w:type="spellStart"/>
      <w:r w:rsidRPr="00E33406">
        <w:rPr>
          <w:rFonts w:ascii="Times New Roman" w:eastAsia="Times New Roman" w:hAnsi="Times New Roman" w:cs="Times New Roman"/>
          <w:color w:val="000000" w:themeColor="text1"/>
          <w:sz w:val="28"/>
          <w:szCs w:val="28"/>
          <w:lang w:eastAsia="ru-RU"/>
        </w:rPr>
        <w:t>этапность</w:t>
      </w:r>
      <w:proofErr w:type="spellEnd"/>
      <w:r w:rsidRPr="00E33406">
        <w:rPr>
          <w:rFonts w:ascii="Times New Roman" w:eastAsia="Times New Roman" w:hAnsi="Times New Roman" w:cs="Times New Roman"/>
          <w:color w:val="000000" w:themeColor="text1"/>
          <w:sz w:val="28"/>
          <w:szCs w:val="28"/>
          <w:lang w:eastAsia="ru-RU"/>
        </w:rPr>
        <w:t xml:space="preserve"> их реализации.</w:t>
      </w:r>
    </w:p>
    <w:p w:rsidR="00E33406" w:rsidRPr="00E33406" w:rsidRDefault="00E33406" w:rsidP="00E33406">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E33406">
        <w:rPr>
          <w:rFonts w:ascii="Times New Roman" w:eastAsia="Times New Roman" w:hAnsi="Times New Roman" w:cs="Times New Roman"/>
          <w:color w:val="000000" w:themeColor="text1"/>
          <w:sz w:val="28"/>
          <w:szCs w:val="28"/>
          <w:lang w:eastAsia="ru-RU"/>
        </w:rPr>
        <w:t>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жильем, включая строительство нового и капитальный ремонт старого жилья, снос ветхого и аварийного жилья.</w:t>
      </w:r>
    </w:p>
    <w:p w:rsidR="00E33406" w:rsidRPr="00E33406" w:rsidRDefault="00E33406" w:rsidP="00E33406">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E33406">
        <w:rPr>
          <w:rFonts w:ascii="Times New Roman" w:eastAsia="Times New Roman" w:hAnsi="Times New Roman" w:cs="Times New Roman"/>
          <w:color w:val="000000" w:themeColor="text1"/>
          <w:sz w:val="28"/>
          <w:szCs w:val="28"/>
          <w:lang w:eastAsia="ru-RU"/>
        </w:rPr>
        <w:lastRenderedPageBreak/>
        <w:t>Жилищное и связанное с ним социальное строительство будет опираться на перспективы социально-экономического развития конкретных населенных пунктов, перспективный спрос на жилье и социальные услуги.</w:t>
      </w:r>
    </w:p>
    <w:p w:rsidR="0062612C" w:rsidRPr="00D14B62" w:rsidRDefault="0062612C" w:rsidP="006261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62612C" w:rsidRPr="00D14B62" w:rsidRDefault="001C0A09" w:rsidP="001C0A09">
      <w:pPr>
        <w:widowControl w:val="0"/>
        <w:spacing w:after="0" w:line="240" w:lineRule="auto"/>
        <w:ind w:left="720"/>
        <w:jc w:val="center"/>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 xml:space="preserve">3. </w:t>
      </w:r>
      <w:r w:rsidR="0062612C" w:rsidRPr="00D14B62">
        <w:rPr>
          <w:rFonts w:ascii="Times New Roman" w:eastAsia="Times New Roman" w:hAnsi="Times New Roman" w:cs="Times New Roman"/>
          <w:color w:val="000000" w:themeColor="text1"/>
          <w:sz w:val="28"/>
          <w:szCs w:val="28"/>
          <w:lang w:eastAsia="ru-RU"/>
        </w:rPr>
        <w:t xml:space="preserve">Приоритеты и цели социально-экономического развития в </w:t>
      </w:r>
    </w:p>
    <w:p w:rsidR="0062612C" w:rsidRPr="00D14B62" w:rsidRDefault="0062612C" w:rsidP="0062612C">
      <w:pPr>
        <w:widowControl w:val="0"/>
        <w:spacing w:after="0" w:line="240" w:lineRule="auto"/>
        <w:ind w:left="1080" w:hanging="360"/>
        <w:jc w:val="center"/>
        <w:rPr>
          <w:rFonts w:ascii="Times New Roman" w:eastAsia="Times New Roman" w:hAnsi="Times New Roman" w:cs="Times New Roman"/>
          <w:bCs/>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жилищной сфере</w:t>
      </w:r>
      <w:r w:rsidRPr="00D14B62">
        <w:rPr>
          <w:rFonts w:ascii="Times New Roman" w:eastAsia="Times New Roman" w:hAnsi="Times New Roman" w:cs="Times New Roman"/>
          <w:bCs/>
          <w:color w:val="000000" w:themeColor="text1"/>
          <w:sz w:val="28"/>
          <w:szCs w:val="28"/>
          <w:lang w:eastAsia="ru-RU"/>
        </w:rPr>
        <w:t>, описание основных целей и задач муниципальной программы, тенденции социально-экономического развития жилищной сферы</w:t>
      </w:r>
    </w:p>
    <w:p w:rsidR="0062612C" w:rsidRPr="00D14B62" w:rsidRDefault="0062612C" w:rsidP="0062612C">
      <w:pPr>
        <w:widowControl w:val="0"/>
        <w:spacing w:after="0" w:line="240" w:lineRule="auto"/>
        <w:jc w:val="both"/>
        <w:rPr>
          <w:rFonts w:ascii="Times New Roman" w:eastAsia="Times New Roman" w:hAnsi="Times New Roman" w:cs="Times New Roman"/>
          <w:color w:val="000000" w:themeColor="text1"/>
          <w:sz w:val="28"/>
          <w:szCs w:val="28"/>
          <w:lang w:eastAsia="ru-RU"/>
        </w:rPr>
      </w:pPr>
    </w:p>
    <w:p w:rsidR="006A0F75" w:rsidRPr="00BE27A7" w:rsidRDefault="006A0F75" w:rsidP="006A0F7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BE27A7">
        <w:rPr>
          <w:rFonts w:ascii="Times New Roman" w:eastAsia="Times New Roman" w:hAnsi="Times New Roman" w:cs="Times New Roman"/>
          <w:color w:val="000000" w:themeColor="text1"/>
          <w:sz w:val="28"/>
          <w:szCs w:val="28"/>
          <w:lang w:eastAsia="ru-RU"/>
        </w:rPr>
        <w:t xml:space="preserve">Важнейшими целями в сфере жилищного строительства являются формирование рынка доступного жилья, отвечающего требованиям </w:t>
      </w:r>
      <w:proofErr w:type="spellStart"/>
      <w:r w:rsidRPr="00BE27A7">
        <w:rPr>
          <w:rFonts w:ascii="Times New Roman" w:eastAsia="Times New Roman" w:hAnsi="Times New Roman" w:cs="Times New Roman"/>
          <w:color w:val="000000" w:themeColor="text1"/>
          <w:sz w:val="28"/>
          <w:szCs w:val="28"/>
          <w:lang w:eastAsia="ru-RU"/>
        </w:rPr>
        <w:t>энергоэффективности</w:t>
      </w:r>
      <w:proofErr w:type="spellEnd"/>
      <w:r w:rsidRPr="00BE27A7">
        <w:rPr>
          <w:rFonts w:ascii="Times New Roman" w:eastAsia="Times New Roman" w:hAnsi="Times New Roman" w:cs="Times New Roman"/>
          <w:color w:val="000000" w:themeColor="text1"/>
          <w:sz w:val="28"/>
          <w:szCs w:val="28"/>
          <w:lang w:eastAsia="ru-RU"/>
        </w:rPr>
        <w:t xml:space="preserve"> и </w:t>
      </w:r>
      <w:proofErr w:type="spellStart"/>
      <w:r w:rsidRPr="00BE27A7">
        <w:rPr>
          <w:rFonts w:ascii="Times New Roman" w:eastAsia="Times New Roman" w:hAnsi="Times New Roman" w:cs="Times New Roman"/>
          <w:color w:val="000000" w:themeColor="text1"/>
          <w:sz w:val="28"/>
          <w:szCs w:val="28"/>
          <w:lang w:eastAsia="ru-RU"/>
        </w:rPr>
        <w:t>экологичности</w:t>
      </w:r>
      <w:proofErr w:type="spellEnd"/>
      <w:r w:rsidRPr="00BE27A7">
        <w:rPr>
          <w:rFonts w:ascii="Times New Roman" w:eastAsia="Times New Roman" w:hAnsi="Times New Roman" w:cs="Times New Roman"/>
          <w:color w:val="000000" w:themeColor="text1"/>
          <w:sz w:val="28"/>
          <w:szCs w:val="28"/>
          <w:lang w:eastAsia="ru-RU"/>
        </w:rPr>
        <w:t xml:space="preserve">, и обеспечение комфортных условий проживания населения на территории </w:t>
      </w:r>
      <w:r w:rsidR="00DE081E" w:rsidRPr="00BE27A7">
        <w:rPr>
          <w:rFonts w:ascii="Times New Roman" w:eastAsia="Times New Roman" w:hAnsi="Times New Roman" w:cs="Times New Roman"/>
          <w:color w:val="000000" w:themeColor="text1"/>
          <w:sz w:val="28"/>
          <w:szCs w:val="28"/>
          <w:lang w:eastAsia="ru-RU"/>
        </w:rPr>
        <w:t>Тасеевского района</w:t>
      </w:r>
      <w:r w:rsidRPr="00BE27A7">
        <w:rPr>
          <w:rFonts w:ascii="Times New Roman" w:eastAsia="Times New Roman" w:hAnsi="Times New Roman" w:cs="Times New Roman"/>
          <w:color w:val="000000" w:themeColor="text1"/>
          <w:sz w:val="28"/>
          <w:szCs w:val="28"/>
          <w:lang w:eastAsia="ru-RU"/>
        </w:rPr>
        <w:t>.</w:t>
      </w:r>
    </w:p>
    <w:p w:rsidR="006A0F75" w:rsidRPr="00BE27A7" w:rsidRDefault="006A0F75" w:rsidP="006A0F7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BE27A7">
        <w:rPr>
          <w:rFonts w:ascii="Times New Roman" w:eastAsia="Times New Roman" w:hAnsi="Times New Roman" w:cs="Times New Roman"/>
          <w:color w:val="000000" w:themeColor="text1"/>
          <w:sz w:val="28"/>
          <w:szCs w:val="28"/>
          <w:lang w:eastAsia="ru-RU"/>
        </w:rPr>
        <w:t xml:space="preserve">Цели </w:t>
      </w:r>
      <w:r w:rsidR="00DE081E" w:rsidRPr="00BE27A7">
        <w:rPr>
          <w:rFonts w:ascii="Times New Roman" w:eastAsia="Times New Roman" w:hAnsi="Times New Roman" w:cs="Times New Roman"/>
          <w:color w:val="000000" w:themeColor="text1"/>
          <w:sz w:val="28"/>
          <w:szCs w:val="28"/>
          <w:lang w:eastAsia="ru-RU"/>
        </w:rPr>
        <w:t xml:space="preserve">муниципальной </w:t>
      </w:r>
      <w:r w:rsidRPr="00BE27A7">
        <w:rPr>
          <w:rFonts w:ascii="Times New Roman" w:eastAsia="Times New Roman" w:hAnsi="Times New Roman" w:cs="Times New Roman"/>
          <w:color w:val="000000" w:themeColor="text1"/>
          <w:sz w:val="28"/>
          <w:szCs w:val="28"/>
          <w:lang w:eastAsia="ru-RU"/>
        </w:rPr>
        <w:t>программы соответствуют приоритетам государственной политики Российской Федерации в сфере обеспечения населения жильем, установленным в соответствии с:</w:t>
      </w:r>
    </w:p>
    <w:p w:rsidR="006A0F75" w:rsidRPr="00BE27A7" w:rsidRDefault="006A0F75" w:rsidP="006A0F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27A7">
        <w:rPr>
          <w:rFonts w:ascii="Times New Roman" w:eastAsia="Times New Roman" w:hAnsi="Times New Roman" w:cs="Times New Roman"/>
          <w:color w:val="000000" w:themeColor="text1"/>
          <w:sz w:val="28"/>
          <w:szCs w:val="28"/>
          <w:lang w:eastAsia="ru-RU"/>
        </w:rPr>
        <w:t xml:space="preserve">Жилищным </w:t>
      </w:r>
      <w:hyperlink r:id="rId12" w:history="1">
        <w:r w:rsidRPr="00BE27A7">
          <w:rPr>
            <w:rStyle w:val="a9"/>
            <w:rFonts w:ascii="Times New Roman" w:eastAsia="Times New Roman" w:hAnsi="Times New Roman" w:cs="Times New Roman"/>
            <w:color w:val="auto"/>
            <w:sz w:val="28"/>
            <w:szCs w:val="28"/>
            <w:u w:val="none"/>
            <w:lang w:eastAsia="ru-RU"/>
          </w:rPr>
          <w:t>кодексом</w:t>
        </w:r>
      </w:hyperlink>
      <w:r w:rsidRPr="00BE27A7">
        <w:rPr>
          <w:rFonts w:ascii="Times New Roman" w:eastAsia="Times New Roman" w:hAnsi="Times New Roman" w:cs="Times New Roman"/>
          <w:sz w:val="28"/>
          <w:szCs w:val="28"/>
          <w:lang w:eastAsia="ru-RU"/>
        </w:rPr>
        <w:t xml:space="preserve"> Российской Федерации;</w:t>
      </w:r>
    </w:p>
    <w:p w:rsidR="006A0F75" w:rsidRPr="00BE27A7" w:rsidRDefault="006A0F75" w:rsidP="006A0F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27A7">
        <w:rPr>
          <w:rFonts w:ascii="Times New Roman" w:eastAsia="Times New Roman" w:hAnsi="Times New Roman" w:cs="Times New Roman"/>
          <w:sz w:val="28"/>
          <w:szCs w:val="28"/>
          <w:lang w:eastAsia="ru-RU"/>
        </w:rPr>
        <w:t xml:space="preserve">Градостроительным </w:t>
      </w:r>
      <w:hyperlink r:id="rId13" w:history="1">
        <w:r w:rsidRPr="00BE27A7">
          <w:rPr>
            <w:rStyle w:val="a9"/>
            <w:rFonts w:ascii="Times New Roman" w:eastAsia="Times New Roman" w:hAnsi="Times New Roman" w:cs="Times New Roman"/>
            <w:color w:val="auto"/>
            <w:sz w:val="28"/>
            <w:szCs w:val="28"/>
            <w:u w:val="none"/>
            <w:lang w:eastAsia="ru-RU"/>
          </w:rPr>
          <w:t>кодексом</w:t>
        </w:r>
      </w:hyperlink>
      <w:r w:rsidRPr="00BE27A7">
        <w:rPr>
          <w:rFonts w:ascii="Times New Roman" w:eastAsia="Times New Roman" w:hAnsi="Times New Roman" w:cs="Times New Roman"/>
          <w:sz w:val="28"/>
          <w:szCs w:val="28"/>
          <w:lang w:eastAsia="ru-RU"/>
        </w:rPr>
        <w:t xml:space="preserve"> Российской Федерации;</w:t>
      </w:r>
    </w:p>
    <w:p w:rsidR="006A0F75" w:rsidRPr="00BE27A7" w:rsidRDefault="006A0F75" w:rsidP="006A0F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27A7">
        <w:rPr>
          <w:rFonts w:ascii="Times New Roman" w:eastAsia="Times New Roman" w:hAnsi="Times New Roman" w:cs="Times New Roman"/>
          <w:sz w:val="28"/>
          <w:szCs w:val="28"/>
          <w:lang w:eastAsia="ru-RU"/>
        </w:rPr>
        <w:t xml:space="preserve">Земельным </w:t>
      </w:r>
      <w:hyperlink r:id="rId14" w:history="1">
        <w:r w:rsidRPr="00BE27A7">
          <w:rPr>
            <w:rStyle w:val="a9"/>
            <w:rFonts w:ascii="Times New Roman" w:eastAsia="Times New Roman" w:hAnsi="Times New Roman" w:cs="Times New Roman"/>
            <w:color w:val="auto"/>
            <w:sz w:val="28"/>
            <w:szCs w:val="28"/>
            <w:u w:val="none"/>
            <w:lang w:eastAsia="ru-RU"/>
          </w:rPr>
          <w:t>кодексом</w:t>
        </w:r>
      </w:hyperlink>
      <w:r w:rsidRPr="00BE27A7">
        <w:rPr>
          <w:rFonts w:ascii="Times New Roman" w:eastAsia="Times New Roman" w:hAnsi="Times New Roman" w:cs="Times New Roman"/>
          <w:sz w:val="28"/>
          <w:szCs w:val="28"/>
          <w:lang w:eastAsia="ru-RU"/>
        </w:rPr>
        <w:t xml:space="preserve"> Российской Федерации;</w:t>
      </w:r>
    </w:p>
    <w:p w:rsidR="006A0F75" w:rsidRPr="00BE27A7" w:rsidRDefault="005C5197" w:rsidP="006A0F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5" w:history="1">
        <w:r w:rsidR="006A0F75" w:rsidRPr="00BE27A7">
          <w:rPr>
            <w:rStyle w:val="a9"/>
            <w:rFonts w:ascii="Times New Roman" w:eastAsia="Times New Roman" w:hAnsi="Times New Roman" w:cs="Times New Roman"/>
            <w:color w:val="auto"/>
            <w:sz w:val="28"/>
            <w:szCs w:val="28"/>
            <w:u w:val="none"/>
            <w:lang w:eastAsia="ru-RU"/>
          </w:rPr>
          <w:t>Указом</w:t>
        </w:r>
      </w:hyperlink>
      <w:r w:rsidR="006A0F75" w:rsidRPr="00BE27A7">
        <w:rPr>
          <w:rFonts w:ascii="Times New Roman" w:eastAsia="Times New Roman" w:hAnsi="Times New Roman" w:cs="Times New Roman"/>
          <w:sz w:val="28"/>
          <w:szCs w:val="28"/>
          <w:lang w:eastAsia="ru-RU"/>
        </w:rPr>
        <w:t xml:space="preserve"> Президента Российской Федерации от 07.05.2012 </w:t>
      </w:r>
      <w:r w:rsidR="00DE081E" w:rsidRPr="00BE27A7">
        <w:rPr>
          <w:rFonts w:ascii="Times New Roman" w:eastAsia="Times New Roman" w:hAnsi="Times New Roman" w:cs="Times New Roman"/>
          <w:sz w:val="28"/>
          <w:szCs w:val="28"/>
          <w:lang w:eastAsia="ru-RU"/>
        </w:rPr>
        <w:t>№</w:t>
      </w:r>
      <w:r w:rsidR="006A0F75" w:rsidRPr="00BE27A7">
        <w:rPr>
          <w:rFonts w:ascii="Times New Roman" w:eastAsia="Times New Roman" w:hAnsi="Times New Roman" w:cs="Times New Roman"/>
          <w:sz w:val="28"/>
          <w:szCs w:val="28"/>
          <w:lang w:eastAsia="ru-RU"/>
        </w:rPr>
        <w:t xml:space="preserve"> 600 </w:t>
      </w:r>
      <w:r w:rsidR="00DE081E" w:rsidRPr="00BE27A7">
        <w:rPr>
          <w:rFonts w:ascii="Times New Roman" w:eastAsia="Times New Roman" w:hAnsi="Times New Roman" w:cs="Times New Roman"/>
          <w:sz w:val="28"/>
          <w:szCs w:val="28"/>
          <w:lang w:eastAsia="ru-RU"/>
        </w:rPr>
        <w:t>«</w:t>
      </w:r>
      <w:r w:rsidR="006A0F75" w:rsidRPr="00BE27A7">
        <w:rPr>
          <w:rFonts w:ascii="Times New Roman" w:eastAsia="Times New Roman" w:hAnsi="Times New Roman" w:cs="Times New Roman"/>
          <w:sz w:val="28"/>
          <w:szCs w:val="28"/>
          <w:lang w:eastAsia="ru-RU"/>
        </w:rPr>
        <w:t>О мерах по обеспечению граждан Российской Федерации доступным и комфортным жильем и повышению качества жилищно-коммунальных услуг</w:t>
      </w:r>
      <w:r w:rsidR="00DE081E" w:rsidRPr="00BE27A7">
        <w:rPr>
          <w:rFonts w:ascii="Times New Roman" w:eastAsia="Times New Roman" w:hAnsi="Times New Roman" w:cs="Times New Roman"/>
          <w:sz w:val="28"/>
          <w:szCs w:val="28"/>
          <w:lang w:eastAsia="ru-RU"/>
        </w:rPr>
        <w:t>»</w:t>
      </w:r>
      <w:r w:rsidR="006A0F75" w:rsidRPr="00BE27A7">
        <w:rPr>
          <w:rFonts w:ascii="Times New Roman" w:eastAsia="Times New Roman" w:hAnsi="Times New Roman" w:cs="Times New Roman"/>
          <w:sz w:val="28"/>
          <w:szCs w:val="28"/>
          <w:lang w:eastAsia="ru-RU"/>
        </w:rPr>
        <w:t>;</w:t>
      </w:r>
    </w:p>
    <w:p w:rsidR="006A0F75" w:rsidRPr="00BE27A7" w:rsidRDefault="005C5197" w:rsidP="006A0F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6" w:history="1">
        <w:r w:rsidR="006A0F75" w:rsidRPr="00BE27A7">
          <w:rPr>
            <w:rStyle w:val="a9"/>
            <w:rFonts w:ascii="Times New Roman" w:eastAsia="Times New Roman" w:hAnsi="Times New Roman" w:cs="Times New Roman"/>
            <w:color w:val="auto"/>
            <w:sz w:val="28"/>
            <w:szCs w:val="28"/>
            <w:u w:val="none"/>
            <w:lang w:eastAsia="ru-RU"/>
          </w:rPr>
          <w:t>Указом</w:t>
        </w:r>
      </w:hyperlink>
      <w:r w:rsidR="006A0F75" w:rsidRPr="00BE27A7">
        <w:rPr>
          <w:rFonts w:ascii="Times New Roman" w:eastAsia="Times New Roman" w:hAnsi="Times New Roman" w:cs="Times New Roman"/>
          <w:sz w:val="28"/>
          <w:szCs w:val="28"/>
          <w:lang w:eastAsia="ru-RU"/>
        </w:rPr>
        <w:t xml:space="preserve"> Президента Российской Федерации от 07.05.2018 </w:t>
      </w:r>
      <w:r w:rsidR="00DE081E" w:rsidRPr="00BE27A7">
        <w:rPr>
          <w:rFonts w:ascii="Times New Roman" w:eastAsia="Times New Roman" w:hAnsi="Times New Roman" w:cs="Times New Roman"/>
          <w:sz w:val="28"/>
          <w:szCs w:val="28"/>
          <w:lang w:eastAsia="ru-RU"/>
        </w:rPr>
        <w:t>№</w:t>
      </w:r>
      <w:r w:rsidR="006A0F75" w:rsidRPr="00BE27A7">
        <w:rPr>
          <w:rFonts w:ascii="Times New Roman" w:eastAsia="Times New Roman" w:hAnsi="Times New Roman" w:cs="Times New Roman"/>
          <w:sz w:val="28"/>
          <w:szCs w:val="28"/>
          <w:lang w:eastAsia="ru-RU"/>
        </w:rPr>
        <w:t xml:space="preserve"> 204 </w:t>
      </w:r>
      <w:r w:rsidR="00DE081E" w:rsidRPr="00BE27A7">
        <w:rPr>
          <w:rFonts w:ascii="Times New Roman" w:eastAsia="Times New Roman" w:hAnsi="Times New Roman" w:cs="Times New Roman"/>
          <w:sz w:val="28"/>
          <w:szCs w:val="28"/>
          <w:lang w:eastAsia="ru-RU"/>
        </w:rPr>
        <w:t>«</w:t>
      </w:r>
      <w:r w:rsidR="006A0F75" w:rsidRPr="00BE27A7">
        <w:rPr>
          <w:rFonts w:ascii="Times New Roman" w:eastAsia="Times New Roman" w:hAnsi="Times New Roman" w:cs="Times New Roman"/>
          <w:sz w:val="28"/>
          <w:szCs w:val="28"/>
          <w:lang w:eastAsia="ru-RU"/>
        </w:rPr>
        <w:t>О национальных целях и стратегических задачах развития Российской Федерации на период до 2024 года</w:t>
      </w:r>
      <w:r w:rsidR="00DE081E" w:rsidRPr="00BE27A7">
        <w:rPr>
          <w:rFonts w:ascii="Times New Roman" w:eastAsia="Times New Roman" w:hAnsi="Times New Roman" w:cs="Times New Roman"/>
          <w:sz w:val="28"/>
          <w:szCs w:val="28"/>
          <w:lang w:eastAsia="ru-RU"/>
        </w:rPr>
        <w:t>»</w:t>
      </w:r>
      <w:r w:rsidR="006A0F75" w:rsidRPr="00BE27A7">
        <w:rPr>
          <w:rFonts w:ascii="Times New Roman" w:eastAsia="Times New Roman" w:hAnsi="Times New Roman" w:cs="Times New Roman"/>
          <w:sz w:val="28"/>
          <w:szCs w:val="28"/>
          <w:lang w:eastAsia="ru-RU"/>
        </w:rPr>
        <w:t>;</w:t>
      </w:r>
    </w:p>
    <w:p w:rsidR="006A0F75" w:rsidRPr="00BE27A7" w:rsidRDefault="005C5197" w:rsidP="006A0F7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hyperlink r:id="rId17" w:history="1">
        <w:r w:rsidR="006A0F75" w:rsidRPr="00BE27A7">
          <w:rPr>
            <w:rStyle w:val="a9"/>
            <w:rFonts w:ascii="Times New Roman" w:eastAsia="Times New Roman" w:hAnsi="Times New Roman" w:cs="Times New Roman"/>
            <w:color w:val="auto"/>
            <w:sz w:val="28"/>
            <w:szCs w:val="28"/>
            <w:u w:val="none"/>
            <w:lang w:eastAsia="ru-RU"/>
          </w:rPr>
          <w:t>Указом</w:t>
        </w:r>
      </w:hyperlink>
      <w:r w:rsidR="006A0F75" w:rsidRPr="00BE27A7">
        <w:rPr>
          <w:rFonts w:ascii="Times New Roman" w:eastAsia="Times New Roman" w:hAnsi="Times New Roman" w:cs="Times New Roman"/>
          <w:sz w:val="28"/>
          <w:szCs w:val="28"/>
          <w:lang w:eastAsia="ru-RU"/>
        </w:rPr>
        <w:t xml:space="preserve"> Президента Росс</w:t>
      </w:r>
      <w:r w:rsidR="006A0F75" w:rsidRPr="00BE27A7">
        <w:rPr>
          <w:rFonts w:ascii="Times New Roman" w:eastAsia="Times New Roman" w:hAnsi="Times New Roman" w:cs="Times New Roman"/>
          <w:color w:val="000000" w:themeColor="text1"/>
          <w:sz w:val="28"/>
          <w:szCs w:val="28"/>
          <w:lang w:eastAsia="ru-RU"/>
        </w:rPr>
        <w:t xml:space="preserve">ийской Федерации от 21.07.2020 </w:t>
      </w:r>
      <w:r w:rsidR="00DE081E" w:rsidRPr="00BE27A7">
        <w:rPr>
          <w:rFonts w:ascii="Times New Roman" w:eastAsia="Times New Roman" w:hAnsi="Times New Roman" w:cs="Times New Roman"/>
          <w:color w:val="000000" w:themeColor="text1"/>
          <w:sz w:val="28"/>
          <w:szCs w:val="28"/>
          <w:lang w:eastAsia="ru-RU"/>
        </w:rPr>
        <w:t>№</w:t>
      </w:r>
      <w:r w:rsidR="006A0F75" w:rsidRPr="00BE27A7">
        <w:rPr>
          <w:rFonts w:ascii="Times New Roman" w:eastAsia="Times New Roman" w:hAnsi="Times New Roman" w:cs="Times New Roman"/>
          <w:color w:val="000000" w:themeColor="text1"/>
          <w:sz w:val="28"/>
          <w:szCs w:val="28"/>
          <w:lang w:eastAsia="ru-RU"/>
        </w:rPr>
        <w:t xml:space="preserve"> 474 </w:t>
      </w:r>
      <w:r w:rsidR="00DE081E" w:rsidRPr="00BE27A7">
        <w:rPr>
          <w:rFonts w:ascii="Times New Roman" w:eastAsia="Times New Roman" w:hAnsi="Times New Roman" w:cs="Times New Roman"/>
          <w:color w:val="000000" w:themeColor="text1"/>
          <w:sz w:val="28"/>
          <w:szCs w:val="28"/>
          <w:lang w:eastAsia="ru-RU"/>
        </w:rPr>
        <w:t>«</w:t>
      </w:r>
      <w:r w:rsidR="006A0F75" w:rsidRPr="00BE27A7">
        <w:rPr>
          <w:rFonts w:ascii="Times New Roman" w:eastAsia="Times New Roman" w:hAnsi="Times New Roman" w:cs="Times New Roman"/>
          <w:color w:val="000000" w:themeColor="text1"/>
          <w:sz w:val="28"/>
          <w:szCs w:val="28"/>
          <w:lang w:eastAsia="ru-RU"/>
        </w:rPr>
        <w:t>О национальных целях развития Российской Федерации на период до 2030 года</w:t>
      </w:r>
      <w:r w:rsidR="00DE081E" w:rsidRPr="00BE27A7">
        <w:rPr>
          <w:rFonts w:ascii="Times New Roman" w:eastAsia="Times New Roman" w:hAnsi="Times New Roman" w:cs="Times New Roman"/>
          <w:color w:val="000000" w:themeColor="text1"/>
          <w:sz w:val="28"/>
          <w:szCs w:val="28"/>
          <w:lang w:eastAsia="ru-RU"/>
        </w:rPr>
        <w:t>»</w:t>
      </w:r>
      <w:r w:rsidR="006A0F75" w:rsidRPr="00BE27A7">
        <w:rPr>
          <w:rFonts w:ascii="Times New Roman" w:eastAsia="Times New Roman" w:hAnsi="Times New Roman" w:cs="Times New Roman"/>
          <w:color w:val="000000" w:themeColor="text1"/>
          <w:sz w:val="28"/>
          <w:szCs w:val="28"/>
          <w:lang w:eastAsia="ru-RU"/>
        </w:rPr>
        <w:t>.</w:t>
      </w:r>
    </w:p>
    <w:p w:rsidR="0062612C" w:rsidRPr="00BE27A7" w:rsidRDefault="0062612C" w:rsidP="0062612C">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BE27A7">
        <w:rPr>
          <w:rFonts w:ascii="Times New Roman" w:eastAsia="Times New Roman" w:hAnsi="Times New Roman" w:cs="Times New Roman"/>
          <w:color w:val="000000" w:themeColor="text1"/>
          <w:sz w:val="28"/>
          <w:szCs w:val="28"/>
          <w:lang w:eastAsia="ru-RU"/>
        </w:rPr>
        <w:t>Реализация программы направлена на решение основных задач:</w:t>
      </w:r>
    </w:p>
    <w:p w:rsidR="0062612C" w:rsidRPr="00D14B62"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BE27A7">
        <w:rPr>
          <w:rFonts w:ascii="Times New Roman" w:eastAsia="Times New Roman" w:hAnsi="Times New Roman" w:cs="Times New Roman"/>
          <w:color w:val="000000" w:themeColor="text1"/>
          <w:sz w:val="28"/>
          <w:szCs w:val="28"/>
          <w:lang w:eastAsia="ru-RU"/>
        </w:rPr>
        <w:t>оказание содействия в улучшении жилищных условий молодым семьям, проживающим на территории</w:t>
      </w:r>
      <w:r w:rsidRPr="00D14B62">
        <w:rPr>
          <w:rFonts w:ascii="Times New Roman" w:eastAsia="Times New Roman" w:hAnsi="Times New Roman" w:cs="Times New Roman"/>
          <w:color w:val="000000" w:themeColor="text1"/>
          <w:sz w:val="28"/>
          <w:szCs w:val="28"/>
          <w:lang w:eastAsia="ru-RU"/>
        </w:rPr>
        <w:t xml:space="preserve"> Тасеевского района;</w:t>
      </w:r>
    </w:p>
    <w:p w:rsidR="0062612C" w:rsidRPr="00D14B62" w:rsidRDefault="0062612C" w:rsidP="0062612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создание условий для увеличения объемов ввода жилья,  в том числе малоэтажного жилищного строительства;</w:t>
      </w:r>
    </w:p>
    <w:p w:rsidR="00035C2C" w:rsidRPr="00D14B62" w:rsidRDefault="00035C2C" w:rsidP="0062612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обеспечение документами территориального планирования и градостроительного зонирования (внесение в них изменений);</w:t>
      </w:r>
    </w:p>
    <w:p w:rsidR="007A381E" w:rsidRPr="00D14B62" w:rsidRDefault="00035C2C" w:rsidP="0062612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обеспечение документацией по планировке территории</w:t>
      </w:r>
      <w:r w:rsidR="007856EA" w:rsidRPr="00D14B62">
        <w:rPr>
          <w:rFonts w:ascii="Times New Roman" w:eastAsia="Times New Roman" w:hAnsi="Times New Roman" w:cs="Times New Roman"/>
          <w:color w:val="000000" w:themeColor="text1"/>
          <w:sz w:val="28"/>
          <w:szCs w:val="28"/>
          <w:lang w:eastAsia="ru-RU"/>
        </w:rPr>
        <w:t>.</w:t>
      </w:r>
    </w:p>
    <w:p w:rsidR="0062612C" w:rsidRPr="00D14B62" w:rsidRDefault="0062612C" w:rsidP="0062612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По итогам реализации муниципальной программы планируется:</w:t>
      </w:r>
    </w:p>
    <w:p w:rsidR="0062612C" w:rsidRPr="00171774"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171774">
        <w:rPr>
          <w:rFonts w:ascii="Times New Roman" w:eastAsia="Times New Roman" w:hAnsi="Times New Roman" w:cs="Times New Roman"/>
          <w:color w:val="000000" w:themeColor="text1"/>
          <w:sz w:val="28"/>
          <w:szCs w:val="28"/>
          <w:lang w:eastAsia="ru-RU"/>
        </w:rPr>
        <w:t xml:space="preserve">предоставить социальные выплаты на улучшение жилищных условий </w:t>
      </w:r>
      <w:r w:rsidR="00171774" w:rsidRPr="00171774">
        <w:rPr>
          <w:rFonts w:ascii="Times New Roman" w:eastAsia="Times New Roman" w:hAnsi="Times New Roman" w:cs="Times New Roman"/>
          <w:color w:val="000000" w:themeColor="text1"/>
          <w:sz w:val="28"/>
          <w:szCs w:val="28"/>
          <w:lang w:eastAsia="ru-RU"/>
        </w:rPr>
        <w:t>10</w:t>
      </w:r>
      <w:r w:rsidRPr="00171774">
        <w:rPr>
          <w:rFonts w:ascii="Times New Roman" w:eastAsia="Times New Roman" w:hAnsi="Times New Roman" w:cs="Times New Roman"/>
          <w:color w:val="000000" w:themeColor="text1"/>
          <w:sz w:val="28"/>
          <w:szCs w:val="28"/>
          <w:lang w:eastAsia="ru-RU"/>
        </w:rPr>
        <w:t xml:space="preserve"> молодым семьям;</w:t>
      </w:r>
    </w:p>
    <w:p w:rsidR="00AD5871" w:rsidRPr="00171774" w:rsidRDefault="0062612C" w:rsidP="0062612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9954F2">
        <w:rPr>
          <w:rFonts w:ascii="Times New Roman" w:eastAsia="Times New Roman" w:hAnsi="Times New Roman" w:cs="Times New Roman"/>
          <w:color w:val="000000" w:themeColor="text1"/>
          <w:sz w:val="28"/>
          <w:szCs w:val="28"/>
          <w:lang w:eastAsia="ru-RU"/>
        </w:rPr>
        <w:t xml:space="preserve">разработать проект планировки и межевания земельных участков для жилищного строительства на территории </w:t>
      </w:r>
      <w:proofErr w:type="spellStart"/>
      <w:r w:rsidRPr="009954F2">
        <w:rPr>
          <w:rFonts w:ascii="Times New Roman" w:eastAsia="Times New Roman" w:hAnsi="Times New Roman" w:cs="Times New Roman"/>
          <w:color w:val="000000" w:themeColor="text1"/>
          <w:sz w:val="28"/>
          <w:szCs w:val="28"/>
          <w:lang w:eastAsia="ru-RU"/>
        </w:rPr>
        <w:t>с.Тасеево</w:t>
      </w:r>
      <w:proofErr w:type="spellEnd"/>
      <w:r w:rsidRPr="009954F2">
        <w:rPr>
          <w:rFonts w:ascii="Times New Roman" w:eastAsia="Times New Roman" w:hAnsi="Times New Roman" w:cs="Times New Roman"/>
          <w:color w:val="000000" w:themeColor="text1"/>
          <w:sz w:val="28"/>
          <w:szCs w:val="28"/>
          <w:lang w:eastAsia="ru-RU"/>
        </w:rPr>
        <w:t xml:space="preserve"> (пос. Западный),</w:t>
      </w:r>
      <w:r w:rsidRPr="009954F2">
        <w:rPr>
          <w:rFonts w:ascii="Times New Roman" w:eastAsia="Times New Roman" w:hAnsi="Times New Roman" w:cs="Times New Roman"/>
          <w:color w:val="000000" w:themeColor="text1"/>
          <w:spacing w:val="1"/>
          <w:sz w:val="28"/>
          <w:szCs w:val="28"/>
          <w:lang w:eastAsia="ru-RU"/>
        </w:rPr>
        <w:t xml:space="preserve"> как наиболее востребованных для индивидуального жилищного строительства, обеспечить </w:t>
      </w:r>
      <w:r w:rsidRPr="009954F2">
        <w:rPr>
          <w:rFonts w:ascii="Times New Roman" w:eastAsia="Times New Roman" w:hAnsi="Times New Roman" w:cs="Times New Roman"/>
          <w:color w:val="000000" w:themeColor="text1"/>
          <w:sz w:val="28"/>
          <w:szCs w:val="28"/>
          <w:lang w:eastAsia="ru-RU"/>
        </w:rPr>
        <w:t>формирование и постановку земельных участков на кадастровый учет;</w:t>
      </w:r>
      <w:r w:rsidR="00AD5871" w:rsidRPr="00171774">
        <w:rPr>
          <w:rFonts w:ascii="Times New Roman" w:hAnsi="Times New Roman" w:cs="Times New Roman"/>
          <w:sz w:val="28"/>
          <w:szCs w:val="28"/>
        </w:rPr>
        <w:t xml:space="preserve"> </w:t>
      </w:r>
    </w:p>
    <w:p w:rsidR="0062612C" w:rsidRPr="00D14B62" w:rsidRDefault="00AD5871" w:rsidP="0062612C">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171774">
        <w:rPr>
          <w:rFonts w:ascii="Times New Roman" w:eastAsia="Times New Roman" w:hAnsi="Times New Roman" w:cs="Times New Roman"/>
          <w:color w:val="000000" w:themeColor="text1"/>
          <w:sz w:val="28"/>
          <w:szCs w:val="28"/>
          <w:lang w:eastAsia="ru-RU"/>
        </w:rPr>
        <w:lastRenderedPageBreak/>
        <w:t>разработать ге</w:t>
      </w:r>
      <w:r w:rsidR="007856EA" w:rsidRPr="00171774">
        <w:rPr>
          <w:rFonts w:ascii="Times New Roman" w:eastAsia="Times New Roman" w:hAnsi="Times New Roman" w:cs="Times New Roman"/>
          <w:color w:val="000000" w:themeColor="text1"/>
          <w:sz w:val="28"/>
          <w:szCs w:val="28"/>
          <w:lang w:eastAsia="ru-RU"/>
        </w:rPr>
        <w:t xml:space="preserve">неральный план поселения </w:t>
      </w:r>
      <w:r w:rsidR="00DE081E" w:rsidRPr="00171774">
        <w:rPr>
          <w:rFonts w:ascii="Times New Roman" w:eastAsia="Times New Roman" w:hAnsi="Times New Roman" w:cs="Times New Roman"/>
          <w:color w:val="000000" w:themeColor="text1"/>
          <w:sz w:val="28"/>
          <w:szCs w:val="28"/>
          <w:lang w:eastAsia="ru-RU"/>
        </w:rPr>
        <w:t>(актуализация)</w:t>
      </w:r>
      <w:r w:rsidR="007856EA" w:rsidRPr="00171774">
        <w:rPr>
          <w:rFonts w:ascii="Times New Roman" w:eastAsia="Times New Roman" w:hAnsi="Times New Roman" w:cs="Times New Roman"/>
          <w:color w:val="000000" w:themeColor="text1"/>
          <w:sz w:val="28"/>
          <w:szCs w:val="28"/>
          <w:lang w:eastAsia="ru-RU"/>
        </w:rPr>
        <w:t>– 1 ед.</w:t>
      </w:r>
    </w:p>
    <w:p w:rsidR="0062612C" w:rsidRPr="00D14B62" w:rsidRDefault="0062612C" w:rsidP="0062612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62612C" w:rsidRPr="00DD522F" w:rsidRDefault="001C0A09" w:rsidP="0017289C">
      <w:pPr>
        <w:widowControl w:val="0"/>
        <w:spacing w:after="0" w:line="240" w:lineRule="auto"/>
        <w:ind w:left="720"/>
        <w:jc w:val="center"/>
        <w:rPr>
          <w:rFonts w:ascii="Times New Roman" w:eastAsia="Times New Roman" w:hAnsi="Times New Roman" w:cs="Times New Roman"/>
          <w:color w:val="000000" w:themeColor="text1"/>
          <w:sz w:val="28"/>
          <w:szCs w:val="28"/>
          <w:lang w:eastAsia="ru-RU"/>
        </w:rPr>
      </w:pPr>
      <w:r w:rsidRPr="00DD522F">
        <w:rPr>
          <w:rFonts w:ascii="Times New Roman" w:eastAsia="Times New Roman" w:hAnsi="Times New Roman" w:cs="Times New Roman"/>
          <w:color w:val="000000" w:themeColor="text1"/>
          <w:sz w:val="28"/>
          <w:szCs w:val="28"/>
          <w:lang w:eastAsia="ru-RU"/>
        </w:rPr>
        <w:t xml:space="preserve">4. </w:t>
      </w:r>
      <w:r w:rsidR="0062612C" w:rsidRPr="00DD522F">
        <w:rPr>
          <w:rFonts w:ascii="Times New Roman" w:eastAsia="Times New Roman" w:hAnsi="Times New Roman" w:cs="Times New Roman"/>
          <w:color w:val="000000" w:themeColor="text1"/>
          <w:sz w:val="28"/>
          <w:szCs w:val="28"/>
          <w:lang w:eastAsia="ru-RU"/>
        </w:rPr>
        <w:t xml:space="preserve">Прогноз конечных результатов муниципальной программы, </w:t>
      </w:r>
    </w:p>
    <w:p w:rsidR="0062612C" w:rsidRPr="00DD522F" w:rsidRDefault="0062612C" w:rsidP="0017289C">
      <w:pPr>
        <w:widowControl w:val="0"/>
        <w:spacing w:after="0" w:line="240" w:lineRule="auto"/>
        <w:ind w:left="720"/>
        <w:jc w:val="center"/>
        <w:rPr>
          <w:rFonts w:ascii="Times New Roman" w:eastAsia="Times New Roman" w:hAnsi="Times New Roman" w:cs="Times New Roman"/>
          <w:color w:val="000000" w:themeColor="text1"/>
          <w:sz w:val="28"/>
          <w:szCs w:val="28"/>
          <w:lang w:eastAsia="ru-RU"/>
        </w:rPr>
      </w:pPr>
      <w:r w:rsidRPr="00DD522F">
        <w:rPr>
          <w:rFonts w:ascii="Times New Roman" w:eastAsia="Times New Roman" w:hAnsi="Times New Roman" w:cs="Times New Roman"/>
          <w:color w:val="000000" w:themeColor="text1"/>
          <w:sz w:val="28"/>
          <w:szCs w:val="28"/>
          <w:lang w:eastAsia="ru-RU"/>
        </w:rPr>
        <w:t xml:space="preserve">характеризующей целевое состояние уровня и качества жизни </w:t>
      </w:r>
    </w:p>
    <w:p w:rsidR="0062612C" w:rsidRPr="00DD522F" w:rsidRDefault="0062612C" w:rsidP="0017289C">
      <w:pPr>
        <w:widowControl w:val="0"/>
        <w:spacing w:after="0" w:line="240" w:lineRule="auto"/>
        <w:ind w:left="720"/>
        <w:jc w:val="center"/>
        <w:rPr>
          <w:rFonts w:ascii="Times New Roman" w:eastAsia="Times New Roman" w:hAnsi="Times New Roman" w:cs="Times New Roman"/>
          <w:color w:val="000000" w:themeColor="text1"/>
          <w:sz w:val="28"/>
          <w:szCs w:val="28"/>
          <w:lang w:eastAsia="ru-RU"/>
        </w:rPr>
      </w:pPr>
      <w:r w:rsidRPr="00DD522F">
        <w:rPr>
          <w:rFonts w:ascii="Times New Roman" w:eastAsia="Times New Roman" w:hAnsi="Times New Roman" w:cs="Times New Roman"/>
          <w:color w:val="000000" w:themeColor="text1"/>
          <w:sz w:val="28"/>
          <w:szCs w:val="28"/>
          <w:lang w:eastAsia="ru-RU"/>
        </w:rPr>
        <w:t xml:space="preserve">населения, социальной сферы, экономики, степени реализации </w:t>
      </w:r>
    </w:p>
    <w:p w:rsidR="0062612C" w:rsidRPr="00DD522F" w:rsidRDefault="0062612C" w:rsidP="0017289C">
      <w:pPr>
        <w:widowControl w:val="0"/>
        <w:spacing w:after="0" w:line="240" w:lineRule="auto"/>
        <w:ind w:left="720"/>
        <w:jc w:val="center"/>
        <w:rPr>
          <w:rFonts w:ascii="Times New Roman" w:eastAsia="Times New Roman" w:hAnsi="Times New Roman" w:cs="Times New Roman"/>
          <w:color w:val="000000" w:themeColor="text1"/>
          <w:sz w:val="28"/>
          <w:szCs w:val="28"/>
          <w:lang w:eastAsia="ru-RU"/>
        </w:rPr>
      </w:pPr>
      <w:r w:rsidRPr="00DD522F">
        <w:rPr>
          <w:rFonts w:ascii="Times New Roman" w:eastAsia="Times New Roman" w:hAnsi="Times New Roman" w:cs="Times New Roman"/>
          <w:color w:val="000000" w:themeColor="text1"/>
          <w:sz w:val="28"/>
          <w:szCs w:val="28"/>
          <w:lang w:eastAsia="ru-RU"/>
        </w:rPr>
        <w:t xml:space="preserve">других общественно значимых интересов и потребностей в </w:t>
      </w:r>
    </w:p>
    <w:p w:rsidR="0062612C" w:rsidRPr="00DD522F" w:rsidRDefault="0062612C" w:rsidP="0017289C">
      <w:pPr>
        <w:widowControl w:val="0"/>
        <w:spacing w:after="0" w:line="240" w:lineRule="auto"/>
        <w:ind w:left="720"/>
        <w:jc w:val="center"/>
        <w:rPr>
          <w:rFonts w:ascii="Times New Roman" w:eastAsia="Times New Roman" w:hAnsi="Times New Roman" w:cs="Times New Roman"/>
          <w:color w:val="000000" w:themeColor="text1"/>
          <w:sz w:val="28"/>
          <w:szCs w:val="28"/>
          <w:lang w:eastAsia="ru-RU"/>
        </w:rPr>
      </w:pPr>
      <w:r w:rsidRPr="00DD522F">
        <w:rPr>
          <w:rFonts w:ascii="Times New Roman" w:eastAsia="Times New Roman" w:hAnsi="Times New Roman" w:cs="Times New Roman"/>
          <w:color w:val="000000" w:themeColor="text1"/>
          <w:sz w:val="28"/>
          <w:szCs w:val="28"/>
          <w:lang w:eastAsia="ru-RU"/>
        </w:rPr>
        <w:t>жилищной сфере на территории Тасеевского района</w:t>
      </w:r>
    </w:p>
    <w:p w:rsidR="0062612C" w:rsidRPr="00DD522F" w:rsidRDefault="0062612C" w:rsidP="0062612C">
      <w:pPr>
        <w:widowControl w:val="0"/>
        <w:spacing w:after="0" w:line="240" w:lineRule="auto"/>
        <w:jc w:val="center"/>
        <w:rPr>
          <w:rFonts w:ascii="Times New Roman" w:eastAsia="Times New Roman" w:hAnsi="Times New Roman" w:cs="Times New Roman"/>
          <w:color w:val="000000" w:themeColor="text1"/>
          <w:sz w:val="28"/>
          <w:szCs w:val="28"/>
          <w:lang w:eastAsia="ru-RU"/>
        </w:rPr>
      </w:pPr>
    </w:p>
    <w:p w:rsidR="0062612C" w:rsidRPr="00DD522F"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DD522F">
        <w:rPr>
          <w:rFonts w:ascii="Times New Roman" w:eastAsia="Times New Roman" w:hAnsi="Times New Roman" w:cs="Times New Roman"/>
          <w:color w:val="000000" w:themeColor="text1"/>
          <w:sz w:val="28"/>
          <w:szCs w:val="28"/>
          <w:lang w:eastAsia="ru-RU"/>
        </w:rPr>
        <w:t xml:space="preserve">Реализация муниципальной программы должна привести к созданию комфортной среды обитания и жизнедеятельности для человека, а также создать условия для обеспечения доступным и комфортным жильем граждан Тасеевского района. </w:t>
      </w:r>
    </w:p>
    <w:p w:rsidR="0062612C" w:rsidRPr="00DD522F"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DD522F">
        <w:rPr>
          <w:rFonts w:ascii="Times New Roman" w:eastAsia="Times New Roman" w:hAnsi="Times New Roman" w:cs="Times New Roman"/>
          <w:color w:val="000000" w:themeColor="text1"/>
          <w:sz w:val="28"/>
          <w:szCs w:val="28"/>
          <w:lang w:val="x-none" w:eastAsia="ru-RU"/>
        </w:rPr>
        <w:t>В результате реализации муниципальной программы к 20</w:t>
      </w:r>
      <w:r w:rsidR="00E71ADE" w:rsidRPr="00DD522F">
        <w:rPr>
          <w:rFonts w:ascii="Times New Roman" w:eastAsia="Times New Roman" w:hAnsi="Times New Roman" w:cs="Times New Roman"/>
          <w:color w:val="000000" w:themeColor="text1"/>
          <w:sz w:val="28"/>
          <w:szCs w:val="28"/>
          <w:lang w:eastAsia="ru-RU"/>
        </w:rPr>
        <w:t>2</w:t>
      </w:r>
      <w:r w:rsidR="005C780D" w:rsidRPr="00DD522F">
        <w:rPr>
          <w:rFonts w:ascii="Times New Roman" w:eastAsia="Times New Roman" w:hAnsi="Times New Roman" w:cs="Times New Roman"/>
          <w:color w:val="000000" w:themeColor="text1"/>
          <w:sz w:val="28"/>
          <w:szCs w:val="28"/>
          <w:lang w:eastAsia="ru-RU"/>
        </w:rPr>
        <w:t>5</w:t>
      </w:r>
      <w:r w:rsidRPr="00DD522F">
        <w:rPr>
          <w:rFonts w:ascii="Times New Roman" w:eastAsia="Times New Roman" w:hAnsi="Times New Roman" w:cs="Times New Roman"/>
          <w:color w:val="000000" w:themeColor="text1"/>
          <w:sz w:val="28"/>
          <w:szCs w:val="28"/>
          <w:lang w:val="x-none" w:eastAsia="ru-RU"/>
        </w:rPr>
        <w:t xml:space="preserve"> году должен сложиться качественно новый уровень состояния </w:t>
      </w:r>
      <w:r w:rsidRPr="00DD522F">
        <w:rPr>
          <w:rFonts w:ascii="Times New Roman" w:eastAsia="Times New Roman" w:hAnsi="Times New Roman" w:cs="Times New Roman"/>
          <w:color w:val="000000" w:themeColor="text1"/>
          <w:sz w:val="28"/>
          <w:szCs w:val="28"/>
          <w:lang w:eastAsia="ru-RU"/>
        </w:rPr>
        <w:t xml:space="preserve"> жилищной</w:t>
      </w:r>
      <w:r w:rsidRPr="00DD522F">
        <w:rPr>
          <w:rFonts w:ascii="Times New Roman" w:eastAsia="Times New Roman" w:hAnsi="Times New Roman" w:cs="Times New Roman"/>
          <w:color w:val="000000" w:themeColor="text1"/>
          <w:sz w:val="28"/>
          <w:szCs w:val="28"/>
          <w:lang w:val="x-none" w:eastAsia="ru-RU"/>
        </w:rPr>
        <w:t xml:space="preserve"> сферы</w:t>
      </w:r>
      <w:r w:rsidRPr="00DD522F">
        <w:rPr>
          <w:rFonts w:ascii="Times New Roman" w:eastAsia="Times New Roman" w:hAnsi="Times New Roman" w:cs="Times New Roman"/>
          <w:color w:val="000000" w:themeColor="text1"/>
          <w:sz w:val="28"/>
          <w:szCs w:val="28"/>
          <w:lang w:eastAsia="ru-RU"/>
        </w:rPr>
        <w:t xml:space="preserve">, характеризуемый следующими целевыми ориентирами: </w:t>
      </w:r>
    </w:p>
    <w:p w:rsidR="0062612C" w:rsidRPr="00DD522F"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DD522F">
        <w:rPr>
          <w:rFonts w:ascii="Times New Roman" w:eastAsia="Times New Roman" w:hAnsi="Times New Roman" w:cs="Times New Roman"/>
          <w:color w:val="000000" w:themeColor="text1"/>
          <w:sz w:val="28"/>
          <w:szCs w:val="28"/>
          <w:lang w:eastAsia="ru-RU"/>
        </w:rPr>
        <w:t>создание безопасной и комфортной среды проживания и жизнедеятельности человека:</w:t>
      </w:r>
    </w:p>
    <w:p w:rsidR="0062612C" w:rsidRPr="00DD522F"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DD522F">
        <w:rPr>
          <w:rFonts w:ascii="Times New Roman" w:eastAsia="Times New Roman" w:hAnsi="Times New Roman" w:cs="Times New Roman"/>
          <w:color w:val="000000" w:themeColor="text1"/>
          <w:sz w:val="28"/>
          <w:szCs w:val="28"/>
          <w:lang w:eastAsia="ru-RU"/>
        </w:rPr>
        <w:t>создание условий для улучшения демографической ситуации, реализации эффективной миграционной политики, снижения социальной напряженности в обществе;</w:t>
      </w:r>
    </w:p>
    <w:p w:rsidR="0062612C" w:rsidRPr="00DD522F"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DD522F">
        <w:rPr>
          <w:rFonts w:ascii="Times New Roman" w:eastAsia="Times New Roman" w:hAnsi="Times New Roman" w:cs="Times New Roman"/>
          <w:color w:val="000000" w:themeColor="text1"/>
          <w:sz w:val="28"/>
          <w:szCs w:val="28"/>
          <w:lang w:eastAsia="ru-RU"/>
        </w:rPr>
        <w:t>увеличение доли граждан, имеющих возможность с помощью собственных и заемных средств приобрести или снять необходимое жилье на рынке, построить индивидуальное жилье;</w:t>
      </w:r>
    </w:p>
    <w:p w:rsidR="0062612C" w:rsidRPr="00D14B62"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DD522F">
        <w:rPr>
          <w:rFonts w:ascii="Times New Roman" w:eastAsia="Times New Roman" w:hAnsi="Times New Roman" w:cs="Times New Roman"/>
          <w:color w:val="000000" w:themeColor="text1"/>
          <w:sz w:val="28"/>
          <w:szCs w:val="28"/>
          <w:lang w:eastAsia="ru-RU"/>
        </w:rPr>
        <w:t>рациональное и эффективное использование территории района, создании условий для застройки и благоустройства территорий сельских поселений, развития инженерной, транспортной и социальной инфраструктур, сохранения и восстановления объектов историко-культурного наследия, рационального природопользования и охраны окружающей природной среды в целях обеспечения благоприятных условий жизнедеятельности человека.</w:t>
      </w:r>
    </w:p>
    <w:p w:rsidR="0062612C" w:rsidRPr="00D14B62"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62612C" w:rsidRPr="00D14B62" w:rsidRDefault="0017289C" w:rsidP="0017289C">
      <w:pPr>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 xml:space="preserve">5. </w:t>
      </w:r>
      <w:r w:rsidR="0062612C" w:rsidRPr="00D14B62">
        <w:rPr>
          <w:rFonts w:ascii="Times New Roman" w:eastAsia="Times New Roman" w:hAnsi="Times New Roman" w:cs="Times New Roman"/>
          <w:color w:val="000000" w:themeColor="text1"/>
          <w:sz w:val="28"/>
          <w:szCs w:val="28"/>
          <w:lang w:eastAsia="ru-RU"/>
        </w:rPr>
        <w:t>Информация по подпрограммам, отдельным мероприятиям муниципальной программы</w:t>
      </w:r>
    </w:p>
    <w:p w:rsidR="0062612C" w:rsidRPr="00D14B62" w:rsidRDefault="0062612C" w:rsidP="0062612C">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62612C" w:rsidRPr="00D14B62"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D14B62">
        <w:rPr>
          <w:rFonts w:ascii="Times New Roman" w:eastAsia="Calibri" w:hAnsi="Times New Roman" w:cs="Times New Roman"/>
          <w:color w:val="000000" w:themeColor="text1"/>
          <w:sz w:val="28"/>
          <w:szCs w:val="28"/>
        </w:rPr>
        <w:t xml:space="preserve">5.1. Подпрограмма 1 </w:t>
      </w:r>
      <w:r w:rsidRPr="00D14B62">
        <w:rPr>
          <w:rFonts w:ascii="Times New Roman" w:eastAsia="Calibri" w:hAnsi="Times New Roman" w:cs="Times New Roman"/>
          <w:color w:val="000000" w:themeColor="text1"/>
          <w:sz w:val="28"/>
          <w:szCs w:val="28"/>
          <w:lang w:eastAsia="ru-RU"/>
        </w:rPr>
        <w:t xml:space="preserve">«Обеспечение жильем молодых семей в </w:t>
      </w:r>
      <w:proofErr w:type="spellStart"/>
      <w:r w:rsidRPr="00D14B62">
        <w:rPr>
          <w:rFonts w:ascii="Times New Roman" w:eastAsia="Calibri" w:hAnsi="Times New Roman" w:cs="Times New Roman"/>
          <w:color w:val="000000" w:themeColor="text1"/>
          <w:sz w:val="28"/>
          <w:szCs w:val="28"/>
          <w:lang w:eastAsia="ru-RU"/>
        </w:rPr>
        <w:t>Тасеевском</w:t>
      </w:r>
      <w:proofErr w:type="spellEnd"/>
      <w:r w:rsidRPr="00D14B62">
        <w:rPr>
          <w:rFonts w:ascii="Times New Roman" w:eastAsia="Calibri" w:hAnsi="Times New Roman" w:cs="Times New Roman"/>
          <w:color w:val="000000" w:themeColor="text1"/>
          <w:sz w:val="28"/>
          <w:szCs w:val="28"/>
          <w:lang w:eastAsia="ru-RU"/>
        </w:rPr>
        <w:t xml:space="preserve"> районе».</w:t>
      </w:r>
    </w:p>
    <w:p w:rsidR="0062612C" w:rsidRPr="00D14B62"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D14B62">
        <w:rPr>
          <w:rFonts w:ascii="Times New Roman" w:eastAsia="Calibri" w:hAnsi="Times New Roman" w:cs="Times New Roman"/>
          <w:color w:val="000000" w:themeColor="text1"/>
          <w:sz w:val="28"/>
          <w:szCs w:val="28"/>
          <w:lang w:eastAsia="ru-RU"/>
        </w:rPr>
        <w:t xml:space="preserve">На начало 2012 года в </w:t>
      </w:r>
      <w:proofErr w:type="spellStart"/>
      <w:r w:rsidRPr="00D14B62">
        <w:rPr>
          <w:rFonts w:ascii="Times New Roman" w:eastAsia="Calibri" w:hAnsi="Times New Roman" w:cs="Times New Roman"/>
          <w:color w:val="000000" w:themeColor="text1"/>
          <w:sz w:val="28"/>
          <w:szCs w:val="28"/>
          <w:lang w:eastAsia="ru-RU"/>
        </w:rPr>
        <w:t>Тасеевском</w:t>
      </w:r>
      <w:proofErr w:type="spellEnd"/>
      <w:r w:rsidRPr="00D14B62">
        <w:rPr>
          <w:rFonts w:ascii="Times New Roman" w:eastAsia="Calibri" w:hAnsi="Times New Roman" w:cs="Times New Roman"/>
          <w:color w:val="000000" w:themeColor="text1"/>
          <w:sz w:val="28"/>
          <w:szCs w:val="28"/>
          <w:lang w:eastAsia="ru-RU"/>
        </w:rPr>
        <w:t xml:space="preserve"> районе более 20 молодых семей состояли на учете в качестве нуждающихся в улучшении жилищных условий в соответствии с действующим законодательством. Среди причин, по которым молодые семьи не желают иметь детей, на первом месте стоит отсутствие перспектив на приобретение жилья. Жилищные проблемы оказывают негативное воздействие и на другие аспекты социального состояния молодежной среды, в том числе: здоровье, образование, преступность и другие. </w:t>
      </w:r>
    </w:p>
    <w:p w:rsidR="0062612C" w:rsidRPr="00D14B62"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D14B62">
        <w:rPr>
          <w:rFonts w:ascii="Times New Roman" w:eastAsia="Calibri" w:hAnsi="Times New Roman" w:cs="Times New Roman"/>
          <w:color w:val="000000" w:themeColor="text1"/>
          <w:sz w:val="28"/>
          <w:szCs w:val="28"/>
          <w:lang w:eastAsia="ru-RU"/>
        </w:rPr>
        <w:lastRenderedPageBreak/>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62612C" w:rsidRPr="00D14B62"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D14B62">
        <w:rPr>
          <w:rFonts w:ascii="Times New Roman" w:eastAsia="Calibri" w:hAnsi="Times New Roman" w:cs="Times New Roman"/>
          <w:color w:val="000000" w:themeColor="text1"/>
          <w:sz w:val="28"/>
          <w:szCs w:val="28"/>
          <w:lang w:eastAsia="ru-RU"/>
        </w:rPr>
        <w:t>Практика реализации программ по обеспечению жильем молодых семей в 2006 - 2015 годах показывает, что государственная (муниципальная)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62612C" w:rsidRPr="00D14B62"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D14B62">
        <w:rPr>
          <w:rFonts w:ascii="Times New Roman" w:eastAsia="Calibri" w:hAnsi="Times New Roman" w:cs="Times New Roman"/>
          <w:color w:val="000000" w:themeColor="text1"/>
          <w:sz w:val="28"/>
          <w:szCs w:val="28"/>
          <w:lang w:eastAsia="ru-RU"/>
        </w:rPr>
        <w:t>В 2010 году свидетельства  о праве  на получении социальной выплаты на приобретение жилья или строительство индивидуального жилого дома выданы 6 молодым семьям, из которых реализовали свое право все 6 молодых семей.</w:t>
      </w:r>
    </w:p>
    <w:p w:rsidR="0062612C" w:rsidRPr="00D14B62"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D14B62">
        <w:rPr>
          <w:rFonts w:ascii="Times New Roman" w:eastAsia="Calibri" w:hAnsi="Times New Roman" w:cs="Times New Roman"/>
          <w:color w:val="000000" w:themeColor="text1"/>
          <w:sz w:val="28"/>
          <w:szCs w:val="28"/>
          <w:lang w:eastAsia="ru-RU"/>
        </w:rPr>
        <w:t>В 2011 году свидетельства  о праве  на получении социальной выплаты на приобретение жилья или строительство индивидуального жилого дома выданы 6 молодым семьям, реализовали свое право 6 молодых семей.</w:t>
      </w:r>
    </w:p>
    <w:p w:rsidR="0062612C" w:rsidRPr="00D14B62"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D14B62">
        <w:rPr>
          <w:rFonts w:ascii="Times New Roman" w:eastAsia="Calibri" w:hAnsi="Times New Roman" w:cs="Times New Roman"/>
          <w:color w:val="000000" w:themeColor="text1"/>
          <w:sz w:val="28"/>
          <w:szCs w:val="28"/>
          <w:lang w:eastAsia="ru-RU"/>
        </w:rPr>
        <w:t xml:space="preserve">В 2012 году выданы свидетельства о праве  на получении социальной выплаты на приобретение жилья или строительство индивидуального жилого дома 4 молодым семьям. Все 4 молодых семьи реализовали свое право. </w:t>
      </w:r>
    </w:p>
    <w:p w:rsidR="0062612C" w:rsidRPr="00D14B62"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D14B62">
        <w:rPr>
          <w:rFonts w:ascii="Times New Roman" w:eastAsia="Calibri" w:hAnsi="Times New Roman" w:cs="Times New Roman"/>
          <w:color w:val="000000" w:themeColor="text1"/>
          <w:sz w:val="28"/>
          <w:szCs w:val="28"/>
          <w:lang w:eastAsia="ru-RU"/>
        </w:rPr>
        <w:t xml:space="preserve">В 2013 году выданы свидетельства о праве  на получении социальной выплаты на приобретение жилья или строительство индивидуального жилого дома 3 молодым семьям, все реализовали свое право.  </w:t>
      </w:r>
    </w:p>
    <w:p w:rsidR="0062612C" w:rsidRPr="00D14B62"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D14B62">
        <w:rPr>
          <w:rFonts w:ascii="Times New Roman" w:eastAsia="Calibri" w:hAnsi="Times New Roman" w:cs="Times New Roman"/>
          <w:color w:val="000000" w:themeColor="text1"/>
          <w:sz w:val="28"/>
          <w:szCs w:val="28"/>
          <w:lang w:eastAsia="ru-RU"/>
        </w:rPr>
        <w:t xml:space="preserve">В 2014 году выданы свидетельства о праве  на получении социальной выплаты на приобретение жилья или строительство индивидуального жилого дома 2 молодым семьям, 2 семьи реализовали свое право.  </w:t>
      </w:r>
    </w:p>
    <w:p w:rsidR="0062612C" w:rsidRPr="00D14B62"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D14B62">
        <w:rPr>
          <w:rFonts w:ascii="Times New Roman" w:eastAsia="Calibri" w:hAnsi="Times New Roman" w:cs="Times New Roman"/>
          <w:color w:val="000000" w:themeColor="text1"/>
          <w:sz w:val="28"/>
          <w:szCs w:val="28"/>
          <w:lang w:eastAsia="ru-RU"/>
        </w:rPr>
        <w:t xml:space="preserve">В 2015 году выдано свидетельство о праве  на получении социальной выплаты на приобретение жилья или строительство индивидуального жилого дома 1 молодой семье, которая реализовала свое право.  </w:t>
      </w:r>
    </w:p>
    <w:p w:rsidR="0062612C" w:rsidRPr="00D14B62"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D14B62">
        <w:rPr>
          <w:rFonts w:ascii="Times New Roman" w:eastAsia="Calibri" w:hAnsi="Times New Roman" w:cs="Times New Roman"/>
          <w:color w:val="000000" w:themeColor="text1"/>
          <w:sz w:val="28"/>
          <w:szCs w:val="28"/>
          <w:lang w:eastAsia="ru-RU"/>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w:t>
      </w:r>
      <w:proofErr w:type="spellStart"/>
      <w:r w:rsidRPr="00D14B62">
        <w:rPr>
          <w:rFonts w:ascii="Times New Roman" w:eastAsia="Calibri" w:hAnsi="Times New Roman" w:cs="Times New Roman"/>
          <w:color w:val="000000" w:themeColor="text1"/>
          <w:sz w:val="28"/>
          <w:szCs w:val="28"/>
          <w:lang w:eastAsia="ru-RU"/>
        </w:rPr>
        <w:t>Тасеевском</w:t>
      </w:r>
      <w:proofErr w:type="spellEnd"/>
      <w:r w:rsidRPr="00D14B62">
        <w:rPr>
          <w:rFonts w:ascii="Times New Roman" w:eastAsia="Calibri" w:hAnsi="Times New Roman" w:cs="Times New Roman"/>
          <w:color w:val="000000" w:themeColor="text1"/>
          <w:sz w:val="28"/>
          <w:szCs w:val="28"/>
          <w:lang w:eastAsia="ru-RU"/>
        </w:rPr>
        <w:t xml:space="preserve"> районе. Возможность решения жилищной проблемы, в том числе, с </w:t>
      </w:r>
      <w:r w:rsidRPr="00D14B62">
        <w:rPr>
          <w:rFonts w:ascii="Times New Roman" w:eastAsia="Calibri" w:hAnsi="Times New Roman" w:cs="Times New Roman"/>
          <w:color w:val="000000" w:themeColor="text1"/>
          <w:sz w:val="28"/>
          <w:szCs w:val="28"/>
          <w:lang w:eastAsia="ru-RU"/>
        </w:rPr>
        <w:lastRenderedPageBreak/>
        <w:t>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62612C" w:rsidRPr="00D14B62"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D14B62">
        <w:rPr>
          <w:rFonts w:ascii="Times New Roman" w:eastAsia="Calibri" w:hAnsi="Times New Roman" w:cs="Times New Roman"/>
          <w:color w:val="000000" w:themeColor="text1"/>
          <w:sz w:val="28"/>
          <w:szCs w:val="28"/>
          <w:lang w:eastAsia="ru-RU"/>
        </w:rPr>
        <w:t>Целью подпрограммы является:</w:t>
      </w:r>
    </w:p>
    <w:p w:rsidR="0062612C" w:rsidRPr="00D14B62"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D14B62">
        <w:rPr>
          <w:rFonts w:ascii="Times New Roman" w:eastAsia="Calibri" w:hAnsi="Times New Roman" w:cs="Times New Roman"/>
          <w:color w:val="000000" w:themeColor="text1"/>
          <w:sz w:val="28"/>
          <w:szCs w:val="28"/>
          <w:lang w:eastAsia="ru-RU"/>
        </w:rPr>
        <w:t>Оказание содействия в улучшении жилищных условий молодым семьям, проживающим на территории Тасеевского района.</w:t>
      </w:r>
    </w:p>
    <w:p w:rsidR="0062612C" w:rsidRPr="00D14B62"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D14B62">
        <w:rPr>
          <w:rFonts w:ascii="Times New Roman" w:eastAsia="Calibri" w:hAnsi="Times New Roman" w:cs="Times New Roman"/>
          <w:color w:val="000000" w:themeColor="text1"/>
          <w:sz w:val="28"/>
          <w:szCs w:val="28"/>
          <w:lang w:eastAsia="ru-RU"/>
        </w:rPr>
        <w:t>Задача подпрограммы:</w:t>
      </w:r>
    </w:p>
    <w:p w:rsidR="0062612C" w:rsidRPr="00D14B62"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D14B62">
        <w:rPr>
          <w:rFonts w:ascii="Times New Roman" w:eastAsia="Calibri" w:hAnsi="Times New Roman" w:cs="Times New Roman"/>
          <w:color w:val="000000" w:themeColor="text1"/>
          <w:sz w:val="28"/>
          <w:szCs w:val="28"/>
          <w:lang w:eastAsia="ru-RU"/>
        </w:rPr>
        <w:t>предоставление социальных выплат молодым семьям для улучшения жилищных условий.</w:t>
      </w:r>
    </w:p>
    <w:p w:rsidR="0062612C" w:rsidRPr="00D14B62"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D14B62">
        <w:rPr>
          <w:rFonts w:ascii="Times New Roman" w:eastAsia="Calibri" w:hAnsi="Times New Roman" w:cs="Times New Roman"/>
          <w:color w:val="000000" w:themeColor="text1"/>
          <w:sz w:val="28"/>
          <w:szCs w:val="28"/>
          <w:lang w:eastAsia="ru-RU"/>
        </w:rPr>
        <w:t>Срок реализации подпрограммы</w:t>
      </w:r>
      <w:r w:rsidR="00545D5F">
        <w:rPr>
          <w:rFonts w:ascii="Times New Roman" w:eastAsia="Calibri" w:hAnsi="Times New Roman" w:cs="Times New Roman"/>
          <w:color w:val="000000" w:themeColor="text1"/>
          <w:sz w:val="28"/>
          <w:szCs w:val="28"/>
          <w:lang w:eastAsia="ru-RU"/>
        </w:rPr>
        <w:t xml:space="preserve">: до </w:t>
      </w:r>
      <w:r w:rsidRPr="00D14B62">
        <w:rPr>
          <w:rFonts w:ascii="Times New Roman" w:eastAsia="Calibri" w:hAnsi="Times New Roman" w:cs="Times New Roman"/>
          <w:color w:val="000000" w:themeColor="text1"/>
          <w:sz w:val="28"/>
          <w:szCs w:val="28"/>
          <w:lang w:eastAsia="ru-RU"/>
        </w:rPr>
        <w:t>20</w:t>
      </w:r>
      <w:r w:rsidR="00E71ADE" w:rsidRPr="00D14B62">
        <w:rPr>
          <w:rFonts w:ascii="Times New Roman" w:eastAsia="Calibri" w:hAnsi="Times New Roman" w:cs="Times New Roman"/>
          <w:color w:val="000000" w:themeColor="text1"/>
          <w:sz w:val="28"/>
          <w:szCs w:val="28"/>
          <w:lang w:eastAsia="ru-RU"/>
        </w:rPr>
        <w:t>2</w:t>
      </w:r>
      <w:r w:rsidR="00545D5F">
        <w:rPr>
          <w:rFonts w:ascii="Times New Roman" w:eastAsia="Calibri" w:hAnsi="Times New Roman" w:cs="Times New Roman"/>
          <w:color w:val="000000" w:themeColor="text1"/>
          <w:sz w:val="28"/>
          <w:szCs w:val="28"/>
          <w:lang w:eastAsia="ru-RU"/>
        </w:rPr>
        <w:t>5</w:t>
      </w:r>
      <w:r w:rsidRPr="00D14B62">
        <w:rPr>
          <w:rFonts w:ascii="Times New Roman" w:eastAsia="Calibri" w:hAnsi="Times New Roman" w:cs="Times New Roman"/>
          <w:color w:val="000000" w:themeColor="text1"/>
          <w:sz w:val="28"/>
          <w:szCs w:val="28"/>
          <w:lang w:eastAsia="ru-RU"/>
        </w:rPr>
        <w:t xml:space="preserve"> год</w:t>
      </w:r>
      <w:r w:rsidR="00545D5F">
        <w:rPr>
          <w:rFonts w:ascii="Times New Roman" w:eastAsia="Calibri" w:hAnsi="Times New Roman" w:cs="Times New Roman"/>
          <w:color w:val="000000" w:themeColor="text1"/>
          <w:sz w:val="28"/>
          <w:szCs w:val="28"/>
          <w:lang w:eastAsia="ru-RU"/>
        </w:rPr>
        <w:t>а</w:t>
      </w:r>
      <w:r w:rsidRPr="00D14B62">
        <w:rPr>
          <w:rFonts w:ascii="Times New Roman" w:eastAsia="Calibri" w:hAnsi="Times New Roman" w:cs="Times New Roman"/>
          <w:color w:val="000000" w:themeColor="text1"/>
          <w:sz w:val="28"/>
          <w:szCs w:val="28"/>
          <w:lang w:eastAsia="ru-RU"/>
        </w:rPr>
        <w:t>.</w:t>
      </w:r>
    </w:p>
    <w:p w:rsidR="0062612C" w:rsidRPr="00D14B62"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D14B62">
        <w:rPr>
          <w:rFonts w:ascii="Times New Roman" w:eastAsia="Calibri" w:hAnsi="Times New Roman" w:cs="Times New Roman"/>
          <w:color w:val="000000" w:themeColor="text1"/>
          <w:sz w:val="28"/>
          <w:szCs w:val="28"/>
          <w:lang w:eastAsia="ru-RU"/>
        </w:rPr>
        <w:t>Ожидаемые результаты реализации подпрограммы:</w:t>
      </w:r>
    </w:p>
    <w:p w:rsidR="00545D5F" w:rsidRPr="00545D5F" w:rsidRDefault="0062612C" w:rsidP="00545D5F">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D14B62">
        <w:rPr>
          <w:rFonts w:ascii="Times New Roman" w:eastAsia="Calibri" w:hAnsi="Times New Roman" w:cs="Times New Roman"/>
          <w:color w:val="000000" w:themeColor="text1"/>
          <w:sz w:val="28"/>
          <w:szCs w:val="28"/>
          <w:lang w:eastAsia="ru-RU"/>
        </w:rPr>
        <w:t xml:space="preserve">количество молодых семей, которым оказана социальная поддержка путем предоставления социальных выплат на улучшение </w:t>
      </w:r>
      <w:r w:rsidR="00E71ADE" w:rsidRPr="00D14B62">
        <w:rPr>
          <w:rFonts w:ascii="Times New Roman" w:eastAsia="Calibri" w:hAnsi="Times New Roman" w:cs="Times New Roman"/>
          <w:color w:val="000000" w:themeColor="text1"/>
          <w:sz w:val="28"/>
          <w:szCs w:val="28"/>
          <w:lang w:eastAsia="ru-RU"/>
        </w:rPr>
        <w:t>жилищных условий в 2017 году – 1</w:t>
      </w:r>
      <w:r w:rsidRPr="00D14B62">
        <w:rPr>
          <w:rFonts w:ascii="Times New Roman" w:eastAsia="Calibri" w:hAnsi="Times New Roman" w:cs="Times New Roman"/>
          <w:color w:val="000000" w:themeColor="text1"/>
          <w:sz w:val="28"/>
          <w:szCs w:val="28"/>
          <w:lang w:eastAsia="ru-RU"/>
        </w:rPr>
        <w:t xml:space="preserve"> семьи, </w:t>
      </w:r>
      <w:r w:rsidR="00E71ADE" w:rsidRPr="00D14B62">
        <w:rPr>
          <w:rFonts w:ascii="Times New Roman" w:eastAsia="Calibri" w:hAnsi="Times New Roman" w:cs="Times New Roman"/>
          <w:color w:val="000000" w:themeColor="text1"/>
          <w:sz w:val="28"/>
          <w:szCs w:val="28"/>
          <w:lang w:eastAsia="ru-RU"/>
        </w:rPr>
        <w:t xml:space="preserve">в 2019 году – </w:t>
      </w:r>
      <w:r w:rsidR="007856EA" w:rsidRPr="00D14B62">
        <w:rPr>
          <w:rFonts w:ascii="Times New Roman" w:eastAsia="Calibri" w:hAnsi="Times New Roman" w:cs="Times New Roman"/>
          <w:color w:val="000000" w:themeColor="text1"/>
          <w:sz w:val="28"/>
          <w:szCs w:val="28"/>
          <w:lang w:eastAsia="ru-RU"/>
        </w:rPr>
        <w:t>1</w:t>
      </w:r>
      <w:r w:rsidR="00E71ADE" w:rsidRPr="00D14B62">
        <w:rPr>
          <w:rFonts w:ascii="Times New Roman" w:eastAsia="Calibri" w:hAnsi="Times New Roman" w:cs="Times New Roman"/>
          <w:color w:val="000000" w:themeColor="text1"/>
          <w:sz w:val="28"/>
          <w:szCs w:val="28"/>
          <w:lang w:eastAsia="ru-RU"/>
        </w:rPr>
        <w:t xml:space="preserve"> семьи, в 2020 году – </w:t>
      </w:r>
      <w:r w:rsidR="00D159E1" w:rsidRPr="00D14B62">
        <w:rPr>
          <w:rFonts w:ascii="Times New Roman" w:eastAsia="Calibri" w:hAnsi="Times New Roman" w:cs="Times New Roman"/>
          <w:color w:val="000000" w:themeColor="text1"/>
          <w:sz w:val="28"/>
          <w:szCs w:val="28"/>
          <w:lang w:eastAsia="ru-RU"/>
        </w:rPr>
        <w:t>1</w:t>
      </w:r>
      <w:r w:rsidR="00E71ADE" w:rsidRPr="00D14B62">
        <w:rPr>
          <w:rFonts w:ascii="Times New Roman" w:eastAsia="Calibri" w:hAnsi="Times New Roman" w:cs="Times New Roman"/>
          <w:color w:val="000000" w:themeColor="text1"/>
          <w:sz w:val="28"/>
          <w:szCs w:val="28"/>
          <w:lang w:eastAsia="ru-RU"/>
        </w:rPr>
        <w:t xml:space="preserve"> сем</w:t>
      </w:r>
      <w:r w:rsidR="007856EA" w:rsidRPr="00D14B62">
        <w:rPr>
          <w:rFonts w:ascii="Times New Roman" w:eastAsia="Calibri" w:hAnsi="Times New Roman" w:cs="Times New Roman"/>
          <w:color w:val="000000" w:themeColor="text1"/>
          <w:sz w:val="28"/>
          <w:szCs w:val="28"/>
          <w:lang w:eastAsia="ru-RU"/>
        </w:rPr>
        <w:t>ь</w:t>
      </w:r>
      <w:r w:rsidR="00D159E1" w:rsidRPr="00D14B62">
        <w:rPr>
          <w:rFonts w:ascii="Times New Roman" w:eastAsia="Calibri" w:hAnsi="Times New Roman" w:cs="Times New Roman"/>
          <w:color w:val="000000" w:themeColor="text1"/>
          <w:sz w:val="28"/>
          <w:szCs w:val="28"/>
          <w:lang w:eastAsia="ru-RU"/>
        </w:rPr>
        <w:t>я</w:t>
      </w:r>
      <w:r w:rsidR="007856EA" w:rsidRPr="00D14B62">
        <w:rPr>
          <w:rFonts w:ascii="Times New Roman" w:eastAsia="Calibri" w:hAnsi="Times New Roman" w:cs="Times New Roman"/>
          <w:color w:val="000000" w:themeColor="text1"/>
          <w:sz w:val="28"/>
          <w:szCs w:val="28"/>
          <w:lang w:eastAsia="ru-RU"/>
        </w:rPr>
        <w:t>, в 2021 году –</w:t>
      </w:r>
      <w:r w:rsidR="00D159E1" w:rsidRPr="00D14B62">
        <w:rPr>
          <w:rFonts w:ascii="Times New Roman" w:eastAsia="Calibri" w:hAnsi="Times New Roman" w:cs="Times New Roman"/>
          <w:color w:val="000000" w:themeColor="text1"/>
          <w:sz w:val="28"/>
          <w:szCs w:val="28"/>
          <w:lang w:eastAsia="ru-RU"/>
        </w:rPr>
        <w:t xml:space="preserve"> </w:t>
      </w:r>
      <w:r w:rsidR="00BC6D6E" w:rsidRPr="00D14B62">
        <w:rPr>
          <w:rFonts w:ascii="Times New Roman" w:eastAsia="Calibri" w:hAnsi="Times New Roman" w:cs="Times New Roman"/>
          <w:color w:val="000000" w:themeColor="text1"/>
          <w:sz w:val="28"/>
          <w:szCs w:val="28"/>
          <w:lang w:eastAsia="ru-RU"/>
        </w:rPr>
        <w:t>1</w:t>
      </w:r>
      <w:r w:rsidR="00D159E1" w:rsidRPr="00D14B62">
        <w:rPr>
          <w:rFonts w:ascii="Times New Roman" w:eastAsia="Calibri" w:hAnsi="Times New Roman" w:cs="Times New Roman"/>
          <w:color w:val="000000" w:themeColor="text1"/>
          <w:sz w:val="28"/>
          <w:szCs w:val="28"/>
          <w:lang w:eastAsia="ru-RU"/>
        </w:rPr>
        <w:t xml:space="preserve"> семь</w:t>
      </w:r>
      <w:r w:rsidR="00BC6D6E" w:rsidRPr="00D14B62">
        <w:rPr>
          <w:rFonts w:ascii="Times New Roman" w:eastAsia="Calibri" w:hAnsi="Times New Roman" w:cs="Times New Roman"/>
          <w:color w:val="000000" w:themeColor="text1"/>
          <w:sz w:val="28"/>
          <w:szCs w:val="28"/>
          <w:lang w:eastAsia="ru-RU"/>
        </w:rPr>
        <w:t>я</w:t>
      </w:r>
      <w:r w:rsidR="00D159E1" w:rsidRPr="00D14B62">
        <w:rPr>
          <w:rFonts w:ascii="Times New Roman" w:eastAsia="Calibri" w:hAnsi="Times New Roman" w:cs="Times New Roman"/>
          <w:color w:val="000000" w:themeColor="text1"/>
          <w:sz w:val="28"/>
          <w:szCs w:val="28"/>
          <w:lang w:eastAsia="ru-RU"/>
        </w:rPr>
        <w:t>, в 2022 году –</w:t>
      </w:r>
      <w:r w:rsidR="00BC6D6E" w:rsidRPr="00D14B62">
        <w:rPr>
          <w:rFonts w:ascii="Times New Roman" w:eastAsia="Calibri" w:hAnsi="Times New Roman" w:cs="Times New Roman"/>
          <w:color w:val="000000" w:themeColor="text1"/>
          <w:sz w:val="28"/>
          <w:szCs w:val="28"/>
          <w:lang w:eastAsia="ru-RU"/>
        </w:rPr>
        <w:t xml:space="preserve"> </w:t>
      </w:r>
      <w:r w:rsidR="00D14B62" w:rsidRPr="00D14B62">
        <w:rPr>
          <w:rFonts w:ascii="Times New Roman" w:eastAsia="Calibri" w:hAnsi="Times New Roman" w:cs="Times New Roman"/>
          <w:color w:val="000000" w:themeColor="text1"/>
          <w:sz w:val="28"/>
          <w:szCs w:val="28"/>
          <w:lang w:eastAsia="ru-RU"/>
        </w:rPr>
        <w:t>1</w:t>
      </w:r>
      <w:r w:rsidR="00BC6D6E" w:rsidRPr="00D14B62">
        <w:rPr>
          <w:rFonts w:ascii="Times New Roman" w:eastAsia="Calibri" w:hAnsi="Times New Roman" w:cs="Times New Roman"/>
          <w:color w:val="000000" w:themeColor="text1"/>
          <w:sz w:val="28"/>
          <w:szCs w:val="28"/>
          <w:lang w:eastAsia="ru-RU"/>
        </w:rPr>
        <w:t xml:space="preserve"> семь</w:t>
      </w:r>
      <w:r w:rsidR="00D14B62" w:rsidRPr="00D14B62">
        <w:rPr>
          <w:rFonts w:ascii="Times New Roman" w:eastAsia="Calibri" w:hAnsi="Times New Roman" w:cs="Times New Roman"/>
          <w:color w:val="000000" w:themeColor="text1"/>
          <w:sz w:val="28"/>
          <w:szCs w:val="28"/>
          <w:lang w:eastAsia="ru-RU"/>
        </w:rPr>
        <w:t>я</w:t>
      </w:r>
      <w:r w:rsidR="00BC6D6E" w:rsidRPr="00171774">
        <w:rPr>
          <w:rFonts w:ascii="Times New Roman" w:eastAsia="Calibri" w:hAnsi="Times New Roman" w:cs="Times New Roman"/>
          <w:color w:val="000000" w:themeColor="text1"/>
          <w:sz w:val="28"/>
          <w:szCs w:val="28"/>
          <w:lang w:eastAsia="ru-RU"/>
        </w:rPr>
        <w:t xml:space="preserve">, в 2023 году – </w:t>
      </w:r>
      <w:r w:rsidR="00171774" w:rsidRPr="00171774">
        <w:rPr>
          <w:rFonts w:ascii="Times New Roman" w:eastAsia="Calibri" w:hAnsi="Times New Roman" w:cs="Times New Roman"/>
          <w:color w:val="000000" w:themeColor="text1"/>
          <w:sz w:val="28"/>
          <w:szCs w:val="28"/>
          <w:lang w:eastAsia="ru-RU"/>
        </w:rPr>
        <w:t>1</w:t>
      </w:r>
      <w:r w:rsidR="00BC6D6E" w:rsidRPr="00171774">
        <w:rPr>
          <w:rFonts w:ascii="Times New Roman" w:eastAsia="Calibri" w:hAnsi="Times New Roman" w:cs="Times New Roman"/>
          <w:color w:val="000000" w:themeColor="text1"/>
          <w:sz w:val="28"/>
          <w:szCs w:val="28"/>
          <w:lang w:eastAsia="ru-RU"/>
        </w:rPr>
        <w:t xml:space="preserve"> семь</w:t>
      </w:r>
      <w:r w:rsidR="00171774" w:rsidRPr="00171774">
        <w:rPr>
          <w:rFonts w:ascii="Times New Roman" w:eastAsia="Calibri" w:hAnsi="Times New Roman" w:cs="Times New Roman"/>
          <w:color w:val="000000" w:themeColor="text1"/>
          <w:sz w:val="28"/>
          <w:szCs w:val="28"/>
          <w:lang w:eastAsia="ru-RU"/>
        </w:rPr>
        <w:t>я</w:t>
      </w:r>
      <w:r w:rsidR="00BC6D6E" w:rsidRPr="00171774">
        <w:rPr>
          <w:rFonts w:ascii="Times New Roman" w:eastAsia="Calibri" w:hAnsi="Times New Roman" w:cs="Times New Roman"/>
          <w:color w:val="000000" w:themeColor="text1"/>
          <w:sz w:val="28"/>
          <w:szCs w:val="28"/>
          <w:lang w:eastAsia="ru-RU"/>
        </w:rPr>
        <w:t>, в 2024 году – 2 семьи</w:t>
      </w:r>
      <w:r w:rsidR="00545D5F" w:rsidRPr="00171774">
        <w:rPr>
          <w:rFonts w:ascii="Times New Roman" w:eastAsia="Calibri" w:hAnsi="Times New Roman" w:cs="Times New Roman"/>
          <w:color w:val="000000" w:themeColor="text1"/>
          <w:sz w:val="28"/>
          <w:szCs w:val="28"/>
          <w:lang w:eastAsia="ru-RU"/>
        </w:rPr>
        <w:t>, в 2025 году – 2 семьи.</w:t>
      </w:r>
    </w:p>
    <w:p w:rsidR="0062612C" w:rsidRPr="00D14B62"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p>
    <w:p w:rsidR="0062612C"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5.2. Подпрограмма 2 «Стимулирование жилищного строительства на</w:t>
      </w:r>
      <w:r w:rsidR="00D14B62" w:rsidRPr="00D14B62">
        <w:rPr>
          <w:rFonts w:ascii="Times New Roman" w:eastAsia="Times New Roman" w:hAnsi="Times New Roman" w:cs="Times New Roman"/>
          <w:color w:val="000000" w:themeColor="text1"/>
          <w:sz w:val="28"/>
          <w:szCs w:val="28"/>
          <w:lang w:eastAsia="ru-RU"/>
        </w:rPr>
        <w:t xml:space="preserve"> территории Тасеевского района» в 202</w:t>
      </w:r>
      <w:r w:rsidR="00545D5F">
        <w:rPr>
          <w:rFonts w:ascii="Times New Roman" w:eastAsia="Times New Roman" w:hAnsi="Times New Roman" w:cs="Times New Roman"/>
          <w:color w:val="000000" w:themeColor="text1"/>
          <w:sz w:val="28"/>
          <w:szCs w:val="28"/>
          <w:lang w:eastAsia="ru-RU"/>
        </w:rPr>
        <w:t>3</w:t>
      </w:r>
      <w:r w:rsidR="00D14B62" w:rsidRPr="00D14B62">
        <w:rPr>
          <w:rFonts w:ascii="Times New Roman" w:eastAsia="Times New Roman" w:hAnsi="Times New Roman" w:cs="Times New Roman"/>
          <w:color w:val="000000" w:themeColor="text1"/>
          <w:sz w:val="28"/>
          <w:szCs w:val="28"/>
          <w:lang w:eastAsia="ru-RU"/>
        </w:rPr>
        <w:t>-202</w:t>
      </w:r>
      <w:r w:rsidR="00545D5F">
        <w:rPr>
          <w:rFonts w:ascii="Times New Roman" w:eastAsia="Times New Roman" w:hAnsi="Times New Roman" w:cs="Times New Roman"/>
          <w:color w:val="000000" w:themeColor="text1"/>
          <w:sz w:val="28"/>
          <w:szCs w:val="28"/>
          <w:lang w:eastAsia="ru-RU"/>
        </w:rPr>
        <w:t>5</w:t>
      </w:r>
      <w:r w:rsidR="00D14B62" w:rsidRPr="00D14B62">
        <w:rPr>
          <w:rFonts w:ascii="Times New Roman" w:eastAsia="Times New Roman" w:hAnsi="Times New Roman" w:cs="Times New Roman"/>
          <w:color w:val="000000" w:themeColor="text1"/>
          <w:sz w:val="28"/>
          <w:szCs w:val="28"/>
          <w:lang w:eastAsia="ru-RU"/>
        </w:rPr>
        <w:t xml:space="preserve"> годах не реализуется.</w:t>
      </w:r>
    </w:p>
    <w:p w:rsidR="00646346" w:rsidRPr="00646346" w:rsidRDefault="00646346" w:rsidP="0064634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646346">
        <w:rPr>
          <w:rFonts w:ascii="Times New Roman" w:eastAsia="Times New Roman" w:hAnsi="Times New Roman" w:cs="Times New Roman"/>
          <w:color w:val="000000" w:themeColor="text1"/>
          <w:sz w:val="28"/>
          <w:szCs w:val="28"/>
          <w:lang w:eastAsia="ru-RU"/>
        </w:rPr>
        <w:t>При комплексной застройке территорий имеются случаи строительства объектов без разработанных и утвержденных проектов планировки и проектов межевания территорий, отсутствие которых нередко приводит к противоречиям с положениями документов территориального планирования, в которых содержатся расчетные показатели и схемы, определяющие развитие социальной, транспортной и инженерной инфраструктуры, схем ограничений для строительства и мероприятий по обеспечению безопасности.</w:t>
      </w:r>
      <w:proofErr w:type="gramEnd"/>
    </w:p>
    <w:p w:rsidR="00646346" w:rsidRPr="00646346" w:rsidRDefault="00646346" w:rsidP="0064634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46346">
        <w:rPr>
          <w:rFonts w:ascii="Times New Roman" w:eastAsia="Times New Roman" w:hAnsi="Times New Roman" w:cs="Times New Roman"/>
          <w:color w:val="000000" w:themeColor="text1"/>
          <w:sz w:val="28"/>
          <w:szCs w:val="28"/>
          <w:lang w:eastAsia="ru-RU"/>
        </w:rPr>
        <w:t xml:space="preserve">Обеспечение финансирования разработки проектов планировки и межевания территорий населенных пунктов позволит упорядочить и упростить деятельность, связанную с подготовкой земельных участков к строительству,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w:t>
      </w:r>
      <w:proofErr w:type="spellStart"/>
      <w:r w:rsidRPr="00646346">
        <w:rPr>
          <w:rFonts w:ascii="Times New Roman" w:eastAsia="Times New Roman" w:hAnsi="Times New Roman" w:cs="Times New Roman"/>
          <w:color w:val="000000" w:themeColor="text1"/>
          <w:sz w:val="28"/>
          <w:szCs w:val="28"/>
          <w:lang w:eastAsia="ru-RU"/>
        </w:rPr>
        <w:t>этапность</w:t>
      </w:r>
      <w:proofErr w:type="spellEnd"/>
      <w:r w:rsidRPr="00646346">
        <w:rPr>
          <w:rFonts w:ascii="Times New Roman" w:eastAsia="Times New Roman" w:hAnsi="Times New Roman" w:cs="Times New Roman"/>
          <w:color w:val="000000" w:themeColor="text1"/>
          <w:sz w:val="28"/>
          <w:szCs w:val="28"/>
          <w:lang w:eastAsia="ru-RU"/>
        </w:rPr>
        <w:t xml:space="preserve"> их реализации.</w:t>
      </w:r>
    </w:p>
    <w:p w:rsidR="00354157" w:rsidRPr="00354157" w:rsidRDefault="00646346" w:rsidP="0064634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46346">
        <w:rPr>
          <w:rFonts w:ascii="Times New Roman" w:eastAsia="Times New Roman" w:hAnsi="Times New Roman" w:cs="Times New Roman"/>
          <w:color w:val="000000" w:themeColor="text1"/>
          <w:sz w:val="28"/>
          <w:szCs w:val="28"/>
          <w:lang w:eastAsia="ru-RU"/>
        </w:rPr>
        <w:t xml:space="preserve"> </w:t>
      </w:r>
      <w:r w:rsidR="00354157" w:rsidRPr="00354157">
        <w:rPr>
          <w:rFonts w:ascii="Times New Roman" w:eastAsia="Times New Roman" w:hAnsi="Times New Roman" w:cs="Times New Roman"/>
          <w:color w:val="000000" w:themeColor="text1"/>
          <w:sz w:val="28"/>
          <w:szCs w:val="28"/>
          <w:lang w:eastAsia="ru-RU"/>
        </w:rPr>
        <w:t>Целью подпрограммы является:</w:t>
      </w:r>
    </w:p>
    <w:p w:rsidR="00354157" w:rsidRDefault="005930E2" w:rsidP="0035415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930E2">
        <w:rPr>
          <w:rFonts w:ascii="Times New Roman" w:eastAsia="Times New Roman" w:hAnsi="Times New Roman" w:cs="Times New Roman"/>
          <w:color w:val="000000" w:themeColor="text1"/>
          <w:sz w:val="28"/>
          <w:szCs w:val="28"/>
          <w:lang w:eastAsia="ru-RU"/>
        </w:rPr>
        <w:t>Актуализация документов градостроительного зонирования</w:t>
      </w:r>
      <w:r>
        <w:rPr>
          <w:rFonts w:ascii="Times New Roman" w:eastAsia="Times New Roman" w:hAnsi="Times New Roman" w:cs="Times New Roman"/>
          <w:color w:val="000000" w:themeColor="text1"/>
          <w:sz w:val="28"/>
          <w:szCs w:val="28"/>
          <w:lang w:eastAsia="ru-RU"/>
        </w:rPr>
        <w:t>.</w:t>
      </w:r>
    </w:p>
    <w:p w:rsidR="00354157" w:rsidRPr="00354157" w:rsidRDefault="00354157" w:rsidP="0035415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354157">
        <w:rPr>
          <w:rFonts w:ascii="Times New Roman" w:eastAsia="Times New Roman" w:hAnsi="Times New Roman" w:cs="Times New Roman"/>
          <w:color w:val="000000" w:themeColor="text1"/>
          <w:sz w:val="28"/>
          <w:szCs w:val="28"/>
          <w:lang w:eastAsia="ru-RU"/>
        </w:rPr>
        <w:t>Задача подпрограммы:</w:t>
      </w:r>
    </w:p>
    <w:p w:rsidR="005930E2" w:rsidRDefault="005930E2" w:rsidP="0035415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930E2">
        <w:rPr>
          <w:rFonts w:ascii="Times New Roman" w:eastAsia="Times New Roman" w:hAnsi="Times New Roman" w:cs="Times New Roman"/>
          <w:color w:val="000000" w:themeColor="text1"/>
          <w:sz w:val="28"/>
          <w:szCs w:val="28"/>
          <w:lang w:eastAsia="ru-RU"/>
        </w:rPr>
        <w:t>Обеспечение внесения в ЕГРН сведений о границах территориальных зон</w:t>
      </w:r>
      <w:r>
        <w:rPr>
          <w:rFonts w:ascii="Times New Roman" w:eastAsia="Times New Roman" w:hAnsi="Times New Roman" w:cs="Times New Roman"/>
          <w:color w:val="000000" w:themeColor="text1"/>
          <w:sz w:val="28"/>
          <w:szCs w:val="28"/>
          <w:lang w:eastAsia="ru-RU"/>
        </w:rPr>
        <w:t>.</w:t>
      </w:r>
      <w:r w:rsidRPr="005930E2">
        <w:rPr>
          <w:rFonts w:ascii="Times New Roman" w:eastAsia="Times New Roman" w:hAnsi="Times New Roman" w:cs="Times New Roman"/>
          <w:color w:val="000000" w:themeColor="text1"/>
          <w:sz w:val="28"/>
          <w:szCs w:val="28"/>
          <w:lang w:eastAsia="ru-RU"/>
        </w:rPr>
        <w:t xml:space="preserve"> </w:t>
      </w:r>
    </w:p>
    <w:p w:rsidR="00354157" w:rsidRPr="00354157" w:rsidRDefault="00354157" w:rsidP="0035415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354157">
        <w:rPr>
          <w:rFonts w:ascii="Times New Roman" w:eastAsia="Times New Roman" w:hAnsi="Times New Roman" w:cs="Times New Roman"/>
          <w:color w:val="000000" w:themeColor="text1"/>
          <w:sz w:val="28"/>
          <w:szCs w:val="28"/>
          <w:lang w:eastAsia="ru-RU"/>
        </w:rPr>
        <w:t xml:space="preserve">Срок реализации подпрограммы: </w:t>
      </w:r>
      <w:r>
        <w:rPr>
          <w:rFonts w:ascii="Times New Roman" w:eastAsia="Times New Roman" w:hAnsi="Times New Roman" w:cs="Times New Roman"/>
          <w:color w:val="000000" w:themeColor="text1"/>
          <w:sz w:val="28"/>
          <w:szCs w:val="28"/>
          <w:lang w:eastAsia="ru-RU"/>
        </w:rPr>
        <w:t xml:space="preserve">2023 – 2025 </w:t>
      </w:r>
      <w:r w:rsidRPr="00354157">
        <w:rPr>
          <w:rFonts w:ascii="Times New Roman" w:eastAsia="Times New Roman" w:hAnsi="Times New Roman" w:cs="Times New Roman"/>
          <w:color w:val="000000" w:themeColor="text1"/>
          <w:sz w:val="28"/>
          <w:szCs w:val="28"/>
          <w:lang w:eastAsia="ru-RU"/>
        </w:rPr>
        <w:t>год</w:t>
      </w:r>
      <w:r>
        <w:rPr>
          <w:rFonts w:ascii="Times New Roman" w:eastAsia="Times New Roman" w:hAnsi="Times New Roman" w:cs="Times New Roman"/>
          <w:color w:val="000000" w:themeColor="text1"/>
          <w:sz w:val="28"/>
          <w:szCs w:val="28"/>
          <w:lang w:eastAsia="ru-RU"/>
        </w:rPr>
        <w:t>ы</w:t>
      </w:r>
      <w:r w:rsidRPr="00354157">
        <w:rPr>
          <w:rFonts w:ascii="Times New Roman" w:eastAsia="Times New Roman" w:hAnsi="Times New Roman" w:cs="Times New Roman"/>
          <w:color w:val="000000" w:themeColor="text1"/>
          <w:sz w:val="28"/>
          <w:szCs w:val="28"/>
          <w:lang w:eastAsia="ru-RU"/>
        </w:rPr>
        <w:t>.</w:t>
      </w:r>
    </w:p>
    <w:p w:rsidR="005930E2" w:rsidRDefault="00354157" w:rsidP="0035415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354157">
        <w:rPr>
          <w:rFonts w:ascii="Times New Roman" w:eastAsia="Times New Roman" w:hAnsi="Times New Roman" w:cs="Times New Roman"/>
          <w:color w:val="000000" w:themeColor="text1"/>
          <w:sz w:val="28"/>
          <w:szCs w:val="28"/>
          <w:lang w:eastAsia="ru-RU"/>
        </w:rPr>
        <w:t>Ожидаемые результаты реализации подпрограммы:</w:t>
      </w:r>
      <w:r>
        <w:rPr>
          <w:rFonts w:ascii="Times New Roman" w:eastAsia="Times New Roman" w:hAnsi="Times New Roman" w:cs="Times New Roman"/>
          <w:color w:val="000000" w:themeColor="text1"/>
          <w:sz w:val="28"/>
          <w:szCs w:val="28"/>
          <w:lang w:eastAsia="ru-RU"/>
        </w:rPr>
        <w:t xml:space="preserve"> </w:t>
      </w:r>
    </w:p>
    <w:p w:rsidR="00354157" w:rsidRDefault="005930E2" w:rsidP="0035415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Pr="005930E2">
        <w:rPr>
          <w:rFonts w:ascii="Times New Roman" w:eastAsia="Times New Roman" w:hAnsi="Times New Roman" w:cs="Times New Roman"/>
          <w:color w:val="000000" w:themeColor="text1"/>
          <w:sz w:val="28"/>
          <w:szCs w:val="28"/>
          <w:lang w:eastAsia="ru-RU"/>
        </w:rPr>
        <w:t>одготовка описания местоположения границ территориальных зон</w:t>
      </w:r>
      <w:r>
        <w:rPr>
          <w:rFonts w:ascii="Times New Roman" w:eastAsia="Times New Roman" w:hAnsi="Times New Roman" w:cs="Times New Roman"/>
          <w:color w:val="000000" w:themeColor="text1"/>
          <w:sz w:val="28"/>
          <w:szCs w:val="28"/>
          <w:lang w:eastAsia="ru-RU"/>
        </w:rPr>
        <w:t xml:space="preserve"> 79 шт.</w:t>
      </w:r>
    </w:p>
    <w:p w:rsidR="00354157" w:rsidRDefault="00354157" w:rsidP="00354157">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62612C" w:rsidRPr="00D14B62" w:rsidRDefault="0017289C" w:rsidP="0017289C">
      <w:pPr>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lastRenderedPageBreak/>
        <w:t xml:space="preserve">6. </w:t>
      </w:r>
      <w:r w:rsidR="0062612C" w:rsidRPr="00D14B62">
        <w:rPr>
          <w:rFonts w:ascii="Times New Roman" w:eastAsia="Times New Roman" w:hAnsi="Times New Roman" w:cs="Times New Roman"/>
          <w:color w:val="000000" w:themeColor="text1"/>
          <w:sz w:val="28"/>
          <w:szCs w:val="28"/>
          <w:lang w:eastAsia="ru-RU"/>
        </w:rPr>
        <w:t>Информация об основных мерах правового регулирования в жилищной сфере, направленные на достижение цели и задач муниципальной программы</w:t>
      </w:r>
    </w:p>
    <w:p w:rsidR="0062612C" w:rsidRPr="00D14B62" w:rsidRDefault="0062612C" w:rsidP="0062612C">
      <w:pPr>
        <w:spacing w:after="0" w:line="240" w:lineRule="auto"/>
        <w:ind w:firstLine="567"/>
        <w:jc w:val="both"/>
        <w:rPr>
          <w:rFonts w:ascii="Times New Roman" w:eastAsia="Calibri" w:hAnsi="Times New Roman" w:cs="Times New Roman"/>
          <w:color w:val="000000" w:themeColor="text1"/>
          <w:sz w:val="28"/>
          <w:szCs w:val="28"/>
        </w:rPr>
      </w:pPr>
    </w:p>
    <w:p w:rsidR="0062612C" w:rsidRPr="00D14B62" w:rsidRDefault="0062612C" w:rsidP="0062612C">
      <w:pPr>
        <w:spacing w:after="0" w:line="240" w:lineRule="auto"/>
        <w:ind w:firstLine="567"/>
        <w:jc w:val="both"/>
        <w:rPr>
          <w:rFonts w:ascii="Times New Roman" w:eastAsia="Calibri" w:hAnsi="Times New Roman" w:cs="Times New Roman"/>
          <w:color w:val="000000" w:themeColor="text1"/>
          <w:sz w:val="28"/>
          <w:szCs w:val="28"/>
        </w:rPr>
      </w:pPr>
      <w:r w:rsidRPr="00D14B62">
        <w:rPr>
          <w:rFonts w:ascii="Times New Roman" w:eastAsia="Calibri" w:hAnsi="Times New Roman" w:cs="Times New Roman"/>
          <w:color w:val="000000" w:themeColor="text1"/>
          <w:sz w:val="28"/>
          <w:szCs w:val="28"/>
        </w:rPr>
        <w:t>В рамках муниципальной программы меры правового регулирования не предусмотрены.</w:t>
      </w:r>
    </w:p>
    <w:p w:rsidR="0062612C" w:rsidRPr="00D14B62" w:rsidRDefault="0062612C" w:rsidP="0062612C">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62612C" w:rsidRPr="00D14B62" w:rsidRDefault="0017289C" w:rsidP="0017289C">
      <w:pPr>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 xml:space="preserve">7. </w:t>
      </w:r>
      <w:r w:rsidR="0062612C" w:rsidRPr="00D14B62">
        <w:rPr>
          <w:rFonts w:ascii="Times New Roman" w:eastAsia="Times New Roman" w:hAnsi="Times New Roman" w:cs="Times New Roman"/>
          <w:color w:val="000000" w:themeColor="text1"/>
          <w:sz w:val="28"/>
          <w:szCs w:val="28"/>
          <w:lang w:eastAsia="ru-RU"/>
        </w:rPr>
        <w:t>Перечень объектов недвижимого имущества муниципальной собственности Тасеевского района, подлежащих строительству, реконструкции, техническому перевооружению или приобретению</w:t>
      </w:r>
    </w:p>
    <w:p w:rsidR="0062612C" w:rsidRPr="00D14B62" w:rsidRDefault="0062612C" w:rsidP="0062612C">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62612C" w:rsidRPr="00D14B62"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Строительство, реконструкция, техническое перевооружение или приобретение объектов недвижимого имущества муниципальной собственности Тасеевского района в рамках муниципальной программы не предусмотрена.</w:t>
      </w:r>
    </w:p>
    <w:p w:rsidR="0062612C" w:rsidRPr="00D14B62" w:rsidRDefault="0062612C" w:rsidP="0062612C">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62612C" w:rsidRPr="00D14B62" w:rsidRDefault="0017289C" w:rsidP="0017289C">
      <w:pPr>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 xml:space="preserve">8. </w:t>
      </w:r>
      <w:r w:rsidR="0062612C" w:rsidRPr="00D14B62">
        <w:rPr>
          <w:rFonts w:ascii="Times New Roman" w:eastAsia="Times New Roman" w:hAnsi="Times New Roman" w:cs="Times New Roman"/>
          <w:color w:val="000000" w:themeColor="text1"/>
          <w:sz w:val="28"/>
          <w:szCs w:val="28"/>
          <w:lang w:eastAsia="ru-RU"/>
        </w:rPr>
        <w:t>Информация о ресурсном обеспечении муниципальной программы</w:t>
      </w:r>
    </w:p>
    <w:p w:rsidR="0062612C" w:rsidRPr="00D14B62"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62612C" w:rsidRPr="00D14B62" w:rsidRDefault="005C5197"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hyperlink r:id="rId18" w:history="1">
        <w:r w:rsidR="0062612C" w:rsidRPr="00D14B62">
          <w:rPr>
            <w:rFonts w:ascii="Times New Roman" w:eastAsia="Times New Roman" w:hAnsi="Times New Roman" w:cs="Times New Roman"/>
            <w:color w:val="000000" w:themeColor="text1"/>
            <w:sz w:val="28"/>
            <w:szCs w:val="28"/>
            <w:lang w:eastAsia="ru-RU"/>
          </w:rPr>
          <w:t>Информация</w:t>
        </w:r>
      </w:hyperlink>
      <w:r w:rsidR="0062612C" w:rsidRPr="00D14B62">
        <w:rPr>
          <w:rFonts w:ascii="Times New Roman" w:eastAsia="Times New Roman" w:hAnsi="Times New Roman" w:cs="Times New Roman"/>
          <w:color w:val="000000" w:themeColor="text1"/>
          <w:sz w:val="28"/>
          <w:szCs w:val="28"/>
          <w:lang w:eastAsia="ru-RU"/>
        </w:rPr>
        <w:t xml:space="preserve"> о ресурсном обеспечении муниципальной 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в разрезе подпрограмм и отдельных мероприятий представлена в приложении № </w:t>
      </w:r>
      <w:r w:rsidR="00D14B62" w:rsidRPr="00D14B62">
        <w:rPr>
          <w:rFonts w:ascii="Times New Roman" w:eastAsia="Times New Roman" w:hAnsi="Times New Roman" w:cs="Times New Roman"/>
          <w:color w:val="000000" w:themeColor="text1"/>
          <w:sz w:val="28"/>
          <w:szCs w:val="28"/>
          <w:lang w:eastAsia="ru-RU"/>
        </w:rPr>
        <w:t>2</w:t>
      </w:r>
      <w:r w:rsidR="0062612C" w:rsidRPr="00D14B62">
        <w:rPr>
          <w:rFonts w:ascii="Times New Roman" w:eastAsia="Times New Roman" w:hAnsi="Times New Roman" w:cs="Times New Roman"/>
          <w:color w:val="000000" w:themeColor="text1"/>
          <w:sz w:val="28"/>
          <w:szCs w:val="28"/>
          <w:lang w:eastAsia="ru-RU"/>
        </w:rPr>
        <w:t xml:space="preserve"> к муниципальной программе.</w:t>
      </w:r>
    </w:p>
    <w:p w:rsidR="0062612C" w:rsidRPr="00D14B62"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 xml:space="preserve">Информация об источниках финансирования подпрограмм и отдельных мероприятий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 </w:t>
      </w:r>
      <w:r w:rsidR="00D14B62" w:rsidRPr="00D14B62">
        <w:rPr>
          <w:rFonts w:ascii="Times New Roman" w:eastAsia="Times New Roman" w:hAnsi="Times New Roman" w:cs="Times New Roman"/>
          <w:color w:val="000000" w:themeColor="text1"/>
          <w:sz w:val="28"/>
          <w:szCs w:val="28"/>
          <w:lang w:eastAsia="ru-RU"/>
        </w:rPr>
        <w:t>3</w:t>
      </w:r>
      <w:r w:rsidRPr="00D14B62">
        <w:rPr>
          <w:rFonts w:ascii="Times New Roman" w:eastAsia="Times New Roman" w:hAnsi="Times New Roman" w:cs="Times New Roman"/>
          <w:color w:val="000000" w:themeColor="text1"/>
          <w:sz w:val="28"/>
          <w:szCs w:val="28"/>
          <w:lang w:eastAsia="ru-RU"/>
        </w:rPr>
        <w:t xml:space="preserve"> к муниципальной программе.</w:t>
      </w:r>
    </w:p>
    <w:p w:rsidR="0062612C" w:rsidRPr="00D14B62" w:rsidRDefault="0062612C" w:rsidP="0062612C">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62612C" w:rsidRPr="00D14B62" w:rsidRDefault="0017289C" w:rsidP="0017289C">
      <w:pPr>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 xml:space="preserve">9. </w:t>
      </w:r>
      <w:r w:rsidR="0062612C" w:rsidRPr="00D14B62">
        <w:rPr>
          <w:rFonts w:ascii="Times New Roman" w:eastAsia="Times New Roman" w:hAnsi="Times New Roman" w:cs="Times New Roman"/>
          <w:color w:val="000000" w:themeColor="text1"/>
          <w:sz w:val="28"/>
          <w:szCs w:val="28"/>
          <w:lang w:eastAsia="ru-RU"/>
        </w:rPr>
        <w:t>Информация о мероприятиях, направленных на реализацию научной, научно-технической и инновационной деятельности</w:t>
      </w:r>
    </w:p>
    <w:p w:rsidR="0062612C" w:rsidRPr="00D14B62" w:rsidRDefault="0062612C" w:rsidP="0062612C">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62612C" w:rsidRPr="00D14B62"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Муниципальная программа не предусматривает мероприятий, направленных на реализацию научной, научно-технической и инновационной деятельности.</w:t>
      </w:r>
    </w:p>
    <w:p w:rsidR="00315F0D" w:rsidRPr="00E64340" w:rsidRDefault="00315F0D"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315F0D" w:rsidRPr="00E64340" w:rsidRDefault="00315F0D"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315F0D" w:rsidRPr="00E64340" w:rsidRDefault="00315F0D"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315F0D" w:rsidRPr="00E64340" w:rsidRDefault="00315F0D"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315F0D" w:rsidRPr="00E64340" w:rsidRDefault="00315F0D"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315F0D" w:rsidRPr="00E64340" w:rsidRDefault="00315F0D"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315F0D" w:rsidRPr="00E64340" w:rsidRDefault="00315F0D"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315F0D" w:rsidRPr="00E64340" w:rsidRDefault="00315F0D"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315F0D" w:rsidRPr="00E64340" w:rsidRDefault="00315F0D"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315F0D" w:rsidRPr="00E64340" w:rsidRDefault="00315F0D"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sectPr w:rsidR="00315F0D" w:rsidRPr="00E64340">
          <w:pgSz w:w="11906" w:h="16838"/>
          <w:pgMar w:top="1134" w:right="850" w:bottom="1134" w:left="1701" w:header="708" w:footer="708" w:gutter="0"/>
          <w:cols w:space="708"/>
          <w:docGrid w:linePitch="360"/>
        </w:sectPr>
      </w:pPr>
    </w:p>
    <w:p w:rsidR="000F4B3B" w:rsidRPr="00E64340" w:rsidRDefault="00315F0D" w:rsidP="00315F0D">
      <w:pPr>
        <w:autoSpaceDE w:val="0"/>
        <w:autoSpaceDN w:val="0"/>
        <w:adjustRightInd w:val="0"/>
        <w:spacing w:after="0" w:line="240" w:lineRule="auto"/>
        <w:ind w:left="10206"/>
        <w:rPr>
          <w:rFonts w:ascii="Times New Roman" w:eastAsia="Times New Roman" w:hAnsi="Times New Roman" w:cs="Times New Roman"/>
          <w:sz w:val="24"/>
          <w:szCs w:val="24"/>
          <w:lang w:eastAsia="ru-RU"/>
        </w:rPr>
      </w:pPr>
      <w:bookmarkStart w:id="1" w:name="RANGE!A1:J12"/>
      <w:bookmarkEnd w:id="1"/>
      <w:r w:rsidRPr="00E64340">
        <w:rPr>
          <w:rFonts w:ascii="Times New Roman" w:eastAsia="Times New Roman" w:hAnsi="Times New Roman" w:cs="Times New Roman"/>
          <w:sz w:val="24"/>
          <w:szCs w:val="24"/>
          <w:lang w:eastAsia="ru-RU"/>
        </w:rPr>
        <w:lastRenderedPageBreak/>
        <w:t xml:space="preserve">Приложение № 1 </w:t>
      </w:r>
      <w:r w:rsidRPr="00E64340">
        <w:rPr>
          <w:rFonts w:ascii="Times New Roman" w:eastAsia="Times New Roman" w:hAnsi="Times New Roman" w:cs="Times New Roman"/>
          <w:sz w:val="24"/>
          <w:szCs w:val="24"/>
          <w:lang w:eastAsia="ru-RU"/>
        </w:rPr>
        <w:br/>
        <w:t xml:space="preserve">к Паспорту муниципальной программы </w:t>
      </w:r>
      <w:r w:rsidRPr="00E64340">
        <w:rPr>
          <w:rFonts w:ascii="Times New Roman" w:eastAsia="Times New Roman" w:hAnsi="Times New Roman" w:cs="Times New Roman"/>
          <w:sz w:val="24"/>
          <w:szCs w:val="24"/>
          <w:lang w:eastAsia="ru-RU"/>
        </w:rPr>
        <w:br/>
      </w:r>
      <w:r w:rsidR="00823E6D">
        <w:rPr>
          <w:rFonts w:ascii="Times New Roman" w:eastAsia="Times New Roman" w:hAnsi="Times New Roman" w:cs="Times New Roman"/>
          <w:sz w:val="24"/>
          <w:szCs w:val="24"/>
          <w:lang w:eastAsia="ru-RU"/>
        </w:rPr>
        <w:t>«</w:t>
      </w:r>
      <w:r w:rsidRPr="00E64340">
        <w:rPr>
          <w:rFonts w:ascii="Times New Roman" w:eastAsia="Times New Roman" w:hAnsi="Times New Roman" w:cs="Times New Roman"/>
          <w:sz w:val="24"/>
          <w:szCs w:val="24"/>
          <w:lang w:eastAsia="ru-RU"/>
        </w:rPr>
        <w:t>Создание условий для обеспечения доступным и комфортным жи</w:t>
      </w:r>
      <w:r w:rsidR="00823E6D">
        <w:rPr>
          <w:rFonts w:ascii="Times New Roman" w:eastAsia="Times New Roman" w:hAnsi="Times New Roman" w:cs="Times New Roman"/>
          <w:sz w:val="24"/>
          <w:szCs w:val="24"/>
          <w:lang w:eastAsia="ru-RU"/>
        </w:rPr>
        <w:t>льем граждан Тасеевского района»</w:t>
      </w:r>
    </w:p>
    <w:p w:rsidR="000F4B3B" w:rsidRPr="00E64340" w:rsidRDefault="000F4B3B" w:rsidP="000F4B3B">
      <w:pPr>
        <w:spacing w:after="0"/>
        <w:jc w:val="center"/>
        <w:rPr>
          <w:rFonts w:ascii="Times New Roman" w:eastAsia="Times New Roman" w:hAnsi="Times New Roman" w:cs="Times New Roman"/>
          <w:color w:val="000000" w:themeColor="text1"/>
          <w:sz w:val="24"/>
          <w:szCs w:val="24"/>
          <w:lang w:eastAsia="ru-RU"/>
        </w:rPr>
      </w:pPr>
      <w:r w:rsidRPr="00D14B62">
        <w:rPr>
          <w:rFonts w:ascii="Times New Roman" w:eastAsia="Times New Roman" w:hAnsi="Times New Roman" w:cs="Times New Roman"/>
          <w:sz w:val="28"/>
          <w:szCs w:val="28"/>
          <w:lang w:eastAsia="ru-RU"/>
        </w:rPr>
        <w:t xml:space="preserve">Перечень целевых показателей муниципальной </w:t>
      </w:r>
      <w:proofErr w:type="gramStart"/>
      <w:r w:rsidRPr="00D14B62">
        <w:rPr>
          <w:rFonts w:ascii="Times New Roman" w:eastAsia="Times New Roman" w:hAnsi="Times New Roman" w:cs="Times New Roman"/>
          <w:sz w:val="28"/>
          <w:szCs w:val="28"/>
          <w:lang w:eastAsia="ru-RU"/>
        </w:rPr>
        <w:t>программы</w:t>
      </w:r>
      <w:proofErr w:type="gramEnd"/>
      <w:r w:rsidRPr="00D14B62">
        <w:rPr>
          <w:rFonts w:ascii="Times New Roman" w:eastAsia="Times New Roman" w:hAnsi="Times New Roman" w:cs="Times New Roman"/>
          <w:sz w:val="28"/>
          <w:szCs w:val="28"/>
          <w:lang w:eastAsia="ru-RU"/>
        </w:rPr>
        <w:t xml:space="preserve"> с указанием планируемых к достижению значений в результате реализации муниципальной программы</w:t>
      </w:r>
    </w:p>
    <w:tbl>
      <w:tblPr>
        <w:tblW w:w="155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68"/>
        <w:gridCol w:w="567"/>
        <w:gridCol w:w="876"/>
        <w:gridCol w:w="876"/>
        <w:gridCol w:w="799"/>
        <w:gridCol w:w="851"/>
        <w:gridCol w:w="842"/>
        <w:gridCol w:w="993"/>
        <w:gridCol w:w="937"/>
        <w:gridCol w:w="937"/>
        <w:gridCol w:w="1004"/>
        <w:gridCol w:w="1098"/>
        <w:gridCol w:w="993"/>
        <w:gridCol w:w="993"/>
        <w:gridCol w:w="35"/>
      </w:tblGrid>
      <w:tr w:rsidR="00F476A3" w:rsidRPr="00E64340" w:rsidTr="00F476A3">
        <w:trPr>
          <w:trHeight w:val="505"/>
        </w:trPr>
        <w:tc>
          <w:tcPr>
            <w:tcW w:w="533" w:type="dxa"/>
            <w:vMerge w:val="restart"/>
            <w:shd w:val="clear" w:color="auto" w:fill="auto"/>
            <w:vAlign w:val="center"/>
            <w:hideMark/>
          </w:tcPr>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w:t>
            </w:r>
            <w:r w:rsidRPr="00E64340">
              <w:rPr>
                <w:rFonts w:ascii="Times New Roman" w:eastAsia="Times New Roman" w:hAnsi="Times New Roman" w:cs="Times New Roman"/>
                <w:sz w:val="24"/>
                <w:szCs w:val="24"/>
                <w:lang w:eastAsia="ru-RU"/>
              </w:rPr>
              <w:br/>
              <w:t xml:space="preserve"> п/п</w:t>
            </w:r>
          </w:p>
        </w:tc>
        <w:tc>
          <w:tcPr>
            <w:tcW w:w="3168" w:type="dxa"/>
            <w:vMerge w:val="restart"/>
            <w:shd w:val="clear" w:color="auto" w:fill="auto"/>
            <w:vAlign w:val="center"/>
            <w:hideMark/>
          </w:tcPr>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Цели, целевые показатели муниципальной программы Тасеевского района</w:t>
            </w:r>
          </w:p>
        </w:tc>
        <w:tc>
          <w:tcPr>
            <w:tcW w:w="567" w:type="dxa"/>
            <w:vMerge w:val="restart"/>
            <w:shd w:val="clear" w:color="auto" w:fill="auto"/>
            <w:vAlign w:val="center"/>
            <w:hideMark/>
          </w:tcPr>
          <w:p w:rsidR="00F476A3" w:rsidRPr="00E64340" w:rsidRDefault="00F476A3" w:rsidP="00892767">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Ед. изм.</w:t>
            </w:r>
          </w:p>
        </w:tc>
        <w:tc>
          <w:tcPr>
            <w:tcW w:w="876" w:type="dxa"/>
            <w:vMerge w:val="restart"/>
            <w:vAlign w:val="center"/>
          </w:tcPr>
          <w:p w:rsidR="00F476A3" w:rsidRPr="00E64340" w:rsidRDefault="00F476A3" w:rsidP="00892767">
            <w:pPr>
              <w:spacing w:after="0" w:line="240" w:lineRule="auto"/>
              <w:ind w:right="-108" w:hanging="124"/>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2016</w:t>
            </w:r>
          </w:p>
          <w:p w:rsidR="00F476A3" w:rsidRPr="00E64340" w:rsidRDefault="00F476A3" w:rsidP="00892767">
            <w:pPr>
              <w:spacing w:after="0" w:line="240" w:lineRule="auto"/>
              <w:ind w:right="-108" w:hanging="124"/>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год</w:t>
            </w:r>
          </w:p>
        </w:tc>
        <w:tc>
          <w:tcPr>
            <w:tcW w:w="10358" w:type="dxa"/>
            <w:gridSpan w:val="12"/>
          </w:tcPr>
          <w:p w:rsidR="00F476A3" w:rsidRPr="00E64340" w:rsidRDefault="00F476A3" w:rsidP="00892767">
            <w:pPr>
              <w:spacing w:after="0" w:line="240" w:lineRule="auto"/>
              <w:ind w:right="-108" w:hanging="124"/>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Годы реализации муниципальной программы</w:t>
            </w:r>
          </w:p>
        </w:tc>
      </w:tr>
      <w:tr w:rsidR="00F476A3" w:rsidRPr="00E64340" w:rsidTr="00F476A3">
        <w:trPr>
          <w:gridAfter w:val="1"/>
          <w:wAfter w:w="35" w:type="dxa"/>
          <w:trHeight w:val="511"/>
        </w:trPr>
        <w:tc>
          <w:tcPr>
            <w:tcW w:w="533" w:type="dxa"/>
            <w:vMerge/>
            <w:vAlign w:val="center"/>
            <w:hideMark/>
          </w:tcPr>
          <w:p w:rsidR="00F476A3" w:rsidRPr="00E64340" w:rsidRDefault="00F476A3" w:rsidP="000F4B3B">
            <w:pPr>
              <w:spacing w:after="0" w:line="240" w:lineRule="auto"/>
              <w:rPr>
                <w:rFonts w:ascii="Times New Roman" w:eastAsia="Times New Roman" w:hAnsi="Times New Roman" w:cs="Times New Roman"/>
                <w:sz w:val="24"/>
                <w:szCs w:val="24"/>
                <w:lang w:eastAsia="ru-RU"/>
              </w:rPr>
            </w:pPr>
          </w:p>
        </w:tc>
        <w:tc>
          <w:tcPr>
            <w:tcW w:w="3168" w:type="dxa"/>
            <w:vMerge/>
            <w:vAlign w:val="center"/>
            <w:hideMark/>
          </w:tcPr>
          <w:p w:rsidR="00F476A3" w:rsidRPr="00E64340" w:rsidRDefault="00F476A3" w:rsidP="000F4B3B">
            <w:pPr>
              <w:spacing w:after="0" w:line="240" w:lineRule="auto"/>
              <w:rPr>
                <w:rFonts w:ascii="Times New Roman" w:eastAsia="Times New Roman" w:hAnsi="Times New Roman" w:cs="Times New Roman"/>
                <w:sz w:val="24"/>
                <w:szCs w:val="24"/>
                <w:lang w:eastAsia="ru-RU"/>
              </w:rPr>
            </w:pPr>
          </w:p>
        </w:tc>
        <w:tc>
          <w:tcPr>
            <w:tcW w:w="567" w:type="dxa"/>
            <w:vMerge/>
            <w:vAlign w:val="center"/>
            <w:hideMark/>
          </w:tcPr>
          <w:p w:rsidR="00F476A3" w:rsidRPr="00E64340" w:rsidRDefault="00F476A3" w:rsidP="000F4B3B">
            <w:pPr>
              <w:spacing w:after="0" w:line="240" w:lineRule="auto"/>
              <w:rPr>
                <w:rFonts w:ascii="Times New Roman" w:eastAsia="Times New Roman" w:hAnsi="Times New Roman" w:cs="Times New Roman"/>
                <w:sz w:val="24"/>
                <w:szCs w:val="24"/>
                <w:lang w:eastAsia="ru-RU"/>
              </w:rPr>
            </w:pPr>
          </w:p>
        </w:tc>
        <w:tc>
          <w:tcPr>
            <w:tcW w:w="876" w:type="dxa"/>
            <w:vMerge/>
          </w:tcPr>
          <w:p w:rsidR="00F476A3" w:rsidRPr="00E64340" w:rsidRDefault="00F476A3" w:rsidP="000F4B3B">
            <w:pPr>
              <w:spacing w:after="0" w:line="240" w:lineRule="auto"/>
              <w:rPr>
                <w:rFonts w:ascii="Times New Roman" w:eastAsia="Times New Roman" w:hAnsi="Times New Roman" w:cs="Times New Roman"/>
                <w:sz w:val="24"/>
                <w:szCs w:val="24"/>
                <w:lang w:eastAsia="ru-RU"/>
              </w:rPr>
            </w:pPr>
          </w:p>
        </w:tc>
        <w:tc>
          <w:tcPr>
            <w:tcW w:w="876" w:type="dxa"/>
            <w:vMerge w:val="restart"/>
            <w:shd w:val="clear" w:color="auto" w:fill="auto"/>
            <w:vAlign w:val="center"/>
            <w:hideMark/>
          </w:tcPr>
          <w:p w:rsidR="00F476A3" w:rsidRPr="00E64340" w:rsidRDefault="00F476A3" w:rsidP="00892767">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2017 год</w:t>
            </w:r>
          </w:p>
        </w:tc>
        <w:tc>
          <w:tcPr>
            <w:tcW w:w="799" w:type="dxa"/>
            <w:vMerge w:val="restart"/>
            <w:shd w:val="clear" w:color="auto" w:fill="auto"/>
            <w:vAlign w:val="center"/>
            <w:hideMark/>
          </w:tcPr>
          <w:p w:rsidR="00F476A3" w:rsidRPr="00E64340" w:rsidRDefault="00F476A3" w:rsidP="00892767">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2018 год</w:t>
            </w:r>
          </w:p>
        </w:tc>
        <w:tc>
          <w:tcPr>
            <w:tcW w:w="851" w:type="dxa"/>
            <w:vMerge w:val="restart"/>
            <w:shd w:val="clear" w:color="auto" w:fill="auto"/>
            <w:vAlign w:val="center"/>
            <w:hideMark/>
          </w:tcPr>
          <w:p w:rsidR="00F476A3" w:rsidRPr="00E64340" w:rsidRDefault="00F476A3" w:rsidP="00892767">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2019 год</w:t>
            </w:r>
          </w:p>
        </w:tc>
        <w:tc>
          <w:tcPr>
            <w:tcW w:w="842" w:type="dxa"/>
            <w:vMerge w:val="restart"/>
            <w:shd w:val="clear" w:color="auto" w:fill="auto"/>
            <w:vAlign w:val="center"/>
            <w:hideMark/>
          </w:tcPr>
          <w:p w:rsidR="00F476A3" w:rsidRPr="00E64340" w:rsidRDefault="00F476A3" w:rsidP="00892767">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2020 </w:t>
            </w:r>
          </w:p>
          <w:p w:rsidR="00F476A3" w:rsidRPr="00E64340" w:rsidRDefault="00F476A3" w:rsidP="00892767">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год</w:t>
            </w:r>
          </w:p>
        </w:tc>
        <w:tc>
          <w:tcPr>
            <w:tcW w:w="993" w:type="dxa"/>
            <w:vMerge w:val="restart"/>
            <w:shd w:val="clear" w:color="auto" w:fill="auto"/>
            <w:vAlign w:val="center"/>
            <w:hideMark/>
          </w:tcPr>
          <w:p w:rsidR="00F476A3" w:rsidRPr="00E64340" w:rsidRDefault="00F476A3" w:rsidP="00892767">
            <w:pPr>
              <w:spacing w:after="0" w:line="240" w:lineRule="auto"/>
              <w:ind w:right="-107" w:hanging="109"/>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2021 </w:t>
            </w:r>
          </w:p>
          <w:p w:rsidR="00F476A3" w:rsidRPr="00E64340" w:rsidRDefault="00F476A3" w:rsidP="00892767">
            <w:pPr>
              <w:spacing w:after="0" w:line="240" w:lineRule="auto"/>
              <w:ind w:right="-107" w:hanging="109"/>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год</w:t>
            </w:r>
          </w:p>
        </w:tc>
        <w:tc>
          <w:tcPr>
            <w:tcW w:w="937" w:type="dxa"/>
            <w:vMerge w:val="restart"/>
          </w:tcPr>
          <w:p w:rsidR="00F476A3" w:rsidRDefault="00F476A3" w:rsidP="00211673">
            <w:pPr>
              <w:spacing w:after="0" w:line="240" w:lineRule="auto"/>
              <w:ind w:right="-107" w:hanging="109"/>
              <w:jc w:val="center"/>
              <w:rPr>
                <w:rFonts w:ascii="Times New Roman" w:eastAsia="Times New Roman" w:hAnsi="Times New Roman" w:cs="Times New Roman"/>
                <w:sz w:val="24"/>
                <w:szCs w:val="24"/>
                <w:lang w:eastAsia="ru-RU"/>
              </w:rPr>
            </w:pPr>
          </w:p>
          <w:p w:rsidR="00F476A3" w:rsidRPr="00211673" w:rsidRDefault="00F476A3" w:rsidP="00211673">
            <w:pPr>
              <w:spacing w:after="0" w:line="240" w:lineRule="auto"/>
              <w:ind w:right="-107" w:hanging="109"/>
              <w:jc w:val="center"/>
              <w:rPr>
                <w:rFonts w:ascii="Times New Roman" w:eastAsia="Times New Roman" w:hAnsi="Times New Roman" w:cs="Times New Roman"/>
                <w:sz w:val="24"/>
                <w:szCs w:val="24"/>
                <w:lang w:eastAsia="ru-RU"/>
              </w:rPr>
            </w:pPr>
            <w:r w:rsidRPr="00211673">
              <w:rPr>
                <w:rFonts w:ascii="Times New Roman" w:eastAsia="Times New Roman" w:hAnsi="Times New Roman" w:cs="Times New Roman"/>
                <w:sz w:val="24"/>
                <w:szCs w:val="24"/>
                <w:lang w:eastAsia="ru-RU"/>
              </w:rPr>
              <w:t xml:space="preserve">2022 </w:t>
            </w:r>
          </w:p>
          <w:p w:rsidR="00F476A3" w:rsidRPr="00E64340" w:rsidRDefault="00F476A3" w:rsidP="00211673">
            <w:pPr>
              <w:spacing w:after="0" w:line="240" w:lineRule="auto"/>
              <w:ind w:right="-107" w:hanging="109"/>
              <w:jc w:val="center"/>
              <w:rPr>
                <w:rFonts w:ascii="Times New Roman" w:eastAsia="Times New Roman" w:hAnsi="Times New Roman" w:cs="Times New Roman"/>
                <w:sz w:val="24"/>
                <w:szCs w:val="24"/>
                <w:lang w:eastAsia="ru-RU"/>
              </w:rPr>
            </w:pPr>
            <w:r w:rsidRPr="00211673">
              <w:rPr>
                <w:rFonts w:ascii="Times New Roman" w:eastAsia="Times New Roman" w:hAnsi="Times New Roman" w:cs="Times New Roman"/>
                <w:sz w:val="24"/>
                <w:szCs w:val="24"/>
                <w:lang w:eastAsia="ru-RU"/>
              </w:rPr>
              <w:t>год</w:t>
            </w:r>
          </w:p>
        </w:tc>
        <w:tc>
          <w:tcPr>
            <w:tcW w:w="937" w:type="dxa"/>
            <w:vMerge w:val="restart"/>
          </w:tcPr>
          <w:p w:rsidR="00F476A3" w:rsidRPr="00E64340" w:rsidRDefault="00F476A3" w:rsidP="00DF15D6">
            <w:pPr>
              <w:spacing w:after="0" w:line="240" w:lineRule="auto"/>
              <w:ind w:right="-107" w:hanging="109"/>
              <w:jc w:val="center"/>
              <w:rPr>
                <w:rFonts w:ascii="Times New Roman" w:eastAsia="Times New Roman" w:hAnsi="Times New Roman" w:cs="Times New Roman"/>
                <w:sz w:val="24"/>
                <w:szCs w:val="24"/>
                <w:lang w:eastAsia="ru-RU"/>
              </w:rPr>
            </w:pPr>
          </w:p>
          <w:p w:rsidR="00F476A3" w:rsidRPr="00E64340" w:rsidRDefault="00F476A3" w:rsidP="00DF15D6">
            <w:pPr>
              <w:spacing w:after="0" w:line="240" w:lineRule="auto"/>
              <w:ind w:right="-107" w:hanging="109"/>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E64340">
              <w:rPr>
                <w:rFonts w:ascii="Times New Roman" w:eastAsia="Times New Roman" w:hAnsi="Times New Roman" w:cs="Times New Roman"/>
                <w:sz w:val="24"/>
                <w:szCs w:val="24"/>
                <w:lang w:eastAsia="ru-RU"/>
              </w:rPr>
              <w:t xml:space="preserve"> </w:t>
            </w:r>
          </w:p>
          <w:p w:rsidR="00F476A3" w:rsidRPr="00E64340" w:rsidRDefault="00F476A3" w:rsidP="00DF15D6">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год</w:t>
            </w:r>
          </w:p>
        </w:tc>
        <w:tc>
          <w:tcPr>
            <w:tcW w:w="1004" w:type="dxa"/>
            <w:vMerge w:val="restart"/>
            <w:vAlign w:val="center"/>
          </w:tcPr>
          <w:p w:rsidR="00F476A3" w:rsidRPr="00D159E1" w:rsidRDefault="00F476A3" w:rsidP="00D159E1">
            <w:pPr>
              <w:spacing w:after="0" w:line="240" w:lineRule="auto"/>
              <w:jc w:val="center"/>
              <w:rPr>
                <w:rFonts w:ascii="Times New Roman" w:eastAsia="Times New Roman" w:hAnsi="Times New Roman" w:cs="Times New Roman"/>
                <w:sz w:val="24"/>
                <w:szCs w:val="24"/>
                <w:lang w:eastAsia="ru-RU"/>
              </w:rPr>
            </w:pPr>
            <w:r w:rsidRPr="00D159E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F476A3" w:rsidRPr="00E64340" w:rsidRDefault="00F476A3" w:rsidP="00D159E1">
            <w:pPr>
              <w:spacing w:after="0" w:line="240" w:lineRule="auto"/>
              <w:jc w:val="center"/>
              <w:rPr>
                <w:rFonts w:ascii="Times New Roman" w:eastAsia="Times New Roman" w:hAnsi="Times New Roman" w:cs="Times New Roman"/>
                <w:sz w:val="24"/>
                <w:szCs w:val="24"/>
                <w:lang w:eastAsia="ru-RU"/>
              </w:rPr>
            </w:pPr>
            <w:r w:rsidRPr="00D159E1">
              <w:rPr>
                <w:rFonts w:ascii="Times New Roman" w:eastAsia="Times New Roman" w:hAnsi="Times New Roman" w:cs="Times New Roman"/>
                <w:sz w:val="24"/>
                <w:szCs w:val="24"/>
                <w:lang w:eastAsia="ru-RU"/>
              </w:rPr>
              <w:t>год</w:t>
            </w:r>
          </w:p>
        </w:tc>
        <w:tc>
          <w:tcPr>
            <w:tcW w:w="1098" w:type="dxa"/>
            <w:vMerge w:val="restart"/>
          </w:tcPr>
          <w:p w:rsidR="00F476A3" w:rsidRDefault="00F476A3" w:rsidP="00F476A3">
            <w:pPr>
              <w:spacing w:after="0" w:line="240" w:lineRule="auto"/>
              <w:jc w:val="center"/>
              <w:rPr>
                <w:rFonts w:ascii="Times New Roman" w:eastAsia="Times New Roman" w:hAnsi="Times New Roman" w:cs="Times New Roman"/>
                <w:sz w:val="24"/>
                <w:szCs w:val="24"/>
                <w:lang w:eastAsia="ru-RU"/>
              </w:rPr>
            </w:pPr>
          </w:p>
          <w:p w:rsidR="00F476A3" w:rsidRPr="00D159E1" w:rsidRDefault="00F476A3" w:rsidP="00F476A3">
            <w:pPr>
              <w:spacing w:after="0" w:line="240" w:lineRule="auto"/>
              <w:jc w:val="center"/>
              <w:rPr>
                <w:rFonts w:ascii="Times New Roman" w:eastAsia="Times New Roman" w:hAnsi="Times New Roman" w:cs="Times New Roman"/>
                <w:sz w:val="24"/>
                <w:szCs w:val="24"/>
                <w:lang w:eastAsia="ru-RU"/>
              </w:rPr>
            </w:pPr>
            <w:r w:rsidRPr="00D159E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p>
          <w:p w:rsidR="00F476A3" w:rsidRPr="00E64340" w:rsidRDefault="00F476A3" w:rsidP="00F476A3">
            <w:pPr>
              <w:spacing w:after="0" w:line="240" w:lineRule="auto"/>
              <w:jc w:val="center"/>
              <w:rPr>
                <w:rFonts w:ascii="Times New Roman" w:eastAsia="Times New Roman" w:hAnsi="Times New Roman" w:cs="Times New Roman"/>
                <w:sz w:val="24"/>
                <w:szCs w:val="24"/>
                <w:lang w:eastAsia="ru-RU"/>
              </w:rPr>
            </w:pPr>
            <w:r w:rsidRPr="00D159E1">
              <w:rPr>
                <w:rFonts w:ascii="Times New Roman" w:eastAsia="Times New Roman" w:hAnsi="Times New Roman" w:cs="Times New Roman"/>
                <w:sz w:val="24"/>
                <w:szCs w:val="24"/>
                <w:lang w:eastAsia="ru-RU"/>
              </w:rPr>
              <w:t>год</w:t>
            </w:r>
          </w:p>
        </w:tc>
        <w:tc>
          <w:tcPr>
            <w:tcW w:w="1986" w:type="dxa"/>
            <w:gridSpan w:val="2"/>
            <w:shd w:val="clear" w:color="auto" w:fill="auto"/>
            <w:vAlign w:val="center"/>
          </w:tcPr>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Плановый период</w:t>
            </w:r>
          </w:p>
        </w:tc>
      </w:tr>
      <w:tr w:rsidR="00F476A3" w:rsidRPr="00E64340" w:rsidTr="00F476A3">
        <w:trPr>
          <w:gridAfter w:val="1"/>
          <w:wAfter w:w="35" w:type="dxa"/>
          <w:trHeight w:val="537"/>
        </w:trPr>
        <w:tc>
          <w:tcPr>
            <w:tcW w:w="533" w:type="dxa"/>
            <w:vMerge/>
            <w:vAlign w:val="center"/>
            <w:hideMark/>
          </w:tcPr>
          <w:p w:rsidR="00F476A3" w:rsidRPr="00E64340" w:rsidRDefault="00F476A3" w:rsidP="000F4B3B">
            <w:pPr>
              <w:spacing w:after="0" w:line="240" w:lineRule="auto"/>
              <w:rPr>
                <w:rFonts w:ascii="Times New Roman" w:eastAsia="Times New Roman" w:hAnsi="Times New Roman" w:cs="Times New Roman"/>
                <w:sz w:val="24"/>
                <w:szCs w:val="24"/>
                <w:lang w:eastAsia="ru-RU"/>
              </w:rPr>
            </w:pPr>
          </w:p>
        </w:tc>
        <w:tc>
          <w:tcPr>
            <w:tcW w:w="3168" w:type="dxa"/>
            <w:vMerge/>
            <w:vAlign w:val="center"/>
            <w:hideMark/>
          </w:tcPr>
          <w:p w:rsidR="00F476A3" w:rsidRPr="00E64340" w:rsidRDefault="00F476A3" w:rsidP="000F4B3B">
            <w:pPr>
              <w:spacing w:after="0" w:line="240" w:lineRule="auto"/>
              <w:rPr>
                <w:rFonts w:ascii="Times New Roman" w:eastAsia="Times New Roman" w:hAnsi="Times New Roman" w:cs="Times New Roman"/>
                <w:sz w:val="24"/>
                <w:szCs w:val="24"/>
                <w:lang w:eastAsia="ru-RU"/>
              </w:rPr>
            </w:pPr>
          </w:p>
        </w:tc>
        <w:tc>
          <w:tcPr>
            <w:tcW w:w="567" w:type="dxa"/>
            <w:vMerge/>
            <w:vAlign w:val="center"/>
            <w:hideMark/>
          </w:tcPr>
          <w:p w:rsidR="00F476A3" w:rsidRPr="00E64340" w:rsidRDefault="00F476A3" w:rsidP="000F4B3B">
            <w:pPr>
              <w:spacing w:after="0" w:line="240" w:lineRule="auto"/>
              <w:rPr>
                <w:rFonts w:ascii="Times New Roman" w:eastAsia="Times New Roman" w:hAnsi="Times New Roman" w:cs="Times New Roman"/>
                <w:sz w:val="24"/>
                <w:szCs w:val="24"/>
                <w:lang w:eastAsia="ru-RU"/>
              </w:rPr>
            </w:pPr>
          </w:p>
        </w:tc>
        <w:tc>
          <w:tcPr>
            <w:tcW w:w="876" w:type="dxa"/>
            <w:vMerge/>
          </w:tcPr>
          <w:p w:rsidR="00F476A3" w:rsidRPr="00E64340" w:rsidRDefault="00F476A3" w:rsidP="000F4B3B">
            <w:pPr>
              <w:spacing w:after="0" w:line="240" w:lineRule="auto"/>
              <w:rPr>
                <w:rFonts w:ascii="Times New Roman" w:eastAsia="Times New Roman" w:hAnsi="Times New Roman" w:cs="Times New Roman"/>
                <w:sz w:val="24"/>
                <w:szCs w:val="24"/>
                <w:lang w:eastAsia="ru-RU"/>
              </w:rPr>
            </w:pPr>
          </w:p>
        </w:tc>
        <w:tc>
          <w:tcPr>
            <w:tcW w:w="876" w:type="dxa"/>
            <w:vMerge/>
            <w:shd w:val="clear" w:color="auto" w:fill="auto"/>
            <w:vAlign w:val="center"/>
            <w:hideMark/>
          </w:tcPr>
          <w:p w:rsidR="00F476A3" w:rsidRPr="00E64340" w:rsidRDefault="00F476A3" w:rsidP="000F4B3B">
            <w:pPr>
              <w:spacing w:after="0" w:line="240" w:lineRule="auto"/>
              <w:rPr>
                <w:rFonts w:ascii="Times New Roman" w:eastAsia="Times New Roman" w:hAnsi="Times New Roman" w:cs="Times New Roman"/>
                <w:sz w:val="24"/>
                <w:szCs w:val="24"/>
                <w:lang w:eastAsia="ru-RU"/>
              </w:rPr>
            </w:pPr>
          </w:p>
        </w:tc>
        <w:tc>
          <w:tcPr>
            <w:tcW w:w="799" w:type="dxa"/>
            <w:vMerge/>
            <w:vAlign w:val="center"/>
            <w:hideMark/>
          </w:tcPr>
          <w:p w:rsidR="00F476A3" w:rsidRPr="00E64340" w:rsidRDefault="00F476A3" w:rsidP="000F4B3B">
            <w:pPr>
              <w:spacing w:after="0" w:line="240" w:lineRule="auto"/>
              <w:rPr>
                <w:rFonts w:ascii="Times New Roman" w:eastAsia="Times New Roman" w:hAnsi="Times New Roman" w:cs="Times New Roman"/>
                <w:sz w:val="24"/>
                <w:szCs w:val="24"/>
                <w:lang w:eastAsia="ru-RU"/>
              </w:rPr>
            </w:pPr>
          </w:p>
        </w:tc>
        <w:tc>
          <w:tcPr>
            <w:tcW w:w="851" w:type="dxa"/>
            <w:vMerge/>
            <w:vAlign w:val="center"/>
            <w:hideMark/>
          </w:tcPr>
          <w:p w:rsidR="00F476A3" w:rsidRPr="00E64340" w:rsidRDefault="00F476A3" w:rsidP="000F4B3B">
            <w:pPr>
              <w:spacing w:after="0" w:line="240" w:lineRule="auto"/>
              <w:rPr>
                <w:rFonts w:ascii="Times New Roman" w:eastAsia="Times New Roman" w:hAnsi="Times New Roman" w:cs="Times New Roman"/>
                <w:sz w:val="24"/>
                <w:szCs w:val="24"/>
                <w:lang w:eastAsia="ru-RU"/>
              </w:rPr>
            </w:pPr>
          </w:p>
        </w:tc>
        <w:tc>
          <w:tcPr>
            <w:tcW w:w="842" w:type="dxa"/>
            <w:vMerge/>
            <w:vAlign w:val="center"/>
            <w:hideMark/>
          </w:tcPr>
          <w:p w:rsidR="00F476A3" w:rsidRPr="00E64340" w:rsidRDefault="00F476A3" w:rsidP="000F4B3B">
            <w:pPr>
              <w:spacing w:after="0" w:line="240" w:lineRule="auto"/>
              <w:rPr>
                <w:rFonts w:ascii="Times New Roman" w:eastAsia="Times New Roman" w:hAnsi="Times New Roman" w:cs="Times New Roman"/>
                <w:sz w:val="24"/>
                <w:szCs w:val="24"/>
                <w:lang w:eastAsia="ru-RU"/>
              </w:rPr>
            </w:pPr>
          </w:p>
        </w:tc>
        <w:tc>
          <w:tcPr>
            <w:tcW w:w="993" w:type="dxa"/>
            <w:vMerge/>
            <w:shd w:val="clear" w:color="auto" w:fill="auto"/>
            <w:vAlign w:val="center"/>
            <w:hideMark/>
          </w:tcPr>
          <w:p w:rsidR="00F476A3" w:rsidRPr="00E64340" w:rsidRDefault="00F476A3" w:rsidP="000F4B3B">
            <w:pPr>
              <w:spacing w:after="0" w:line="240" w:lineRule="auto"/>
              <w:ind w:right="-107" w:hanging="109"/>
              <w:jc w:val="center"/>
              <w:rPr>
                <w:rFonts w:ascii="Times New Roman" w:eastAsia="Times New Roman" w:hAnsi="Times New Roman" w:cs="Times New Roman"/>
                <w:sz w:val="24"/>
                <w:szCs w:val="24"/>
                <w:lang w:eastAsia="ru-RU"/>
              </w:rPr>
            </w:pPr>
          </w:p>
        </w:tc>
        <w:tc>
          <w:tcPr>
            <w:tcW w:w="937" w:type="dxa"/>
            <w:vMerge/>
          </w:tcPr>
          <w:p w:rsidR="00F476A3" w:rsidRPr="00E64340" w:rsidRDefault="00F476A3" w:rsidP="00892767">
            <w:pPr>
              <w:spacing w:after="0" w:line="240" w:lineRule="auto"/>
              <w:ind w:right="-107" w:hanging="109"/>
              <w:jc w:val="center"/>
              <w:rPr>
                <w:rFonts w:ascii="Times New Roman" w:eastAsia="Times New Roman" w:hAnsi="Times New Roman" w:cs="Times New Roman"/>
                <w:sz w:val="24"/>
                <w:szCs w:val="24"/>
                <w:lang w:eastAsia="ru-RU"/>
              </w:rPr>
            </w:pPr>
          </w:p>
        </w:tc>
        <w:tc>
          <w:tcPr>
            <w:tcW w:w="937" w:type="dxa"/>
            <w:vMerge/>
          </w:tcPr>
          <w:p w:rsidR="00F476A3" w:rsidRPr="00E64340" w:rsidRDefault="00F476A3" w:rsidP="00892767">
            <w:pPr>
              <w:spacing w:after="0" w:line="240" w:lineRule="auto"/>
              <w:ind w:right="-107" w:hanging="109"/>
              <w:jc w:val="center"/>
              <w:rPr>
                <w:rFonts w:ascii="Times New Roman" w:eastAsia="Times New Roman" w:hAnsi="Times New Roman" w:cs="Times New Roman"/>
                <w:sz w:val="24"/>
                <w:szCs w:val="24"/>
                <w:lang w:eastAsia="ru-RU"/>
              </w:rPr>
            </w:pPr>
          </w:p>
        </w:tc>
        <w:tc>
          <w:tcPr>
            <w:tcW w:w="1004" w:type="dxa"/>
            <w:vMerge/>
          </w:tcPr>
          <w:p w:rsidR="00F476A3" w:rsidRPr="00E64340" w:rsidRDefault="00F476A3" w:rsidP="00892767">
            <w:pPr>
              <w:spacing w:after="0" w:line="240" w:lineRule="auto"/>
              <w:ind w:right="-107" w:hanging="109"/>
              <w:jc w:val="center"/>
              <w:rPr>
                <w:rFonts w:ascii="Times New Roman" w:eastAsia="Times New Roman" w:hAnsi="Times New Roman" w:cs="Times New Roman"/>
                <w:sz w:val="24"/>
                <w:szCs w:val="24"/>
                <w:lang w:eastAsia="ru-RU"/>
              </w:rPr>
            </w:pPr>
          </w:p>
        </w:tc>
        <w:tc>
          <w:tcPr>
            <w:tcW w:w="1098" w:type="dxa"/>
            <w:vMerge/>
          </w:tcPr>
          <w:p w:rsidR="00F476A3" w:rsidRPr="00E64340" w:rsidRDefault="00F476A3" w:rsidP="00211673">
            <w:pPr>
              <w:spacing w:after="0" w:line="240" w:lineRule="auto"/>
              <w:ind w:right="-107" w:hanging="109"/>
              <w:jc w:val="center"/>
              <w:rPr>
                <w:rFonts w:ascii="Times New Roman" w:eastAsia="Times New Roman" w:hAnsi="Times New Roman" w:cs="Times New Roman"/>
                <w:sz w:val="24"/>
                <w:szCs w:val="24"/>
                <w:lang w:eastAsia="ru-RU"/>
              </w:rPr>
            </w:pPr>
          </w:p>
        </w:tc>
        <w:tc>
          <w:tcPr>
            <w:tcW w:w="993" w:type="dxa"/>
            <w:shd w:val="clear" w:color="auto" w:fill="auto"/>
            <w:vAlign w:val="center"/>
            <w:hideMark/>
          </w:tcPr>
          <w:p w:rsidR="00F476A3" w:rsidRPr="00E64340" w:rsidRDefault="00F476A3" w:rsidP="00211673">
            <w:pPr>
              <w:spacing w:after="0" w:line="240" w:lineRule="auto"/>
              <w:ind w:right="-107" w:hanging="109"/>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9</w:t>
            </w:r>
            <w:r w:rsidRPr="00E64340">
              <w:rPr>
                <w:rFonts w:ascii="Times New Roman" w:eastAsia="Times New Roman" w:hAnsi="Times New Roman" w:cs="Times New Roman"/>
                <w:sz w:val="24"/>
                <w:szCs w:val="24"/>
                <w:lang w:eastAsia="ru-RU"/>
              </w:rPr>
              <w:t xml:space="preserve"> год</w:t>
            </w:r>
          </w:p>
        </w:tc>
        <w:tc>
          <w:tcPr>
            <w:tcW w:w="993" w:type="dxa"/>
            <w:shd w:val="clear" w:color="auto" w:fill="auto"/>
            <w:vAlign w:val="center"/>
            <w:hideMark/>
          </w:tcPr>
          <w:p w:rsidR="00F476A3" w:rsidRPr="00E64340" w:rsidRDefault="00F476A3" w:rsidP="00211673">
            <w:pPr>
              <w:spacing w:after="0" w:line="240" w:lineRule="auto"/>
              <w:ind w:right="-108" w:hanging="109"/>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203</w:t>
            </w:r>
            <w:r>
              <w:rPr>
                <w:rFonts w:ascii="Times New Roman" w:eastAsia="Times New Roman" w:hAnsi="Times New Roman" w:cs="Times New Roman"/>
                <w:sz w:val="24"/>
                <w:szCs w:val="24"/>
                <w:lang w:eastAsia="ru-RU"/>
              </w:rPr>
              <w:t>4</w:t>
            </w:r>
            <w:r w:rsidRPr="00E64340">
              <w:rPr>
                <w:rFonts w:ascii="Times New Roman" w:eastAsia="Times New Roman" w:hAnsi="Times New Roman" w:cs="Times New Roman"/>
                <w:sz w:val="24"/>
                <w:szCs w:val="24"/>
                <w:lang w:eastAsia="ru-RU"/>
              </w:rPr>
              <w:t xml:space="preserve"> год</w:t>
            </w:r>
          </w:p>
        </w:tc>
      </w:tr>
      <w:tr w:rsidR="00F476A3" w:rsidRPr="00E64340" w:rsidTr="00F476A3">
        <w:trPr>
          <w:gridAfter w:val="1"/>
          <w:wAfter w:w="35" w:type="dxa"/>
          <w:trHeight w:val="255"/>
        </w:trPr>
        <w:tc>
          <w:tcPr>
            <w:tcW w:w="533" w:type="dxa"/>
            <w:shd w:val="clear" w:color="auto" w:fill="auto"/>
            <w:vAlign w:val="center"/>
            <w:hideMark/>
          </w:tcPr>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w:t>
            </w:r>
          </w:p>
        </w:tc>
        <w:tc>
          <w:tcPr>
            <w:tcW w:w="3168" w:type="dxa"/>
            <w:shd w:val="clear" w:color="auto" w:fill="auto"/>
            <w:vAlign w:val="center"/>
            <w:hideMark/>
          </w:tcPr>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p>
        </w:tc>
        <w:tc>
          <w:tcPr>
            <w:tcW w:w="567" w:type="dxa"/>
            <w:shd w:val="clear" w:color="auto" w:fill="auto"/>
            <w:vAlign w:val="center"/>
            <w:hideMark/>
          </w:tcPr>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3</w:t>
            </w:r>
          </w:p>
        </w:tc>
        <w:tc>
          <w:tcPr>
            <w:tcW w:w="876" w:type="dxa"/>
          </w:tcPr>
          <w:p w:rsidR="00F476A3" w:rsidRPr="00E64340" w:rsidRDefault="00427238" w:rsidP="000F4B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76" w:type="dxa"/>
            <w:shd w:val="clear" w:color="auto" w:fill="auto"/>
            <w:vAlign w:val="center"/>
            <w:hideMark/>
          </w:tcPr>
          <w:p w:rsidR="00F476A3" w:rsidRPr="00E64340" w:rsidRDefault="00427238" w:rsidP="000F4B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99" w:type="dxa"/>
            <w:shd w:val="clear" w:color="auto" w:fill="auto"/>
            <w:vAlign w:val="center"/>
            <w:hideMark/>
          </w:tcPr>
          <w:p w:rsidR="00F476A3" w:rsidRPr="00E64340" w:rsidRDefault="00427238" w:rsidP="000F4B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1" w:type="dxa"/>
            <w:shd w:val="clear" w:color="auto" w:fill="auto"/>
            <w:vAlign w:val="center"/>
            <w:hideMark/>
          </w:tcPr>
          <w:p w:rsidR="00F476A3" w:rsidRPr="00E64340" w:rsidRDefault="00427238" w:rsidP="000F4B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42" w:type="dxa"/>
            <w:shd w:val="clear" w:color="auto" w:fill="auto"/>
            <w:vAlign w:val="center"/>
            <w:hideMark/>
          </w:tcPr>
          <w:p w:rsidR="00F476A3" w:rsidRPr="00E64340" w:rsidRDefault="00427238" w:rsidP="000F4B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3" w:type="dxa"/>
            <w:shd w:val="clear" w:color="auto" w:fill="auto"/>
            <w:vAlign w:val="center"/>
            <w:hideMark/>
          </w:tcPr>
          <w:p w:rsidR="00F476A3" w:rsidRPr="00E64340" w:rsidRDefault="00427238" w:rsidP="000F4B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37" w:type="dxa"/>
          </w:tcPr>
          <w:p w:rsidR="00F476A3" w:rsidRPr="00E64340" w:rsidRDefault="00427238" w:rsidP="000F4B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37" w:type="dxa"/>
          </w:tcPr>
          <w:p w:rsidR="00F476A3" w:rsidRPr="00E64340" w:rsidRDefault="00427238" w:rsidP="000F4B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004" w:type="dxa"/>
          </w:tcPr>
          <w:p w:rsidR="00F476A3" w:rsidRPr="00E64340" w:rsidRDefault="00F476A3" w:rsidP="004272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27238">
              <w:rPr>
                <w:rFonts w:ascii="Times New Roman" w:eastAsia="Times New Roman" w:hAnsi="Times New Roman" w:cs="Times New Roman"/>
                <w:sz w:val="24"/>
                <w:szCs w:val="24"/>
                <w:lang w:eastAsia="ru-RU"/>
              </w:rPr>
              <w:t>2</w:t>
            </w:r>
          </w:p>
        </w:tc>
        <w:tc>
          <w:tcPr>
            <w:tcW w:w="1098" w:type="dxa"/>
          </w:tcPr>
          <w:p w:rsidR="00F476A3" w:rsidRPr="00E64340" w:rsidRDefault="00427238" w:rsidP="00D159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93" w:type="dxa"/>
            <w:shd w:val="clear" w:color="auto" w:fill="auto"/>
            <w:vAlign w:val="center"/>
            <w:hideMark/>
          </w:tcPr>
          <w:p w:rsidR="00F476A3" w:rsidRPr="00E64340" w:rsidRDefault="00F476A3" w:rsidP="00427238">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w:t>
            </w:r>
            <w:r w:rsidR="00427238">
              <w:rPr>
                <w:rFonts w:ascii="Times New Roman" w:eastAsia="Times New Roman" w:hAnsi="Times New Roman" w:cs="Times New Roman"/>
                <w:sz w:val="24"/>
                <w:szCs w:val="24"/>
                <w:lang w:eastAsia="ru-RU"/>
              </w:rPr>
              <w:t>4</w:t>
            </w:r>
          </w:p>
        </w:tc>
        <w:tc>
          <w:tcPr>
            <w:tcW w:w="993" w:type="dxa"/>
            <w:shd w:val="clear" w:color="auto" w:fill="auto"/>
            <w:vAlign w:val="center"/>
            <w:hideMark/>
          </w:tcPr>
          <w:p w:rsidR="00F476A3" w:rsidRPr="00E64340" w:rsidRDefault="00F476A3" w:rsidP="00427238">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w:t>
            </w:r>
            <w:r w:rsidR="00427238">
              <w:rPr>
                <w:rFonts w:ascii="Times New Roman" w:eastAsia="Times New Roman" w:hAnsi="Times New Roman" w:cs="Times New Roman"/>
                <w:sz w:val="24"/>
                <w:szCs w:val="24"/>
                <w:lang w:eastAsia="ru-RU"/>
              </w:rPr>
              <w:t>5</w:t>
            </w:r>
          </w:p>
        </w:tc>
      </w:tr>
      <w:tr w:rsidR="009954F2" w:rsidRPr="00E64340" w:rsidTr="009954F2">
        <w:trPr>
          <w:gridAfter w:val="1"/>
          <w:wAfter w:w="35" w:type="dxa"/>
          <w:trHeight w:val="525"/>
        </w:trPr>
        <w:tc>
          <w:tcPr>
            <w:tcW w:w="15467" w:type="dxa"/>
            <w:gridSpan w:val="15"/>
          </w:tcPr>
          <w:p w:rsidR="009954F2" w:rsidRPr="00E64340" w:rsidRDefault="009954F2" w:rsidP="000F4B3B">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Цель муниципальной программы: повышение доступности жилья и улучшение жилищных условий граждан, проживающих на территории Тасеевского района</w:t>
            </w:r>
          </w:p>
        </w:tc>
      </w:tr>
      <w:tr w:rsidR="00F476A3" w:rsidRPr="00E64340" w:rsidTr="00F476A3">
        <w:trPr>
          <w:gridAfter w:val="1"/>
          <w:wAfter w:w="35" w:type="dxa"/>
          <w:trHeight w:val="1358"/>
        </w:trPr>
        <w:tc>
          <w:tcPr>
            <w:tcW w:w="533" w:type="dxa"/>
            <w:shd w:val="clear" w:color="auto" w:fill="auto"/>
            <w:noWrap/>
            <w:vAlign w:val="center"/>
            <w:hideMark/>
          </w:tcPr>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w:t>
            </w:r>
          </w:p>
        </w:tc>
        <w:tc>
          <w:tcPr>
            <w:tcW w:w="3168" w:type="dxa"/>
            <w:shd w:val="clear" w:color="auto" w:fill="auto"/>
            <w:vAlign w:val="center"/>
            <w:hideMark/>
          </w:tcPr>
          <w:p w:rsidR="00F476A3" w:rsidRPr="00E64340" w:rsidRDefault="00F476A3" w:rsidP="000F4B3B">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Доля граждан, улучшивших жилищные условия, от общего количества граждан, которым предоставлена государственная поддержка в форме социальных выплат</w:t>
            </w:r>
          </w:p>
        </w:tc>
        <w:tc>
          <w:tcPr>
            <w:tcW w:w="567" w:type="dxa"/>
            <w:shd w:val="clear" w:color="auto" w:fill="auto"/>
            <w:vAlign w:val="center"/>
            <w:hideMark/>
          </w:tcPr>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w:t>
            </w:r>
          </w:p>
        </w:tc>
        <w:tc>
          <w:tcPr>
            <w:tcW w:w="876" w:type="dxa"/>
            <w:vAlign w:val="center"/>
          </w:tcPr>
          <w:p w:rsidR="00F476A3" w:rsidRPr="00E64340" w:rsidRDefault="00F476A3" w:rsidP="00F547F3">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876" w:type="dxa"/>
            <w:shd w:val="clear" w:color="auto" w:fill="auto"/>
            <w:vAlign w:val="center"/>
            <w:hideMark/>
          </w:tcPr>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799" w:type="dxa"/>
            <w:shd w:val="clear" w:color="auto" w:fill="auto"/>
            <w:vAlign w:val="center"/>
            <w:hideMark/>
          </w:tcPr>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851" w:type="dxa"/>
            <w:shd w:val="clear" w:color="auto" w:fill="auto"/>
            <w:vAlign w:val="center"/>
            <w:hideMark/>
          </w:tcPr>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842" w:type="dxa"/>
            <w:shd w:val="clear" w:color="auto" w:fill="auto"/>
            <w:vAlign w:val="center"/>
            <w:hideMark/>
          </w:tcPr>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993" w:type="dxa"/>
            <w:shd w:val="clear" w:color="auto" w:fill="auto"/>
            <w:vAlign w:val="center"/>
            <w:hideMark/>
          </w:tcPr>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937" w:type="dxa"/>
            <w:vAlign w:val="center"/>
          </w:tcPr>
          <w:p w:rsidR="00F476A3" w:rsidRPr="00E64340" w:rsidRDefault="00F476A3" w:rsidP="00545D5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937" w:type="dxa"/>
            <w:vAlign w:val="center"/>
          </w:tcPr>
          <w:p w:rsidR="00F476A3" w:rsidRPr="00E64340" w:rsidRDefault="00F476A3" w:rsidP="00E64340">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1004" w:type="dxa"/>
            <w:vAlign w:val="center"/>
          </w:tcPr>
          <w:p w:rsidR="00F476A3" w:rsidRPr="00E64340" w:rsidRDefault="00F476A3" w:rsidP="00D159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098" w:type="dxa"/>
            <w:vAlign w:val="center"/>
          </w:tcPr>
          <w:p w:rsidR="00F476A3" w:rsidRPr="00E64340" w:rsidRDefault="00F476A3" w:rsidP="00F476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993" w:type="dxa"/>
            <w:shd w:val="clear" w:color="auto" w:fill="auto"/>
            <w:vAlign w:val="center"/>
            <w:hideMark/>
          </w:tcPr>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993" w:type="dxa"/>
            <w:shd w:val="clear" w:color="auto" w:fill="auto"/>
            <w:vAlign w:val="center"/>
            <w:hideMark/>
          </w:tcPr>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r>
      <w:tr w:rsidR="00F476A3" w:rsidRPr="00E64340" w:rsidTr="00F476A3">
        <w:trPr>
          <w:gridAfter w:val="1"/>
          <w:wAfter w:w="35" w:type="dxa"/>
          <w:trHeight w:val="561"/>
        </w:trPr>
        <w:tc>
          <w:tcPr>
            <w:tcW w:w="533" w:type="dxa"/>
            <w:shd w:val="clear" w:color="000000" w:fill="FFFFFF"/>
            <w:noWrap/>
            <w:vAlign w:val="center"/>
            <w:hideMark/>
          </w:tcPr>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p>
        </w:tc>
        <w:tc>
          <w:tcPr>
            <w:tcW w:w="3168" w:type="dxa"/>
            <w:shd w:val="clear" w:color="auto" w:fill="auto"/>
            <w:vAlign w:val="center"/>
            <w:hideMark/>
          </w:tcPr>
          <w:p w:rsidR="00F476A3" w:rsidRPr="00E64340" w:rsidRDefault="00F476A3" w:rsidP="000F4B3B">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Доля муниципальных образований Тасеевского района, для которых разработаны:</w:t>
            </w:r>
          </w:p>
          <w:p w:rsidR="00F476A3" w:rsidRPr="00E64340" w:rsidRDefault="00F476A3" w:rsidP="000F4B3B">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схемы территориального планирования;</w:t>
            </w:r>
          </w:p>
          <w:p w:rsidR="00F476A3" w:rsidRPr="00E64340" w:rsidRDefault="00F476A3" w:rsidP="000F4B3B">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генеральные планы поселений (проекты);</w:t>
            </w:r>
          </w:p>
          <w:p w:rsidR="00F476A3" w:rsidRPr="00E64340" w:rsidRDefault="00F476A3" w:rsidP="000F4B3B">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правила землепользования и застройки.</w:t>
            </w:r>
          </w:p>
        </w:tc>
        <w:tc>
          <w:tcPr>
            <w:tcW w:w="567" w:type="dxa"/>
            <w:shd w:val="clear" w:color="auto" w:fill="auto"/>
            <w:vAlign w:val="center"/>
            <w:hideMark/>
          </w:tcPr>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w:t>
            </w:r>
          </w:p>
        </w:tc>
        <w:tc>
          <w:tcPr>
            <w:tcW w:w="876" w:type="dxa"/>
          </w:tcPr>
          <w:p w:rsidR="00F476A3" w:rsidRPr="00E64340" w:rsidRDefault="00F476A3" w:rsidP="00F547F3">
            <w:pPr>
              <w:spacing w:after="0" w:line="240" w:lineRule="auto"/>
              <w:jc w:val="center"/>
              <w:rPr>
                <w:rFonts w:ascii="Times New Roman" w:eastAsia="Times New Roman" w:hAnsi="Times New Roman" w:cs="Times New Roman"/>
                <w:sz w:val="24"/>
                <w:szCs w:val="24"/>
                <w:lang w:eastAsia="ru-RU"/>
              </w:rPr>
            </w:pPr>
          </w:p>
          <w:p w:rsidR="00F476A3" w:rsidRPr="00E64340" w:rsidRDefault="00F476A3" w:rsidP="00F547F3">
            <w:pPr>
              <w:spacing w:after="0" w:line="240" w:lineRule="auto"/>
              <w:jc w:val="center"/>
              <w:rPr>
                <w:rFonts w:ascii="Times New Roman" w:eastAsia="Times New Roman" w:hAnsi="Times New Roman" w:cs="Times New Roman"/>
                <w:sz w:val="24"/>
                <w:szCs w:val="24"/>
                <w:lang w:eastAsia="ru-RU"/>
              </w:rPr>
            </w:pPr>
          </w:p>
          <w:p w:rsidR="00F476A3" w:rsidRDefault="00F476A3" w:rsidP="00F547F3">
            <w:pPr>
              <w:spacing w:after="0" w:line="240" w:lineRule="auto"/>
              <w:jc w:val="center"/>
              <w:rPr>
                <w:rFonts w:ascii="Times New Roman" w:eastAsia="Times New Roman" w:hAnsi="Times New Roman" w:cs="Times New Roman"/>
                <w:sz w:val="24"/>
                <w:szCs w:val="24"/>
                <w:lang w:eastAsia="ru-RU"/>
              </w:rPr>
            </w:pPr>
          </w:p>
          <w:p w:rsidR="00F476A3" w:rsidRPr="00E64340" w:rsidRDefault="00F476A3" w:rsidP="00F547F3">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p w:rsidR="00F476A3" w:rsidRPr="00E64340" w:rsidRDefault="00F476A3" w:rsidP="00F547F3">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12,5</w:t>
            </w:r>
          </w:p>
          <w:p w:rsidR="00F476A3" w:rsidRPr="00E64340" w:rsidRDefault="00F476A3" w:rsidP="00F547F3">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876" w:type="dxa"/>
            <w:shd w:val="clear" w:color="auto" w:fill="auto"/>
            <w:hideMark/>
          </w:tcPr>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12,5</w:t>
            </w: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799" w:type="dxa"/>
            <w:shd w:val="clear" w:color="auto" w:fill="auto"/>
            <w:hideMark/>
          </w:tcPr>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25,0</w:t>
            </w: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851" w:type="dxa"/>
            <w:shd w:val="clear" w:color="auto" w:fill="auto"/>
            <w:hideMark/>
          </w:tcPr>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25,0</w:t>
            </w: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842" w:type="dxa"/>
            <w:shd w:val="clear" w:color="auto" w:fill="auto"/>
            <w:hideMark/>
          </w:tcPr>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25,0</w:t>
            </w: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993" w:type="dxa"/>
            <w:shd w:val="clear" w:color="auto" w:fill="auto"/>
            <w:hideMark/>
          </w:tcPr>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25,0</w:t>
            </w: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937" w:type="dxa"/>
          </w:tcPr>
          <w:p w:rsidR="00F476A3" w:rsidRPr="00E64340" w:rsidRDefault="00F476A3" w:rsidP="00545D5F">
            <w:pPr>
              <w:spacing w:after="0" w:line="240" w:lineRule="auto"/>
              <w:jc w:val="center"/>
              <w:rPr>
                <w:rFonts w:ascii="Times New Roman" w:eastAsia="Times New Roman" w:hAnsi="Times New Roman" w:cs="Times New Roman"/>
                <w:sz w:val="24"/>
                <w:szCs w:val="24"/>
                <w:lang w:eastAsia="ru-RU"/>
              </w:rPr>
            </w:pPr>
          </w:p>
          <w:p w:rsidR="00F476A3" w:rsidRPr="00E64340" w:rsidRDefault="00F476A3" w:rsidP="00545D5F">
            <w:pPr>
              <w:spacing w:after="0" w:line="240" w:lineRule="auto"/>
              <w:jc w:val="center"/>
              <w:rPr>
                <w:rFonts w:ascii="Times New Roman" w:eastAsia="Times New Roman" w:hAnsi="Times New Roman" w:cs="Times New Roman"/>
                <w:sz w:val="24"/>
                <w:szCs w:val="24"/>
                <w:lang w:eastAsia="ru-RU"/>
              </w:rPr>
            </w:pPr>
          </w:p>
          <w:p w:rsidR="00F476A3" w:rsidRPr="00E64340" w:rsidRDefault="00F476A3" w:rsidP="00545D5F">
            <w:pPr>
              <w:spacing w:after="0" w:line="240" w:lineRule="auto"/>
              <w:jc w:val="center"/>
              <w:rPr>
                <w:rFonts w:ascii="Times New Roman" w:eastAsia="Times New Roman" w:hAnsi="Times New Roman" w:cs="Times New Roman"/>
                <w:sz w:val="24"/>
                <w:szCs w:val="24"/>
                <w:lang w:eastAsia="ru-RU"/>
              </w:rPr>
            </w:pPr>
          </w:p>
          <w:p w:rsidR="00F476A3" w:rsidRPr="00E64340" w:rsidRDefault="00F476A3" w:rsidP="00545D5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p w:rsidR="00F476A3" w:rsidRPr="00E64340" w:rsidRDefault="00F476A3" w:rsidP="00545D5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25,0</w:t>
            </w:r>
          </w:p>
          <w:p w:rsidR="00F476A3" w:rsidRPr="00E64340" w:rsidRDefault="00F476A3" w:rsidP="00545D5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937" w:type="dxa"/>
          </w:tcPr>
          <w:p w:rsidR="00F476A3" w:rsidRPr="00E64340" w:rsidRDefault="00F476A3" w:rsidP="00E64340">
            <w:pPr>
              <w:spacing w:after="0" w:line="240" w:lineRule="auto"/>
              <w:jc w:val="center"/>
              <w:rPr>
                <w:rFonts w:ascii="Times New Roman" w:eastAsia="Times New Roman" w:hAnsi="Times New Roman" w:cs="Times New Roman"/>
                <w:sz w:val="24"/>
                <w:szCs w:val="24"/>
                <w:lang w:eastAsia="ru-RU"/>
              </w:rPr>
            </w:pPr>
          </w:p>
          <w:p w:rsidR="00F476A3" w:rsidRPr="00E64340" w:rsidRDefault="00F476A3" w:rsidP="00E64340">
            <w:pPr>
              <w:spacing w:after="0" w:line="240" w:lineRule="auto"/>
              <w:jc w:val="center"/>
              <w:rPr>
                <w:rFonts w:ascii="Times New Roman" w:eastAsia="Times New Roman" w:hAnsi="Times New Roman" w:cs="Times New Roman"/>
                <w:sz w:val="24"/>
                <w:szCs w:val="24"/>
                <w:lang w:eastAsia="ru-RU"/>
              </w:rPr>
            </w:pPr>
          </w:p>
          <w:p w:rsidR="00F476A3" w:rsidRPr="00E64340" w:rsidRDefault="00F476A3" w:rsidP="00E64340">
            <w:pPr>
              <w:spacing w:after="0" w:line="240" w:lineRule="auto"/>
              <w:jc w:val="center"/>
              <w:rPr>
                <w:rFonts w:ascii="Times New Roman" w:eastAsia="Times New Roman" w:hAnsi="Times New Roman" w:cs="Times New Roman"/>
                <w:sz w:val="24"/>
                <w:szCs w:val="24"/>
                <w:lang w:eastAsia="ru-RU"/>
              </w:rPr>
            </w:pPr>
          </w:p>
          <w:p w:rsidR="00F476A3" w:rsidRPr="00E64340" w:rsidRDefault="00F476A3" w:rsidP="00E64340">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p w:rsidR="00F476A3" w:rsidRPr="00E64340" w:rsidRDefault="00F476A3" w:rsidP="00E64340">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25,0</w:t>
            </w:r>
          </w:p>
          <w:p w:rsidR="00F476A3" w:rsidRPr="00E64340" w:rsidRDefault="00F476A3" w:rsidP="00E64340">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1004" w:type="dxa"/>
          </w:tcPr>
          <w:p w:rsidR="00F476A3" w:rsidRDefault="00F476A3" w:rsidP="000F4B3B">
            <w:pPr>
              <w:spacing w:after="0" w:line="240" w:lineRule="auto"/>
              <w:jc w:val="center"/>
              <w:rPr>
                <w:rFonts w:ascii="Times New Roman" w:eastAsia="Times New Roman" w:hAnsi="Times New Roman" w:cs="Times New Roman"/>
                <w:sz w:val="24"/>
                <w:szCs w:val="24"/>
                <w:lang w:eastAsia="ru-RU"/>
              </w:rPr>
            </w:pPr>
          </w:p>
          <w:p w:rsidR="00F476A3" w:rsidRDefault="00F476A3" w:rsidP="000F4B3B">
            <w:pPr>
              <w:spacing w:after="0" w:line="240" w:lineRule="auto"/>
              <w:jc w:val="center"/>
              <w:rPr>
                <w:rFonts w:ascii="Times New Roman" w:eastAsia="Times New Roman" w:hAnsi="Times New Roman" w:cs="Times New Roman"/>
                <w:sz w:val="24"/>
                <w:szCs w:val="24"/>
                <w:lang w:eastAsia="ru-RU"/>
              </w:rPr>
            </w:pPr>
          </w:p>
          <w:p w:rsidR="00F476A3" w:rsidRDefault="00F476A3" w:rsidP="000F4B3B">
            <w:pPr>
              <w:spacing w:after="0" w:line="240" w:lineRule="auto"/>
              <w:jc w:val="center"/>
              <w:rPr>
                <w:rFonts w:ascii="Times New Roman" w:eastAsia="Times New Roman" w:hAnsi="Times New Roman" w:cs="Times New Roman"/>
                <w:sz w:val="24"/>
                <w:szCs w:val="24"/>
                <w:lang w:eastAsia="ru-RU"/>
              </w:rPr>
            </w:pPr>
          </w:p>
          <w:p w:rsidR="00F476A3" w:rsidRDefault="00F476A3" w:rsidP="000F4B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p w:rsidR="00F476A3" w:rsidRDefault="00F476A3" w:rsidP="000F4B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098" w:type="dxa"/>
          </w:tcPr>
          <w:p w:rsidR="00F476A3" w:rsidRDefault="00F476A3" w:rsidP="00F476A3">
            <w:pPr>
              <w:spacing w:after="0" w:line="240" w:lineRule="auto"/>
              <w:jc w:val="center"/>
              <w:rPr>
                <w:rFonts w:ascii="Times New Roman" w:eastAsia="Times New Roman" w:hAnsi="Times New Roman" w:cs="Times New Roman"/>
                <w:sz w:val="24"/>
                <w:szCs w:val="24"/>
                <w:lang w:eastAsia="ru-RU"/>
              </w:rPr>
            </w:pPr>
          </w:p>
          <w:p w:rsidR="00F476A3" w:rsidRDefault="00F476A3" w:rsidP="00F476A3">
            <w:pPr>
              <w:spacing w:after="0" w:line="240" w:lineRule="auto"/>
              <w:jc w:val="center"/>
              <w:rPr>
                <w:rFonts w:ascii="Times New Roman" w:eastAsia="Times New Roman" w:hAnsi="Times New Roman" w:cs="Times New Roman"/>
                <w:sz w:val="24"/>
                <w:szCs w:val="24"/>
                <w:lang w:eastAsia="ru-RU"/>
              </w:rPr>
            </w:pPr>
          </w:p>
          <w:p w:rsidR="00F476A3" w:rsidRDefault="00F476A3" w:rsidP="00F476A3">
            <w:pPr>
              <w:spacing w:after="0" w:line="240" w:lineRule="auto"/>
              <w:jc w:val="center"/>
              <w:rPr>
                <w:rFonts w:ascii="Times New Roman" w:eastAsia="Times New Roman" w:hAnsi="Times New Roman" w:cs="Times New Roman"/>
                <w:sz w:val="24"/>
                <w:szCs w:val="24"/>
                <w:lang w:eastAsia="ru-RU"/>
              </w:rPr>
            </w:pPr>
          </w:p>
          <w:p w:rsidR="00F476A3" w:rsidRDefault="00F476A3" w:rsidP="00F476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p w:rsidR="00F476A3" w:rsidRDefault="00F476A3" w:rsidP="00F476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p w:rsidR="00F476A3" w:rsidRPr="00E64340" w:rsidRDefault="00F476A3" w:rsidP="00F476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993" w:type="dxa"/>
            <w:shd w:val="clear" w:color="auto" w:fill="auto"/>
            <w:hideMark/>
          </w:tcPr>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25,0</w:t>
            </w: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c>
          <w:tcPr>
            <w:tcW w:w="993" w:type="dxa"/>
            <w:shd w:val="clear" w:color="auto" w:fill="auto"/>
            <w:hideMark/>
          </w:tcPr>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25,0</w:t>
            </w:r>
          </w:p>
          <w:p w:rsidR="00F476A3" w:rsidRPr="00E64340" w:rsidRDefault="00F476A3" w:rsidP="000F4B3B">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100,0</w:t>
            </w:r>
          </w:p>
        </w:tc>
      </w:tr>
    </w:tbl>
    <w:p w:rsidR="000F4B3B" w:rsidRPr="00E64340" w:rsidRDefault="000F4B3B" w:rsidP="000F4B3B">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sectPr w:rsidR="000F4B3B" w:rsidRPr="00E64340" w:rsidSect="005C139F">
          <w:pgSz w:w="16838" w:h="11906" w:orient="landscape"/>
          <w:pgMar w:top="1701" w:right="1134" w:bottom="851" w:left="1134" w:header="709" w:footer="709" w:gutter="0"/>
          <w:cols w:space="708"/>
          <w:docGrid w:linePitch="360"/>
        </w:sectPr>
      </w:pPr>
    </w:p>
    <w:p w:rsidR="0062612C" w:rsidRPr="00E64340" w:rsidRDefault="0062612C" w:rsidP="0062612C">
      <w:pPr>
        <w:autoSpaceDE w:val="0"/>
        <w:autoSpaceDN w:val="0"/>
        <w:adjustRightInd w:val="0"/>
        <w:spacing w:after="0" w:line="240" w:lineRule="auto"/>
        <w:ind w:left="5103"/>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lastRenderedPageBreak/>
        <w:t>Приложение № 1</w:t>
      </w:r>
    </w:p>
    <w:p w:rsidR="0062612C" w:rsidRPr="00E64340" w:rsidRDefault="0062612C" w:rsidP="0062612C">
      <w:pPr>
        <w:autoSpaceDE w:val="0"/>
        <w:autoSpaceDN w:val="0"/>
        <w:adjustRightInd w:val="0"/>
        <w:spacing w:after="0" w:line="240" w:lineRule="auto"/>
        <w:ind w:left="5103"/>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к муниципальной программе </w:t>
      </w:r>
    </w:p>
    <w:p w:rsidR="0062612C" w:rsidRPr="00E64340" w:rsidRDefault="0062612C" w:rsidP="0062612C">
      <w:pPr>
        <w:autoSpaceDE w:val="0"/>
        <w:autoSpaceDN w:val="0"/>
        <w:adjustRightInd w:val="0"/>
        <w:spacing w:after="0" w:line="240" w:lineRule="auto"/>
        <w:ind w:left="5103"/>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Тасеевского района «Создание условий для обеспечения доступным и комфортным  жильем граждан Тасеевского района» </w:t>
      </w:r>
    </w:p>
    <w:p w:rsidR="0062612C" w:rsidRPr="00E64340" w:rsidRDefault="0062612C" w:rsidP="00892767">
      <w:pPr>
        <w:suppressAutoHyphens/>
        <w:spacing w:after="0" w:line="240" w:lineRule="auto"/>
        <w:ind w:left="567"/>
        <w:jc w:val="center"/>
        <w:rPr>
          <w:rFonts w:ascii="Times New Roman" w:eastAsia="SimSun" w:hAnsi="Times New Roman" w:cs="Times New Roman"/>
          <w:color w:val="000000" w:themeColor="text1"/>
          <w:kern w:val="1"/>
          <w:sz w:val="24"/>
          <w:szCs w:val="24"/>
          <w:lang w:eastAsia="ar-SA"/>
        </w:rPr>
      </w:pPr>
      <w:r w:rsidRPr="00E64340">
        <w:rPr>
          <w:rFonts w:ascii="Times New Roman" w:eastAsia="SimSun" w:hAnsi="Times New Roman" w:cs="Times New Roman"/>
          <w:color w:val="000000" w:themeColor="text1"/>
          <w:kern w:val="1"/>
          <w:sz w:val="24"/>
          <w:szCs w:val="24"/>
          <w:lang w:eastAsia="ar-SA"/>
        </w:rPr>
        <w:t xml:space="preserve">        </w:t>
      </w:r>
    </w:p>
    <w:p w:rsidR="0062612C" w:rsidRPr="00D14B62" w:rsidRDefault="0062612C" w:rsidP="00892767">
      <w:pPr>
        <w:widowControl w:val="0"/>
        <w:spacing w:after="0" w:line="240" w:lineRule="auto"/>
        <w:ind w:left="567"/>
        <w:jc w:val="center"/>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Подпрограмма</w:t>
      </w:r>
    </w:p>
    <w:p w:rsidR="0062612C" w:rsidRPr="00D14B62" w:rsidRDefault="0062612C" w:rsidP="00892767">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«О</w:t>
      </w:r>
      <w:r w:rsidRPr="00D14B62">
        <w:rPr>
          <w:rFonts w:ascii="Times New Roman" w:eastAsia="Times New Roman" w:hAnsi="Times New Roman" w:cs="Times New Roman"/>
          <w:bCs/>
          <w:color w:val="000000" w:themeColor="text1"/>
          <w:sz w:val="28"/>
          <w:szCs w:val="28"/>
          <w:lang w:eastAsia="ru-RU"/>
        </w:rPr>
        <w:t xml:space="preserve">беспечение жильем молодых семей в </w:t>
      </w:r>
      <w:proofErr w:type="spellStart"/>
      <w:r w:rsidRPr="00D14B62">
        <w:rPr>
          <w:rFonts w:ascii="Times New Roman" w:eastAsia="Times New Roman" w:hAnsi="Times New Roman" w:cs="Times New Roman"/>
          <w:bCs/>
          <w:color w:val="000000" w:themeColor="text1"/>
          <w:sz w:val="28"/>
          <w:szCs w:val="28"/>
          <w:lang w:eastAsia="ru-RU"/>
        </w:rPr>
        <w:t>Тасеевском</w:t>
      </w:r>
      <w:proofErr w:type="spellEnd"/>
      <w:r w:rsidRPr="00D14B62">
        <w:rPr>
          <w:rFonts w:ascii="Times New Roman" w:eastAsia="Times New Roman" w:hAnsi="Times New Roman" w:cs="Times New Roman"/>
          <w:bCs/>
          <w:color w:val="000000" w:themeColor="text1"/>
          <w:sz w:val="28"/>
          <w:szCs w:val="28"/>
          <w:lang w:eastAsia="ru-RU"/>
        </w:rPr>
        <w:t xml:space="preserve"> районе</w:t>
      </w:r>
      <w:r w:rsidRPr="00D14B62">
        <w:rPr>
          <w:rFonts w:ascii="Times New Roman" w:eastAsia="Times New Roman" w:hAnsi="Times New Roman" w:cs="Times New Roman"/>
          <w:color w:val="000000" w:themeColor="text1"/>
          <w:sz w:val="28"/>
          <w:szCs w:val="28"/>
          <w:lang w:eastAsia="ru-RU"/>
        </w:rPr>
        <w:t xml:space="preserve">» </w:t>
      </w:r>
    </w:p>
    <w:p w:rsidR="0062612C" w:rsidRPr="00D14B62" w:rsidRDefault="0062612C" w:rsidP="00892767">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lang w:eastAsia="ru-RU"/>
        </w:rPr>
      </w:pPr>
    </w:p>
    <w:p w:rsidR="0062612C" w:rsidRPr="00D14B62" w:rsidRDefault="00892767" w:rsidP="00892767">
      <w:pPr>
        <w:widowControl w:val="0"/>
        <w:suppressAutoHyphens/>
        <w:spacing w:after="0" w:line="240" w:lineRule="auto"/>
        <w:ind w:left="567"/>
        <w:jc w:val="center"/>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 xml:space="preserve">1. </w:t>
      </w:r>
      <w:r w:rsidR="0062612C" w:rsidRPr="00D14B62">
        <w:rPr>
          <w:rFonts w:ascii="Times New Roman" w:eastAsia="Times New Roman" w:hAnsi="Times New Roman" w:cs="Times New Roman"/>
          <w:color w:val="000000" w:themeColor="text1"/>
          <w:sz w:val="28"/>
          <w:szCs w:val="28"/>
          <w:lang w:eastAsia="ru-RU"/>
        </w:rPr>
        <w:t>Паспорт</w:t>
      </w:r>
    </w:p>
    <w:p w:rsidR="0062612C" w:rsidRPr="00D14B62" w:rsidRDefault="0062612C" w:rsidP="0062612C">
      <w:pPr>
        <w:widowControl w:val="0"/>
        <w:suppressAutoHyphens/>
        <w:spacing w:after="0" w:line="240" w:lineRule="auto"/>
        <w:ind w:left="720"/>
        <w:rPr>
          <w:rFonts w:ascii="Times New Roman" w:eastAsia="Times New Roman" w:hAnsi="Times New Roman" w:cs="Times New Roman"/>
          <w:color w:val="000000" w:themeColor="text1"/>
          <w:sz w:val="28"/>
          <w:szCs w:val="28"/>
          <w:lang w:eastAsia="ru-RU"/>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62612C" w:rsidRPr="00D14B62" w:rsidTr="0062612C">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62612C" w:rsidRPr="00D14B62" w:rsidRDefault="0062612C" w:rsidP="0062612C">
            <w:pPr>
              <w:widowControl w:val="0"/>
              <w:suppressAutoHyphens/>
              <w:spacing w:after="0" w:line="240" w:lineRule="auto"/>
              <w:jc w:val="both"/>
              <w:rPr>
                <w:rFonts w:ascii="Times New Roman" w:eastAsia="SimSun" w:hAnsi="Times New Roman" w:cs="Times New Roman"/>
                <w:color w:val="000000" w:themeColor="text1"/>
                <w:kern w:val="1"/>
                <w:sz w:val="28"/>
                <w:szCs w:val="28"/>
                <w:lang w:eastAsia="ar-SA"/>
              </w:rPr>
            </w:pPr>
            <w:r w:rsidRPr="00D14B62">
              <w:rPr>
                <w:rFonts w:ascii="Times New Roman" w:eastAsia="SimSun" w:hAnsi="Times New Roman" w:cs="Times New Roman"/>
                <w:color w:val="000000" w:themeColor="text1"/>
                <w:kern w:val="1"/>
                <w:sz w:val="28"/>
                <w:szCs w:val="28"/>
                <w:lang w:eastAsia="ar-SA"/>
              </w:rPr>
              <w:t xml:space="preserve">Наименование        </w:t>
            </w:r>
            <w:r w:rsidRPr="00D14B62">
              <w:rPr>
                <w:rFonts w:ascii="Times New Roman" w:eastAsia="SimSun" w:hAnsi="Times New Roman" w:cs="Times New Roman"/>
                <w:color w:val="000000" w:themeColor="text1"/>
                <w:kern w:val="1"/>
                <w:sz w:val="28"/>
                <w:szCs w:val="28"/>
                <w:lang w:eastAsia="ar-SA"/>
              </w:rPr>
              <w:br/>
              <w:t xml:space="preserve">подпрограммы       </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62612C" w:rsidRPr="00D14B62" w:rsidRDefault="0062612C" w:rsidP="0062612C">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О</w:t>
            </w:r>
            <w:r w:rsidRPr="00D14B62">
              <w:rPr>
                <w:rFonts w:ascii="Times New Roman" w:eastAsia="Times New Roman" w:hAnsi="Times New Roman" w:cs="Times New Roman"/>
                <w:bCs/>
                <w:color w:val="000000" w:themeColor="text1"/>
                <w:sz w:val="28"/>
                <w:szCs w:val="28"/>
                <w:lang w:eastAsia="ru-RU"/>
              </w:rPr>
              <w:t xml:space="preserve">беспечение жильем молодых семей в </w:t>
            </w:r>
            <w:proofErr w:type="spellStart"/>
            <w:r w:rsidRPr="00D14B62">
              <w:rPr>
                <w:rFonts w:ascii="Times New Roman" w:eastAsia="Times New Roman" w:hAnsi="Times New Roman" w:cs="Times New Roman"/>
                <w:bCs/>
                <w:color w:val="000000" w:themeColor="text1"/>
                <w:sz w:val="28"/>
                <w:szCs w:val="28"/>
                <w:lang w:eastAsia="ru-RU"/>
              </w:rPr>
              <w:t>Тасеевском</w:t>
            </w:r>
            <w:proofErr w:type="spellEnd"/>
            <w:r w:rsidRPr="00D14B62">
              <w:rPr>
                <w:rFonts w:ascii="Times New Roman" w:eastAsia="Times New Roman" w:hAnsi="Times New Roman" w:cs="Times New Roman"/>
                <w:bCs/>
                <w:color w:val="000000" w:themeColor="text1"/>
                <w:sz w:val="28"/>
                <w:szCs w:val="28"/>
                <w:lang w:eastAsia="ru-RU"/>
              </w:rPr>
              <w:t xml:space="preserve"> районе</w:t>
            </w:r>
          </w:p>
          <w:p w:rsidR="0062612C" w:rsidRPr="00D14B62" w:rsidRDefault="0062612C" w:rsidP="0062612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(далее – подпрограмма)</w:t>
            </w:r>
          </w:p>
        </w:tc>
      </w:tr>
      <w:tr w:rsidR="0062612C" w:rsidRPr="00D14B62" w:rsidTr="0062612C">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62612C" w:rsidRPr="00D14B62" w:rsidRDefault="0062612C" w:rsidP="0062612C">
            <w:pPr>
              <w:widowControl w:val="0"/>
              <w:suppressAutoHyphens/>
              <w:spacing w:after="0" w:line="240" w:lineRule="auto"/>
              <w:rPr>
                <w:rFonts w:ascii="Times New Roman" w:eastAsia="SimSun" w:hAnsi="Times New Roman" w:cs="Times New Roman"/>
                <w:color w:val="000000" w:themeColor="text1"/>
                <w:kern w:val="1"/>
                <w:sz w:val="28"/>
                <w:szCs w:val="28"/>
                <w:lang w:eastAsia="ar-SA"/>
              </w:rPr>
            </w:pPr>
            <w:r w:rsidRPr="00D14B62">
              <w:rPr>
                <w:rFonts w:ascii="Times New Roman" w:eastAsia="SimSun" w:hAnsi="Times New Roman" w:cs="Times New Roman"/>
                <w:color w:val="000000" w:themeColor="text1"/>
                <w:kern w:val="1"/>
                <w:sz w:val="28"/>
                <w:szCs w:val="28"/>
                <w:lang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62612C" w:rsidRPr="00D14B62" w:rsidRDefault="0062612C" w:rsidP="0062612C">
            <w:pPr>
              <w:widowControl w:val="0"/>
              <w:suppressAutoHyphens/>
              <w:spacing w:after="0" w:line="240" w:lineRule="auto"/>
              <w:jc w:val="both"/>
              <w:rPr>
                <w:rFonts w:ascii="Times New Roman" w:eastAsia="SimSun" w:hAnsi="Times New Roman" w:cs="Times New Roman"/>
                <w:bCs/>
                <w:color w:val="000000" w:themeColor="text1"/>
                <w:kern w:val="1"/>
                <w:sz w:val="28"/>
                <w:szCs w:val="28"/>
                <w:lang w:eastAsia="ar-SA"/>
              </w:rPr>
            </w:pPr>
            <w:r w:rsidRPr="00D14B62">
              <w:rPr>
                <w:rFonts w:ascii="Times New Roman" w:eastAsia="SimSun" w:hAnsi="Times New Roman" w:cs="Times New Roman"/>
                <w:color w:val="000000" w:themeColor="text1"/>
                <w:kern w:val="1"/>
                <w:sz w:val="28"/>
                <w:szCs w:val="28"/>
                <w:lang w:eastAsia="ar-SA"/>
              </w:rPr>
              <w:t>Создание условий для обеспечения доступным и комфортным жильем граждан Тасеевского района</w:t>
            </w:r>
          </w:p>
          <w:p w:rsidR="0062612C" w:rsidRPr="00D14B62" w:rsidRDefault="0062612C" w:rsidP="0062612C">
            <w:pPr>
              <w:widowControl w:val="0"/>
              <w:suppressAutoHyphens/>
              <w:spacing w:after="0" w:line="240" w:lineRule="auto"/>
              <w:jc w:val="both"/>
              <w:rPr>
                <w:rFonts w:ascii="Times New Roman" w:eastAsia="SimSun" w:hAnsi="Times New Roman" w:cs="Times New Roman"/>
                <w:color w:val="000000" w:themeColor="text1"/>
                <w:kern w:val="1"/>
                <w:sz w:val="28"/>
                <w:szCs w:val="28"/>
                <w:lang w:eastAsia="ar-SA"/>
              </w:rPr>
            </w:pPr>
          </w:p>
        </w:tc>
      </w:tr>
      <w:tr w:rsidR="0062612C" w:rsidRPr="00D14B62" w:rsidTr="0062612C">
        <w:trPr>
          <w:trHeight w:val="800"/>
        </w:trPr>
        <w:tc>
          <w:tcPr>
            <w:tcW w:w="3119" w:type="dxa"/>
            <w:tcBorders>
              <w:left w:val="single" w:sz="4" w:space="0" w:color="000000"/>
              <w:bottom w:val="single" w:sz="4" w:space="0" w:color="000000"/>
              <w:right w:val="single" w:sz="4" w:space="0" w:color="000000"/>
            </w:tcBorders>
            <w:shd w:val="clear" w:color="auto" w:fill="auto"/>
          </w:tcPr>
          <w:p w:rsidR="0062612C" w:rsidRPr="00D14B62" w:rsidRDefault="0062612C" w:rsidP="0062612C">
            <w:pPr>
              <w:widowControl w:val="0"/>
              <w:suppressAutoHyphens/>
              <w:spacing w:after="0" w:line="240" w:lineRule="auto"/>
              <w:rPr>
                <w:rFonts w:ascii="Times New Roman" w:eastAsia="Calibri" w:hAnsi="Times New Roman" w:cs="Times New Roman"/>
                <w:color w:val="000000" w:themeColor="text1"/>
                <w:spacing w:val="-2"/>
                <w:kern w:val="1"/>
                <w:sz w:val="28"/>
                <w:szCs w:val="28"/>
                <w:lang w:eastAsia="ar-SA"/>
              </w:rPr>
            </w:pPr>
            <w:r w:rsidRPr="00D14B62">
              <w:rPr>
                <w:rFonts w:ascii="Times New Roman" w:eastAsia="Calibri" w:hAnsi="Times New Roman" w:cs="Times New Roman"/>
                <w:color w:val="000000" w:themeColor="text1"/>
                <w:spacing w:val="-2"/>
                <w:kern w:val="1"/>
                <w:sz w:val="28"/>
                <w:szCs w:val="28"/>
                <w:lang w:eastAsia="ar-SA"/>
              </w:rPr>
              <w:t>Орган исполнительной власти Тасеевского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62612C" w:rsidRPr="00D14B62" w:rsidRDefault="00022D92" w:rsidP="00022D92">
            <w:pPr>
              <w:widowControl w:val="0"/>
              <w:suppressAutoHyphens/>
              <w:spacing w:after="0" w:line="240" w:lineRule="auto"/>
              <w:rPr>
                <w:rFonts w:ascii="Times New Roman" w:eastAsia="SimSun" w:hAnsi="Times New Roman" w:cs="Times New Roman"/>
                <w:color w:val="000000" w:themeColor="text1"/>
                <w:kern w:val="1"/>
                <w:sz w:val="28"/>
                <w:szCs w:val="28"/>
                <w:lang w:eastAsia="ar-SA"/>
              </w:rPr>
            </w:pPr>
            <w:r>
              <w:rPr>
                <w:rFonts w:ascii="Times New Roman" w:eastAsia="SimSun" w:hAnsi="Times New Roman" w:cs="Times New Roman"/>
                <w:color w:val="000000" w:themeColor="text1"/>
                <w:kern w:val="1"/>
                <w:sz w:val="28"/>
                <w:szCs w:val="28"/>
                <w:lang w:eastAsia="ar-SA"/>
              </w:rPr>
              <w:t xml:space="preserve">Отдел экономического анализа и прогнозирования администрации </w:t>
            </w:r>
            <w:r w:rsidR="0062612C" w:rsidRPr="00D14B62">
              <w:rPr>
                <w:rFonts w:ascii="Times New Roman" w:eastAsia="SimSun" w:hAnsi="Times New Roman" w:cs="Times New Roman"/>
                <w:color w:val="000000" w:themeColor="text1"/>
                <w:kern w:val="1"/>
                <w:sz w:val="28"/>
                <w:szCs w:val="28"/>
                <w:lang w:eastAsia="ar-SA"/>
              </w:rPr>
              <w:t xml:space="preserve">Тасеевского района </w:t>
            </w:r>
          </w:p>
        </w:tc>
      </w:tr>
      <w:tr w:rsidR="00E80FB6" w:rsidRPr="00D14B62" w:rsidTr="0062612C">
        <w:trPr>
          <w:trHeight w:val="928"/>
        </w:trPr>
        <w:tc>
          <w:tcPr>
            <w:tcW w:w="3119" w:type="dxa"/>
            <w:tcBorders>
              <w:left w:val="single" w:sz="4" w:space="0" w:color="000000"/>
              <w:bottom w:val="single" w:sz="4" w:space="0" w:color="000000"/>
              <w:right w:val="single" w:sz="4" w:space="0" w:color="000000"/>
            </w:tcBorders>
            <w:shd w:val="clear" w:color="auto" w:fill="auto"/>
          </w:tcPr>
          <w:p w:rsidR="00E80FB6" w:rsidRPr="00D14B62" w:rsidRDefault="00022D92" w:rsidP="00022D92">
            <w:pPr>
              <w:widowControl w:val="0"/>
              <w:suppressAutoHyphens/>
              <w:spacing w:after="0" w:line="240" w:lineRule="auto"/>
              <w:rPr>
                <w:rFonts w:ascii="Times New Roman" w:eastAsia="SimSun" w:hAnsi="Times New Roman" w:cs="Times New Roman"/>
                <w:color w:val="000000" w:themeColor="text1"/>
                <w:kern w:val="1"/>
                <w:sz w:val="28"/>
                <w:szCs w:val="28"/>
                <w:lang w:eastAsia="ar-SA"/>
              </w:rPr>
            </w:pPr>
            <w:r w:rsidRPr="00022D92">
              <w:rPr>
                <w:rFonts w:ascii="Times New Roman" w:eastAsia="SimSun" w:hAnsi="Times New Roman" w:cs="Times New Roman"/>
                <w:color w:val="000000" w:themeColor="text1"/>
                <w:kern w:val="1"/>
                <w:sz w:val="28"/>
                <w:szCs w:val="28"/>
                <w:lang w:eastAsia="ar-SA"/>
              </w:rPr>
              <w:t>Главные распорядители бюджетных средств, ответственные за реализацию мероприятий подпрограммы</w:t>
            </w:r>
          </w:p>
        </w:tc>
        <w:tc>
          <w:tcPr>
            <w:tcW w:w="6433" w:type="dxa"/>
            <w:tcBorders>
              <w:left w:val="single" w:sz="4" w:space="0" w:color="000000"/>
              <w:bottom w:val="single" w:sz="4" w:space="0" w:color="000000"/>
              <w:right w:val="single" w:sz="4" w:space="0" w:color="000000"/>
            </w:tcBorders>
            <w:shd w:val="clear" w:color="auto" w:fill="auto"/>
          </w:tcPr>
          <w:p w:rsidR="00E80FB6" w:rsidRPr="00D14B62" w:rsidRDefault="00022D92" w:rsidP="0062612C">
            <w:pPr>
              <w:widowControl w:val="0"/>
              <w:suppressAutoHyphens/>
              <w:spacing w:after="0" w:line="240" w:lineRule="auto"/>
              <w:jc w:val="both"/>
              <w:rPr>
                <w:rFonts w:ascii="Times New Roman" w:eastAsia="SimSun" w:hAnsi="Times New Roman" w:cs="Times New Roman"/>
                <w:color w:val="000000" w:themeColor="text1"/>
                <w:kern w:val="1"/>
                <w:sz w:val="28"/>
                <w:szCs w:val="28"/>
                <w:lang w:eastAsia="ar-SA"/>
              </w:rPr>
            </w:pPr>
            <w:r w:rsidRPr="00022D92">
              <w:rPr>
                <w:rFonts w:ascii="Times New Roman" w:eastAsia="SimSun" w:hAnsi="Times New Roman" w:cs="Times New Roman"/>
                <w:color w:val="000000" w:themeColor="text1"/>
                <w:kern w:val="1"/>
                <w:sz w:val="28"/>
                <w:szCs w:val="28"/>
                <w:lang w:eastAsia="ar-SA"/>
              </w:rPr>
              <w:t>Администрации Тасеевского района (далее – администрация)</w:t>
            </w:r>
          </w:p>
        </w:tc>
      </w:tr>
      <w:tr w:rsidR="0062612C" w:rsidRPr="00D14B62" w:rsidTr="0062612C">
        <w:trPr>
          <w:trHeight w:val="928"/>
        </w:trPr>
        <w:tc>
          <w:tcPr>
            <w:tcW w:w="3119" w:type="dxa"/>
            <w:tcBorders>
              <w:left w:val="single" w:sz="4" w:space="0" w:color="000000"/>
              <w:bottom w:val="single" w:sz="4" w:space="0" w:color="000000"/>
              <w:right w:val="single" w:sz="4" w:space="0" w:color="000000"/>
            </w:tcBorders>
            <w:shd w:val="clear" w:color="auto" w:fill="auto"/>
          </w:tcPr>
          <w:p w:rsidR="0062612C" w:rsidRPr="00D14B62" w:rsidRDefault="0062612C" w:rsidP="0062612C">
            <w:pPr>
              <w:widowControl w:val="0"/>
              <w:suppressAutoHyphens/>
              <w:spacing w:after="0" w:line="240" w:lineRule="auto"/>
              <w:rPr>
                <w:rFonts w:ascii="Times New Roman" w:eastAsia="SimSun" w:hAnsi="Times New Roman" w:cs="Times New Roman"/>
                <w:color w:val="000000" w:themeColor="text1"/>
                <w:kern w:val="1"/>
                <w:sz w:val="28"/>
                <w:szCs w:val="28"/>
                <w:lang w:eastAsia="ar-SA"/>
              </w:rPr>
            </w:pPr>
            <w:r w:rsidRPr="00D14B62">
              <w:rPr>
                <w:rFonts w:ascii="Times New Roman" w:eastAsia="SimSun" w:hAnsi="Times New Roman" w:cs="Times New Roman"/>
                <w:color w:val="000000" w:themeColor="text1"/>
                <w:kern w:val="1"/>
                <w:sz w:val="28"/>
                <w:szCs w:val="28"/>
                <w:lang w:eastAsia="ar-SA"/>
              </w:rPr>
              <w:t xml:space="preserve">Цель и задачи </w:t>
            </w:r>
            <w:r w:rsidRPr="00D14B62">
              <w:rPr>
                <w:rFonts w:ascii="Times New Roman" w:eastAsia="SimSun" w:hAnsi="Times New Roman" w:cs="Times New Roman"/>
                <w:color w:val="000000" w:themeColor="text1"/>
                <w:kern w:val="1"/>
                <w:sz w:val="28"/>
                <w:szCs w:val="28"/>
                <w:lang w:eastAsia="ar-SA"/>
              </w:rPr>
              <w:br/>
              <w:t xml:space="preserve">подпрограммы     </w:t>
            </w:r>
          </w:p>
        </w:tc>
        <w:tc>
          <w:tcPr>
            <w:tcW w:w="6433" w:type="dxa"/>
            <w:tcBorders>
              <w:left w:val="single" w:sz="4" w:space="0" w:color="000000"/>
              <w:bottom w:val="single" w:sz="4" w:space="0" w:color="000000"/>
              <w:right w:val="single" w:sz="4" w:space="0" w:color="000000"/>
            </w:tcBorders>
            <w:shd w:val="clear" w:color="auto" w:fill="auto"/>
          </w:tcPr>
          <w:p w:rsidR="0062612C" w:rsidRPr="00D14B62" w:rsidRDefault="0062612C" w:rsidP="0062612C">
            <w:pPr>
              <w:widowControl w:val="0"/>
              <w:suppressAutoHyphens/>
              <w:spacing w:after="0" w:line="240" w:lineRule="auto"/>
              <w:jc w:val="both"/>
              <w:rPr>
                <w:rFonts w:ascii="Times New Roman" w:eastAsia="SimSun" w:hAnsi="Times New Roman" w:cs="Times New Roman"/>
                <w:color w:val="000000" w:themeColor="text1"/>
                <w:kern w:val="1"/>
                <w:sz w:val="28"/>
                <w:szCs w:val="28"/>
                <w:lang w:eastAsia="ar-SA"/>
              </w:rPr>
            </w:pPr>
            <w:r w:rsidRPr="00D14B62">
              <w:rPr>
                <w:rFonts w:ascii="Times New Roman" w:eastAsia="SimSun" w:hAnsi="Times New Roman" w:cs="Times New Roman"/>
                <w:color w:val="000000" w:themeColor="text1"/>
                <w:kern w:val="1"/>
                <w:sz w:val="28"/>
                <w:szCs w:val="28"/>
                <w:lang w:eastAsia="ar-SA"/>
              </w:rPr>
              <w:t>Цель подпрограммы: оказание содействия в улучшении жилищных условий молодым семьям, проживающим на территории Тасеевского района.</w:t>
            </w:r>
          </w:p>
          <w:p w:rsidR="0062612C" w:rsidRPr="00D14B62" w:rsidRDefault="0062612C" w:rsidP="0062612C">
            <w:pPr>
              <w:widowControl w:val="0"/>
              <w:suppressAutoHyphens/>
              <w:spacing w:after="0" w:line="240" w:lineRule="auto"/>
              <w:jc w:val="both"/>
              <w:rPr>
                <w:rFonts w:ascii="Times New Roman" w:eastAsia="SimSun" w:hAnsi="Times New Roman" w:cs="Times New Roman"/>
                <w:color w:val="000000" w:themeColor="text1"/>
                <w:kern w:val="1"/>
                <w:sz w:val="28"/>
                <w:szCs w:val="28"/>
                <w:lang w:eastAsia="ar-SA"/>
              </w:rPr>
            </w:pPr>
            <w:r w:rsidRPr="00D14B62">
              <w:rPr>
                <w:rFonts w:ascii="Times New Roman" w:eastAsia="SimSun" w:hAnsi="Times New Roman" w:cs="Times New Roman"/>
                <w:color w:val="000000" w:themeColor="text1"/>
                <w:kern w:val="1"/>
                <w:sz w:val="28"/>
                <w:szCs w:val="28"/>
                <w:lang w:eastAsia="ar-SA"/>
              </w:rPr>
              <w:t xml:space="preserve">Задача подпрограммы: предоставление социальных выплат молодым семьям для улучшения жилищных </w:t>
            </w:r>
            <w:r w:rsidRPr="00D14B62">
              <w:rPr>
                <w:rFonts w:ascii="Times New Roman" w:eastAsia="SimSun" w:hAnsi="Times New Roman" w:cs="Times New Roman"/>
                <w:color w:val="000000" w:themeColor="text1"/>
                <w:kern w:val="1"/>
                <w:sz w:val="28"/>
                <w:szCs w:val="28"/>
                <w:lang w:eastAsia="ar-SA"/>
              </w:rPr>
              <w:lastRenderedPageBreak/>
              <w:t>условий.</w:t>
            </w:r>
          </w:p>
        </w:tc>
      </w:tr>
      <w:tr w:rsidR="0062612C" w:rsidRPr="00D14B62" w:rsidTr="0062612C">
        <w:trPr>
          <w:trHeight w:val="800"/>
        </w:trPr>
        <w:tc>
          <w:tcPr>
            <w:tcW w:w="3119" w:type="dxa"/>
            <w:tcBorders>
              <w:left w:val="single" w:sz="4" w:space="0" w:color="000000"/>
              <w:bottom w:val="single" w:sz="4" w:space="0" w:color="000000"/>
              <w:right w:val="single" w:sz="4" w:space="0" w:color="000000"/>
            </w:tcBorders>
            <w:shd w:val="clear" w:color="auto" w:fill="auto"/>
          </w:tcPr>
          <w:p w:rsidR="0062612C" w:rsidRPr="00D14B62" w:rsidRDefault="0062612C" w:rsidP="0062612C">
            <w:pPr>
              <w:widowControl w:val="0"/>
              <w:suppressAutoHyphens/>
              <w:spacing w:after="0" w:line="240" w:lineRule="auto"/>
              <w:rPr>
                <w:rFonts w:ascii="Times New Roman" w:eastAsia="SimSun" w:hAnsi="Times New Roman" w:cs="Times New Roman"/>
                <w:color w:val="000000" w:themeColor="text1"/>
                <w:kern w:val="1"/>
                <w:sz w:val="28"/>
                <w:szCs w:val="28"/>
                <w:lang w:eastAsia="ar-SA"/>
              </w:rPr>
            </w:pPr>
            <w:r w:rsidRPr="00D14B62">
              <w:rPr>
                <w:rFonts w:ascii="Times New Roman" w:eastAsia="SimSun" w:hAnsi="Times New Roman" w:cs="Times New Roman"/>
                <w:color w:val="000000" w:themeColor="text1"/>
                <w:kern w:val="1"/>
                <w:sz w:val="28"/>
                <w:szCs w:val="28"/>
                <w:lang w:eastAsia="ar-SA"/>
              </w:rPr>
              <w:lastRenderedPageBreak/>
              <w:t>Ожидаемые результаты от реализации подпрограммы с указанием динамики показателей результативности, отражающих социально-экономическую эффективность реализации подпрограммы</w:t>
            </w:r>
          </w:p>
        </w:tc>
        <w:tc>
          <w:tcPr>
            <w:tcW w:w="6433" w:type="dxa"/>
            <w:tcBorders>
              <w:left w:val="single" w:sz="4" w:space="0" w:color="000000"/>
              <w:bottom w:val="single" w:sz="4" w:space="0" w:color="000000"/>
              <w:right w:val="single" w:sz="4" w:space="0" w:color="000000"/>
            </w:tcBorders>
            <w:shd w:val="clear" w:color="auto" w:fill="auto"/>
          </w:tcPr>
          <w:p w:rsidR="0062612C" w:rsidRPr="00D14B62" w:rsidRDefault="0062612C" w:rsidP="0062612C">
            <w:pPr>
              <w:widowControl w:val="0"/>
              <w:suppressAutoHyphens/>
              <w:spacing w:after="0" w:line="240" w:lineRule="auto"/>
              <w:jc w:val="both"/>
              <w:rPr>
                <w:rFonts w:ascii="Times New Roman" w:eastAsia="SimSun" w:hAnsi="Times New Roman" w:cs="Times New Roman"/>
                <w:color w:val="000000" w:themeColor="text1"/>
                <w:kern w:val="1"/>
                <w:sz w:val="28"/>
                <w:szCs w:val="28"/>
                <w:lang w:eastAsia="ar-SA"/>
              </w:rPr>
            </w:pPr>
            <w:r w:rsidRPr="00D14B62">
              <w:rPr>
                <w:rFonts w:ascii="Times New Roman" w:eastAsia="SimSun" w:hAnsi="Times New Roman" w:cs="Times New Roman"/>
                <w:color w:val="000000" w:themeColor="text1"/>
                <w:kern w:val="1"/>
                <w:sz w:val="28"/>
                <w:szCs w:val="28"/>
                <w:lang w:eastAsia="ar-SA"/>
              </w:rPr>
              <w:t>Количество семей, которым оказана социальная поддержка путем предоставления социальных выплат на улучшение жилищных условий</w:t>
            </w:r>
            <w:r w:rsidRPr="00171774">
              <w:rPr>
                <w:rFonts w:ascii="Times New Roman" w:eastAsia="SimSun" w:hAnsi="Times New Roman" w:cs="Times New Roman"/>
                <w:color w:val="000000" w:themeColor="text1"/>
                <w:kern w:val="1"/>
                <w:sz w:val="28"/>
                <w:szCs w:val="28"/>
                <w:lang w:eastAsia="ar-SA"/>
              </w:rPr>
              <w:t xml:space="preserve">: </w:t>
            </w:r>
            <w:r w:rsidR="00BC6D6E" w:rsidRPr="00171774">
              <w:rPr>
                <w:rFonts w:ascii="Times New Roman" w:eastAsia="SimSun" w:hAnsi="Times New Roman" w:cs="Times New Roman"/>
                <w:color w:val="000000" w:themeColor="text1"/>
                <w:kern w:val="1"/>
                <w:sz w:val="28"/>
                <w:szCs w:val="28"/>
                <w:lang w:eastAsia="ar-SA"/>
              </w:rPr>
              <w:t>5</w:t>
            </w:r>
            <w:r w:rsidRPr="00171774">
              <w:rPr>
                <w:rFonts w:ascii="Times New Roman" w:eastAsia="SimSun" w:hAnsi="Times New Roman" w:cs="Times New Roman"/>
                <w:color w:val="000000" w:themeColor="text1"/>
                <w:kern w:val="1"/>
                <w:sz w:val="28"/>
                <w:szCs w:val="28"/>
                <w:lang w:eastAsia="ar-SA"/>
              </w:rPr>
              <w:t xml:space="preserve"> семьям за 20</w:t>
            </w:r>
            <w:r w:rsidR="005C780D" w:rsidRPr="00171774">
              <w:rPr>
                <w:rFonts w:ascii="Times New Roman" w:eastAsia="SimSun" w:hAnsi="Times New Roman" w:cs="Times New Roman"/>
                <w:color w:val="000000" w:themeColor="text1"/>
                <w:kern w:val="1"/>
                <w:sz w:val="28"/>
                <w:szCs w:val="28"/>
                <w:lang w:eastAsia="ar-SA"/>
              </w:rPr>
              <w:t>2</w:t>
            </w:r>
            <w:r w:rsidR="00545D5F" w:rsidRPr="00171774">
              <w:rPr>
                <w:rFonts w:ascii="Times New Roman" w:eastAsia="SimSun" w:hAnsi="Times New Roman" w:cs="Times New Roman"/>
                <w:color w:val="000000" w:themeColor="text1"/>
                <w:kern w:val="1"/>
                <w:sz w:val="28"/>
                <w:szCs w:val="28"/>
                <w:lang w:eastAsia="ar-SA"/>
              </w:rPr>
              <w:t>3</w:t>
            </w:r>
            <w:r w:rsidRPr="00171774">
              <w:rPr>
                <w:rFonts w:ascii="Times New Roman" w:eastAsia="SimSun" w:hAnsi="Times New Roman" w:cs="Times New Roman"/>
                <w:color w:val="000000" w:themeColor="text1"/>
                <w:kern w:val="1"/>
                <w:sz w:val="28"/>
                <w:szCs w:val="28"/>
                <w:lang w:eastAsia="ar-SA"/>
              </w:rPr>
              <w:t>-202</w:t>
            </w:r>
            <w:r w:rsidR="00545D5F" w:rsidRPr="00171774">
              <w:rPr>
                <w:rFonts w:ascii="Times New Roman" w:eastAsia="SimSun" w:hAnsi="Times New Roman" w:cs="Times New Roman"/>
                <w:color w:val="000000" w:themeColor="text1"/>
                <w:kern w:val="1"/>
                <w:sz w:val="28"/>
                <w:szCs w:val="28"/>
                <w:lang w:eastAsia="ar-SA"/>
              </w:rPr>
              <w:t>5</w:t>
            </w:r>
            <w:r w:rsidRPr="00171774">
              <w:rPr>
                <w:rFonts w:ascii="Times New Roman" w:eastAsia="SimSun" w:hAnsi="Times New Roman" w:cs="Times New Roman"/>
                <w:color w:val="000000" w:themeColor="text1"/>
                <w:kern w:val="1"/>
                <w:sz w:val="28"/>
                <w:szCs w:val="28"/>
                <w:lang w:eastAsia="ar-SA"/>
              </w:rPr>
              <w:t xml:space="preserve"> г</w:t>
            </w:r>
            <w:r w:rsidR="00D14B62" w:rsidRPr="00171774">
              <w:rPr>
                <w:rFonts w:ascii="Times New Roman" w:eastAsia="SimSun" w:hAnsi="Times New Roman" w:cs="Times New Roman"/>
                <w:color w:val="000000" w:themeColor="text1"/>
                <w:kern w:val="1"/>
                <w:sz w:val="28"/>
                <w:szCs w:val="28"/>
                <w:lang w:eastAsia="ar-SA"/>
              </w:rPr>
              <w:t>оды.</w:t>
            </w:r>
          </w:p>
          <w:p w:rsidR="0062612C" w:rsidRPr="00D14B62" w:rsidRDefault="0062612C" w:rsidP="0062612C">
            <w:pPr>
              <w:widowControl w:val="0"/>
              <w:suppressAutoHyphens/>
              <w:spacing w:after="0" w:line="240" w:lineRule="auto"/>
              <w:jc w:val="both"/>
              <w:rPr>
                <w:rFonts w:ascii="Times New Roman" w:eastAsia="SimSun" w:hAnsi="Times New Roman" w:cs="Times New Roman"/>
                <w:color w:val="000000" w:themeColor="text1"/>
                <w:kern w:val="1"/>
                <w:sz w:val="28"/>
                <w:szCs w:val="28"/>
                <w:lang w:eastAsia="ar-SA"/>
              </w:rPr>
            </w:pPr>
            <w:r w:rsidRPr="00D14B62">
              <w:rPr>
                <w:rFonts w:ascii="Times New Roman" w:eastAsia="SimSun" w:hAnsi="Times New Roman" w:cs="Times New Roman"/>
                <w:color w:val="000000" w:themeColor="text1"/>
                <w:kern w:val="1"/>
                <w:sz w:val="28"/>
                <w:szCs w:val="28"/>
                <w:lang w:eastAsia="ar-SA"/>
              </w:rPr>
              <w:t>Перечень значений показателей результативности представлен в приложении № 1 к подпрограмме.</w:t>
            </w:r>
          </w:p>
        </w:tc>
      </w:tr>
      <w:tr w:rsidR="0062612C" w:rsidRPr="00D14B62" w:rsidTr="0062612C">
        <w:trPr>
          <w:trHeight w:val="800"/>
        </w:trPr>
        <w:tc>
          <w:tcPr>
            <w:tcW w:w="3119" w:type="dxa"/>
            <w:tcBorders>
              <w:left w:val="single" w:sz="4" w:space="0" w:color="000000"/>
              <w:bottom w:val="single" w:sz="4" w:space="0" w:color="auto"/>
              <w:right w:val="single" w:sz="4" w:space="0" w:color="000000"/>
            </w:tcBorders>
            <w:shd w:val="clear" w:color="auto" w:fill="auto"/>
          </w:tcPr>
          <w:p w:rsidR="0062612C" w:rsidRPr="00D14B62" w:rsidRDefault="0062612C" w:rsidP="0062612C">
            <w:pPr>
              <w:widowControl w:val="0"/>
              <w:suppressAutoHyphens/>
              <w:spacing w:after="0" w:line="240" w:lineRule="auto"/>
              <w:jc w:val="both"/>
              <w:rPr>
                <w:rFonts w:ascii="Times New Roman" w:eastAsia="SimSun" w:hAnsi="Times New Roman" w:cs="Times New Roman"/>
                <w:color w:val="000000" w:themeColor="text1"/>
                <w:kern w:val="1"/>
                <w:sz w:val="28"/>
                <w:szCs w:val="28"/>
                <w:lang w:eastAsia="ar-SA"/>
              </w:rPr>
            </w:pPr>
            <w:r w:rsidRPr="00D14B62">
              <w:rPr>
                <w:rFonts w:ascii="Times New Roman" w:eastAsia="SimSun" w:hAnsi="Times New Roman" w:cs="Times New Roman"/>
                <w:color w:val="000000" w:themeColor="text1"/>
                <w:kern w:val="1"/>
                <w:sz w:val="28"/>
                <w:szCs w:val="28"/>
                <w:lang w:eastAsia="ar-SA"/>
              </w:rPr>
              <w:t xml:space="preserve">Сроки </w:t>
            </w:r>
            <w:r w:rsidRPr="00D14B62">
              <w:rPr>
                <w:rFonts w:ascii="Times New Roman" w:eastAsia="SimSun" w:hAnsi="Times New Roman" w:cs="Times New Roman"/>
                <w:color w:val="000000" w:themeColor="text1"/>
                <w:kern w:val="1"/>
                <w:sz w:val="28"/>
                <w:szCs w:val="28"/>
                <w:lang w:eastAsia="ar-SA"/>
              </w:rPr>
              <w:br/>
              <w:t>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62612C" w:rsidRPr="00D14B62" w:rsidRDefault="0062612C" w:rsidP="00545D5F">
            <w:pPr>
              <w:widowControl w:val="0"/>
              <w:tabs>
                <w:tab w:val="left" w:pos="4500"/>
              </w:tabs>
              <w:suppressAutoHyphens/>
              <w:spacing w:after="0" w:line="240" w:lineRule="auto"/>
              <w:jc w:val="both"/>
              <w:rPr>
                <w:rFonts w:ascii="Times New Roman" w:eastAsia="SimSun" w:hAnsi="Times New Roman" w:cs="Times New Roman"/>
                <w:color w:val="000000" w:themeColor="text1"/>
                <w:kern w:val="1"/>
                <w:sz w:val="28"/>
                <w:szCs w:val="28"/>
                <w:lang w:eastAsia="ar-SA"/>
              </w:rPr>
            </w:pPr>
            <w:r w:rsidRPr="00D14B62">
              <w:rPr>
                <w:rFonts w:ascii="Times New Roman" w:eastAsia="SimSun" w:hAnsi="Times New Roman" w:cs="Times New Roman"/>
                <w:color w:val="000000" w:themeColor="text1"/>
                <w:kern w:val="1"/>
                <w:sz w:val="28"/>
                <w:szCs w:val="28"/>
                <w:lang w:eastAsia="ar-SA"/>
              </w:rPr>
              <w:t>20</w:t>
            </w:r>
            <w:r w:rsidR="005C780D" w:rsidRPr="00D14B62">
              <w:rPr>
                <w:rFonts w:ascii="Times New Roman" w:eastAsia="SimSun" w:hAnsi="Times New Roman" w:cs="Times New Roman"/>
                <w:color w:val="000000" w:themeColor="text1"/>
                <w:kern w:val="1"/>
                <w:sz w:val="28"/>
                <w:szCs w:val="28"/>
                <w:lang w:eastAsia="ar-SA"/>
              </w:rPr>
              <w:t>2</w:t>
            </w:r>
            <w:r w:rsidR="00545D5F">
              <w:rPr>
                <w:rFonts w:ascii="Times New Roman" w:eastAsia="SimSun" w:hAnsi="Times New Roman" w:cs="Times New Roman"/>
                <w:color w:val="000000" w:themeColor="text1"/>
                <w:kern w:val="1"/>
                <w:sz w:val="28"/>
                <w:szCs w:val="28"/>
                <w:lang w:eastAsia="ar-SA"/>
              </w:rPr>
              <w:t>3</w:t>
            </w:r>
            <w:r w:rsidRPr="00D14B62">
              <w:rPr>
                <w:rFonts w:ascii="Times New Roman" w:eastAsia="SimSun" w:hAnsi="Times New Roman" w:cs="Times New Roman"/>
                <w:color w:val="000000" w:themeColor="text1"/>
                <w:kern w:val="1"/>
                <w:sz w:val="28"/>
                <w:szCs w:val="28"/>
                <w:lang w:eastAsia="ar-SA"/>
              </w:rPr>
              <w:t xml:space="preserve"> - 202</w:t>
            </w:r>
            <w:r w:rsidR="00545D5F">
              <w:rPr>
                <w:rFonts w:ascii="Times New Roman" w:eastAsia="SimSun" w:hAnsi="Times New Roman" w:cs="Times New Roman"/>
                <w:color w:val="000000" w:themeColor="text1"/>
                <w:kern w:val="1"/>
                <w:sz w:val="28"/>
                <w:szCs w:val="28"/>
                <w:lang w:eastAsia="ar-SA"/>
              </w:rPr>
              <w:t>5</w:t>
            </w:r>
            <w:r w:rsidRPr="00D14B62">
              <w:rPr>
                <w:rFonts w:ascii="Times New Roman" w:eastAsia="SimSun" w:hAnsi="Times New Roman" w:cs="Times New Roman"/>
                <w:color w:val="000000" w:themeColor="text1"/>
                <w:kern w:val="1"/>
                <w:sz w:val="28"/>
                <w:szCs w:val="28"/>
                <w:lang w:eastAsia="ar-SA"/>
              </w:rPr>
              <w:t xml:space="preserve"> годы</w:t>
            </w:r>
            <w:r w:rsidRPr="00D14B62">
              <w:rPr>
                <w:rFonts w:ascii="Times New Roman" w:eastAsia="SimSun" w:hAnsi="Times New Roman" w:cs="Times New Roman"/>
                <w:color w:val="000000" w:themeColor="text1"/>
                <w:kern w:val="1"/>
                <w:sz w:val="28"/>
                <w:szCs w:val="28"/>
                <w:lang w:eastAsia="ar-SA"/>
              </w:rPr>
              <w:tab/>
            </w:r>
          </w:p>
        </w:tc>
      </w:tr>
      <w:tr w:rsidR="0062612C" w:rsidRPr="00D14B62" w:rsidTr="0062612C">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62612C" w:rsidRPr="00D14B62" w:rsidRDefault="0062612C" w:rsidP="0062612C">
            <w:pPr>
              <w:widowControl w:val="0"/>
              <w:suppressAutoHyphens/>
              <w:spacing w:after="0" w:line="240" w:lineRule="auto"/>
              <w:rPr>
                <w:rFonts w:ascii="Times New Roman" w:eastAsia="SimSun" w:hAnsi="Times New Roman" w:cs="Times New Roman"/>
                <w:color w:val="000000" w:themeColor="text1"/>
                <w:kern w:val="1"/>
                <w:sz w:val="28"/>
                <w:szCs w:val="28"/>
                <w:lang w:eastAsia="ar-SA"/>
              </w:rPr>
            </w:pPr>
            <w:r w:rsidRPr="00D14B62">
              <w:rPr>
                <w:rFonts w:ascii="Times New Roman" w:eastAsia="SimSun" w:hAnsi="Times New Roman" w:cs="Times New Roman"/>
                <w:color w:val="000000" w:themeColor="text1"/>
                <w:kern w:val="1"/>
                <w:sz w:val="28"/>
                <w:szCs w:val="28"/>
                <w:lang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62612C" w:rsidRPr="00D14B62" w:rsidRDefault="0062612C" w:rsidP="0062612C">
            <w:pPr>
              <w:snapToGrid w:val="0"/>
              <w:spacing w:after="0" w:line="240" w:lineRule="auto"/>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 xml:space="preserve">Общий объем финансирования подпрограммы  - </w:t>
            </w:r>
          </w:p>
          <w:p w:rsidR="0062612C" w:rsidRPr="00D14B62" w:rsidRDefault="00347671" w:rsidP="0062612C">
            <w:pPr>
              <w:snapToGrid w:val="0"/>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2125,817</w:t>
            </w:r>
            <w:r w:rsidR="0062612C" w:rsidRPr="00D14B62">
              <w:rPr>
                <w:rFonts w:ascii="Times New Roman" w:eastAsia="Times New Roman" w:hAnsi="Times New Roman" w:cs="Times New Roman"/>
                <w:color w:val="000000" w:themeColor="text1"/>
                <w:sz w:val="28"/>
                <w:szCs w:val="28"/>
                <w:lang w:eastAsia="ru-RU"/>
              </w:rPr>
              <w:t xml:space="preserve"> тыс. рублей, в том числе:</w:t>
            </w:r>
          </w:p>
          <w:p w:rsidR="0062612C" w:rsidRPr="00D14B62" w:rsidRDefault="0062612C" w:rsidP="0062612C">
            <w:pPr>
              <w:snapToGrid w:val="0"/>
              <w:spacing w:after="0" w:line="240" w:lineRule="auto"/>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20</w:t>
            </w:r>
            <w:r w:rsidR="008204FF" w:rsidRPr="00D14B62">
              <w:rPr>
                <w:rFonts w:ascii="Times New Roman" w:eastAsia="Times New Roman" w:hAnsi="Times New Roman" w:cs="Times New Roman"/>
                <w:color w:val="000000" w:themeColor="text1"/>
                <w:sz w:val="28"/>
                <w:szCs w:val="28"/>
                <w:lang w:eastAsia="ru-RU"/>
              </w:rPr>
              <w:t>2</w:t>
            </w:r>
            <w:r w:rsidR="00545D5F">
              <w:rPr>
                <w:rFonts w:ascii="Times New Roman" w:eastAsia="Times New Roman" w:hAnsi="Times New Roman" w:cs="Times New Roman"/>
                <w:color w:val="000000" w:themeColor="text1"/>
                <w:sz w:val="28"/>
                <w:szCs w:val="28"/>
                <w:lang w:eastAsia="ru-RU"/>
              </w:rPr>
              <w:t>3</w:t>
            </w:r>
            <w:r w:rsidRPr="00D14B62">
              <w:rPr>
                <w:rFonts w:ascii="Times New Roman" w:eastAsia="Times New Roman" w:hAnsi="Times New Roman" w:cs="Times New Roman"/>
                <w:color w:val="000000" w:themeColor="text1"/>
                <w:sz w:val="28"/>
                <w:szCs w:val="28"/>
                <w:lang w:eastAsia="ru-RU"/>
              </w:rPr>
              <w:t xml:space="preserve"> год – 2</w:t>
            </w:r>
            <w:r w:rsidR="00545D5F">
              <w:rPr>
                <w:rFonts w:ascii="Times New Roman" w:eastAsia="Times New Roman" w:hAnsi="Times New Roman" w:cs="Times New Roman"/>
                <w:color w:val="000000" w:themeColor="text1"/>
                <w:sz w:val="28"/>
                <w:szCs w:val="28"/>
                <w:lang w:eastAsia="ru-RU"/>
              </w:rPr>
              <w:t>2</w:t>
            </w:r>
            <w:r w:rsidRPr="00D14B62">
              <w:rPr>
                <w:rFonts w:ascii="Times New Roman" w:eastAsia="Times New Roman" w:hAnsi="Times New Roman" w:cs="Times New Roman"/>
                <w:color w:val="000000" w:themeColor="text1"/>
                <w:sz w:val="28"/>
                <w:szCs w:val="28"/>
                <w:lang w:eastAsia="ru-RU"/>
              </w:rPr>
              <w:t>0,0 тыс. рублей;</w:t>
            </w:r>
          </w:p>
          <w:p w:rsidR="0062612C" w:rsidRPr="00D14B62" w:rsidRDefault="0062612C" w:rsidP="0062612C">
            <w:pPr>
              <w:snapToGrid w:val="0"/>
              <w:spacing w:after="0" w:line="240" w:lineRule="auto"/>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20</w:t>
            </w:r>
            <w:r w:rsidR="004134D8" w:rsidRPr="00D14B62">
              <w:rPr>
                <w:rFonts w:ascii="Times New Roman" w:eastAsia="Times New Roman" w:hAnsi="Times New Roman" w:cs="Times New Roman"/>
                <w:color w:val="000000" w:themeColor="text1"/>
                <w:sz w:val="28"/>
                <w:szCs w:val="28"/>
                <w:lang w:eastAsia="ru-RU"/>
              </w:rPr>
              <w:t>2</w:t>
            </w:r>
            <w:r w:rsidR="00545D5F">
              <w:rPr>
                <w:rFonts w:ascii="Times New Roman" w:eastAsia="Times New Roman" w:hAnsi="Times New Roman" w:cs="Times New Roman"/>
                <w:color w:val="000000" w:themeColor="text1"/>
                <w:sz w:val="28"/>
                <w:szCs w:val="28"/>
                <w:lang w:eastAsia="ru-RU"/>
              </w:rPr>
              <w:t>4</w:t>
            </w:r>
            <w:r w:rsidRPr="00D14B62">
              <w:rPr>
                <w:rFonts w:ascii="Times New Roman" w:eastAsia="Times New Roman" w:hAnsi="Times New Roman" w:cs="Times New Roman"/>
                <w:color w:val="000000" w:themeColor="text1"/>
                <w:sz w:val="28"/>
                <w:szCs w:val="28"/>
                <w:lang w:eastAsia="ru-RU"/>
              </w:rPr>
              <w:t xml:space="preserve"> год – 2</w:t>
            </w:r>
            <w:r w:rsidR="00545D5F">
              <w:rPr>
                <w:rFonts w:ascii="Times New Roman" w:eastAsia="Times New Roman" w:hAnsi="Times New Roman" w:cs="Times New Roman"/>
                <w:color w:val="000000" w:themeColor="text1"/>
                <w:sz w:val="28"/>
                <w:szCs w:val="28"/>
                <w:lang w:eastAsia="ru-RU"/>
              </w:rPr>
              <w:t>5</w:t>
            </w:r>
            <w:r w:rsidRPr="00D14B62">
              <w:rPr>
                <w:rFonts w:ascii="Times New Roman" w:eastAsia="Times New Roman" w:hAnsi="Times New Roman" w:cs="Times New Roman"/>
                <w:color w:val="000000" w:themeColor="text1"/>
                <w:sz w:val="28"/>
                <w:szCs w:val="28"/>
                <w:lang w:eastAsia="ru-RU"/>
              </w:rPr>
              <w:t>0,0 тыс. рублей;</w:t>
            </w:r>
          </w:p>
          <w:p w:rsidR="0062612C" w:rsidRPr="00D14B62" w:rsidRDefault="0062612C" w:rsidP="0062612C">
            <w:pPr>
              <w:snapToGrid w:val="0"/>
              <w:spacing w:after="0" w:line="240" w:lineRule="auto"/>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202</w:t>
            </w:r>
            <w:r w:rsidR="00545D5F">
              <w:rPr>
                <w:rFonts w:ascii="Times New Roman" w:eastAsia="Times New Roman" w:hAnsi="Times New Roman" w:cs="Times New Roman"/>
                <w:color w:val="000000" w:themeColor="text1"/>
                <w:sz w:val="28"/>
                <w:szCs w:val="28"/>
                <w:lang w:eastAsia="ru-RU"/>
              </w:rPr>
              <w:t>5</w:t>
            </w:r>
            <w:r w:rsidRPr="00D14B62">
              <w:rPr>
                <w:rFonts w:ascii="Times New Roman" w:eastAsia="Times New Roman" w:hAnsi="Times New Roman" w:cs="Times New Roman"/>
                <w:color w:val="000000" w:themeColor="text1"/>
                <w:sz w:val="28"/>
                <w:szCs w:val="28"/>
                <w:lang w:eastAsia="ru-RU"/>
              </w:rPr>
              <w:t xml:space="preserve"> год – 2</w:t>
            </w:r>
            <w:r w:rsidR="00545D5F">
              <w:rPr>
                <w:rFonts w:ascii="Times New Roman" w:eastAsia="Times New Roman" w:hAnsi="Times New Roman" w:cs="Times New Roman"/>
                <w:color w:val="000000" w:themeColor="text1"/>
                <w:sz w:val="28"/>
                <w:szCs w:val="28"/>
                <w:lang w:eastAsia="ru-RU"/>
              </w:rPr>
              <w:t>5</w:t>
            </w:r>
            <w:r w:rsidRPr="00D14B62">
              <w:rPr>
                <w:rFonts w:ascii="Times New Roman" w:eastAsia="Times New Roman" w:hAnsi="Times New Roman" w:cs="Times New Roman"/>
                <w:color w:val="000000" w:themeColor="text1"/>
                <w:sz w:val="28"/>
                <w:szCs w:val="28"/>
                <w:lang w:eastAsia="ru-RU"/>
              </w:rPr>
              <w:t>0,0 тыс. рублей;</w:t>
            </w:r>
          </w:p>
          <w:p w:rsidR="0062612C" w:rsidRPr="00D14B62" w:rsidRDefault="0062612C" w:rsidP="0062612C">
            <w:pPr>
              <w:snapToGrid w:val="0"/>
              <w:spacing w:after="0" w:line="240" w:lineRule="auto"/>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 xml:space="preserve">средства федерального бюджета – </w:t>
            </w:r>
            <w:r w:rsidR="00347671">
              <w:rPr>
                <w:rFonts w:ascii="Times New Roman" w:eastAsia="Times New Roman" w:hAnsi="Times New Roman" w:cs="Times New Roman"/>
                <w:color w:val="000000" w:themeColor="text1"/>
                <w:sz w:val="28"/>
                <w:szCs w:val="28"/>
                <w:lang w:eastAsia="ru-RU"/>
              </w:rPr>
              <w:t>404,705</w:t>
            </w:r>
            <w:r w:rsidRPr="00D14B62">
              <w:rPr>
                <w:rFonts w:ascii="Times New Roman" w:eastAsia="Times New Roman" w:hAnsi="Times New Roman" w:cs="Times New Roman"/>
                <w:color w:val="000000" w:themeColor="text1"/>
                <w:sz w:val="28"/>
                <w:szCs w:val="28"/>
                <w:lang w:eastAsia="ru-RU"/>
              </w:rPr>
              <w:t xml:space="preserve"> тыс. рублей, </w:t>
            </w:r>
          </w:p>
          <w:p w:rsidR="0062612C" w:rsidRPr="00D14B62" w:rsidRDefault="0062612C" w:rsidP="0062612C">
            <w:pPr>
              <w:snapToGrid w:val="0"/>
              <w:spacing w:after="0" w:line="240" w:lineRule="auto"/>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в том числе:</w:t>
            </w:r>
          </w:p>
          <w:p w:rsidR="0062612C" w:rsidRPr="00347671" w:rsidRDefault="0062612C" w:rsidP="0062612C">
            <w:pPr>
              <w:snapToGrid w:val="0"/>
              <w:spacing w:after="0" w:line="240" w:lineRule="auto"/>
              <w:rPr>
                <w:rFonts w:ascii="Times New Roman" w:eastAsia="Times New Roman" w:hAnsi="Times New Roman" w:cs="Times New Roman"/>
                <w:color w:val="000000" w:themeColor="text1"/>
                <w:sz w:val="28"/>
                <w:szCs w:val="28"/>
                <w:lang w:eastAsia="ru-RU"/>
              </w:rPr>
            </w:pPr>
            <w:r w:rsidRPr="00347671">
              <w:rPr>
                <w:rFonts w:ascii="Times New Roman" w:eastAsia="Times New Roman" w:hAnsi="Times New Roman" w:cs="Times New Roman"/>
                <w:color w:val="000000" w:themeColor="text1"/>
                <w:sz w:val="28"/>
                <w:szCs w:val="28"/>
                <w:lang w:eastAsia="ru-RU"/>
              </w:rPr>
              <w:t>20</w:t>
            </w:r>
            <w:r w:rsidR="008204FF" w:rsidRPr="00347671">
              <w:rPr>
                <w:rFonts w:ascii="Times New Roman" w:eastAsia="Times New Roman" w:hAnsi="Times New Roman" w:cs="Times New Roman"/>
                <w:color w:val="000000" w:themeColor="text1"/>
                <w:sz w:val="28"/>
                <w:szCs w:val="28"/>
                <w:lang w:eastAsia="ru-RU"/>
              </w:rPr>
              <w:t>2</w:t>
            </w:r>
            <w:r w:rsidR="00545D5F" w:rsidRPr="00347671">
              <w:rPr>
                <w:rFonts w:ascii="Times New Roman" w:eastAsia="Times New Roman" w:hAnsi="Times New Roman" w:cs="Times New Roman"/>
                <w:color w:val="000000" w:themeColor="text1"/>
                <w:sz w:val="28"/>
                <w:szCs w:val="28"/>
                <w:lang w:eastAsia="ru-RU"/>
              </w:rPr>
              <w:t>3</w:t>
            </w:r>
            <w:r w:rsidRPr="00347671">
              <w:rPr>
                <w:rFonts w:ascii="Times New Roman" w:eastAsia="Times New Roman" w:hAnsi="Times New Roman" w:cs="Times New Roman"/>
                <w:color w:val="000000" w:themeColor="text1"/>
                <w:sz w:val="28"/>
                <w:szCs w:val="28"/>
                <w:lang w:eastAsia="ru-RU"/>
              </w:rPr>
              <w:t xml:space="preserve"> год – </w:t>
            </w:r>
            <w:r w:rsidR="00DE7B48" w:rsidRPr="00347671">
              <w:rPr>
                <w:rFonts w:ascii="Times New Roman" w:eastAsia="Times New Roman" w:hAnsi="Times New Roman" w:cs="Times New Roman"/>
                <w:color w:val="000000" w:themeColor="text1"/>
                <w:sz w:val="28"/>
                <w:szCs w:val="28"/>
                <w:lang w:eastAsia="ru-RU"/>
              </w:rPr>
              <w:t>124,617</w:t>
            </w:r>
            <w:r w:rsidRPr="00347671">
              <w:rPr>
                <w:rFonts w:ascii="Times New Roman" w:eastAsia="Times New Roman" w:hAnsi="Times New Roman" w:cs="Times New Roman"/>
                <w:color w:val="000000" w:themeColor="text1"/>
                <w:sz w:val="28"/>
                <w:szCs w:val="28"/>
                <w:lang w:eastAsia="ru-RU"/>
              </w:rPr>
              <w:t xml:space="preserve"> тыс. рублей;</w:t>
            </w:r>
          </w:p>
          <w:p w:rsidR="0062612C" w:rsidRPr="00347671" w:rsidRDefault="0062612C" w:rsidP="0062612C">
            <w:pPr>
              <w:snapToGrid w:val="0"/>
              <w:spacing w:after="0" w:line="240" w:lineRule="auto"/>
              <w:rPr>
                <w:rFonts w:ascii="Times New Roman" w:eastAsia="Times New Roman" w:hAnsi="Times New Roman" w:cs="Times New Roman"/>
                <w:color w:val="000000" w:themeColor="text1"/>
                <w:sz w:val="28"/>
                <w:szCs w:val="28"/>
                <w:lang w:eastAsia="ru-RU"/>
              </w:rPr>
            </w:pPr>
            <w:r w:rsidRPr="00347671">
              <w:rPr>
                <w:rFonts w:ascii="Times New Roman" w:eastAsia="Times New Roman" w:hAnsi="Times New Roman" w:cs="Times New Roman"/>
                <w:color w:val="000000" w:themeColor="text1"/>
                <w:sz w:val="28"/>
                <w:szCs w:val="28"/>
                <w:lang w:eastAsia="ru-RU"/>
              </w:rPr>
              <w:t>20</w:t>
            </w:r>
            <w:r w:rsidR="004134D8" w:rsidRPr="00347671">
              <w:rPr>
                <w:rFonts w:ascii="Times New Roman" w:eastAsia="Times New Roman" w:hAnsi="Times New Roman" w:cs="Times New Roman"/>
                <w:color w:val="000000" w:themeColor="text1"/>
                <w:sz w:val="28"/>
                <w:szCs w:val="28"/>
                <w:lang w:eastAsia="ru-RU"/>
              </w:rPr>
              <w:t>2</w:t>
            </w:r>
            <w:r w:rsidR="00545D5F" w:rsidRPr="00347671">
              <w:rPr>
                <w:rFonts w:ascii="Times New Roman" w:eastAsia="Times New Roman" w:hAnsi="Times New Roman" w:cs="Times New Roman"/>
                <w:color w:val="000000" w:themeColor="text1"/>
                <w:sz w:val="28"/>
                <w:szCs w:val="28"/>
                <w:lang w:eastAsia="ru-RU"/>
              </w:rPr>
              <w:t>4</w:t>
            </w:r>
            <w:r w:rsidRPr="00347671">
              <w:rPr>
                <w:rFonts w:ascii="Times New Roman" w:eastAsia="Times New Roman" w:hAnsi="Times New Roman" w:cs="Times New Roman"/>
                <w:color w:val="000000" w:themeColor="text1"/>
                <w:sz w:val="28"/>
                <w:szCs w:val="28"/>
                <w:lang w:eastAsia="ru-RU"/>
              </w:rPr>
              <w:t xml:space="preserve"> год – </w:t>
            </w:r>
            <w:r w:rsidR="00DE7B48" w:rsidRPr="00347671">
              <w:rPr>
                <w:rFonts w:ascii="Times New Roman" w:eastAsia="Times New Roman" w:hAnsi="Times New Roman" w:cs="Times New Roman"/>
                <w:color w:val="000000" w:themeColor="text1"/>
                <w:sz w:val="28"/>
                <w:szCs w:val="28"/>
                <w:lang w:eastAsia="ru-RU"/>
              </w:rPr>
              <w:t>139,915</w:t>
            </w:r>
            <w:r w:rsidRPr="00347671">
              <w:rPr>
                <w:rFonts w:ascii="Times New Roman" w:eastAsia="Times New Roman" w:hAnsi="Times New Roman" w:cs="Times New Roman"/>
                <w:color w:val="000000" w:themeColor="text1"/>
                <w:sz w:val="28"/>
                <w:szCs w:val="28"/>
                <w:lang w:eastAsia="ru-RU"/>
              </w:rPr>
              <w:t xml:space="preserve"> тыс. рублей;</w:t>
            </w:r>
          </w:p>
          <w:p w:rsidR="0062612C" w:rsidRPr="00347671" w:rsidRDefault="0062612C" w:rsidP="0062612C">
            <w:pPr>
              <w:snapToGrid w:val="0"/>
              <w:spacing w:after="0" w:line="240" w:lineRule="auto"/>
              <w:rPr>
                <w:rFonts w:ascii="Times New Roman" w:eastAsia="Times New Roman" w:hAnsi="Times New Roman" w:cs="Times New Roman"/>
                <w:color w:val="000000" w:themeColor="text1"/>
                <w:sz w:val="28"/>
                <w:szCs w:val="28"/>
                <w:lang w:eastAsia="ru-RU"/>
              </w:rPr>
            </w:pPr>
            <w:r w:rsidRPr="00347671">
              <w:rPr>
                <w:rFonts w:ascii="Times New Roman" w:eastAsia="Times New Roman" w:hAnsi="Times New Roman" w:cs="Times New Roman"/>
                <w:color w:val="000000" w:themeColor="text1"/>
                <w:sz w:val="28"/>
                <w:szCs w:val="28"/>
                <w:lang w:eastAsia="ru-RU"/>
              </w:rPr>
              <w:t>202</w:t>
            </w:r>
            <w:r w:rsidR="00545D5F" w:rsidRPr="00347671">
              <w:rPr>
                <w:rFonts w:ascii="Times New Roman" w:eastAsia="Times New Roman" w:hAnsi="Times New Roman" w:cs="Times New Roman"/>
                <w:color w:val="000000" w:themeColor="text1"/>
                <w:sz w:val="28"/>
                <w:szCs w:val="28"/>
                <w:lang w:eastAsia="ru-RU"/>
              </w:rPr>
              <w:t>5</w:t>
            </w:r>
            <w:r w:rsidRPr="00347671">
              <w:rPr>
                <w:rFonts w:ascii="Times New Roman" w:eastAsia="Times New Roman" w:hAnsi="Times New Roman" w:cs="Times New Roman"/>
                <w:color w:val="000000" w:themeColor="text1"/>
                <w:sz w:val="28"/>
                <w:szCs w:val="28"/>
                <w:lang w:eastAsia="ru-RU"/>
              </w:rPr>
              <w:t xml:space="preserve"> год – </w:t>
            </w:r>
            <w:r w:rsidR="00DE7B48" w:rsidRPr="00347671">
              <w:rPr>
                <w:rFonts w:ascii="Times New Roman" w:eastAsia="Times New Roman" w:hAnsi="Times New Roman" w:cs="Times New Roman"/>
                <w:color w:val="000000" w:themeColor="text1"/>
                <w:sz w:val="28"/>
                <w:szCs w:val="28"/>
                <w:lang w:eastAsia="ru-RU"/>
              </w:rPr>
              <w:t>140,173</w:t>
            </w:r>
            <w:r w:rsidRPr="00347671">
              <w:rPr>
                <w:rFonts w:ascii="Times New Roman" w:eastAsia="Times New Roman" w:hAnsi="Times New Roman" w:cs="Times New Roman"/>
                <w:color w:val="000000" w:themeColor="text1"/>
                <w:sz w:val="28"/>
                <w:szCs w:val="28"/>
                <w:lang w:eastAsia="ru-RU"/>
              </w:rPr>
              <w:t xml:space="preserve"> тыс. рублей;</w:t>
            </w:r>
          </w:p>
          <w:p w:rsidR="0062612C" w:rsidRPr="00347671" w:rsidRDefault="0062612C" w:rsidP="0062612C">
            <w:pPr>
              <w:snapToGrid w:val="0"/>
              <w:spacing w:after="0" w:line="240" w:lineRule="auto"/>
              <w:rPr>
                <w:rFonts w:ascii="Times New Roman" w:eastAsia="Times New Roman" w:hAnsi="Times New Roman" w:cs="Times New Roman"/>
                <w:color w:val="000000" w:themeColor="text1"/>
                <w:sz w:val="28"/>
                <w:szCs w:val="28"/>
                <w:lang w:eastAsia="ru-RU"/>
              </w:rPr>
            </w:pPr>
            <w:r w:rsidRPr="00347671">
              <w:rPr>
                <w:rFonts w:ascii="Times New Roman" w:eastAsia="Times New Roman" w:hAnsi="Times New Roman" w:cs="Times New Roman"/>
                <w:color w:val="000000" w:themeColor="text1"/>
                <w:sz w:val="28"/>
                <w:szCs w:val="28"/>
                <w:lang w:eastAsia="ru-RU"/>
              </w:rPr>
              <w:t xml:space="preserve">средства краевого бюджета – </w:t>
            </w:r>
            <w:r w:rsidR="00347671" w:rsidRPr="00347671">
              <w:rPr>
                <w:rFonts w:ascii="Times New Roman" w:eastAsia="Times New Roman" w:hAnsi="Times New Roman" w:cs="Times New Roman"/>
                <w:color w:val="000000" w:themeColor="text1"/>
                <w:sz w:val="28"/>
                <w:szCs w:val="28"/>
                <w:lang w:eastAsia="ru-RU"/>
              </w:rPr>
              <w:t>1001,112</w:t>
            </w:r>
            <w:r w:rsidRPr="00347671">
              <w:rPr>
                <w:rFonts w:ascii="Times New Roman" w:eastAsia="Times New Roman" w:hAnsi="Times New Roman" w:cs="Times New Roman"/>
                <w:color w:val="000000" w:themeColor="text1"/>
                <w:sz w:val="28"/>
                <w:szCs w:val="28"/>
                <w:lang w:eastAsia="ru-RU"/>
              </w:rPr>
              <w:t xml:space="preserve"> тыс. рублей, </w:t>
            </w:r>
          </w:p>
          <w:p w:rsidR="0062612C" w:rsidRPr="00347671" w:rsidRDefault="0062612C" w:rsidP="0062612C">
            <w:pPr>
              <w:snapToGrid w:val="0"/>
              <w:spacing w:after="0" w:line="240" w:lineRule="auto"/>
              <w:rPr>
                <w:rFonts w:ascii="Times New Roman" w:eastAsia="Times New Roman" w:hAnsi="Times New Roman" w:cs="Times New Roman"/>
                <w:color w:val="000000" w:themeColor="text1"/>
                <w:sz w:val="28"/>
                <w:szCs w:val="28"/>
                <w:lang w:eastAsia="ru-RU"/>
              </w:rPr>
            </w:pPr>
            <w:r w:rsidRPr="00347671">
              <w:rPr>
                <w:rFonts w:ascii="Times New Roman" w:eastAsia="Times New Roman" w:hAnsi="Times New Roman" w:cs="Times New Roman"/>
                <w:color w:val="000000" w:themeColor="text1"/>
                <w:sz w:val="28"/>
                <w:szCs w:val="28"/>
                <w:lang w:eastAsia="ru-RU"/>
              </w:rPr>
              <w:t>в том числе:</w:t>
            </w:r>
          </w:p>
          <w:p w:rsidR="0062612C" w:rsidRPr="00347671" w:rsidRDefault="0062612C" w:rsidP="0062612C">
            <w:pPr>
              <w:snapToGrid w:val="0"/>
              <w:spacing w:after="0" w:line="240" w:lineRule="auto"/>
              <w:rPr>
                <w:rFonts w:ascii="Times New Roman" w:eastAsia="Times New Roman" w:hAnsi="Times New Roman" w:cs="Times New Roman"/>
                <w:color w:val="000000" w:themeColor="text1"/>
                <w:sz w:val="28"/>
                <w:szCs w:val="28"/>
                <w:lang w:eastAsia="ru-RU"/>
              </w:rPr>
            </w:pPr>
            <w:r w:rsidRPr="00347671">
              <w:rPr>
                <w:rFonts w:ascii="Times New Roman" w:eastAsia="Times New Roman" w:hAnsi="Times New Roman" w:cs="Times New Roman"/>
                <w:color w:val="000000" w:themeColor="text1"/>
                <w:sz w:val="28"/>
                <w:szCs w:val="28"/>
                <w:lang w:eastAsia="ru-RU"/>
              </w:rPr>
              <w:t>20</w:t>
            </w:r>
            <w:r w:rsidR="008204FF" w:rsidRPr="00347671">
              <w:rPr>
                <w:rFonts w:ascii="Times New Roman" w:eastAsia="Times New Roman" w:hAnsi="Times New Roman" w:cs="Times New Roman"/>
                <w:color w:val="000000" w:themeColor="text1"/>
                <w:sz w:val="28"/>
                <w:szCs w:val="28"/>
                <w:lang w:eastAsia="ru-RU"/>
              </w:rPr>
              <w:t>2</w:t>
            </w:r>
            <w:r w:rsidR="00545D5F" w:rsidRPr="00347671">
              <w:rPr>
                <w:rFonts w:ascii="Times New Roman" w:eastAsia="Times New Roman" w:hAnsi="Times New Roman" w:cs="Times New Roman"/>
                <w:color w:val="000000" w:themeColor="text1"/>
                <w:sz w:val="28"/>
                <w:szCs w:val="28"/>
                <w:lang w:eastAsia="ru-RU"/>
              </w:rPr>
              <w:t>3</w:t>
            </w:r>
            <w:r w:rsidRPr="00347671">
              <w:rPr>
                <w:rFonts w:ascii="Times New Roman" w:eastAsia="Times New Roman" w:hAnsi="Times New Roman" w:cs="Times New Roman"/>
                <w:color w:val="000000" w:themeColor="text1"/>
                <w:sz w:val="28"/>
                <w:szCs w:val="28"/>
                <w:lang w:eastAsia="ru-RU"/>
              </w:rPr>
              <w:t xml:space="preserve"> год – </w:t>
            </w:r>
            <w:r w:rsidR="00347671" w:rsidRPr="00347671">
              <w:rPr>
                <w:rFonts w:ascii="Times New Roman" w:eastAsia="Times New Roman" w:hAnsi="Times New Roman" w:cs="Times New Roman"/>
                <w:color w:val="000000" w:themeColor="text1"/>
                <w:sz w:val="28"/>
                <w:szCs w:val="28"/>
                <w:lang w:eastAsia="ru-RU"/>
              </w:rPr>
              <w:t>310,583</w:t>
            </w:r>
            <w:r w:rsidRPr="00347671">
              <w:rPr>
                <w:rFonts w:ascii="Times New Roman" w:eastAsia="Times New Roman" w:hAnsi="Times New Roman" w:cs="Times New Roman"/>
                <w:color w:val="000000" w:themeColor="text1"/>
                <w:sz w:val="28"/>
                <w:szCs w:val="28"/>
                <w:lang w:eastAsia="ru-RU"/>
              </w:rPr>
              <w:t xml:space="preserve"> тыс. рублей;</w:t>
            </w:r>
          </w:p>
          <w:p w:rsidR="0062612C" w:rsidRPr="00347671" w:rsidRDefault="0062612C" w:rsidP="0062612C">
            <w:pPr>
              <w:snapToGrid w:val="0"/>
              <w:spacing w:after="0" w:line="240" w:lineRule="auto"/>
              <w:rPr>
                <w:rFonts w:ascii="Times New Roman" w:eastAsia="Times New Roman" w:hAnsi="Times New Roman" w:cs="Times New Roman"/>
                <w:color w:val="000000" w:themeColor="text1"/>
                <w:sz w:val="28"/>
                <w:szCs w:val="28"/>
                <w:lang w:eastAsia="ru-RU"/>
              </w:rPr>
            </w:pPr>
            <w:r w:rsidRPr="00347671">
              <w:rPr>
                <w:rFonts w:ascii="Times New Roman" w:eastAsia="Times New Roman" w:hAnsi="Times New Roman" w:cs="Times New Roman"/>
                <w:color w:val="000000" w:themeColor="text1"/>
                <w:sz w:val="28"/>
                <w:szCs w:val="28"/>
                <w:lang w:eastAsia="ru-RU"/>
              </w:rPr>
              <w:t>20</w:t>
            </w:r>
            <w:r w:rsidR="004134D8" w:rsidRPr="00347671">
              <w:rPr>
                <w:rFonts w:ascii="Times New Roman" w:eastAsia="Times New Roman" w:hAnsi="Times New Roman" w:cs="Times New Roman"/>
                <w:color w:val="000000" w:themeColor="text1"/>
                <w:sz w:val="28"/>
                <w:szCs w:val="28"/>
                <w:lang w:eastAsia="ru-RU"/>
              </w:rPr>
              <w:t>2</w:t>
            </w:r>
            <w:r w:rsidR="00545D5F" w:rsidRPr="00347671">
              <w:rPr>
                <w:rFonts w:ascii="Times New Roman" w:eastAsia="Times New Roman" w:hAnsi="Times New Roman" w:cs="Times New Roman"/>
                <w:color w:val="000000" w:themeColor="text1"/>
                <w:sz w:val="28"/>
                <w:szCs w:val="28"/>
                <w:lang w:eastAsia="ru-RU"/>
              </w:rPr>
              <w:t>4</w:t>
            </w:r>
            <w:r w:rsidRPr="00347671">
              <w:rPr>
                <w:rFonts w:ascii="Times New Roman" w:eastAsia="Times New Roman" w:hAnsi="Times New Roman" w:cs="Times New Roman"/>
                <w:color w:val="000000" w:themeColor="text1"/>
                <w:sz w:val="28"/>
                <w:szCs w:val="28"/>
                <w:lang w:eastAsia="ru-RU"/>
              </w:rPr>
              <w:t xml:space="preserve"> год – </w:t>
            </w:r>
            <w:r w:rsidR="00347671" w:rsidRPr="00347671">
              <w:rPr>
                <w:rFonts w:ascii="Times New Roman" w:eastAsia="Times New Roman" w:hAnsi="Times New Roman" w:cs="Times New Roman"/>
                <w:color w:val="000000" w:themeColor="text1"/>
                <w:sz w:val="28"/>
                <w:szCs w:val="28"/>
                <w:lang w:eastAsia="ru-RU"/>
              </w:rPr>
              <w:t>336,908</w:t>
            </w:r>
            <w:r w:rsidRPr="00347671">
              <w:rPr>
                <w:rFonts w:ascii="Times New Roman" w:eastAsia="Times New Roman" w:hAnsi="Times New Roman" w:cs="Times New Roman"/>
                <w:color w:val="000000" w:themeColor="text1"/>
                <w:sz w:val="28"/>
                <w:szCs w:val="28"/>
                <w:lang w:eastAsia="ru-RU"/>
              </w:rPr>
              <w:t xml:space="preserve"> тыс. рублей;</w:t>
            </w:r>
          </w:p>
          <w:p w:rsidR="0062612C" w:rsidRPr="00347671" w:rsidRDefault="0062612C" w:rsidP="0062612C">
            <w:pPr>
              <w:snapToGrid w:val="0"/>
              <w:spacing w:after="0" w:line="240" w:lineRule="auto"/>
              <w:rPr>
                <w:rFonts w:ascii="Times New Roman" w:eastAsia="Times New Roman" w:hAnsi="Times New Roman" w:cs="Times New Roman"/>
                <w:color w:val="000000" w:themeColor="text1"/>
                <w:sz w:val="28"/>
                <w:szCs w:val="28"/>
                <w:lang w:eastAsia="ru-RU"/>
              </w:rPr>
            </w:pPr>
            <w:r w:rsidRPr="00347671">
              <w:rPr>
                <w:rFonts w:ascii="Times New Roman" w:eastAsia="Times New Roman" w:hAnsi="Times New Roman" w:cs="Times New Roman"/>
                <w:color w:val="000000" w:themeColor="text1"/>
                <w:sz w:val="28"/>
                <w:szCs w:val="28"/>
                <w:lang w:eastAsia="ru-RU"/>
              </w:rPr>
              <w:t>202</w:t>
            </w:r>
            <w:r w:rsidR="00545D5F" w:rsidRPr="00347671">
              <w:rPr>
                <w:rFonts w:ascii="Times New Roman" w:eastAsia="Times New Roman" w:hAnsi="Times New Roman" w:cs="Times New Roman"/>
                <w:color w:val="000000" w:themeColor="text1"/>
                <w:sz w:val="28"/>
                <w:szCs w:val="28"/>
                <w:lang w:eastAsia="ru-RU"/>
              </w:rPr>
              <w:t>5</w:t>
            </w:r>
            <w:r w:rsidR="008204FF" w:rsidRPr="00347671">
              <w:rPr>
                <w:rFonts w:ascii="Times New Roman" w:eastAsia="Times New Roman" w:hAnsi="Times New Roman" w:cs="Times New Roman"/>
                <w:color w:val="000000" w:themeColor="text1"/>
                <w:sz w:val="28"/>
                <w:szCs w:val="28"/>
                <w:lang w:eastAsia="ru-RU"/>
              </w:rPr>
              <w:t xml:space="preserve"> </w:t>
            </w:r>
            <w:r w:rsidRPr="00347671">
              <w:rPr>
                <w:rFonts w:ascii="Times New Roman" w:eastAsia="Times New Roman" w:hAnsi="Times New Roman" w:cs="Times New Roman"/>
                <w:color w:val="000000" w:themeColor="text1"/>
                <w:sz w:val="28"/>
                <w:szCs w:val="28"/>
                <w:lang w:eastAsia="ru-RU"/>
              </w:rPr>
              <w:t xml:space="preserve">год – </w:t>
            </w:r>
            <w:r w:rsidR="00347671" w:rsidRPr="00347671">
              <w:rPr>
                <w:rFonts w:ascii="Times New Roman" w:eastAsia="Times New Roman" w:hAnsi="Times New Roman" w:cs="Times New Roman"/>
                <w:color w:val="000000" w:themeColor="text1"/>
                <w:sz w:val="28"/>
                <w:szCs w:val="28"/>
                <w:lang w:eastAsia="ru-RU"/>
              </w:rPr>
              <w:t>353,621</w:t>
            </w:r>
            <w:r w:rsidRPr="00347671">
              <w:rPr>
                <w:rFonts w:ascii="Times New Roman" w:eastAsia="Times New Roman" w:hAnsi="Times New Roman" w:cs="Times New Roman"/>
                <w:color w:val="000000" w:themeColor="text1"/>
                <w:sz w:val="28"/>
                <w:szCs w:val="28"/>
                <w:lang w:eastAsia="ru-RU"/>
              </w:rPr>
              <w:t xml:space="preserve"> тыс. рублей;</w:t>
            </w:r>
          </w:p>
          <w:p w:rsidR="0062612C" w:rsidRPr="00D14B62" w:rsidRDefault="0062612C" w:rsidP="0062612C">
            <w:pPr>
              <w:snapToGrid w:val="0"/>
              <w:spacing w:after="0" w:line="240" w:lineRule="auto"/>
              <w:jc w:val="both"/>
              <w:rPr>
                <w:rFonts w:ascii="Times New Roman" w:eastAsia="Times New Roman" w:hAnsi="Times New Roman" w:cs="Times New Roman"/>
                <w:color w:val="000000" w:themeColor="text1"/>
                <w:sz w:val="28"/>
                <w:szCs w:val="28"/>
                <w:lang w:eastAsia="ru-RU"/>
              </w:rPr>
            </w:pPr>
            <w:r w:rsidRPr="00347671">
              <w:rPr>
                <w:rFonts w:ascii="Times New Roman" w:eastAsia="Times New Roman" w:hAnsi="Times New Roman" w:cs="Times New Roman"/>
                <w:color w:val="000000" w:themeColor="text1"/>
                <w:sz w:val="28"/>
                <w:szCs w:val="28"/>
                <w:lang w:eastAsia="ru-RU"/>
              </w:rPr>
              <w:t>средства районного бюджета –</w:t>
            </w:r>
            <w:r w:rsidRPr="00D14B62">
              <w:rPr>
                <w:rFonts w:ascii="Times New Roman" w:eastAsia="Times New Roman" w:hAnsi="Times New Roman" w:cs="Times New Roman"/>
                <w:color w:val="000000" w:themeColor="text1"/>
                <w:sz w:val="28"/>
                <w:szCs w:val="28"/>
                <w:lang w:eastAsia="ru-RU"/>
              </w:rPr>
              <w:t xml:space="preserve"> </w:t>
            </w:r>
            <w:r w:rsidR="00545D5F">
              <w:rPr>
                <w:rFonts w:ascii="Times New Roman" w:eastAsia="Times New Roman" w:hAnsi="Times New Roman" w:cs="Times New Roman"/>
                <w:color w:val="000000" w:themeColor="text1"/>
                <w:sz w:val="28"/>
                <w:szCs w:val="28"/>
                <w:lang w:eastAsia="ru-RU"/>
              </w:rPr>
              <w:t>72</w:t>
            </w:r>
            <w:r w:rsidR="00D159E1" w:rsidRPr="00D14B62">
              <w:rPr>
                <w:rFonts w:ascii="Times New Roman" w:eastAsia="Times New Roman" w:hAnsi="Times New Roman" w:cs="Times New Roman"/>
                <w:color w:val="000000" w:themeColor="text1"/>
                <w:sz w:val="28"/>
                <w:szCs w:val="28"/>
                <w:lang w:eastAsia="ru-RU"/>
              </w:rPr>
              <w:t>0</w:t>
            </w:r>
            <w:r w:rsidRPr="00D14B62">
              <w:rPr>
                <w:rFonts w:ascii="Times New Roman" w:eastAsia="Times New Roman" w:hAnsi="Times New Roman" w:cs="Times New Roman"/>
                <w:color w:val="000000" w:themeColor="text1"/>
                <w:sz w:val="28"/>
                <w:szCs w:val="28"/>
                <w:lang w:eastAsia="ru-RU"/>
              </w:rPr>
              <w:t xml:space="preserve">,0 тыс. рублей, </w:t>
            </w:r>
          </w:p>
          <w:p w:rsidR="0062612C" w:rsidRPr="00D14B62" w:rsidRDefault="0062612C" w:rsidP="0062612C">
            <w:pPr>
              <w:snapToGrid w:val="0"/>
              <w:spacing w:after="0" w:line="240" w:lineRule="auto"/>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в том числе:</w:t>
            </w:r>
          </w:p>
          <w:p w:rsidR="0062612C" w:rsidRPr="00D14B62" w:rsidRDefault="0062612C" w:rsidP="0062612C">
            <w:pPr>
              <w:snapToGrid w:val="0"/>
              <w:spacing w:after="0" w:line="240" w:lineRule="auto"/>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20</w:t>
            </w:r>
            <w:r w:rsidR="008204FF" w:rsidRPr="00D14B62">
              <w:rPr>
                <w:rFonts w:ascii="Times New Roman" w:eastAsia="Times New Roman" w:hAnsi="Times New Roman" w:cs="Times New Roman"/>
                <w:color w:val="000000" w:themeColor="text1"/>
                <w:sz w:val="28"/>
                <w:szCs w:val="28"/>
                <w:lang w:eastAsia="ru-RU"/>
              </w:rPr>
              <w:t>2</w:t>
            </w:r>
            <w:r w:rsidR="00545D5F">
              <w:rPr>
                <w:rFonts w:ascii="Times New Roman" w:eastAsia="Times New Roman" w:hAnsi="Times New Roman" w:cs="Times New Roman"/>
                <w:color w:val="000000" w:themeColor="text1"/>
                <w:sz w:val="28"/>
                <w:szCs w:val="28"/>
                <w:lang w:eastAsia="ru-RU"/>
              </w:rPr>
              <w:t>3</w:t>
            </w:r>
            <w:r w:rsidR="00D159E1" w:rsidRPr="00D14B62">
              <w:rPr>
                <w:rFonts w:ascii="Times New Roman" w:eastAsia="Times New Roman" w:hAnsi="Times New Roman" w:cs="Times New Roman"/>
                <w:color w:val="000000" w:themeColor="text1"/>
                <w:sz w:val="28"/>
                <w:szCs w:val="28"/>
                <w:lang w:eastAsia="ru-RU"/>
              </w:rPr>
              <w:t xml:space="preserve"> год – 2</w:t>
            </w:r>
            <w:r w:rsidR="00545D5F">
              <w:rPr>
                <w:rFonts w:ascii="Times New Roman" w:eastAsia="Times New Roman" w:hAnsi="Times New Roman" w:cs="Times New Roman"/>
                <w:color w:val="000000" w:themeColor="text1"/>
                <w:sz w:val="28"/>
                <w:szCs w:val="28"/>
                <w:lang w:eastAsia="ru-RU"/>
              </w:rPr>
              <w:t>2</w:t>
            </w:r>
            <w:r w:rsidRPr="00D14B62">
              <w:rPr>
                <w:rFonts w:ascii="Times New Roman" w:eastAsia="Times New Roman" w:hAnsi="Times New Roman" w:cs="Times New Roman"/>
                <w:color w:val="000000" w:themeColor="text1"/>
                <w:sz w:val="28"/>
                <w:szCs w:val="28"/>
                <w:lang w:eastAsia="ru-RU"/>
              </w:rPr>
              <w:t>0,0 тыс. рублей;</w:t>
            </w:r>
          </w:p>
          <w:p w:rsidR="0062612C" w:rsidRPr="00D14B62" w:rsidRDefault="0062612C" w:rsidP="0062612C">
            <w:pPr>
              <w:snapToGrid w:val="0"/>
              <w:spacing w:after="0" w:line="240" w:lineRule="auto"/>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20</w:t>
            </w:r>
            <w:r w:rsidR="004134D8" w:rsidRPr="00D14B62">
              <w:rPr>
                <w:rFonts w:ascii="Times New Roman" w:eastAsia="Times New Roman" w:hAnsi="Times New Roman" w:cs="Times New Roman"/>
                <w:color w:val="000000" w:themeColor="text1"/>
                <w:sz w:val="28"/>
                <w:szCs w:val="28"/>
                <w:lang w:eastAsia="ru-RU"/>
              </w:rPr>
              <w:t>2</w:t>
            </w:r>
            <w:r w:rsidR="00545D5F">
              <w:rPr>
                <w:rFonts w:ascii="Times New Roman" w:eastAsia="Times New Roman" w:hAnsi="Times New Roman" w:cs="Times New Roman"/>
                <w:color w:val="000000" w:themeColor="text1"/>
                <w:sz w:val="28"/>
                <w:szCs w:val="28"/>
                <w:lang w:eastAsia="ru-RU"/>
              </w:rPr>
              <w:t>4</w:t>
            </w:r>
            <w:r w:rsidRPr="00D14B62">
              <w:rPr>
                <w:rFonts w:ascii="Times New Roman" w:eastAsia="Times New Roman" w:hAnsi="Times New Roman" w:cs="Times New Roman"/>
                <w:color w:val="000000" w:themeColor="text1"/>
                <w:sz w:val="28"/>
                <w:szCs w:val="28"/>
                <w:lang w:eastAsia="ru-RU"/>
              </w:rPr>
              <w:t xml:space="preserve"> год – 2</w:t>
            </w:r>
            <w:r w:rsidR="00545D5F">
              <w:rPr>
                <w:rFonts w:ascii="Times New Roman" w:eastAsia="Times New Roman" w:hAnsi="Times New Roman" w:cs="Times New Roman"/>
                <w:color w:val="000000" w:themeColor="text1"/>
                <w:sz w:val="28"/>
                <w:szCs w:val="28"/>
                <w:lang w:eastAsia="ru-RU"/>
              </w:rPr>
              <w:t>5</w:t>
            </w:r>
            <w:r w:rsidRPr="00D14B62">
              <w:rPr>
                <w:rFonts w:ascii="Times New Roman" w:eastAsia="Times New Roman" w:hAnsi="Times New Roman" w:cs="Times New Roman"/>
                <w:color w:val="000000" w:themeColor="text1"/>
                <w:sz w:val="28"/>
                <w:szCs w:val="28"/>
                <w:lang w:eastAsia="ru-RU"/>
              </w:rPr>
              <w:t>0,0 тыс. рублей;</w:t>
            </w:r>
          </w:p>
          <w:p w:rsidR="0062612C" w:rsidRPr="00D14B62" w:rsidRDefault="0062612C" w:rsidP="00545D5F">
            <w:pPr>
              <w:snapToGrid w:val="0"/>
              <w:spacing w:after="0" w:line="240" w:lineRule="auto"/>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202</w:t>
            </w:r>
            <w:r w:rsidR="00545D5F">
              <w:rPr>
                <w:rFonts w:ascii="Times New Roman" w:eastAsia="Times New Roman" w:hAnsi="Times New Roman" w:cs="Times New Roman"/>
                <w:color w:val="000000" w:themeColor="text1"/>
                <w:sz w:val="28"/>
                <w:szCs w:val="28"/>
                <w:lang w:eastAsia="ru-RU"/>
              </w:rPr>
              <w:t>5</w:t>
            </w:r>
            <w:r w:rsidRPr="00D14B62">
              <w:rPr>
                <w:rFonts w:ascii="Times New Roman" w:eastAsia="Times New Roman" w:hAnsi="Times New Roman" w:cs="Times New Roman"/>
                <w:color w:val="000000" w:themeColor="text1"/>
                <w:sz w:val="28"/>
                <w:szCs w:val="28"/>
                <w:lang w:eastAsia="ru-RU"/>
              </w:rPr>
              <w:t xml:space="preserve"> год – 2</w:t>
            </w:r>
            <w:r w:rsidR="00545D5F">
              <w:rPr>
                <w:rFonts w:ascii="Times New Roman" w:eastAsia="Times New Roman" w:hAnsi="Times New Roman" w:cs="Times New Roman"/>
                <w:color w:val="000000" w:themeColor="text1"/>
                <w:sz w:val="28"/>
                <w:szCs w:val="28"/>
                <w:lang w:eastAsia="ru-RU"/>
              </w:rPr>
              <w:t>5</w:t>
            </w:r>
            <w:r w:rsidRPr="00D14B62">
              <w:rPr>
                <w:rFonts w:ascii="Times New Roman" w:eastAsia="Times New Roman" w:hAnsi="Times New Roman" w:cs="Times New Roman"/>
                <w:color w:val="000000" w:themeColor="text1"/>
                <w:sz w:val="28"/>
                <w:szCs w:val="28"/>
                <w:lang w:eastAsia="ru-RU"/>
              </w:rPr>
              <w:t>0,0 тыс. рублей.</w:t>
            </w:r>
          </w:p>
        </w:tc>
      </w:tr>
    </w:tbl>
    <w:p w:rsidR="0062612C" w:rsidRPr="00E64340" w:rsidRDefault="0062612C" w:rsidP="0062612C">
      <w:pPr>
        <w:widowControl w:val="0"/>
        <w:spacing w:after="0" w:line="240" w:lineRule="auto"/>
        <w:jc w:val="both"/>
        <w:rPr>
          <w:rFonts w:ascii="Times New Roman" w:eastAsia="Times New Roman" w:hAnsi="Times New Roman" w:cs="Times New Roman"/>
          <w:color w:val="000000" w:themeColor="text1"/>
          <w:sz w:val="24"/>
          <w:szCs w:val="24"/>
          <w:lang w:eastAsia="ru-RU"/>
        </w:rPr>
      </w:pPr>
    </w:p>
    <w:p w:rsidR="0062612C" w:rsidRPr="00D14B62" w:rsidRDefault="00892767" w:rsidP="00892767">
      <w:pPr>
        <w:widowControl w:val="0"/>
        <w:suppressAutoHyphens/>
        <w:spacing w:after="0" w:line="240" w:lineRule="auto"/>
        <w:ind w:left="567"/>
        <w:jc w:val="center"/>
        <w:rPr>
          <w:rFonts w:ascii="Times New Roman" w:eastAsia="SimSun" w:hAnsi="Times New Roman" w:cs="Times New Roman"/>
          <w:bCs/>
          <w:color w:val="000000" w:themeColor="text1"/>
          <w:kern w:val="1"/>
          <w:sz w:val="28"/>
          <w:szCs w:val="28"/>
          <w:lang w:eastAsia="ar-SA"/>
        </w:rPr>
      </w:pPr>
      <w:r w:rsidRPr="00D14B62">
        <w:rPr>
          <w:rFonts w:ascii="Times New Roman" w:eastAsia="SimSun" w:hAnsi="Times New Roman" w:cs="Times New Roman"/>
          <w:bCs/>
          <w:color w:val="000000" w:themeColor="text1"/>
          <w:kern w:val="1"/>
          <w:sz w:val="28"/>
          <w:szCs w:val="28"/>
          <w:lang w:eastAsia="ar-SA"/>
        </w:rPr>
        <w:t xml:space="preserve">2. </w:t>
      </w:r>
      <w:r w:rsidR="0062612C" w:rsidRPr="00D14B62">
        <w:rPr>
          <w:rFonts w:ascii="Times New Roman" w:eastAsia="SimSun" w:hAnsi="Times New Roman" w:cs="Times New Roman"/>
          <w:bCs/>
          <w:color w:val="000000" w:themeColor="text1"/>
          <w:kern w:val="1"/>
          <w:sz w:val="28"/>
          <w:szCs w:val="28"/>
          <w:lang w:eastAsia="ar-SA"/>
        </w:rPr>
        <w:t>Мероприятия подпрограммы</w:t>
      </w:r>
    </w:p>
    <w:p w:rsidR="0062612C" w:rsidRPr="00D14B62" w:rsidRDefault="0062612C" w:rsidP="0062612C">
      <w:pPr>
        <w:widowControl w:val="0"/>
        <w:suppressAutoHyphens/>
        <w:spacing w:after="0" w:line="240" w:lineRule="auto"/>
        <w:ind w:firstLine="709"/>
        <w:jc w:val="both"/>
        <w:rPr>
          <w:rFonts w:ascii="Times New Roman" w:eastAsia="SimSun" w:hAnsi="Times New Roman" w:cs="Times New Roman"/>
          <w:bCs/>
          <w:color w:val="000000" w:themeColor="text1"/>
          <w:kern w:val="1"/>
          <w:sz w:val="28"/>
          <w:szCs w:val="28"/>
          <w:lang w:eastAsia="ar-SA"/>
        </w:rPr>
      </w:pPr>
    </w:p>
    <w:p w:rsidR="0062612C" w:rsidRPr="00D14B62" w:rsidRDefault="0062612C" w:rsidP="0062612C">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Перечень подпрограммных мероприятий указан в приложении № 2 к подпрограмме.</w:t>
      </w:r>
    </w:p>
    <w:p w:rsidR="0062612C" w:rsidRPr="00D14B62" w:rsidRDefault="0062612C" w:rsidP="0062612C">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DD522F" w:rsidRDefault="00DD522F" w:rsidP="001051F7">
      <w:pPr>
        <w:spacing w:after="0" w:line="240" w:lineRule="auto"/>
        <w:ind w:left="567"/>
        <w:jc w:val="center"/>
        <w:rPr>
          <w:rFonts w:ascii="Times New Roman" w:eastAsia="Times New Roman" w:hAnsi="Times New Roman" w:cs="Times New Roman"/>
          <w:color w:val="000000" w:themeColor="text1"/>
          <w:sz w:val="28"/>
          <w:szCs w:val="28"/>
          <w:lang w:eastAsia="ru-RU"/>
        </w:rPr>
      </w:pPr>
    </w:p>
    <w:p w:rsidR="001051F7" w:rsidRPr="00D14B62" w:rsidRDefault="001051F7" w:rsidP="001051F7">
      <w:pPr>
        <w:spacing w:after="0" w:line="240" w:lineRule="auto"/>
        <w:ind w:left="567"/>
        <w:jc w:val="center"/>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3. Механизм реализации подпрограммы</w:t>
      </w:r>
    </w:p>
    <w:p w:rsidR="00D14B62" w:rsidRDefault="00D14B62" w:rsidP="00D14B62">
      <w:pPr>
        <w:spacing w:after="0" w:line="240" w:lineRule="auto"/>
        <w:ind w:left="567"/>
        <w:jc w:val="center"/>
        <w:rPr>
          <w:rFonts w:ascii="Times New Roman" w:eastAsia="Times New Roman" w:hAnsi="Times New Roman" w:cs="Times New Roman"/>
          <w:color w:val="000000" w:themeColor="text1"/>
          <w:sz w:val="28"/>
          <w:szCs w:val="28"/>
          <w:lang w:eastAsia="ru-RU"/>
        </w:rPr>
      </w:pPr>
    </w:p>
    <w:p w:rsidR="00D14B62" w:rsidRPr="00D14B62" w:rsidRDefault="00D14B62" w:rsidP="00D14B62">
      <w:pPr>
        <w:spacing w:after="0" w:line="240" w:lineRule="auto"/>
        <w:ind w:left="567"/>
        <w:jc w:val="center"/>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3.1. Общие положения</w:t>
      </w:r>
    </w:p>
    <w:p w:rsidR="00D14B62" w:rsidRPr="00D14B62" w:rsidRDefault="00D14B62" w:rsidP="00D14B62">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D14B62" w:rsidRPr="00D14B62" w:rsidRDefault="00D14B62" w:rsidP="00D14B62">
      <w:pPr>
        <w:widowControl w:val="0"/>
        <w:suppressAutoHyphens/>
        <w:spacing w:after="0" w:line="100" w:lineRule="atLeast"/>
        <w:ind w:firstLine="540"/>
        <w:jc w:val="both"/>
        <w:rPr>
          <w:rFonts w:ascii="Times New Roman" w:eastAsia="SimSun" w:hAnsi="Times New Roman" w:cs="Times New Roman"/>
          <w:color w:val="000000" w:themeColor="text1"/>
          <w:kern w:val="2"/>
          <w:sz w:val="28"/>
          <w:szCs w:val="28"/>
          <w:lang w:eastAsia="ar-SA"/>
        </w:rPr>
      </w:pPr>
      <w:r w:rsidRPr="00D14B62">
        <w:rPr>
          <w:rFonts w:ascii="Times New Roman" w:eastAsia="SimSun" w:hAnsi="Times New Roman" w:cs="Times New Roman"/>
          <w:color w:val="000000" w:themeColor="text1"/>
          <w:kern w:val="2"/>
          <w:sz w:val="28"/>
          <w:szCs w:val="28"/>
          <w:lang w:eastAsia="ar-SA"/>
        </w:rPr>
        <w:t xml:space="preserve">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и проживающим на территории Тасеевского района путем предоставления им социальных выплат в рамках мероприятия 6 </w:t>
      </w:r>
      <w:r w:rsidRPr="00D14B62">
        <w:rPr>
          <w:rFonts w:ascii="Times New Roman" w:eastAsia="Times New Roman" w:hAnsi="Times New Roman" w:cs="Times New Roman"/>
          <w:color w:val="000000" w:themeColor="text1"/>
          <w:kern w:val="2"/>
          <w:sz w:val="28"/>
          <w:szCs w:val="28"/>
          <w:lang w:eastAsia="ar-SA"/>
        </w:rPr>
        <w:t>«Субсидии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(далее – мероприятие 6)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w:t>
      </w:r>
      <w:r w:rsidRPr="00D14B62">
        <w:rPr>
          <w:rFonts w:ascii="Times New Roman" w:eastAsia="SimSun" w:hAnsi="Times New Roman" w:cs="Times New Roman"/>
          <w:color w:val="000000" w:themeColor="text1"/>
          <w:kern w:val="2"/>
          <w:sz w:val="28"/>
          <w:szCs w:val="28"/>
          <w:lang w:eastAsia="ar-SA"/>
        </w:rPr>
        <w:t xml:space="preserve"> и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федеральная программа).</w:t>
      </w:r>
    </w:p>
    <w:p w:rsidR="00D14B62" w:rsidRPr="00D14B62" w:rsidRDefault="00D14B62" w:rsidP="00D14B6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2. Участие в подпрограмме является добровольным.</w:t>
      </w:r>
    </w:p>
    <w:p w:rsidR="00D14B62" w:rsidRPr="00D14B62" w:rsidRDefault="00D14B62" w:rsidP="00D14B6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3. Право на улучшение жилищных условий с использованием социальной выплаты за счет средств федерального, краевого и местного бюджетов предоставляется молодой семье только один раз.</w:t>
      </w:r>
    </w:p>
    <w:p w:rsidR="00D14B62" w:rsidRPr="00D14B62" w:rsidRDefault="00D14B62" w:rsidP="00D14B6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4. Социальная выплата может быть использована:</w:t>
      </w:r>
    </w:p>
    <w:p w:rsidR="00D14B62" w:rsidRPr="00D14B62" w:rsidRDefault="00D14B62" w:rsidP="00D14B6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D14B62" w:rsidRPr="00D14B62" w:rsidRDefault="00D14B62" w:rsidP="00D14B6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б) для оплаты цены договора строительного подряда на строительство жилого дома (далее - договор строительного подряда);</w:t>
      </w:r>
    </w:p>
    <w:p w:rsidR="00D14B62" w:rsidRPr="00D14B62" w:rsidRDefault="00D14B62" w:rsidP="00D14B6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D14B62" w:rsidRPr="00D14B62" w:rsidRDefault="00D14B62" w:rsidP="00D14B6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D14B62" w:rsidRPr="00D14B62" w:rsidRDefault="00D14B62" w:rsidP="00D14B6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 xml:space="preserve">д) для оплаты цены договора с уполномоченной организацией на приобретение в интересах молодой семьи жилого помещения на первичном </w:t>
      </w:r>
      <w:r w:rsidRPr="00D14B62">
        <w:rPr>
          <w:rFonts w:ascii="Times New Roman" w:eastAsia="Times New Roman" w:hAnsi="Times New Roman" w:cs="Times New Roman"/>
          <w:color w:val="000000" w:themeColor="text1"/>
          <w:sz w:val="28"/>
          <w:szCs w:val="28"/>
          <w:lang w:eastAsia="ru-RU"/>
        </w:rPr>
        <w:lastRenderedPageBreak/>
        <w:t>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D14B62" w:rsidRPr="00C21305" w:rsidRDefault="00D14B62" w:rsidP="00D14B6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 xml:space="preserve">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w:t>
      </w:r>
      <w:r w:rsidRPr="00C21305">
        <w:rPr>
          <w:rFonts w:ascii="Times New Roman" w:eastAsia="Times New Roman" w:hAnsi="Times New Roman" w:cs="Times New Roman"/>
          <w:color w:val="000000" w:themeColor="text1"/>
          <w:sz w:val="28"/>
          <w:szCs w:val="28"/>
          <w:lang w:eastAsia="ru-RU"/>
        </w:rPr>
        <w:t>обязательств по указанным жилищным кредитам или кредитам (займам) на погашение ранее предоставленного жилищного кредита;</w:t>
      </w:r>
    </w:p>
    <w:p w:rsidR="00D14B62" w:rsidRPr="00C21305" w:rsidRDefault="00D14B62" w:rsidP="00D14B6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9" w:history="1">
        <w:r w:rsidRPr="00C21305">
          <w:rPr>
            <w:rFonts w:ascii="Times New Roman" w:eastAsia="Times New Roman" w:hAnsi="Times New Roman" w:cs="Times New Roman"/>
            <w:color w:val="000000" w:themeColor="text1"/>
            <w:sz w:val="28"/>
            <w:szCs w:val="28"/>
            <w:lang w:eastAsia="ru-RU"/>
          </w:rPr>
          <w:t>пунктом 5 части 4 статьи 4</w:t>
        </w:r>
      </w:hyperlink>
      <w:r w:rsidRPr="00C21305">
        <w:rPr>
          <w:rFonts w:ascii="Times New Roman" w:eastAsia="Times New Roman" w:hAnsi="Times New Roman" w:cs="Times New Roman"/>
          <w:color w:val="000000" w:themeColor="text1"/>
          <w:sz w:val="28"/>
          <w:szCs w:val="28"/>
          <w:lang w:eastAsia="ru-RU"/>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D14B62" w:rsidRPr="00C21305" w:rsidRDefault="00D14B62" w:rsidP="00D14B6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D14B62" w:rsidRPr="00C21305" w:rsidRDefault="00D14B62" w:rsidP="00D14B6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D14B62" w:rsidRPr="00C21305" w:rsidRDefault="00D14B62" w:rsidP="00D14B6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C21305">
        <w:rPr>
          <w:rFonts w:ascii="Times New Roman" w:eastAsia="Times New Roman" w:hAnsi="Times New Roman" w:cs="Times New Roman"/>
          <w:color w:val="000000" w:themeColor="text1"/>
          <w:sz w:val="28"/>
          <w:szCs w:val="28"/>
          <w:lang w:eastAsia="ru-RU"/>
        </w:rPr>
        <w:t>неполнородных</w:t>
      </w:r>
      <w:proofErr w:type="spellEnd"/>
      <w:r w:rsidRPr="00C21305">
        <w:rPr>
          <w:rFonts w:ascii="Times New Roman" w:eastAsia="Times New Roman" w:hAnsi="Times New Roman" w:cs="Times New Roman"/>
          <w:color w:val="000000" w:themeColor="text1"/>
          <w:sz w:val="28"/>
          <w:szCs w:val="28"/>
          <w:lang w:eastAsia="ru-RU"/>
        </w:rPr>
        <w:t xml:space="preserve"> братьев и сестер).</w:t>
      </w:r>
    </w:p>
    <w:p w:rsidR="00D14B62" w:rsidRPr="00C21305" w:rsidRDefault="00D14B62" w:rsidP="00D14B6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5.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w:t>
      </w:r>
      <w:r w:rsidRPr="00C21305">
        <w:rPr>
          <w:rFonts w:ascii="Times New Roman" w:eastAsia="Times New Roman" w:hAnsi="Times New Roman" w:cs="Times New Roman"/>
          <w:color w:val="000000" w:themeColor="text1"/>
          <w:sz w:val="28"/>
          <w:szCs w:val="28"/>
          <w:lang w:eastAsia="ru-RU"/>
        </w:rPr>
        <w:lastRenderedPageBreak/>
        <w:t>Российской Федерации, и одного ребенка и более, соответствующие следующим требованиям:</w:t>
      </w:r>
    </w:p>
    <w:p w:rsidR="00D14B62" w:rsidRPr="00C21305" w:rsidRDefault="00D14B62" w:rsidP="00D14B6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возраст каждого из супругов либо одного родителя в неполной семье на дату утверждения министерством строительства Красноярского края списка молодых семей - претендентов на получение социальных выплат в текущем году не превышает 35 лет;</w:t>
      </w:r>
    </w:p>
    <w:p w:rsidR="00D14B62" w:rsidRPr="00C21305" w:rsidRDefault="00D14B62" w:rsidP="00D14B6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молодая семья признана нуждающейся в жилом помещении в соответствии с пунктом 6 настоящего подраздела;</w:t>
      </w:r>
    </w:p>
    <w:p w:rsidR="00D14B62" w:rsidRPr="00C21305" w:rsidRDefault="00D14B62" w:rsidP="00D14B6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14B62" w:rsidRPr="00C21305" w:rsidRDefault="00D14B62" w:rsidP="00D14B6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Красноярского края, федеральными органами исполнительной власти персональных данных о членах молодой семьи.</w:t>
      </w:r>
    </w:p>
    <w:p w:rsidR="00D14B62" w:rsidRPr="00C21305" w:rsidRDefault="00D14B62" w:rsidP="00D14B6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Согласие должно быть оформлено в соответствии со </w:t>
      </w:r>
      <w:hyperlink r:id="rId20" w:history="1">
        <w:r w:rsidRPr="00C21305">
          <w:rPr>
            <w:rFonts w:ascii="Times New Roman" w:eastAsia="Times New Roman" w:hAnsi="Times New Roman" w:cs="Times New Roman"/>
            <w:color w:val="000000" w:themeColor="text1"/>
            <w:sz w:val="28"/>
            <w:szCs w:val="28"/>
            <w:lang w:eastAsia="ru-RU"/>
          </w:rPr>
          <w:t>статьей 9</w:t>
        </w:r>
      </w:hyperlink>
      <w:r w:rsidRPr="00C21305">
        <w:rPr>
          <w:rFonts w:ascii="Times New Roman" w:eastAsia="Times New Roman" w:hAnsi="Times New Roman" w:cs="Times New Roman"/>
          <w:color w:val="000000" w:themeColor="text1"/>
          <w:sz w:val="28"/>
          <w:szCs w:val="28"/>
          <w:lang w:eastAsia="ru-RU"/>
        </w:rPr>
        <w:t xml:space="preserve"> Федерального закона от 27.07.2006 № 152-ФЗ «О персональных данных».</w:t>
      </w:r>
    </w:p>
    <w:p w:rsidR="00D14B62" w:rsidRPr="00C21305" w:rsidRDefault="00D14B62" w:rsidP="00D14B62">
      <w:pPr>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2" w:name="Par4"/>
      <w:bookmarkEnd w:id="2"/>
      <w:r w:rsidRPr="00C21305">
        <w:rPr>
          <w:rFonts w:ascii="Times New Roman" w:eastAsia="Times New Roman" w:hAnsi="Times New Roman" w:cs="Times New Roman"/>
          <w:color w:val="000000" w:themeColor="text1"/>
          <w:sz w:val="28"/>
          <w:szCs w:val="28"/>
          <w:lang w:eastAsia="ru-RU"/>
        </w:rPr>
        <w:t>6. Применительно к настоящей подпрограмме под нуждающимися в жилых помещениях понимаются молодые семьи:</w:t>
      </w:r>
    </w:p>
    <w:p w:rsidR="00D14B62" w:rsidRPr="00C21305" w:rsidRDefault="00D14B62" w:rsidP="00D14B6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поставленные на учет граждан в качестве нуждающихся в улучшении жилищных условий до 1 марта 2005 года;</w:t>
      </w:r>
    </w:p>
    <w:p w:rsidR="00D14B62" w:rsidRPr="00C21305" w:rsidRDefault="00D14B62" w:rsidP="00D14B6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21" w:history="1">
        <w:r w:rsidRPr="00C21305">
          <w:rPr>
            <w:rFonts w:ascii="Times New Roman" w:eastAsia="Times New Roman" w:hAnsi="Times New Roman" w:cs="Times New Roman"/>
            <w:color w:val="000000" w:themeColor="text1"/>
            <w:sz w:val="28"/>
            <w:szCs w:val="28"/>
            <w:lang w:eastAsia="ru-RU"/>
          </w:rPr>
          <w:t>статьей 51</w:t>
        </w:r>
      </w:hyperlink>
      <w:r w:rsidRPr="00C21305">
        <w:rPr>
          <w:rFonts w:ascii="Times New Roman" w:eastAsia="Times New Roman" w:hAnsi="Times New Roman" w:cs="Times New Roman"/>
          <w:color w:val="000000" w:themeColor="text1"/>
          <w:sz w:val="28"/>
          <w:szCs w:val="28"/>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14B62" w:rsidRPr="00C21305" w:rsidRDefault="00D14B62" w:rsidP="00D14B6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14B62" w:rsidRPr="00C21305" w:rsidRDefault="00D14B62" w:rsidP="00D14B6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22" w:history="1">
        <w:r w:rsidRPr="00C21305">
          <w:rPr>
            <w:rFonts w:ascii="Times New Roman" w:eastAsia="Times New Roman" w:hAnsi="Times New Roman" w:cs="Times New Roman"/>
            <w:color w:val="000000" w:themeColor="text1"/>
            <w:sz w:val="28"/>
            <w:szCs w:val="28"/>
            <w:lang w:eastAsia="ru-RU"/>
          </w:rPr>
          <w:t>подпунктами «е</w:t>
        </w:r>
      </w:hyperlink>
      <w:r w:rsidRPr="00C21305">
        <w:rPr>
          <w:rFonts w:ascii="Times New Roman" w:eastAsia="Times New Roman" w:hAnsi="Times New Roman" w:cs="Times New Roman"/>
          <w:color w:val="000000" w:themeColor="text1"/>
          <w:sz w:val="28"/>
          <w:szCs w:val="28"/>
          <w:lang w:eastAsia="ru-RU"/>
        </w:rPr>
        <w:t xml:space="preserve">» и </w:t>
      </w:r>
      <w:hyperlink r:id="rId23" w:history="1">
        <w:r w:rsidRPr="00C21305">
          <w:rPr>
            <w:rFonts w:ascii="Times New Roman" w:eastAsia="Times New Roman" w:hAnsi="Times New Roman" w:cs="Times New Roman"/>
            <w:color w:val="000000" w:themeColor="text1"/>
            <w:sz w:val="28"/>
            <w:szCs w:val="28"/>
            <w:lang w:eastAsia="ru-RU"/>
          </w:rPr>
          <w:t>«и» пункта 2</w:t>
        </w:r>
      </w:hyperlink>
      <w:r w:rsidRPr="00C21305">
        <w:rPr>
          <w:rFonts w:ascii="Times New Roman" w:eastAsia="Times New Roman" w:hAnsi="Times New Roman" w:cs="Times New Roman"/>
          <w:color w:val="000000" w:themeColor="text1"/>
          <w:sz w:val="28"/>
          <w:szCs w:val="28"/>
          <w:lang w:eastAsia="ru-RU"/>
        </w:rPr>
        <w:t xml:space="preserve"> настоящего подраздела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D14B62" w:rsidRPr="00C21305" w:rsidRDefault="00D14B62" w:rsidP="00D14B6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7. Порядок и условия признания молодой семьи имеющей доходы, позволяющие получить кредит либо иные денежные средства для оплаты </w:t>
      </w:r>
      <w:r w:rsidRPr="00C21305">
        <w:rPr>
          <w:rFonts w:ascii="Times New Roman" w:eastAsia="Times New Roman" w:hAnsi="Times New Roman" w:cs="Times New Roman"/>
          <w:color w:val="000000" w:themeColor="text1"/>
          <w:sz w:val="28"/>
          <w:szCs w:val="28"/>
          <w:lang w:eastAsia="ru-RU"/>
        </w:rPr>
        <w:lastRenderedPageBreak/>
        <w:t xml:space="preserve">расчетной (средней) стоимости жилья в части, превышающей размер предоставляемой социальной выплаты, устанавливаются </w:t>
      </w:r>
      <w:hyperlink r:id="rId24" w:history="1">
        <w:r w:rsidRPr="00C21305">
          <w:rPr>
            <w:rFonts w:ascii="Times New Roman" w:eastAsia="Times New Roman" w:hAnsi="Times New Roman" w:cs="Times New Roman"/>
            <w:color w:val="000000" w:themeColor="text1"/>
            <w:sz w:val="28"/>
            <w:szCs w:val="28"/>
            <w:lang w:eastAsia="ru-RU"/>
          </w:rPr>
          <w:t>Законом</w:t>
        </w:r>
      </w:hyperlink>
      <w:r w:rsidRPr="00C21305">
        <w:rPr>
          <w:rFonts w:ascii="Times New Roman" w:eastAsia="Times New Roman" w:hAnsi="Times New Roman" w:cs="Times New Roman"/>
          <w:color w:val="000000" w:themeColor="text1"/>
          <w:sz w:val="28"/>
          <w:szCs w:val="28"/>
          <w:lang w:eastAsia="ru-RU"/>
        </w:rPr>
        <w:t xml:space="preserve">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 № 13-6224).</w:t>
      </w:r>
    </w:p>
    <w:p w:rsidR="00D14B62" w:rsidRPr="00C21305" w:rsidRDefault="00D14B62" w:rsidP="00D14B62">
      <w:pPr>
        <w:widowControl w:val="0"/>
        <w:suppressAutoHyphens/>
        <w:spacing w:after="0" w:line="240" w:lineRule="auto"/>
        <w:ind w:firstLine="540"/>
        <w:jc w:val="both"/>
        <w:rPr>
          <w:rFonts w:ascii="Times New Roman" w:eastAsia="SimSun" w:hAnsi="Times New Roman" w:cs="Times New Roman"/>
          <w:color w:val="000000" w:themeColor="text1"/>
          <w:kern w:val="2"/>
          <w:sz w:val="28"/>
          <w:szCs w:val="28"/>
          <w:lang w:eastAsia="ar-SA"/>
        </w:rPr>
      </w:pPr>
      <w:bookmarkStart w:id="3" w:name="Par181"/>
      <w:bookmarkEnd w:id="3"/>
    </w:p>
    <w:p w:rsidR="00D14B62" w:rsidRPr="00C21305" w:rsidRDefault="00D14B62" w:rsidP="00D14B62">
      <w:pPr>
        <w:spacing w:after="0" w:line="240" w:lineRule="auto"/>
        <w:ind w:left="567"/>
        <w:jc w:val="center"/>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3.2. Порядок признания молодой семьи участником</w:t>
      </w:r>
    </w:p>
    <w:p w:rsidR="00D14B62" w:rsidRPr="00C21305" w:rsidRDefault="00D14B62" w:rsidP="00D14B62">
      <w:pPr>
        <w:spacing w:after="0" w:line="240" w:lineRule="auto"/>
        <w:ind w:left="567"/>
        <w:jc w:val="center"/>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подпрограммы  и формирования списков молодых</w:t>
      </w:r>
      <w:bookmarkStart w:id="4" w:name="Par185"/>
      <w:bookmarkEnd w:id="4"/>
      <w:r w:rsidRPr="00C21305">
        <w:rPr>
          <w:rFonts w:ascii="Times New Roman" w:eastAsia="Times New Roman" w:hAnsi="Times New Roman" w:cs="Times New Roman"/>
          <w:color w:val="000000" w:themeColor="text1"/>
          <w:sz w:val="28"/>
          <w:szCs w:val="28"/>
          <w:lang w:eastAsia="ru-RU"/>
        </w:rPr>
        <w:t xml:space="preserve"> семей –</w:t>
      </w:r>
    </w:p>
    <w:p w:rsidR="00D14B62" w:rsidRPr="00C21305" w:rsidRDefault="00D14B62" w:rsidP="00D14B62">
      <w:pPr>
        <w:spacing w:after="0" w:line="240" w:lineRule="auto"/>
        <w:ind w:left="567"/>
        <w:jc w:val="center"/>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участников подпрограммы, изъявивших желание</w:t>
      </w:r>
      <w:bookmarkStart w:id="5" w:name="Par186"/>
      <w:bookmarkEnd w:id="5"/>
      <w:r w:rsidRPr="00C21305">
        <w:rPr>
          <w:rFonts w:ascii="Times New Roman" w:eastAsia="Times New Roman" w:hAnsi="Times New Roman" w:cs="Times New Roman"/>
          <w:color w:val="000000" w:themeColor="text1"/>
          <w:sz w:val="28"/>
          <w:szCs w:val="28"/>
          <w:lang w:eastAsia="ru-RU"/>
        </w:rPr>
        <w:t xml:space="preserve"> получить</w:t>
      </w:r>
    </w:p>
    <w:p w:rsidR="00D14B62" w:rsidRPr="00C21305" w:rsidRDefault="00D14B62" w:rsidP="00D14B62">
      <w:pPr>
        <w:spacing w:after="0" w:line="240" w:lineRule="auto"/>
        <w:ind w:left="567"/>
        <w:jc w:val="center"/>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социальную  выплату в планируемом году</w:t>
      </w:r>
    </w:p>
    <w:p w:rsidR="00D14B62" w:rsidRPr="00C21305" w:rsidRDefault="00D14B62" w:rsidP="00D14B62">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6" w:name="Par0"/>
      <w:bookmarkEnd w:id="6"/>
      <w:r w:rsidRPr="00C21305">
        <w:rPr>
          <w:rFonts w:ascii="Times New Roman" w:eastAsia="Times New Roman" w:hAnsi="Times New Roman" w:cs="Times New Roman"/>
          <w:color w:val="000000" w:themeColor="text1"/>
          <w:sz w:val="28"/>
          <w:szCs w:val="28"/>
          <w:lang w:eastAsia="ru-RU"/>
        </w:rPr>
        <w:t xml:space="preserve">1. Для участия в подпрограмме в целях использования социальной выплаты в соответствии  с </w:t>
      </w:r>
      <w:hyperlink r:id="rId25" w:history="1">
        <w:r w:rsidRPr="00C21305">
          <w:rPr>
            <w:rFonts w:ascii="Times New Roman" w:eastAsia="Times New Roman" w:hAnsi="Times New Roman" w:cs="Times New Roman"/>
            <w:color w:val="000000" w:themeColor="text1"/>
            <w:sz w:val="28"/>
            <w:szCs w:val="28"/>
            <w:lang w:eastAsia="ru-RU"/>
          </w:rPr>
          <w:t>подпунктами «а</w:t>
        </w:r>
      </w:hyperlink>
      <w:r w:rsidRPr="00C21305">
        <w:rPr>
          <w:rFonts w:ascii="Times New Roman" w:eastAsia="Times New Roman" w:hAnsi="Times New Roman" w:cs="Times New Roman"/>
          <w:color w:val="000000" w:themeColor="text1"/>
          <w:sz w:val="28"/>
          <w:szCs w:val="28"/>
          <w:lang w:eastAsia="ru-RU"/>
        </w:rPr>
        <w:t xml:space="preserve">» - </w:t>
      </w:r>
      <w:hyperlink r:id="rId26" w:history="1">
        <w:r w:rsidRPr="00C21305">
          <w:rPr>
            <w:rFonts w:ascii="Times New Roman" w:eastAsia="Times New Roman" w:hAnsi="Times New Roman" w:cs="Times New Roman"/>
            <w:color w:val="000000" w:themeColor="text1"/>
            <w:sz w:val="28"/>
            <w:szCs w:val="28"/>
            <w:lang w:eastAsia="ru-RU"/>
          </w:rPr>
          <w:t>«д</w:t>
        </w:r>
      </w:hyperlink>
      <w:r w:rsidRPr="00C21305">
        <w:rPr>
          <w:rFonts w:ascii="Times New Roman" w:eastAsia="Times New Roman" w:hAnsi="Times New Roman" w:cs="Times New Roman"/>
          <w:color w:val="000000" w:themeColor="text1"/>
          <w:sz w:val="28"/>
          <w:szCs w:val="28"/>
          <w:lang w:eastAsia="ru-RU"/>
        </w:rPr>
        <w:t xml:space="preserve">», </w:t>
      </w:r>
      <w:hyperlink r:id="rId27" w:history="1">
        <w:r w:rsidRPr="00C21305">
          <w:rPr>
            <w:rFonts w:ascii="Times New Roman" w:eastAsia="Times New Roman" w:hAnsi="Times New Roman" w:cs="Times New Roman"/>
            <w:color w:val="000000" w:themeColor="text1"/>
            <w:sz w:val="28"/>
            <w:szCs w:val="28"/>
            <w:lang w:eastAsia="ru-RU"/>
          </w:rPr>
          <w:t>«ж</w:t>
        </w:r>
      </w:hyperlink>
      <w:r w:rsidRPr="00C21305">
        <w:rPr>
          <w:rFonts w:ascii="Times New Roman" w:eastAsia="Times New Roman" w:hAnsi="Times New Roman" w:cs="Times New Roman"/>
          <w:color w:val="000000" w:themeColor="text1"/>
          <w:sz w:val="28"/>
          <w:szCs w:val="28"/>
          <w:lang w:eastAsia="ru-RU"/>
        </w:rPr>
        <w:t xml:space="preserve">» и </w:t>
      </w:r>
      <w:hyperlink r:id="rId28" w:history="1">
        <w:r w:rsidRPr="00C21305">
          <w:rPr>
            <w:rFonts w:ascii="Times New Roman" w:eastAsia="Times New Roman" w:hAnsi="Times New Roman" w:cs="Times New Roman"/>
            <w:color w:val="000000" w:themeColor="text1"/>
            <w:sz w:val="28"/>
            <w:szCs w:val="28"/>
            <w:lang w:eastAsia="ru-RU"/>
          </w:rPr>
          <w:t>«з»</w:t>
        </w:r>
      </w:hyperlink>
      <w:hyperlink r:id="rId29" w:history="1">
        <w:r w:rsidRPr="00C21305">
          <w:rPr>
            <w:rFonts w:ascii="Times New Roman" w:eastAsia="Times New Roman" w:hAnsi="Times New Roman" w:cs="Times New Roman"/>
            <w:color w:val="000000" w:themeColor="text1"/>
            <w:sz w:val="28"/>
            <w:szCs w:val="28"/>
            <w:lang w:eastAsia="ru-RU"/>
          </w:rPr>
          <w:t xml:space="preserve"> пункта 4 подраздела 3.1 настоящего раздела </w:t>
        </w:r>
      </w:hyperlink>
      <w:r w:rsidRPr="00C21305">
        <w:rPr>
          <w:rFonts w:ascii="Times New Roman" w:eastAsia="Times New Roman" w:hAnsi="Times New Roman" w:cs="Times New Roman"/>
          <w:color w:val="000000" w:themeColor="text1"/>
          <w:sz w:val="28"/>
          <w:szCs w:val="28"/>
          <w:lang w:eastAsia="ru-RU"/>
        </w:rPr>
        <w:t>молодая семья подает в администрацию Тасеевского района (далее – администрация) следующие документы:</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7" w:name="Par1"/>
      <w:bookmarkEnd w:id="7"/>
      <w:r w:rsidRPr="00C21305">
        <w:rPr>
          <w:rFonts w:ascii="Times New Roman" w:eastAsia="Times New Roman" w:hAnsi="Times New Roman" w:cs="Times New Roman"/>
          <w:color w:val="000000" w:themeColor="text1"/>
          <w:sz w:val="28"/>
          <w:szCs w:val="28"/>
          <w:lang w:eastAsia="ru-RU"/>
        </w:rPr>
        <w:t xml:space="preserve">а) </w:t>
      </w:r>
      <w:hyperlink r:id="rId30" w:history="1">
        <w:r w:rsidRPr="00C21305">
          <w:rPr>
            <w:rFonts w:ascii="Times New Roman" w:eastAsia="Times New Roman" w:hAnsi="Times New Roman" w:cs="Times New Roman"/>
            <w:color w:val="000000" w:themeColor="text1"/>
            <w:sz w:val="28"/>
            <w:szCs w:val="28"/>
            <w:lang w:eastAsia="ru-RU"/>
          </w:rPr>
          <w:t>заявление</w:t>
        </w:r>
      </w:hyperlink>
      <w:r w:rsidRPr="00C21305">
        <w:rPr>
          <w:rFonts w:ascii="Times New Roman" w:eastAsia="Times New Roman" w:hAnsi="Times New Roman" w:cs="Times New Roman"/>
          <w:color w:val="000000" w:themeColor="text1"/>
          <w:sz w:val="28"/>
          <w:szCs w:val="28"/>
          <w:lang w:eastAsia="ru-RU"/>
        </w:rPr>
        <w:t xml:space="preserve"> по форме согласно приложению № 2 к Правилам предоставления молодым семьям социальных выплат на приобретение (строительство) жилья и их использования (далее – Правила), установленных приложением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17.12.2010 № 1050 в 2 экземплярах (один экземпляр возвращается заявителю с указанием даты принятия заявления и приложенных к нему документов);</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б) копии документов, удостоверяющих личность каждого члена семьи;</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8" w:name="Par3"/>
      <w:bookmarkEnd w:id="8"/>
      <w:r w:rsidRPr="00C21305">
        <w:rPr>
          <w:rFonts w:ascii="Times New Roman" w:eastAsia="Times New Roman" w:hAnsi="Times New Roman" w:cs="Times New Roman"/>
          <w:color w:val="000000" w:themeColor="text1"/>
          <w:sz w:val="28"/>
          <w:szCs w:val="28"/>
          <w:lang w:eastAsia="ru-RU"/>
        </w:rPr>
        <w:t>в) копию свидетельства о заключении брака (на неполную семью не распространяется);</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г) документ, подтверждающий признание молодой семьи нуждающейся в жилых помещениях;</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C21305">
        <w:rPr>
          <w:rFonts w:ascii="Times New Roman" w:eastAsia="Times New Roman" w:hAnsi="Times New Roman" w:cs="Times New Roman"/>
          <w:color w:val="000000" w:themeColor="text1"/>
          <w:sz w:val="28"/>
          <w:szCs w:val="28"/>
          <w:lang w:eastAsia="ru-RU"/>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е) копия документа, подтверждающего регистрацию в системе индивидуального (персонифицированного) учета каждого члена семьи.</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9" w:name="Par8"/>
      <w:bookmarkEnd w:id="9"/>
      <w:r w:rsidRPr="00C21305">
        <w:rPr>
          <w:rFonts w:ascii="Times New Roman" w:eastAsia="Times New Roman" w:hAnsi="Times New Roman" w:cs="Times New Roman"/>
          <w:color w:val="000000" w:themeColor="text1"/>
          <w:sz w:val="28"/>
          <w:szCs w:val="28"/>
          <w:lang w:eastAsia="ru-RU"/>
        </w:rPr>
        <w:t xml:space="preserve">2. Для участия в подпрограмме в целях использования социальной выплаты в соответствии  с </w:t>
      </w:r>
      <w:hyperlink r:id="rId31" w:history="1">
        <w:r w:rsidRPr="00C21305">
          <w:rPr>
            <w:rFonts w:ascii="Times New Roman" w:eastAsia="Times New Roman" w:hAnsi="Times New Roman" w:cs="Times New Roman"/>
            <w:color w:val="000000" w:themeColor="text1"/>
            <w:sz w:val="28"/>
            <w:szCs w:val="28"/>
            <w:lang w:eastAsia="ru-RU"/>
          </w:rPr>
          <w:t>подпунктами «е</w:t>
        </w:r>
      </w:hyperlink>
      <w:r w:rsidRPr="00C21305">
        <w:rPr>
          <w:rFonts w:ascii="Times New Roman" w:eastAsia="Times New Roman" w:hAnsi="Times New Roman" w:cs="Times New Roman"/>
          <w:color w:val="000000" w:themeColor="text1"/>
          <w:sz w:val="28"/>
          <w:szCs w:val="28"/>
          <w:lang w:eastAsia="ru-RU"/>
        </w:rPr>
        <w:t xml:space="preserve">» и </w:t>
      </w:r>
      <w:hyperlink r:id="rId32" w:history="1">
        <w:r w:rsidRPr="00C21305">
          <w:rPr>
            <w:rFonts w:ascii="Times New Roman" w:eastAsia="Times New Roman" w:hAnsi="Times New Roman" w:cs="Times New Roman"/>
            <w:color w:val="000000" w:themeColor="text1"/>
            <w:sz w:val="28"/>
            <w:szCs w:val="28"/>
            <w:lang w:eastAsia="ru-RU"/>
          </w:rPr>
          <w:t>«и</w:t>
        </w:r>
      </w:hyperlink>
      <w:r w:rsidRPr="00C21305">
        <w:rPr>
          <w:rFonts w:ascii="Times New Roman" w:eastAsia="Times New Roman" w:hAnsi="Times New Roman" w:cs="Times New Roman"/>
          <w:color w:val="000000" w:themeColor="text1"/>
          <w:sz w:val="28"/>
          <w:szCs w:val="28"/>
          <w:lang w:eastAsia="ru-RU"/>
        </w:rPr>
        <w:t xml:space="preserve">» </w:t>
      </w:r>
      <w:hyperlink r:id="rId33" w:history="1">
        <w:r w:rsidRPr="00C21305">
          <w:rPr>
            <w:rFonts w:ascii="Times New Roman" w:eastAsia="Times New Roman" w:hAnsi="Times New Roman" w:cs="Times New Roman"/>
            <w:color w:val="000000" w:themeColor="text1"/>
            <w:sz w:val="28"/>
            <w:szCs w:val="28"/>
            <w:lang w:eastAsia="ru-RU"/>
          </w:rPr>
          <w:t>пункта 4 подраздела 3.1 настоящего раздела</w:t>
        </w:r>
      </w:hyperlink>
      <w:r w:rsidRPr="00C21305">
        <w:rPr>
          <w:rFonts w:ascii="Times New Roman" w:eastAsia="Times New Roman" w:hAnsi="Times New Roman" w:cs="Times New Roman"/>
          <w:color w:val="000000" w:themeColor="text1"/>
          <w:sz w:val="28"/>
          <w:szCs w:val="28"/>
          <w:lang w:eastAsia="ru-RU"/>
        </w:rPr>
        <w:t xml:space="preserve"> молодая семья подает в администрацию следующие документы:</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0" w:name="Par9"/>
      <w:bookmarkEnd w:id="10"/>
      <w:r w:rsidRPr="00C21305">
        <w:rPr>
          <w:rFonts w:ascii="Times New Roman" w:eastAsia="Times New Roman" w:hAnsi="Times New Roman" w:cs="Times New Roman"/>
          <w:color w:val="000000" w:themeColor="text1"/>
          <w:sz w:val="28"/>
          <w:szCs w:val="28"/>
          <w:lang w:eastAsia="ru-RU"/>
        </w:rPr>
        <w:lastRenderedPageBreak/>
        <w:t xml:space="preserve">а) </w:t>
      </w:r>
      <w:hyperlink r:id="rId34" w:history="1">
        <w:r w:rsidRPr="00C21305">
          <w:rPr>
            <w:rFonts w:ascii="Times New Roman" w:eastAsia="Times New Roman" w:hAnsi="Times New Roman" w:cs="Times New Roman"/>
            <w:color w:val="000000" w:themeColor="text1"/>
            <w:sz w:val="28"/>
            <w:szCs w:val="28"/>
            <w:lang w:eastAsia="ru-RU"/>
          </w:rPr>
          <w:t>заявление</w:t>
        </w:r>
      </w:hyperlink>
      <w:r w:rsidRPr="00C21305">
        <w:rPr>
          <w:rFonts w:ascii="Times New Roman" w:eastAsia="Times New Roman" w:hAnsi="Times New Roman" w:cs="Times New Roman"/>
          <w:color w:val="000000" w:themeColor="text1"/>
          <w:sz w:val="28"/>
          <w:szCs w:val="28"/>
          <w:lang w:eastAsia="ru-RU"/>
        </w:rPr>
        <w:t xml:space="preserve"> по форме согласно приложению № 1 к Правилам в 2 экземплярах (один экземпляр возвращается заявителю с указанием даты принятия заявления и приложенных к нему документов);</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б) копии документов, удостоверяющих личность каждого члена семьи;</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в) копию свидетельства о заключении брака (на неполную семью не распространяется);</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35" w:history="1">
        <w:r w:rsidRPr="00C21305">
          <w:rPr>
            <w:rFonts w:ascii="Times New Roman" w:eastAsia="Times New Roman" w:hAnsi="Times New Roman" w:cs="Times New Roman"/>
            <w:color w:val="000000" w:themeColor="text1"/>
            <w:sz w:val="28"/>
            <w:szCs w:val="28"/>
            <w:lang w:eastAsia="ru-RU"/>
          </w:rPr>
          <w:t xml:space="preserve">подпунктом «е» пункта </w:t>
        </w:r>
      </w:hyperlink>
      <w:r w:rsidRPr="00C21305">
        <w:rPr>
          <w:rFonts w:ascii="Times New Roman" w:eastAsia="Times New Roman" w:hAnsi="Times New Roman" w:cs="Times New Roman"/>
          <w:color w:val="000000" w:themeColor="text1"/>
          <w:sz w:val="28"/>
          <w:szCs w:val="28"/>
          <w:lang w:eastAsia="ru-RU"/>
        </w:rPr>
        <w:t xml:space="preserve">4 </w:t>
      </w:r>
      <w:hyperlink r:id="rId36" w:history="1">
        <w:r w:rsidRPr="00C21305">
          <w:rPr>
            <w:rFonts w:ascii="Times New Roman" w:eastAsia="Times New Roman" w:hAnsi="Times New Roman" w:cs="Times New Roman"/>
            <w:color w:val="000000" w:themeColor="text1"/>
            <w:sz w:val="28"/>
            <w:szCs w:val="28"/>
            <w:lang w:eastAsia="ru-RU"/>
          </w:rPr>
          <w:t>подраздела 3.1 настоящего раздела</w:t>
        </w:r>
      </w:hyperlink>
      <w:r w:rsidRPr="00C21305">
        <w:rPr>
          <w:rFonts w:ascii="Times New Roman" w:eastAsia="Times New Roman" w:hAnsi="Times New Roman" w:cs="Times New Roman"/>
          <w:color w:val="000000" w:themeColor="text1"/>
          <w:sz w:val="28"/>
          <w:szCs w:val="28"/>
          <w:lang w:eastAsia="ru-RU"/>
        </w:rPr>
        <w:t>;</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д)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37" w:history="1">
        <w:r w:rsidRPr="00C21305">
          <w:rPr>
            <w:rFonts w:ascii="Times New Roman" w:eastAsia="Times New Roman" w:hAnsi="Times New Roman" w:cs="Times New Roman"/>
            <w:color w:val="000000" w:themeColor="text1"/>
            <w:sz w:val="28"/>
            <w:szCs w:val="28"/>
            <w:lang w:eastAsia="ru-RU"/>
          </w:rPr>
          <w:t xml:space="preserve">подпунктом «и» пункта </w:t>
        </w:r>
      </w:hyperlink>
      <w:r w:rsidRPr="00C21305">
        <w:rPr>
          <w:rFonts w:ascii="Times New Roman" w:eastAsia="Times New Roman" w:hAnsi="Times New Roman" w:cs="Times New Roman"/>
          <w:color w:val="000000" w:themeColor="text1"/>
          <w:sz w:val="28"/>
          <w:szCs w:val="28"/>
          <w:lang w:eastAsia="ru-RU"/>
        </w:rPr>
        <w:t>4 подраздела 3.1 настоящего раздела;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1" w:name="Par2"/>
      <w:bookmarkEnd w:id="11"/>
      <w:r w:rsidRPr="00C21305">
        <w:rPr>
          <w:rFonts w:ascii="Times New Roman" w:eastAsia="Times New Roman" w:hAnsi="Times New Roman" w:cs="Times New Roman"/>
          <w:color w:val="000000" w:themeColor="text1"/>
          <w:sz w:val="28"/>
          <w:szCs w:val="28"/>
          <w:lang w:eastAsia="ru-RU"/>
        </w:rPr>
        <w:t>е) копию договора жилищного кредита;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ж)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з) документ, подтверждающий признание молодой семьи нуждающейся в жилом помещении в соответствии с </w:t>
      </w:r>
      <w:hyperlink r:id="rId38" w:history="1">
        <w:r w:rsidRPr="00C21305">
          <w:rPr>
            <w:rFonts w:ascii="Times New Roman" w:eastAsia="Times New Roman" w:hAnsi="Times New Roman" w:cs="Times New Roman"/>
            <w:color w:val="000000" w:themeColor="text1"/>
            <w:sz w:val="28"/>
            <w:szCs w:val="28"/>
            <w:lang w:eastAsia="ru-RU"/>
          </w:rPr>
          <w:t xml:space="preserve">пунктом </w:t>
        </w:r>
      </w:hyperlink>
      <w:r w:rsidRPr="00C21305">
        <w:rPr>
          <w:rFonts w:ascii="Times New Roman" w:eastAsia="Times New Roman" w:hAnsi="Times New Roman" w:cs="Times New Roman"/>
          <w:color w:val="000000" w:themeColor="text1"/>
          <w:sz w:val="28"/>
          <w:szCs w:val="28"/>
          <w:lang w:eastAsia="ru-RU"/>
        </w:rPr>
        <w:t xml:space="preserve">6 подраздела 3.1 настоящего раздела на день заключения договора жилищного кредита, указанного в </w:t>
      </w:r>
      <w:hyperlink r:id="rId39" w:anchor="Par2" w:history="1">
        <w:r w:rsidRPr="00C21305">
          <w:rPr>
            <w:rFonts w:ascii="Times New Roman" w:eastAsia="Times New Roman" w:hAnsi="Times New Roman" w:cs="Times New Roman"/>
            <w:color w:val="000000" w:themeColor="text1"/>
            <w:sz w:val="28"/>
            <w:szCs w:val="28"/>
            <w:lang w:eastAsia="ru-RU"/>
          </w:rPr>
          <w:t>подпункте «е</w:t>
        </w:r>
      </w:hyperlink>
      <w:r w:rsidRPr="00C21305">
        <w:rPr>
          <w:rFonts w:ascii="Times New Roman" w:eastAsia="Times New Roman" w:hAnsi="Times New Roman" w:cs="Times New Roman"/>
          <w:color w:val="000000" w:themeColor="text1"/>
          <w:sz w:val="28"/>
          <w:szCs w:val="28"/>
          <w:lang w:eastAsia="ru-RU"/>
        </w:rPr>
        <w:t>» настоящего пункта;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и)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к) копию документа, подтверждающего регистрацию в системе индивидуального (персонифицированного) учета каждого члена семьи.</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3. Копии документов, предъявляемые заявителями в соответствии с </w:t>
      </w:r>
      <w:hyperlink r:id="rId40" w:anchor="Par0" w:history="1">
        <w:r w:rsidRPr="00C21305">
          <w:rPr>
            <w:rFonts w:ascii="Times New Roman" w:eastAsia="Times New Roman" w:hAnsi="Times New Roman" w:cs="Times New Roman"/>
            <w:color w:val="000000" w:themeColor="text1"/>
            <w:sz w:val="28"/>
            <w:szCs w:val="28"/>
            <w:lang w:eastAsia="ru-RU"/>
          </w:rPr>
          <w:t>пунктами 1</w:t>
        </w:r>
      </w:hyperlink>
      <w:r w:rsidRPr="00C21305">
        <w:rPr>
          <w:rFonts w:ascii="Times New Roman" w:eastAsia="Times New Roman" w:hAnsi="Times New Roman" w:cs="Times New Roman"/>
          <w:color w:val="000000" w:themeColor="text1"/>
          <w:sz w:val="28"/>
          <w:szCs w:val="28"/>
          <w:lang w:eastAsia="ru-RU"/>
        </w:rPr>
        <w:t xml:space="preserve">, </w:t>
      </w:r>
      <w:hyperlink r:id="rId41" w:anchor="Par8" w:history="1">
        <w:r w:rsidRPr="00C21305">
          <w:rPr>
            <w:rFonts w:ascii="Times New Roman" w:eastAsia="Times New Roman" w:hAnsi="Times New Roman" w:cs="Times New Roman"/>
            <w:color w:val="000000" w:themeColor="text1"/>
            <w:sz w:val="28"/>
            <w:szCs w:val="28"/>
            <w:lang w:eastAsia="ru-RU"/>
          </w:rPr>
          <w:t>2</w:t>
        </w:r>
      </w:hyperlink>
      <w:r w:rsidRPr="00C21305">
        <w:rPr>
          <w:rFonts w:ascii="Times New Roman" w:eastAsia="Times New Roman" w:hAnsi="Times New Roman" w:cs="Times New Roman"/>
          <w:color w:val="000000" w:themeColor="text1"/>
          <w:sz w:val="28"/>
          <w:szCs w:val="28"/>
          <w:lang w:eastAsia="ru-RU"/>
        </w:rPr>
        <w:t xml:space="preserve"> настоящего подраздела, заверяются уполномоченным должностным лицом администрации при предъявлении оригиналов документов.</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От имени молодой семьи документы, предусмотренные </w:t>
      </w:r>
      <w:hyperlink r:id="rId42" w:anchor="Par0" w:history="1">
        <w:r w:rsidRPr="00C21305">
          <w:rPr>
            <w:rFonts w:ascii="Times New Roman" w:eastAsia="Times New Roman" w:hAnsi="Times New Roman" w:cs="Times New Roman"/>
            <w:color w:val="000000" w:themeColor="text1"/>
            <w:sz w:val="28"/>
            <w:szCs w:val="28"/>
            <w:lang w:eastAsia="ru-RU"/>
          </w:rPr>
          <w:t>пунктами 1</w:t>
        </w:r>
      </w:hyperlink>
      <w:r w:rsidRPr="00C21305">
        <w:rPr>
          <w:rFonts w:ascii="Times New Roman" w:eastAsia="Times New Roman" w:hAnsi="Times New Roman" w:cs="Times New Roman"/>
          <w:color w:val="000000" w:themeColor="text1"/>
          <w:sz w:val="28"/>
          <w:szCs w:val="28"/>
          <w:lang w:eastAsia="ru-RU"/>
        </w:rPr>
        <w:t xml:space="preserve">, </w:t>
      </w:r>
      <w:hyperlink r:id="rId43" w:anchor="Par8" w:history="1">
        <w:r w:rsidRPr="00C21305">
          <w:rPr>
            <w:rFonts w:ascii="Times New Roman" w:eastAsia="Times New Roman" w:hAnsi="Times New Roman" w:cs="Times New Roman"/>
            <w:color w:val="000000" w:themeColor="text1"/>
            <w:sz w:val="28"/>
            <w:szCs w:val="28"/>
            <w:lang w:eastAsia="ru-RU"/>
          </w:rPr>
          <w:t>2</w:t>
        </w:r>
      </w:hyperlink>
      <w:r w:rsidRPr="00C21305">
        <w:rPr>
          <w:rFonts w:ascii="Times New Roman" w:eastAsia="Times New Roman" w:hAnsi="Times New Roman" w:cs="Times New Roman"/>
          <w:color w:val="000000" w:themeColor="text1"/>
          <w:sz w:val="28"/>
          <w:szCs w:val="28"/>
          <w:lang w:eastAsia="ru-RU"/>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4. Администрация в течение 10 рабочих дней с даты получения документов, указанных в </w:t>
      </w:r>
      <w:hyperlink r:id="rId44" w:anchor="Par0" w:history="1">
        <w:r w:rsidRPr="00C21305">
          <w:rPr>
            <w:rFonts w:ascii="Times New Roman" w:eastAsia="Times New Roman" w:hAnsi="Times New Roman" w:cs="Times New Roman"/>
            <w:color w:val="000000" w:themeColor="text1"/>
            <w:sz w:val="28"/>
            <w:szCs w:val="28"/>
            <w:lang w:eastAsia="ru-RU"/>
          </w:rPr>
          <w:t>пунктах 1</w:t>
        </w:r>
      </w:hyperlink>
      <w:r w:rsidRPr="00C21305">
        <w:rPr>
          <w:rFonts w:ascii="Times New Roman" w:eastAsia="Times New Roman" w:hAnsi="Times New Roman" w:cs="Times New Roman"/>
          <w:color w:val="000000" w:themeColor="text1"/>
          <w:sz w:val="28"/>
          <w:szCs w:val="28"/>
          <w:lang w:eastAsia="ru-RU"/>
        </w:rPr>
        <w:t xml:space="preserve">, </w:t>
      </w:r>
      <w:hyperlink r:id="rId45" w:anchor="Par8" w:history="1">
        <w:r w:rsidRPr="00C21305">
          <w:rPr>
            <w:rFonts w:ascii="Times New Roman" w:eastAsia="Times New Roman" w:hAnsi="Times New Roman" w:cs="Times New Roman"/>
            <w:color w:val="000000" w:themeColor="text1"/>
            <w:sz w:val="28"/>
            <w:szCs w:val="28"/>
            <w:lang w:eastAsia="ru-RU"/>
          </w:rPr>
          <w:t>2</w:t>
        </w:r>
      </w:hyperlink>
      <w:r w:rsidRPr="00C21305">
        <w:rPr>
          <w:rFonts w:ascii="Times New Roman" w:eastAsia="Times New Roman" w:hAnsi="Times New Roman" w:cs="Times New Roman"/>
          <w:color w:val="000000" w:themeColor="text1"/>
          <w:sz w:val="28"/>
          <w:szCs w:val="28"/>
          <w:lang w:eastAsia="ru-RU"/>
        </w:rPr>
        <w:t xml:space="preserve"> настоящего подраздела, организует </w:t>
      </w:r>
      <w:r w:rsidRPr="00C21305">
        <w:rPr>
          <w:rFonts w:ascii="Times New Roman" w:eastAsia="Times New Roman" w:hAnsi="Times New Roman" w:cs="Times New Roman"/>
          <w:color w:val="000000" w:themeColor="text1"/>
          <w:sz w:val="28"/>
          <w:szCs w:val="28"/>
          <w:lang w:eastAsia="ru-RU"/>
        </w:rPr>
        <w:lastRenderedPageBreak/>
        <w:t>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направляет соответствующие запросы в муниципальные образования по месту предыдущего жительства членов молодой семьи.</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О принятом решении молодая семья письменно уведомляется администрацией в 5-дневный срок.</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5. Администрация регистрирует заявления и документы, поданные молодыми семьями на участие в подпрограмме, в соответствии с </w:t>
      </w:r>
      <w:hyperlink r:id="rId46" w:anchor="Par0" w:history="1">
        <w:r w:rsidRPr="00C21305">
          <w:rPr>
            <w:rFonts w:ascii="Times New Roman" w:eastAsia="Times New Roman" w:hAnsi="Times New Roman" w:cs="Times New Roman"/>
            <w:color w:val="000000" w:themeColor="text1"/>
            <w:sz w:val="28"/>
            <w:szCs w:val="28"/>
            <w:lang w:eastAsia="ru-RU"/>
          </w:rPr>
          <w:t>пунктами 1</w:t>
        </w:r>
      </w:hyperlink>
      <w:r w:rsidRPr="00C21305">
        <w:rPr>
          <w:rFonts w:ascii="Times New Roman" w:eastAsia="Times New Roman" w:hAnsi="Times New Roman" w:cs="Times New Roman"/>
          <w:color w:val="000000" w:themeColor="text1"/>
          <w:sz w:val="28"/>
          <w:szCs w:val="28"/>
          <w:lang w:eastAsia="ru-RU"/>
        </w:rPr>
        <w:t xml:space="preserve">, </w:t>
      </w:r>
      <w:hyperlink r:id="rId47" w:anchor="Par8" w:history="1">
        <w:r w:rsidRPr="00C21305">
          <w:rPr>
            <w:rFonts w:ascii="Times New Roman" w:eastAsia="Times New Roman" w:hAnsi="Times New Roman" w:cs="Times New Roman"/>
            <w:color w:val="000000" w:themeColor="text1"/>
            <w:sz w:val="28"/>
            <w:szCs w:val="28"/>
            <w:lang w:eastAsia="ru-RU"/>
          </w:rPr>
          <w:t>2</w:t>
        </w:r>
      </w:hyperlink>
      <w:r w:rsidRPr="00C21305">
        <w:rPr>
          <w:rFonts w:ascii="Times New Roman" w:eastAsia="Times New Roman" w:hAnsi="Times New Roman" w:cs="Times New Roman"/>
          <w:color w:val="000000" w:themeColor="text1"/>
          <w:sz w:val="28"/>
          <w:szCs w:val="28"/>
          <w:lang w:eastAsia="ru-RU"/>
        </w:rPr>
        <w:t xml:space="preserve"> настоящего подраздела в книге регистрации и учета (далее - книга регистрации и учета).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администрацией, и печатью администрации. В ней не допускаются подчистки, поправки. Изменения, вносимые на основании документов, заверяются подписью должностного лица и печатью.</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2" w:name="Par25"/>
      <w:bookmarkEnd w:id="12"/>
      <w:r w:rsidRPr="00C21305">
        <w:rPr>
          <w:rFonts w:ascii="Times New Roman" w:eastAsia="Times New Roman" w:hAnsi="Times New Roman" w:cs="Times New Roman"/>
          <w:color w:val="000000" w:themeColor="text1"/>
          <w:sz w:val="28"/>
          <w:szCs w:val="28"/>
          <w:lang w:eastAsia="ru-RU"/>
        </w:rPr>
        <w:t>6. Основаниями для отказа в признании молодой семьи участником подпрограммы являются:</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а) несоответствие молодой семьи требованиям, указанным в </w:t>
      </w:r>
      <w:hyperlink r:id="rId48" w:history="1">
        <w:r w:rsidRPr="00C21305">
          <w:rPr>
            <w:rFonts w:ascii="Times New Roman" w:eastAsia="Times New Roman" w:hAnsi="Times New Roman" w:cs="Times New Roman"/>
            <w:color w:val="000000" w:themeColor="text1"/>
            <w:sz w:val="28"/>
            <w:szCs w:val="28"/>
            <w:lang w:eastAsia="ru-RU"/>
          </w:rPr>
          <w:t xml:space="preserve">пункте 5 подраздела 3.1 раздела </w:t>
        </w:r>
      </w:hyperlink>
      <w:r w:rsidRPr="00C21305">
        <w:rPr>
          <w:rFonts w:ascii="Times New Roman" w:eastAsia="Times New Roman" w:hAnsi="Times New Roman" w:cs="Times New Roman"/>
          <w:color w:val="000000" w:themeColor="text1"/>
          <w:sz w:val="28"/>
          <w:szCs w:val="28"/>
          <w:lang w:eastAsia="ru-RU"/>
        </w:rPr>
        <w:t>3 подпрограммы;</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б) непредставление или неполное представление документов, устанавливаемых соответственно в </w:t>
      </w:r>
      <w:hyperlink r:id="rId49" w:anchor="P42" w:history="1">
        <w:r w:rsidRPr="00C21305">
          <w:rPr>
            <w:rFonts w:ascii="Times New Roman" w:eastAsia="Times New Roman" w:hAnsi="Times New Roman" w:cs="Times New Roman"/>
            <w:color w:val="000000" w:themeColor="text1"/>
            <w:sz w:val="28"/>
            <w:szCs w:val="28"/>
            <w:lang w:eastAsia="ru-RU"/>
          </w:rPr>
          <w:t>подпунктах 1</w:t>
        </w:r>
      </w:hyperlink>
      <w:r w:rsidRPr="00C21305">
        <w:rPr>
          <w:rFonts w:ascii="Times New Roman" w:eastAsia="Times New Roman" w:hAnsi="Times New Roman" w:cs="Times New Roman"/>
          <w:color w:val="000000" w:themeColor="text1"/>
          <w:sz w:val="28"/>
          <w:szCs w:val="28"/>
          <w:lang w:eastAsia="ru-RU"/>
        </w:rPr>
        <w:t xml:space="preserve"> - </w:t>
      </w:r>
      <w:hyperlink r:id="rId50" w:anchor="P44" w:history="1">
        <w:r w:rsidRPr="00C21305">
          <w:rPr>
            <w:rFonts w:ascii="Times New Roman" w:eastAsia="Times New Roman" w:hAnsi="Times New Roman" w:cs="Times New Roman"/>
            <w:color w:val="000000" w:themeColor="text1"/>
            <w:sz w:val="28"/>
            <w:szCs w:val="28"/>
            <w:lang w:eastAsia="ru-RU"/>
          </w:rPr>
          <w:t>3 пункта 1</w:t>
        </w:r>
      </w:hyperlink>
      <w:r w:rsidRPr="00C21305">
        <w:rPr>
          <w:rFonts w:ascii="Times New Roman" w:eastAsia="Times New Roman" w:hAnsi="Times New Roman" w:cs="Times New Roman"/>
          <w:color w:val="000000" w:themeColor="text1"/>
          <w:sz w:val="28"/>
          <w:szCs w:val="28"/>
          <w:lang w:eastAsia="ru-RU"/>
        </w:rPr>
        <w:t xml:space="preserve">, в </w:t>
      </w:r>
      <w:hyperlink r:id="rId51" w:anchor="P51" w:history="1">
        <w:r w:rsidRPr="00C21305">
          <w:rPr>
            <w:rFonts w:ascii="Times New Roman" w:eastAsia="Times New Roman" w:hAnsi="Times New Roman" w:cs="Times New Roman"/>
            <w:color w:val="000000" w:themeColor="text1"/>
            <w:sz w:val="28"/>
            <w:szCs w:val="28"/>
            <w:lang w:eastAsia="ru-RU"/>
          </w:rPr>
          <w:t>подпунктах 1</w:t>
        </w:r>
      </w:hyperlink>
      <w:r w:rsidRPr="00C21305">
        <w:rPr>
          <w:rFonts w:ascii="Times New Roman" w:eastAsia="Times New Roman" w:hAnsi="Times New Roman" w:cs="Times New Roman"/>
          <w:color w:val="000000" w:themeColor="text1"/>
          <w:sz w:val="28"/>
          <w:szCs w:val="28"/>
          <w:lang w:eastAsia="ru-RU"/>
        </w:rPr>
        <w:t xml:space="preserve"> - </w:t>
      </w:r>
      <w:hyperlink r:id="rId52" w:anchor="P57" w:history="1">
        <w:r w:rsidRPr="00C21305">
          <w:rPr>
            <w:rFonts w:ascii="Times New Roman" w:eastAsia="Times New Roman" w:hAnsi="Times New Roman" w:cs="Times New Roman"/>
            <w:color w:val="000000" w:themeColor="text1"/>
            <w:sz w:val="28"/>
            <w:szCs w:val="28"/>
            <w:lang w:eastAsia="ru-RU"/>
          </w:rPr>
          <w:t>7 пункта 2</w:t>
        </w:r>
      </w:hyperlink>
      <w:r w:rsidRPr="00C21305">
        <w:rPr>
          <w:rFonts w:ascii="Times New Roman" w:eastAsia="Times New Roman" w:hAnsi="Times New Roman" w:cs="Times New Roman"/>
          <w:color w:val="000000" w:themeColor="text1"/>
          <w:sz w:val="28"/>
          <w:szCs w:val="28"/>
          <w:lang w:eastAsia="ru-RU"/>
        </w:rPr>
        <w:t xml:space="preserve"> настоящего подраздела;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в) недостоверность сведений, содержащихся в представленных документах;</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местного бюджетов,</w:t>
      </w:r>
      <w:r w:rsidRPr="00C21305">
        <w:rPr>
          <w:rFonts w:ascii="Calibri" w:eastAsia="Times New Roman" w:hAnsi="Calibri" w:cs="Calibri"/>
          <w:color w:val="000000" w:themeColor="text1"/>
          <w:szCs w:val="20"/>
          <w:lang w:eastAsia="ru-RU"/>
        </w:rPr>
        <w:t xml:space="preserve"> </w:t>
      </w:r>
      <w:r w:rsidRPr="00C21305">
        <w:rPr>
          <w:rFonts w:ascii="Times New Roman" w:eastAsia="Times New Roman" w:hAnsi="Times New Roman" w:cs="Times New Roman"/>
          <w:color w:val="000000" w:themeColor="text1"/>
          <w:sz w:val="28"/>
          <w:szCs w:val="28"/>
          <w:lang w:eastAsia="ru-RU"/>
        </w:rPr>
        <w:t xml:space="preserve">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53" w:history="1">
        <w:r w:rsidRPr="00C21305">
          <w:rPr>
            <w:rFonts w:ascii="Times New Roman" w:eastAsia="Times New Roman" w:hAnsi="Times New Roman" w:cs="Times New Roman"/>
            <w:color w:val="000000" w:themeColor="text1"/>
            <w:sz w:val="28"/>
            <w:szCs w:val="28"/>
            <w:lang w:eastAsia="ru-RU"/>
          </w:rPr>
          <w:t>законом</w:t>
        </w:r>
      </w:hyperlink>
      <w:r w:rsidRPr="00C21305">
        <w:rPr>
          <w:rFonts w:ascii="Times New Roman" w:eastAsia="Times New Roman" w:hAnsi="Times New Roman" w:cs="Times New Roman"/>
          <w:color w:val="000000" w:themeColor="text1"/>
          <w:sz w:val="28"/>
          <w:szCs w:val="28"/>
          <w:lang w:eastAsia="ru-RU"/>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7. Повторное обращение с заявлением об участии в подпрограмме допускается после устранения оснований для отказа в признании молодой семьи участником подпрограммы, предусмотренных в </w:t>
      </w:r>
      <w:hyperlink r:id="rId54" w:anchor="Par25" w:history="1">
        <w:r w:rsidRPr="00C21305">
          <w:rPr>
            <w:rFonts w:ascii="Times New Roman" w:eastAsia="Times New Roman" w:hAnsi="Times New Roman" w:cs="Times New Roman"/>
            <w:color w:val="000000" w:themeColor="text1"/>
            <w:sz w:val="28"/>
            <w:szCs w:val="28"/>
            <w:lang w:eastAsia="ru-RU"/>
          </w:rPr>
          <w:t xml:space="preserve">пункте </w:t>
        </w:r>
      </w:hyperlink>
      <w:r w:rsidRPr="00C21305">
        <w:rPr>
          <w:rFonts w:ascii="Times New Roman" w:eastAsia="Times New Roman" w:hAnsi="Times New Roman" w:cs="Times New Roman"/>
          <w:color w:val="000000" w:themeColor="text1"/>
          <w:sz w:val="28"/>
          <w:szCs w:val="28"/>
          <w:lang w:eastAsia="ru-RU"/>
        </w:rPr>
        <w:t>6 настоящего подраздела.</w:t>
      </w:r>
    </w:p>
    <w:p w:rsidR="00D14B62" w:rsidRPr="00C21305" w:rsidRDefault="00D14B62" w:rsidP="00D14B62">
      <w:pPr>
        <w:autoSpaceDE w:val="0"/>
        <w:autoSpaceDN w:val="0"/>
        <w:adjustRightInd w:val="0"/>
        <w:spacing w:after="0" w:line="240" w:lineRule="auto"/>
        <w:ind w:firstLine="540"/>
        <w:jc w:val="both"/>
        <w:rPr>
          <w:rFonts w:ascii="Times New Roman" w:eastAsia="SimSun" w:hAnsi="Times New Roman" w:cs="Times New Roman"/>
          <w:color w:val="000000" w:themeColor="text1"/>
          <w:kern w:val="2"/>
          <w:sz w:val="28"/>
          <w:szCs w:val="28"/>
          <w:lang w:eastAsia="ar-SA"/>
        </w:rPr>
      </w:pPr>
      <w:r w:rsidRPr="00C21305">
        <w:rPr>
          <w:rFonts w:ascii="Times New Roman" w:eastAsia="Times New Roman" w:hAnsi="Times New Roman" w:cs="Times New Roman"/>
          <w:color w:val="000000" w:themeColor="text1"/>
          <w:sz w:val="28"/>
          <w:szCs w:val="28"/>
          <w:lang w:eastAsia="ru-RU"/>
        </w:rPr>
        <w:t xml:space="preserve">8. Администрация до 1 июня года, предшествующего планируемому, формируют из молодых семей, признанных участниками подпрограммы, списки молодых семей - участников подпрограммы, изъявивших желание </w:t>
      </w:r>
      <w:r w:rsidRPr="00C21305">
        <w:rPr>
          <w:rFonts w:ascii="Times New Roman" w:eastAsia="Times New Roman" w:hAnsi="Times New Roman" w:cs="Times New Roman"/>
          <w:color w:val="000000" w:themeColor="text1"/>
          <w:sz w:val="28"/>
          <w:szCs w:val="28"/>
          <w:lang w:eastAsia="ru-RU"/>
        </w:rPr>
        <w:lastRenderedPageBreak/>
        <w:t>получить социальную выплату в планируемом году (далее - списки молодых семей – участников) и представляет эти списки в министерство строительства Красноярского края (далее – министерство).</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9. Списки молодых семей - участников подпрограммы формируются в хронологическом порядке согласно дате принятия решения о признании молодой семьи нуждающейся в жилом помещении.</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10. Для включения в списки молодых семей - участников подпрограммы на планируемый год молодые семьи, состоявшие в списках молодых семей - участников </w:t>
      </w:r>
      <w:hyperlink r:id="rId55" w:history="1">
        <w:r w:rsidRPr="00C21305">
          <w:rPr>
            <w:rFonts w:ascii="Times New Roman" w:eastAsia="Times New Roman" w:hAnsi="Times New Roman" w:cs="Times New Roman"/>
            <w:color w:val="000000" w:themeColor="text1"/>
            <w:sz w:val="28"/>
            <w:szCs w:val="28"/>
            <w:lang w:eastAsia="ru-RU"/>
          </w:rPr>
          <w:t>подпрограммы</w:t>
        </w:r>
      </w:hyperlink>
      <w:r w:rsidRPr="00C21305">
        <w:rPr>
          <w:rFonts w:ascii="Times New Roman" w:eastAsia="Times New Roman" w:hAnsi="Times New Roman" w:cs="Times New Roman"/>
          <w:color w:val="000000" w:themeColor="text1"/>
          <w:sz w:val="28"/>
          <w:szCs w:val="28"/>
          <w:lang w:eastAsia="ru-RU"/>
        </w:rPr>
        <w:t xml:space="preserve">, но не получившие социальные выплаты, представляют в администрацию в срок до 15 мая года, предшествующего планируемому, </w:t>
      </w:r>
      <w:hyperlink r:id="rId56" w:history="1">
        <w:r w:rsidRPr="00C21305">
          <w:rPr>
            <w:rFonts w:ascii="Times New Roman" w:eastAsia="Times New Roman" w:hAnsi="Times New Roman" w:cs="Times New Roman"/>
            <w:color w:val="000000" w:themeColor="text1"/>
            <w:sz w:val="28"/>
            <w:szCs w:val="28"/>
            <w:lang w:eastAsia="ru-RU"/>
          </w:rPr>
          <w:t>заявление</w:t>
        </w:r>
      </w:hyperlink>
      <w:r w:rsidRPr="00C21305">
        <w:rPr>
          <w:rFonts w:ascii="Times New Roman" w:eastAsia="Times New Roman" w:hAnsi="Times New Roman" w:cs="Times New Roman"/>
          <w:color w:val="000000" w:themeColor="text1"/>
          <w:sz w:val="28"/>
          <w:szCs w:val="28"/>
          <w:lang w:eastAsia="ru-RU"/>
        </w:rPr>
        <w:t xml:space="preserve"> по форме согласно  Порядка предоставления и распределения субсидий бюджетам муниципальных образований Красноярского края на предоставление социальных выплат молодым семьям на приобретение (строительство) жилья из краевого бюджета, в том числе и за счет федерального бюджета, утвержденного постановлением правительства Красноярс</w:t>
      </w:r>
      <w:r w:rsidR="00171774">
        <w:rPr>
          <w:rFonts w:ascii="Times New Roman" w:eastAsia="Times New Roman" w:hAnsi="Times New Roman" w:cs="Times New Roman"/>
          <w:color w:val="000000" w:themeColor="text1"/>
          <w:sz w:val="28"/>
          <w:szCs w:val="28"/>
          <w:lang w:eastAsia="ru-RU"/>
        </w:rPr>
        <w:t>кого края от 31.12.2019 № 812-п.</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Если в месте жительства или составе молодой семьи произошли изменения, молодая семья в течение 10 дней со дня произошедших изменений, представляет в администрацию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органом местного самоуправления и (или) администрацией молодой семьи с учета (исключения из списка молодых семей - участников) в соответствии подпунктом 7 пункта 13 настоящего подраздела.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11. Формирование, утверждение сводного списка молодых семей – участников мероприятия 6, изъявивших желание получить социальную выплату в планируемом году и внесение изменений в указанный список осуществляется министерством в соответствии подпрограммой «Улучшение жилищных условий отдельных категорий граждан» государственной программы Красноярского края «Создание условий для обеспечения </w:t>
      </w:r>
      <w:r w:rsidRPr="00C21305">
        <w:rPr>
          <w:rFonts w:ascii="Times New Roman" w:eastAsia="Times New Roman" w:hAnsi="Times New Roman" w:cs="Times New Roman"/>
          <w:color w:val="000000" w:themeColor="text1"/>
          <w:sz w:val="28"/>
          <w:szCs w:val="28"/>
          <w:lang w:eastAsia="ru-RU"/>
        </w:rPr>
        <w:lastRenderedPageBreak/>
        <w:t>доступным и комфортным жильем граждан», утвержденной постановлением правительства Красноярского края от 30.09.2013 № 514-п.</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12. При изменении фамилии, имени, отчества, паспортных данных членов молодой семьи, состоящей в списках молодых семей - участников подпрограммы, ее жилищных условий, иных обстоятельств, влияющих на получение социальной выплаты в текущем году, она подает в администрацию заявление с приложением подтверждающих документов. На основании представленных документов администрация в течение 7 рабочих дней принимает решение о внесении изменений в список молодых семей - участников, копию которого в течение 7 рабочих дней направляет в министерство. </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13. Решение о снятии молодой семьи с учета (исключении молодой семьи из списка молодых семей - участников), принимается администрацией в случаях:</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1)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2) переезда в другое муниципальное образование Красноярского края на постоянное место жительства;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3) выявления недостоверных сведений в представленных документах;</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4) письменного отказа молодой семьи от участия в подпрограмме;</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5) расторжение брака молодой семьей, не имеющей детей;</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6) достижения возраста 36 лет одним из супругов;</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7) утраты молодой семьей нуждаемости в жилых помещениях;</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8)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14. Администрация в течение 7 рабочих дней с момента информирования о наступлении случаев, указанных в </w:t>
      </w:r>
      <w:hyperlink r:id="rId57" w:anchor="Par1" w:history="1">
        <w:r w:rsidRPr="00C21305">
          <w:rPr>
            <w:rFonts w:ascii="Times New Roman" w:eastAsia="Times New Roman" w:hAnsi="Times New Roman" w:cs="Times New Roman"/>
            <w:color w:val="000000" w:themeColor="text1"/>
            <w:sz w:val="28"/>
            <w:szCs w:val="28"/>
            <w:lang w:eastAsia="ru-RU"/>
          </w:rPr>
          <w:t>пункте 1</w:t>
        </w:r>
      </w:hyperlink>
      <w:r w:rsidRPr="00C21305">
        <w:rPr>
          <w:rFonts w:ascii="Times New Roman" w:eastAsia="Times New Roman" w:hAnsi="Times New Roman" w:cs="Times New Roman"/>
          <w:color w:val="000000" w:themeColor="text1"/>
          <w:sz w:val="28"/>
          <w:szCs w:val="28"/>
          <w:lang w:eastAsia="ru-RU"/>
        </w:rPr>
        <w:t>2 настоящего подраздела,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Если у молодой семьи после снятия с учета вновь возникло право на получение социальных выплат, то ее повторное обращение с заявлением на участие в подпрограмме производится на общих основаниях.</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D14B62" w:rsidRPr="00C21305" w:rsidRDefault="00D14B62" w:rsidP="00D14B62">
      <w:pPr>
        <w:spacing w:after="0" w:line="240" w:lineRule="auto"/>
        <w:ind w:left="567"/>
        <w:jc w:val="center"/>
        <w:rPr>
          <w:rFonts w:ascii="Times New Roman" w:eastAsia="Times New Roman" w:hAnsi="Times New Roman" w:cs="Times New Roman"/>
          <w:color w:val="000000" w:themeColor="text1"/>
          <w:sz w:val="28"/>
          <w:szCs w:val="28"/>
          <w:lang w:eastAsia="ru-RU"/>
        </w:rPr>
      </w:pPr>
      <w:bookmarkStart w:id="13" w:name="Par222"/>
      <w:bookmarkStart w:id="14" w:name="Par325"/>
      <w:bookmarkEnd w:id="13"/>
      <w:bookmarkEnd w:id="14"/>
      <w:r w:rsidRPr="00C21305">
        <w:rPr>
          <w:rFonts w:ascii="Times New Roman" w:eastAsia="Times New Roman" w:hAnsi="Times New Roman" w:cs="Times New Roman"/>
          <w:color w:val="000000" w:themeColor="text1"/>
          <w:sz w:val="28"/>
          <w:szCs w:val="28"/>
          <w:lang w:eastAsia="ru-RU"/>
        </w:rPr>
        <w:t>3.3. Формирование списка молодых семей – претендентов                              на получение социальной выплаты в текущем году</w:t>
      </w:r>
    </w:p>
    <w:p w:rsidR="00D14B62" w:rsidRPr="00C21305" w:rsidRDefault="00D14B62" w:rsidP="00D14B62">
      <w:pPr>
        <w:spacing w:after="0" w:line="240" w:lineRule="auto"/>
        <w:jc w:val="center"/>
        <w:rPr>
          <w:rFonts w:ascii="Times New Roman" w:eastAsia="Times New Roman" w:hAnsi="Times New Roman" w:cs="Times New Roman"/>
          <w:color w:val="000000" w:themeColor="text1"/>
          <w:sz w:val="28"/>
          <w:szCs w:val="28"/>
          <w:lang w:eastAsia="ru-RU"/>
        </w:rPr>
      </w:pP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1. Формирование, утверждение сводного списка молодых семей – претендентов на получение социальных выплат в текущем году (далее – список молодых семей – претендентов) и внесение изменений в указанный список осуществляется министерством. </w:t>
      </w:r>
    </w:p>
    <w:p w:rsidR="00D14B62" w:rsidRPr="00C21305" w:rsidRDefault="00D14B62" w:rsidP="00D14B62">
      <w:pPr>
        <w:spacing w:after="0" w:line="240" w:lineRule="auto"/>
        <w:jc w:val="center"/>
        <w:rPr>
          <w:rFonts w:ascii="Times New Roman" w:eastAsia="Times New Roman" w:hAnsi="Times New Roman" w:cs="Times New Roman"/>
          <w:color w:val="000000" w:themeColor="text1"/>
          <w:sz w:val="28"/>
          <w:szCs w:val="28"/>
          <w:lang w:eastAsia="ru-RU"/>
        </w:rPr>
      </w:pPr>
    </w:p>
    <w:p w:rsidR="00DD522F" w:rsidRDefault="00DD522F" w:rsidP="00D14B62">
      <w:pPr>
        <w:spacing w:after="0" w:line="240" w:lineRule="auto"/>
        <w:ind w:left="567"/>
        <w:jc w:val="center"/>
        <w:rPr>
          <w:rFonts w:ascii="Times New Roman" w:eastAsia="Times New Roman" w:hAnsi="Times New Roman" w:cs="Times New Roman"/>
          <w:color w:val="000000" w:themeColor="text1"/>
          <w:sz w:val="28"/>
          <w:szCs w:val="28"/>
          <w:lang w:eastAsia="ru-RU"/>
        </w:rPr>
      </w:pPr>
    </w:p>
    <w:p w:rsidR="00DD522F" w:rsidRDefault="00DD522F" w:rsidP="00D14B62">
      <w:pPr>
        <w:spacing w:after="0" w:line="240" w:lineRule="auto"/>
        <w:ind w:left="567"/>
        <w:jc w:val="center"/>
        <w:rPr>
          <w:rFonts w:ascii="Times New Roman" w:eastAsia="Times New Roman" w:hAnsi="Times New Roman" w:cs="Times New Roman"/>
          <w:color w:val="000000" w:themeColor="text1"/>
          <w:sz w:val="28"/>
          <w:szCs w:val="28"/>
          <w:lang w:eastAsia="ru-RU"/>
        </w:rPr>
      </w:pPr>
    </w:p>
    <w:p w:rsidR="00D14B62" w:rsidRPr="00C21305" w:rsidRDefault="00D14B62" w:rsidP="00D14B62">
      <w:pPr>
        <w:spacing w:after="0" w:line="240" w:lineRule="auto"/>
        <w:ind w:left="567"/>
        <w:jc w:val="center"/>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3.4. Определение размера социальной выплаты</w:t>
      </w:r>
    </w:p>
    <w:p w:rsidR="00D14B62" w:rsidRPr="00C21305" w:rsidRDefault="00D14B62" w:rsidP="00D14B62">
      <w:pPr>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1. Социальная выплата, предоставляемая участнику подпрограммы, формируется на условиях </w:t>
      </w:r>
      <w:proofErr w:type="spellStart"/>
      <w:r w:rsidRPr="00C21305">
        <w:rPr>
          <w:rFonts w:ascii="Times New Roman" w:eastAsia="Times New Roman" w:hAnsi="Times New Roman" w:cs="Times New Roman"/>
          <w:color w:val="000000" w:themeColor="text1"/>
          <w:sz w:val="28"/>
          <w:szCs w:val="28"/>
          <w:lang w:eastAsia="ru-RU"/>
        </w:rPr>
        <w:t>софинансирования</w:t>
      </w:r>
      <w:proofErr w:type="spellEnd"/>
      <w:r w:rsidRPr="00C21305">
        <w:rPr>
          <w:rFonts w:ascii="Times New Roman" w:eastAsia="Times New Roman" w:hAnsi="Times New Roman" w:cs="Times New Roman"/>
          <w:color w:val="000000" w:themeColor="text1"/>
          <w:sz w:val="28"/>
          <w:szCs w:val="28"/>
          <w:lang w:eastAsia="ru-RU"/>
        </w:rPr>
        <w:t xml:space="preserve"> за счет средств федерального, краевого и местного бюджетов.</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Размер социальной выплаты составляет не менее:</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35 процентов расчетной (средней) стоимости жилья, определяемой в соответствии с требованиями подпрограммы, для молодых семей, не имеющих детей;</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40 процентов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В случае использования социальной выплаты на цель, предусмотренную </w:t>
      </w:r>
      <w:hyperlink r:id="rId58" w:history="1">
        <w:r w:rsidRPr="00C21305">
          <w:rPr>
            <w:rFonts w:ascii="Times New Roman" w:eastAsia="Times New Roman" w:hAnsi="Times New Roman" w:cs="Times New Roman"/>
            <w:color w:val="000000" w:themeColor="text1"/>
            <w:sz w:val="28"/>
            <w:szCs w:val="28"/>
            <w:lang w:eastAsia="ru-RU"/>
          </w:rPr>
          <w:t xml:space="preserve">подпунктом «в» пункта </w:t>
        </w:r>
      </w:hyperlink>
      <w:r w:rsidRPr="00C21305">
        <w:rPr>
          <w:rFonts w:ascii="Times New Roman" w:eastAsia="Times New Roman" w:hAnsi="Times New Roman" w:cs="Times New Roman"/>
          <w:color w:val="000000" w:themeColor="text1"/>
          <w:sz w:val="28"/>
          <w:szCs w:val="28"/>
          <w:lang w:eastAsia="ru-RU"/>
        </w:rPr>
        <w:t xml:space="preserve">4 подраздела 3.1 настоящего раздела, ее размер устанавливается в соответствии с настоящим </w:t>
      </w:r>
      <w:hyperlink r:id="rId59" w:history="1">
        <w:r w:rsidRPr="00C21305">
          <w:rPr>
            <w:rFonts w:ascii="Times New Roman" w:eastAsia="Times New Roman" w:hAnsi="Times New Roman" w:cs="Times New Roman"/>
            <w:color w:val="000000" w:themeColor="text1"/>
            <w:sz w:val="28"/>
            <w:szCs w:val="28"/>
            <w:lang w:eastAsia="ru-RU"/>
          </w:rPr>
          <w:t xml:space="preserve">пунктом </w:t>
        </w:r>
      </w:hyperlink>
      <w:r w:rsidRPr="00C21305">
        <w:rPr>
          <w:rFonts w:ascii="Times New Roman" w:eastAsia="Times New Roman" w:hAnsi="Times New Roman" w:cs="Times New Roman"/>
          <w:color w:val="000000" w:themeColor="text1"/>
          <w:sz w:val="28"/>
          <w:szCs w:val="28"/>
          <w:lang w:eastAsia="ru-RU"/>
        </w:rPr>
        <w:t>и ограничивается суммой остатка задолженности по выплате остатка пая.</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 В случае использования социальной выплаты на цели, предусмотренные </w:t>
      </w:r>
      <w:hyperlink r:id="rId60" w:history="1">
        <w:r w:rsidRPr="00C21305">
          <w:rPr>
            <w:rFonts w:ascii="Times New Roman" w:eastAsia="Times New Roman" w:hAnsi="Times New Roman" w:cs="Times New Roman"/>
            <w:color w:val="000000" w:themeColor="text1"/>
            <w:sz w:val="28"/>
            <w:szCs w:val="28"/>
            <w:lang w:eastAsia="ru-RU"/>
          </w:rPr>
          <w:t>подпунктами «е</w:t>
        </w:r>
      </w:hyperlink>
      <w:r w:rsidRPr="00C21305">
        <w:rPr>
          <w:rFonts w:ascii="Times New Roman" w:eastAsia="Times New Roman" w:hAnsi="Times New Roman" w:cs="Times New Roman"/>
          <w:color w:val="000000" w:themeColor="text1"/>
          <w:sz w:val="28"/>
          <w:szCs w:val="28"/>
          <w:lang w:eastAsia="ru-RU"/>
        </w:rPr>
        <w:t xml:space="preserve">» и </w:t>
      </w:r>
      <w:hyperlink r:id="rId61" w:history="1">
        <w:r w:rsidRPr="00C21305">
          <w:rPr>
            <w:rFonts w:ascii="Times New Roman" w:eastAsia="Times New Roman" w:hAnsi="Times New Roman" w:cs="Times New Roman"/>
            <w:color w:val="000000" w:themeColor="text1"/>
            <w:sz w:val="28"/>
            <w:szCs w:val="28"/>
            <w:lang w:eastAsia="ru-RU"/>
          </w:rPr>
          <w:t xml:space="preserve">«и» пункта </w:t>
        </w:r>
      </w:hyperlink>
      <w:r w:rsidRPr="00C21305">
        <w:rPr>
          <w:rFonts w:ascii="Times New Roman" w:eastAsia="Times New Roman" w:hAnsi="Times New Roman" w:cs="Times New Roman"/>
          <w:color w:val="000000" w:themeColor="text1"/>
          <w:sz w:val="28"/>
          <w:szCs w:val="28"/>
          <w:lang w:eastAsia="ru-RU"/>
        </w:rPr>
        <w:t xml:space="preserve">4 подраздела 3.1 настоящего раздела, размер социальной выплаты устанавливается в соответствии с настоящим </w:t>
      </w:r>
      <w:hyperlink r:id="rId62" w:history="1">
        <w:r w:rsidRPr="00C21305">
          <w:rPr>
            <w:rFonts w:ascii="Times New Roman" w:eastAsia="Times New Roman" w:hAnsi="Times New Roman" w:cs="Times New Roman"/>
            <w:color w:val="000000" w:themeColor="text1"/>
            <w:sz w:val="28"/>
            <w:szCs w:val="28"/>
            <w:lang w:eastAsia="ru-RU"/>
          </w:rPr>
          <w:t xml:space="preserve">пунктом </w:t>
        </w:r>
      </w:hyperlink>
      <w:r w:rsidRPr="00C21305">
        <w:rPr>
          <w:rFonts w:ascii="Times New Roman" w:eastAsia="Times New Roman" w:hAnsi="Times New Roman" w:cs="Times New Roman"/>
          <w:color w:val="000000" w:themeColor="text1"/>
          <w:sz w:val="28"/>
          <w:szCs w:val="28"/>
          <w:lang w:eastAsia="ru-RU"/>
        </w:rPr>
        <w:t>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стоимости 1 кв. метра общей площади жилья по </w:t>
      </w:r>
      <w:proofErr w:type="spellStart"/>
      <w:r w:rsidRPr="00C21305">
        <w:rPr>
          <w:rFonts w:ascii="Times New Roman" w:eastAsia="Times New Roman" w:hAnsi="Times New Roman" w:cs="Times New Roman"/>
          <w:color w:val="000000" w:themeColor="text1"/>
          <w:sz w:val="28"/>
          <w:szCs w:val="28"/>
          <w:lang w:eastAsia="ru-RU"/>
        </w:rPr>
        <w:t>Тасеевскому</w:t>
      </w:r>
      <w:proofErr w:type="spellEnd"/>
      <w:r w:rsidRPr="00C21305">
        <w:rPr>
          <w:rFonts w:ascii="Times New Roman" w:eastAsia="Times New Roman" w:hAnsi="Times New Roman" w:cs="Times New Roman"/>
          <w:color w:val="000000" w:themeColor="text1"/>
          <w:sz w:val="28"/>
          <w:szCs w:val="28"/>
          <w:lang w:eastAsia="ru-RU"/>
        </w:rPr>
        <w:t xml:space="preserve"> району. Норматив стоимости 1 кв. м общей площади жилья по </w:t>
      </w:r>
      <w:proofErr w:type="spellStart"/>
      <w:r w:rsidRPr="00C21305">
        <w:rPr>
          <w:rFonts w:ascii="Times New Roman" w:eastAsia="Times New Roman" w:hAnsi="Times New Roman" w:cs="Times New Roman"/>
          <w:color w:val="000000" w:themeColor="text1"/>
          <w:sz w:val="28"/>
          <w:szCs w:val="28"/>
          <w:lang w:eastAsia="ru-RU"/>
        </w:rPr>
        <w:t>Тасеевскому</w:t>
      </w:r>
      <w:proofErr w:type="spellEnd"/>
      <w:r w:rsidRPr="00C21305">
        <w:rPr>
          <w:rFonts w:ascii="Times New Roman" w:eastAsia="Times New Roman" w:hAnsi="Times New Roman" w:cs="Times New Roman"/>
          <w:color w:val="000000" w:themeColor="text1"/>
          <w:sz w:val="28"/>
          <w:szCs w:val="28"/>
          <w:lang w:eastAsia="ru-RU"/>
        </w:rPr>
        <w:t xml:space="preserve"> району для расчета размера социальной выплаты устанавливается администрацией и не может превышать среднюю рыночную стоимость 1 кв. м общей площади жилья по Красноярскому краю, определяемую министерством.</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3. Размер общей площади жилого помещения, с учетом которой определяется размер социальной выплаты, составляет:</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для семьи, состоящей из 2 человек (молодые супруги или 1 молодой родитель и ребенок), - 42 кв. м;</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lastRenderedPageBreak/>
        <w:t>для семьи, состоящей из 3 и более человек, включающей помимо молодых супругов одного и более детей (либо семьи, состоящей из 1 молодого родителя и 2 или более детей), - по 18 кв. м на 1 человека.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4. Расчетная (средняя) стоимость жилья, используемая при расчете размера социальной выплаты, определяется по формуле</w:t>
      </w:r>
    </w:p>
    <w:p w:rsidR="00D14B62" w:rsidRPr="00C21305" w:rsidRDefault="00D14B62" w:rsidP="00D14B62">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8"/>
          <w:lang w:eastAsia="ru-RU"/>
        </w:rPr>
      </w:pPr>
    </w:p>
    <w:p w:rsidR="00D14B62" w:rsidRPr="00C21305" w:rsidRDefault="00D14B62" w:rsidP="00D14B62">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C21305">
        <w:rPr>
          <w:rFonts w:ascii="Times New Roman" w:eastAsia="Times New Roman" w:hAnsi="Times New Roman" w:cs="Times New Roman"/>
          <w:color w:val="000000" w:themeColor="text1"/>
          <w:sz w:val="28"/>
          <w:szCs w:val="28"/>
          <w:lang w:eastAsia="ru-RU"/>
        </w:rPr>
        <w:t>СтЖ</w:t>
      </w:r>
      <w:proofErr w:type="spellEnd"/>
      <w:r w:rsidRPr="00C21305">
        <w:rPr>
          <w:rFonts w:ascii="Times New Roman" w:eastAsia="Times New Roman" w:hAnsi="Times New Roman" w:cs="Times New Roman"/>
          <w:color w:val="000000" w:themeColor="text1"/>
          <w:sz w:val="28"/>
          <w:szCs w:val="28"/>
          <w:lang w:eastAsia="ru-RU"/>
        </w:rPr>
        <w:t xml:space="preserve"> = Н x РЖ,</w:t>
      </w:r>
    </w:p>
    <w:p w:rsidR="00D14B62" w:rsidRPr="00C21305" w:rsidRDefault="00D14B62" w:rsidP="00D14B62">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где:</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spellStart"/>
      <w:r w:rsidRPr="00C21305">
        <w:rPr>
          <w:rFonts w:ascii="Times New Roman" w:eastAsia="Times New Roman" w:hAnsi="Times New Roman" w:cs="Times New Roman"/>
          <w:color w:val="000000" w:themeColor="text1"/>
          <w:sz w:val="28"/>
          <w:szCs w:val="28"/>
          <w:lang w:eastAsia="ru-RU"/>
        </w:rPr>
        <w:t>СтЖ</w:t>
      </w:r>
      <w:proofErr w:type="spellEnd"/>
      <w:r w:rsidRPr="00C21305">
        <w:rPr>
          <w:rFonts w:ascii="Times New Roman" w:eastAsia="Times New Roman" w:hAnsi="Times New Roman" w:cs="Times New Roman"/>
          <w:color w:val="000000" w:themeColor="text1"/>
          <w:sz w:val="28"/>
          <w:szCs w:val="28"/>
          <w:lang w:eastAsia="ru-RU"/>
        </w:rPr>
        <w:t xml:space="preserve"> - расчетная (средняя) стоимость жилья, используемая при расчете размера социальной выплаты;</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Н - норматив стоимости 1 кв. м общей площади жилья по </w:t>
      </w:r>
      <w:proofErr w:type="spellStart"/>
      <w:r w:rsidRPr="00C21305">
        <w:rPr>
          <w:rFonts w:ascii="Times New Roman" w:eastAsia="Times New Roman" w:hAnsi="Times New Roman" w:cs="Times New Roman"/>
          <w:color w:val="000000" w:themeColor="text1"/>
          <w:sz w:val="28"/>
          <w:szCs w:val="28"/>
          <w:lang w:eastAsia="ru-RU"/>
        </w:rPr>
        <w:t>Тасеевскому</w:t>
      </w:r>
      <w:proofErr w:type="spellEnd"/>
      <w:r w:rsidRPr="00C21305">
        <w:rPr>
          <w:rFonts w:ascii="Times New Roman" w:eastAsia="Times New Roman" w:hAnsi="Times New Roman" w:cs="Times New Roman"/>
          <w:color w:val="000000" w:themeColor="text1"/>
          <w:sz w:val="28"/>
          <w:szCs w:val="28"/>
          <w:lang w:eastAsia="ru-RU"/>
        </w:rPr>
        <w:t xml:space="preserve"> району;</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РЖ - размер общей площади жилого помещения, определяемый исходя из численного состава семьи.</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D14B62" w:rsidRPr="00C21305" w:rsidRDefault="00D14B62" w:rsidP="00D14B62">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28"/>
          <w:szCs w:val="28"/>
          <w:lang w:eastAsia="ru-RU"/>
        </w:rPr>
      </w:pPr>
    </w:p>
    <w:p w:rsidR="00D14B62" w:rsidRPr="00C21305" w:rsidRDefault="00D14B62" w:rsidP="00D14B62">
      <w:pPr>
        <w:spacing w:after="0" w:line="240" w:lineRule="auto"/>
        <w:ind w:left="567"/>
        <w:jc w:val="center"/>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3.5. Правила выдачи и реализации свидетельств</w:t>
      </w:r>
    </w:p>
    <w:p w:rsidR="00D14B62" w:rsidRPr="00C21305" w:rsidRDefault="00D14B62" w:rsidP="00D14B62">
      <w:pPr>
        <w:spacing w:after="0" w:line="240" w:lineRule="auto"/>
        <w:ind w:left="567"/>
        <w:jc w:val="center"/>
        <w:rPr>
          <w:rFonts w:ascii="Times New Roman" w:eastAsia="Times New Roman" w:hAnsi="Times New Roman" w:cs="Times New Roman"/>
          <w:color w:val="000000" w:themeColor="text1"/>
          <w:sz w:val="28"/>
          <w:szCs w:val="28"/>
          <w:lang w:eastAsia="ru-RU"/>
        </w:rPr>
      </w:pPr>
      <w:bookmarkStart w:id="15" w:name="Par439"/>
      <w:bookmarkEnd w:id="15"/>
      <w:r w:rsidRPr="00C21305">
        <w:rPr>
          <w:rFonts w:ascii="Times New Roman" w:eastAsia="Times New Roman" w:hAnsi="Times New Roman" w:cs="Times New Roman"/>
          <w:color w:val="000000" w:themeColor="text1"/>
          <w:sz w:val="28"/>
          <w:szCs w:val="28"/>
          <w:lang w:eastAsia="ru-RU"/>
        </w:rPr>
        <w:t>на получение социальных выплат на приобретение жилья</w:t>
      </w:r>
    </w:p>
    <w:p w:rsidR="00D14B62" w:rsidRPr="00C21305" w:rsidRDefault="00D14B62" w:rsidP="00D14B62">
      <w:pPr>
        <w:spacing w:after="0" w:line="240" w:lineRule="auto"/>
        <w:ind w:left="567"/>
        <w:jc w:val="center"/>
        <w:rPr>
          <w:rFonts w:ascii="Times New Roman" w:eastAsia="Times New Roman" w:hAnsi="Times New Roman" w:cs="Times New Roman"/>
          <w:color w:val="000000" w:themeColor="text1"/>
          <w:sz w:val="28"/>
          <w:szCs w:val="28"/>
          <w:lang w:eastAsia="ru-RU"/>
        </w:rPr>
      </w:pPr>
      <w:bookmarkStart w:id="16" w:name="Par440"/>
      <w:bookmarkEnd w:id="16"/>
      <w:r w:rsidRPr="00C21305">
        <w:rPr>
          <w:rFonts w:ascii="Times New Roman" w:eastAsia="Times New Roman" w:hAnsi="Times New Roman" w:cs="Times New Roman"/>
          <w:color w:val="000000" w:themeColor="text1"/>
          <w:sz w:val="28"/>
          <w:szCs w:val="28"/>
          <w:lang w:eastAsia="ru-RU"/>
        </w:rPr>
        <w:t>или строительство индивидуального жилого дома</w:t>
      </w:r>
    </w:p>
    <w:p w:rsidR="00D14B62" w:rsidRPr="00C21305" w:rsidRDefault="00D14B62" w:rsidP="00D14B62">
      <w:pPr>
        <w:spacing w:after="0" w:line="240" w:lineRule="auto"/>
        <w:jc w:val="center"/>
        <w:rPr>
          <w:rFonts w:ascii="Times New Roman" w:eastAsia="Times New Roman" w:hAnsi="Times New Roman" w:cs="Times New Roman"/>
          <w:color w:val="000000" w:themeColor="text1"/>
          <w:sz w:val="28"/>
          <w:szCs w:val="28"/>
          <w:lang w:eastAsia="ru-RU"/>
        </w:rPr>
      </w:pP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1. Право молодой семьи участницы подпрограммы, удостоверяется именным документом - свидетельством о праве на получение социальной выплаты (далее - свидетельство), которое не является ценной бумагой.</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Срок действия свидетельства составляет не более 7 месяцев с даты выдачи, указанной в свидетельстве.</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Выдача свидетельства осуществляется по форме согласно приложению № 1 к Правилам предоставления молодым семьям социальных выплат на приобретение (строительство) жилья и их использования федеральной подпрограммы администрацией в соответствии с выпиской из утвержденного министерством списка молодых семей – претендентов.</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2. Администрация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и выписки из списка молодых семей - претендентов оповещает (способом, позволяющим подтвердить факт и дату оповещения) молодые семьи - претенденты, входящие в данный список, о включении их в список молодых семей - претендентов и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3. Для получения свидетельства молодая семья - претендент на получение социальной выплаты в соответствующем году в течение 15 </w:t>
      </w:r>
      <w:r w:rsidRPr="00C21305">
        <w:rPr>
          <w:rFonts w:ascii="Times New Roman" w:eastAsia="Times New Roman" w:hAnsi="Times New Roman" w:cs="Times New Roman"/>
          <w:color w:val="000000" w:themeColor="text1"/>
          <w:sz w:val="28"/>
          <w:szCs w:val="28"/>
          <w:lang w:eastAsia="ru-RU"/>
        </w:rPr>
        <w:lastRenderedPageBreak/>
        <w:t>рабочих дней после получения уведомления о необходимости представления документов для получения свидетельства направляет в администрацию заявление о выдаче свидетельства (в произвольной форме) и следующие документы:</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а) предусмотренные </w:t>
      </w:r>
      <w:hyperlink r:id="rId63" w:history="1">
        <w:r w:rsidRPr="00C21305">
          <w:rPr>
            <w:rFonts w:ascii="Times New Roman" w:eastAsia="Times New Roman" w:hAnsi="Times New Roman" w:cs="Times New Roman"/>
            <w:color w:val="000000" w:themeColor="text1"/>
            <w:sz w:val="28"/>
            <w:szCs w:val="28"/>
            <w:lang w:eastAsia="ru-RU"/>
          </w:rPr>
          <w:t>подпунктами «б</w:t>
        </w:r>
      </w:hyperlink>
      <w:r w:rsidRPr="00C21305">
        <w:rPr>
          <w:rFonts w:ascii="Times New Roman" w:eastAsia="Times New Roman" w:hAnsi="Times New Roman" w:cs="Times New Roman"/>
          <w:color w:val="000000" w:themeColor="text1"/>
          <w:sz w:val="28"/>
          <w:szCs w:val="28"/>
          <w:lang w:eastAsia="ru-RU"/>
        </w:rPr>
        <w:t xml:space="preserve">» - </w:t>
      </w:r>
      <w:hyperlink r:id="rId64" w:history="1">
        <w:r w:rsidRPr="00C21305">
          <w:rPr>
            <w:rFonts w:ascii="Times New Roman" w:eastAsia="Times New Roman" w:hAnsi="Times New Roman" w:cs="Times New Roman"/>
            <w:color w:val="000000" w:themeColor="text1"/>
            <w:sz w:val="28"/>
            <w:szCs w:val="28"/>
            <w:lang w:eastAsia="ru-RU"/>
          </w:rPr>
          <w:t>«д» пункта 1</w:t>
        </w:r>
      </w:hyperlink>
      <w:r w:rsidRPr="00C21305">
        <w:rPr>
          <w:rFonts w:ascii="Times New Roman" w:eastAsia="Times New Roman" w:hAnsi="Times New Roman" w:cs="Times New Roman"/>
          <w:color w:val="000000" w:themeColor="text1"/>
          <w:sz w:val="28"/>
          <w:szCs w:val="28"/>
          <w:lang w:eastAsia="ru-RU"/>
        </w:rPr>
        <w:t xml:space="preserve"> подраздела 3.2 настоящего раздела, - в случае использования социальных выплат в соответствии с </w:t>
      </w:r>
      <w:hyperlink r:id="rId65" w:history="1">
        <w:r w:rsidRPr="00C21305">
          <w:rPr>
            <w:rFonts w:ascii="Times New Roman" w:eastAsia="Times New Roman" w:hAnsi="Times New Roman" w:cs="Times New Roman"/>
            <w:color w:val="000000" w:themeColor="text1"/>
            <w:sz w:val="28"/>
            <w:szCs w:val="28"/>
            <w:lang w:eastAsia="ru-RU"/>
          </w:rPr>
          <w:t>подпунктами «а</w:t>
        </w:r>
      </w:hyperlink>
      <w:r w:rsidRPr="00C21305">
        <w:rPr>
          <w:rFonts w:ascii="Times New Roman" w:eastAsia="Times New Roman" w:hAnsi="Times New Roman" w:cs="Times New Roman"/>
          <w:color w:val="000000" w:themeColor="text1"/>
          <w:sz w:val="28"/>
          <w:szCs w:val="28"/>
          <w:lang w:eastAsia="ru-RU"/>
        </w:rPr>
        <w:t xml:space="preserve">» - </w:t>
      </w:r>
      <w:hyperlink r:id="rId66" w:history="1">
        <w:r w:rsidRPr="00C21305">
          <w:rPr>
            <w:rFonts w:ascii="Times New Roman" w:eastAsia="Times New Roman" w:hAnsi="Times New Roman" w:cs="Times New Roman"/>
            <w:color w:val="000000" w:themeColor="text1"/>
            <w:sz w:val="28"/>
            <w:szCs w:val="28"/>
            <w:lang w:eastAsia="ru-RU"/>
          </w:rPr>
          <w:t>«д</w:t>
        </w:r>
      </w:hyperlink>
      <w:r w:rsidRPr="00C21305">
        <w:rPr>
          <w:rFonts w:ascii="Times New Roman" w:eastAsia="Times New Roman" w:hAnsi="Times New Roman" w:cs="Times New Roman"/>
          <w:color w:val="000000" w:themeColor="text1"/>
          <w:sz w:val="28"/>
          <w:szCs w:val="28"/>
          <w:lang w:eastAsia="ru-RU"/>
        </w:rPr>
        <w:t xml:space="preserve">», </w:t>
      </w:r>
      <w:hyperlink r:id="rId67" w:history="1">
        <w:r w:rsidRPr="00C21305">
          <w:rPr>
            <w:rFonts w:ascii="Times New Roman" w:eastAsia="Times New Roman" w:hAnsi="Times New Roman" w:cs="Times New Roman"/>
            <w:color w:val="000000" w:themeColor="text1"/>
            <w:sz w:val="28"/>
            <w:szCs w:val="28"/>
            <w:lang w:eastAsia="ru-RU"/>
          </w:rPr>
          <w:t>«ж</w:t>
        </w:r>
      </w:hyperlink>
      <w:r w:rsidRPr="00C21305">
        <w:rPr>
          <w:rFonts w:ascii="Times New Roman" w:eastAsia="Times New Roman" w:hAnsi="Times New Roman" w:cs="Times New Roman"/>
          <w:color w:val="000000" w:themeColor="text1"/>
          <w:sz w:val="28"/>
          <w:szCs w:val="28"/>
          <w:lang w:eastAsia="ru-RU"/>
        </w:rPr>
        <w:t xml:space="preserve">» и </w:t>
      </w:r>
      <w:hyperlink r:id="rId68" w:history="1">
        <w:r w:rsidRPr="00C21305">
          <w:rPr>
            <w:rFonts w:ascii="Times New Roman" w:eastAsia="Times New Roman" w:hAnsi="Times New Roman" w:cs="Times New Roman"/>
            <w:color w:val="000000" w:themeColor="text1"/>
            <w:sz w:val="28"/>
            <w:szCs w:val="28"/>
            <w:lang w:eastAsia="ru-RU"/>
          </w:rPr>
          <w:t xml:space="preserve">«з» пункта </w:t>
        </w:r>
      </w:hyperlink>
      <w:r w:rsidRPr="00C21305">
        <w:rPr>
          <w:rFonts w:ascii="Times New Roman" w:eastAsia="Times New Roman" w:hAnsi="Times New Roman" w:cs="Times New Roman"/>
          <w:color w:val="000000" w:themeColor="text1"/>
          <w:sz w:val="28"/>
          <w:szCs w:val="28"/>
          <w:lang w:eastAsia="ru-RU"/>
        </w:rPr>
        <w:t>4 подраздела 3.1 настоящего раздела;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б) предусмотренные </w:t>
      </w:r>
      <w:hyperlink r:id="rId69" w:history="1">
        <w:r w:rsidRPr="00C21305">
          <w:rPr>
            <w:rFonts w:ascii="Times New Roman" w:eastAsia="Times New Roman" w:hAnsi="Times New Roman" w:cs="Times New Roman"/>
            <w:color w:val="000000" w:themeColor="text1"/>
            <w:sz w:val="28"/>
            <w:szCs w:val="28"/>
            <w:lang w:eastAsia="ru-RU"/>
          </w:rPr>
          <w:t>подпунктами «б</w:t>
        </w:r>
      </w:hyperlink>
      <w:r w:rsidRPr="00C21305">
        <w:rPr>
          <w:rFonts w:ascii="Times New Roman" w:eastAsia="Times New Roman" w:hAnsi="Times New Roman" w:cs="Times New Roman"/>
          <w:color w:val="000000" w:themeColor="text1"/>
          <w:sz w:val="28"/>
          <w:szCs w:val="28"/>
          <w:lang w:eastAsia="ru-RU"/>
        </w:rPr>
        <w:t xml:space="preserve">» - </w:t>
      </w:r>
      <w:hyperlink r:id="rId70" w:history="1">
        <w:r w:rsidRPr="00C21305">
          <w:rPr>
            <w:rFonts w:ascii="Times New Roman" w:eastAsia="Times New Roman" w:hAnsi="Times New Roman" w:cs="Times New Roman"/>
            <w:color w:val="000000" w:themeColor="text1"/>
            <w:sz w:val="28"/>
            <w:szCs w:val="28"/>
            <w:lang w:eastAsia="ru-RU"/>
          </w:rPr>
          <w:t xml:space="preserve">«и» пункта </w:t>
        </w:r>
      </w:hyperlink>
      <w:r w:rsidRPr="00C21305">
        <w:rPr>
          <w:rFonts w:ascii="Times New Roman" w:eastAsia="Times New Roman" w:hAnsi="Times New Roman" w:cs="Times New Roman"/>
          <w:color w:val="000000" w:themeColor="text1"/>
          <w:sz w:val="28"/>
          <w:szCs w:val="28"/>
          <w:lang w:eastAsia="ru-RU"/>
        </w:rPr>
        <w:t xml:space="preserve">2 подраздела 3.2 настоящего раздела, - в случае использования социальных выплат в соответствии с </w:t>
      </w:r>
      <w:hyperlink r:id="rId71" w:history="1">
        <w:r w:rsidRPr="00C21305">
          <w:rPr>
            <w:rFonts w:ascii="Times New Roman" w:eastAsia="Times New Roman" w:hAnsi="Times New Roman" w:cs="Times New Roman"/>
            <w:color w:val="000000" w:themeColor="text1"/>
            <w:sz w:val="28"/>
            <w:szCs w:val="28"/>
            <w:lang w:eastAsia="ru-RU"/>
          </w:rPr>
          <w:t>подпунктами «е</w:t>
        </w:r>
      </w:hyperlink>
      <w:r w:rsidRPr="00C21305">
        <w:rPr>
          <w:rFonts w:ascii="Times New Roman" w:eastAsia="Times New Roman" w:hAnsi="Times New Roman" w:cs="Times New Roman"/>
          <w:color w:val="000000" w:themeColor="text1"/>
          <w:sz w:val="28"/>
          <w:szCs w:val="28"/>
          <w:lang w:eastAsia="ru-RU"/>
        </w:rPr>
        <w:t xml:space="preserve">» и </w:t>
      </w:r>
      <w:hyperlink r:id="rId72" w:history="1">
        <w:r w:rsidRPr="00C21305">
          <w:rPr>
            <w:rFonts w:ascii="Times New Roman" w:eastAsia="Times New Roman" w:hAnsi="Times New Roman" w:cs="Times New Roman"/>
            <w:color w:val="000000" w:themeColor="text1"/>
            <w:sz w:val="28"/>
            <w:szCs w:val="28"/>
            <w:lang w:eastAsia="ru-RU"/>
          </w:rPr>
          <w:t xml:space="preserve">«и» пункта </w:t>
        </w:r>
      </w:hyperlink>
      <w:r w:rsidRPr="00C21305">
        <w:rPr>
          <w:rFonts w:ascii="Times New Roman" w:eastAsia="Times New Roman" w:hAnsi="Times New Roman" w:cs="Times New Roman"/>
          <w:color w:val="000000" w:themeColor="text1"/>
          <w:sz w:val="28"/>
          <w:szCs w:val="28"/>
          <w:lang w:eastAsia="ru-RU"/>
        </w:rPr>
        <w:t>4 подраздела 3.1 настоящего раздела.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7" w:name="Par7"/>
      <w:bookmarkStart w:id="18" w:name="Par12"/>
      <w:bookmarkEnd w:id="17"/>
      <w:bookmarkEnd w:id="18"/>
      <w:r w:rsidRPr="00C21305">
        <w:rPr>
          <w:rFonts w:ascii="Times New Roman" w:eastAsia="Times New Roman" w:hAnsi="Times New Roman" w:cs="Times New Roman"/>
          <w:color w:val="000000" w:themeColor="text1"/>
          <w:sz w:val="28"/>
          <w:szCs w:val="28"/>
          <w:lang w:eastAsia="ru-RU"/>
        </w:rPr>
        <w:t>5. В заявлении молодая семья дает письменное согласие на получение социальной выплаты в порядке и на условиях, которые указаны в уведомлении.</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Копии документов, предъявляемые молодыми семьями в соответствии с </w:t>
      </w:r>
      <w:hyperlink r:id="rId73" w:anchor="Par3" w:history="1">
        <w:r w:rsidRPr="00C21305">
          <w:rPr>
            <w:rFonts w:ascii="Times New Roman" w:eastAsia="Times New Roman" w:hAnsi="Times New Roman" w:cs="Times New Roman"/>
            <w:color w:val="000000" w:themeColor="text1"/>
            <w:sz w:val="28"/>
            <w:szCs w:val="28"/>
            <w:lang w:eastAsia="ru-RU"/>
          </w:rPr>
          <w:t>пунктами 3</w:t>
        </w:r>
      </w:hyperlink>
      <w:r w:rsidRPr="00C21305">
        <w:rPr>
          <w:rFonts w:ascii="Times New Roman" w:eastAsia="Times New Roman" w:hAnsi="Times New Roman" w:cs="Times New Roman"/>
          <w:color w:val="000000" w:themeColor="text1"/>
          <w:sz w:val="28"/>
          <w:szCs w:val="28"/>
          <w:lang w:eastAsia="ru-RU"/>
        </w:rPr>
        <w:t xml:space="preserve">, </w:t>
      </w:r>
      <w:hyperlink r:id="rId74" w:anchor="Par12" w:history="1">
        <w:r w:rsidRPr="00C21305">
          <w:rPr>
            <w:rFonts w:ascii="Times New Roman" w:eastAsia="Times New Roman" w:hAnsi="Times New Roman" w:cs="Times New Roman"/>
            <w:color w:val="000000" w:themeColor="text1"/>
            <w:sz w:val="28"/>
            <w:szCs w:val="28"/>
            <w:lang w:eastAsia="ru-RU"/>
          </w:rPr>
          <w:t>4</w:t>
        </w:r>
      </w:hyperlink>
      <w:r w:rsidRPr="00C21305">
        <w:rPr>
          <w:rFonts w:ascii="Times New Roman" w:eastAsia="Times New Roman" w:hAnsi="Times New Roman" w:cs="Times New Roman"/>
          <w:color w:val="000000" w:themeColor="text1"/>
          <w:sz w:val="28"/>
          <w:szCs w:val="28"/>
          <w:lang w:eastAsia="ru-RU"/>
        </w:rPr>
        <w:t xml:space="preserve"> настоящего подраздела, заверяются должностным лицом администрации при предъявлении оригиналов документов.</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От имени молодой семьи документы, предусмотренные </w:t>
      </w:r>
      <w:hyperlink r:id="rId75" w:anchor="Par3" w:history="1">
        <w:r w:rsidRPr="00C21305">
          <w:rPr>
            <w:rFonts w:ascii="Times New Roman" w:eastAsia="Times New Roman" w:hAnsi="Times New Roman" w:cs="Times New Roman"/>
            <w:color w:val="000000" w:themeColor="text1"/>
            <w:sz w:val="28"/>
            <w:szCs w:val="28"/>
            <w:lang w:eastAsia="ru-RU"/>
          </w:rPr>
          <w:t>пунктами 3</w:t>
        </w:r>
      </w:hyperlink>
      <w:r w:rsidRPr="00C21305">
        <w:rPr>
          <w:rFonts w:ascii="Times New Roman" w:eastAsia="Times New Roman" w:hAnsi="Times New Roman" w:cs="Times New Roman"/>
          <w:color w:val="000000" w:themeColor="text1"/>
          <w:sz w:val="28"/>
          <w:szCs w:val="28"/>
          <w:lang w:eastAsia="ru-RU"/>
        </w:rPr>
        <w:t xml:space="preserve">, </w:t>
      </w:r>
      <w:hyperlink r:id="rId76" w:anchor="Par12" w:history="1">
        <w:r w:rsidRPr="00C21305">
          <w:rPr>
            <w:rFonts w:ascii="Times New Roman" w:eastAsia="Times New Roman" w:hAnsi="Times New Roman" w:cs="Times New Roman"/>
            <w:color w:val="000000" w:themeColor="text1"/>
            <w:sz w:val="28"/>
            <w:szCs w:val="28"/>
            <w:lang w:eastAsia="ru-RU"/>
          </w:rPr>
          <w:t>4</w:t>
        </w:r>
      </w:hyperlink>
      <w:r w:rsidRPr="00C21305">
        <w:rPr>
          <w:rFonts w:ascii="Times New Roman" w:eastAsia="Times New Roman" w:hAnsi="Times New Roman" w:cs="Times New Roman"/>
          <w:color w:val="000000" w:themeColor="text1"/>
          <w:sz w:val="28"/>
          <w:szCs w:val="28"/>
          <w:lang w:eastAsia="ru-RU"/>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6. Администрация организует работу по проверке сведений, содержащихся в документах, предусмотренных пунктом 3 или 4 настоящего подраздела.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7. Основаниями для отказа в выдаче свидетельства являются</w:t>
      </w:r>
      <w:r w:rsidRPr="00C21305">
        <w:rPr>
          <w:rFonts w:ascii="Times New Roman" w:eastAsia="Calibri" w:hAnsi="Times New Roman" w:cs="Times New Roman"/>
          <w:color w:val="000000" w:themeColor="text1"/>
          <w:sz w:val="28"/>
          <w:szCs w:val="28"/>
        </w:rPr>
        <w:t xml:space="preserve"> </w:t>
      </w:r>
      <w:r w:rsidRPr="00C21305">
        <w:rPr>
          <w:rFonts w:ascii="Times New Roman" w:eastAsia="Times New Roman" w:hAnsi="Times New Roman" w:cs="Times New Roman"/>
          <w:color w:val="000000" w:themeColor="text1"/>
          <w:sz w:val="28"/>
          <w:szCs w:val="28"/>
          <w:lang w:eastAsia="ru-RU"/>
        </w:rPr>
        <w:t xml:space="preserve">нарушение установленного </w:t>
      </w:r>
      <w:hyperlink r:id="rId77" w:history="1">
        <w:r w:rsidRPr="00C21305">
          <w:rPr>
            <w:rFonts w:ascii="Times New Roman" w:eastAsia="Times New Roman" w:hAnsi="Times New Roman" w:cs="Times New Roman"/>
            <w:color w:val="000000" w:themeColor="text1"/>
            <w:sz w:val="28"/>
            <w:szCs w:val="28"/>
            <w:lang w:eastAsia="ru-RU"/>
          </w:rPr>
          <w:t>пунктом 3</w:t>
        </w:r>
      </w:hyperlink>
      <w:r w:rsidRPr="00C21305">
        <w:rPr>
          <w:rFonts w:ascii="Times New Roman" w:eastAsia="Times New Roman" w:hAnsi="Times New Roman" w:cs="Times New Roman"/>
          <w:color w:val="000000" w:themeColor="text1"/>
          <w:sz w:val="28"/>
          <w:szCs w:val="28"/>
          <w:lang w:eastAsia="ru-RU"/>
        </w:rPr>
        <w:t xml:space="preserve"> настоящего подраздела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r:id="rId78" w:history="1">
        <w:r w:rsidRPr="00C21305">
          <w:rPr>
            <w:rFonts w:ascii="Times New Roman" w:eastAsia="Times New Roman" w:hAnsi="Times New Roman" w:cs="Times New Roman"/>
            <w:color w:val="000000" w:themeColor="text1"/>
            <w:sz w:val="28"/>
            <w:szCs w:val="28"/>
            <w:lang w:eastAsia="ru-RU"/>
          </w:rPr>
          <w:t>пункта 3</w:t>
        </w:r>
      </w:hyperlink>
      <w:r w:rsidRPr="00C21305">
        <w:rPr>
          <w:rFonts w:ascii="Times New Roman" w:eastAsia="Times New Roman" w:hAnsi="Times New Roman" w:cs="Times New Roman"/>
          <w:color w:val="000000" w:themeColor="text1"/>
          <w:sz w:val="28"/>
          <w:szCs w:val="28"/>
          <w:lang w:eastAsia="ru-RU"/>
        </w:rPr>
        <w:t xml:space="preserve"> настоящего подраздела.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9" w:name="Par32"/>
      <w:bookmarkEnd w:id="19"/>
      <w:r w:rsidRPr="00C21305">
        <w:rPr>
          <w:rFonts w:ascii="Times New Roman" w:eastAsia="Times New Roman" w:hAnsi="Times New Roman" w:cs="Times New Roman"/>
          <w:color w:val="000000" w:themeColor="text1"/>
          <w:sz w:val="28"/>
          <w:szCs w:val="28"/>
          <w:lang w:eastAsia="ru-RU"/>
        </w:rPr>
        <w:t>8.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администрация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20" w:name="Par33"/>
      <w:bookmarkEnd w:id="20"/>
      <w:r w:rsidRPr="00C21305">
        <w:rPr>
          <w:rFonts w:ascii="Times New Roman" w:eastAsia="Times New Roman" w:hAnsi="Times New Roman" w:cs="Times New Roman"/>
          <w:color w:val="000000" w:themeColor="text1"/>
          <w:sz w:val="28"/>
          <w:szCs w:val="28"/>
          <w:lang w:eastAsia="ru-RU"/>
        </w:rPr>
        <w:t>9.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lastRenderedPageBreak/>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 формы приобретения жилья.</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В течение 30 дней с даты получения заявления о замене свидетельства администрация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w:t>
      </w:r>
      <w:proofErr w:type="spellStart"/>
      <w:r w:rsidRPr="00C21305">
        <w:rPr>
          <w:rFonts w:ascii="Times New Roman" w:eastAsia="Times New Roman" w:hAnsi="Times New Roman" w:cs="Times New Roman"/>
          <w:color w:val="000000" w:themeColor="text1"/>
          <w:sz w:val="28"/>
          <w:szCs w:val="28"/>
          <w:lang w:eastAsia="ru-RU"/>
        </w:rPr>
        <w:t>Тасеевскому</w:t>
      </w:r>
      <w:proofErr w:type="spellEnd"/>
      <w:r w:rsidRPr="00C21305">
        <w:rPr>
          <w:rFonts w:ascii="Times New Roman" w:eastAsia="Times New Roman" w:hAnsi="Times New Roman" w:cs="Times New Roman"/>
          <w:color w:val="000000" w:themeColor="text1"/>
          <w:sz w:val="28"/>
          <w:szCs w:val="28"/>
          <w:lang w:eastAsia="ru-RU"/>
        </w:rPr>
        <w:t xml:space="preserve"> району,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10. Полученное свидетельство молодая семья (далее - владелец свидетельства) сдает в течение 1 месяца с даты его выдачи, в банк, отобранный министерством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Свидетельство, сданное в банк, после заключения договора банковского счета его владельцу не возвращается.</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11. 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r:id="rId79" w:anchor="Par33" w:history="1">
        <w:r w:rsidRPr="00C21305">
          <w:rPr>
            <w:rFonts w:ascii="Times New Roman" w:eastAsia="Times New Roman" w:hAnsi="Times New Roman" w:cs="Times New Roman"/>
            <w:color w:val="000000" w:themeColor="text1"/>
            <w:sz w:val="28"/>
            <w:szCs w:val="28"/>
            <w:lang w:eastAsia="ru-RU"/>
          </w:rPr>
          <w:t>пунктом 9</w:t>
        </w:r>
      </w:hyperlink>
      <w:r w:rsidRPr="00C21305">
        <w:rPr>
          <w:rFonts w:ascii="Times New Roman" w:eastAsia="Times New Roman" w:hAnsi="Times New Roman" w:cs="Times New Roman"/>
          <w:color w:val="000000" w:themeColor="text1"/>
          <w:sz w:val="28"/>
          <w:szCs w:val="28"/>
          <w:lang w:eastAsia="ru-RU"/>
        </w:rPr>
        <w:t xml:space="preserve"> настоящего подраздела, в администрацию с заявлением о замене свидетельства.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13. В договоре банковского счета устанавливаются условия обслуживания банковского счета, порядок взаимоотношения банка и </w:t>
      </w:r>
      <w:r w:rsidRPr="00C21305">
        <w:rPr>
          <w:rFonts w:ascii="Times New Roman" w:eastAsia="Times New Roman" w:hAnsi="Times New Roman" w:cs="Times New Roman"/>
          <w:color w:val="000000" w:themeColor="text1"/>
          <w:sz w:val="28"/>
          <w:szCs w:val="28"/>
          <w:lang w:eastAsia="ru-RU"/>
        </w:rPr>
        <w:lastRenderedPageBreak/>
        <w:t>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15. Банк ежемесячно до 10-го числа представляет в администрацию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21" w:name="Par51"/>
      <w:bookmarkEnd w:id="21"/>
      <w:r w:rsidRPr="00C21305">
        <w:rPr>
          <w:rFonts w:ascii="Times New Roman" w:eastAsia="Times New Roman" w:hAnsi="Times New Roman" w:cs="Times New Roman"/>
          <w:color w:val="000000" w:themeColor="text1"/>
          <w:sz w:val="28"/>
          <w:szCs w:val="28"/>
          <w:lang w:eastAsia="ru-RU"/>
        </w:rPr>
        <w:t xml:space="preserve">16. Распорядитель счета имеет право использовать социальную выплату для приобретения на территории Красноярского края у любых физических, за исключением указанных в </w:t>
      </w:r>
      <w:hyperlink r:id="rId80" w:history="1">
        <w:r w:rsidRPr="00C21305">
          <w:rPr>
            <w:rFonts w:ascii="Times New Roman" w:eastAsia="Times New Roman" w:hAnsi="Times New Roman" w:cs="Times New Roman"/>
            <w:color w:val="000000" w:themeColor="text1"/>
            <w:sz w:val="28"/>
            <w:szCs w:val="28"/>
            <w:lang w:eastAsia="ru-RU"/>
          </w:rPr>
          <w:t xml:space="preserve">пункте </w:t>
        </w:r>
      </w:hyperlink>
      <w:r w:rsidRPr="00C21305">
        <w:rPr>
          <w:rFonts w:ascii="Times New Roman" w:eastAsia="Times New Roman" w:hAnsi="Times New Roman" w:cs="Times New Roman"/>
          <w:color w:val="000000" w:themeColor="text1"/>
          <w:sz w:val="28"/>
          <w:szCs w:val="28"/>
          <w:lang w:eastAsia="ru-RU"/>
        </w:rPr>
        <w:t xml:space="preserve">4 подраздела 3.1 настоящего раздела,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81" w:history="1">
        <w:r w:rsidRPr="00C21305">
          <w:rPr>
            <w:rFonts w:ascii="Times New Roman" w:eastAsia="Times New Roman" w:hAnsi="Times New Roman" w:cs="Times New Roman"/>
            <w:color w:val="000000" w:themeColor="text1"/>
            <w:sz w:val="28"/>
            <w:szCs w:val="28"/>
            <w:lang w:eastAsia="ru-RU"/>
          </w:rPr>
          <w:t>статьями 15</w:t>
        </w:r>
      </w:hyperlink>
      <w:r w:rsidRPr="00C21305">
        <w:rPr>
          <w:rFonts w:ascii="Times New Roman" w:eastAsia="Times New Roman" w:hAnsi="Times New Roman" w:cs="Times New Roman"/>
          <w:color w:val="000000" w:themeColor="text1"/>
          <w:sz w:val="28"/>
          <w:szCs w:val="28"/>
          <w:lang w:eastAsia="ru-RU"/>
        </w:rPr>
        <w:t xml:space="preserve"> и </w:t>
      </w:r>
      <w:hyperlink r:id="rId82" w:history="1">
        <w:r w:rsidRPr="00C21305">
          <w:rPr>
            <w:rFonts w:ascii="Times New Roman" w:eastAsia="Times New Roman" w:hAnsi="Times New Roman" w:cs="Times New Roman"/>
            <w:color w:val="000000" w:themeColor="text1"/>
            <w:sz w:val="28"/>
            <w:szCs w:val="28"/>
            <w:lang w:eastAsia="ru-RU"/>
          </w:rPr>
          <w:t>16</w:t>
        </w:r>
      </w:hyperlink>
      <w:r w:rsidRPr="00C21305">
        <w:rPr>
          <w:rFonts w:ascii="Times New Roman" w:eastAsia="Times New Roman" w:hAnsi="Times New Roman" w:cs="Times New Roman"/>
          <w:color w:val="000000" w:themeColor="text1"/>
          <w:sz w:val="28"/>
          <w:szCs w:val="28"/>
          <w:lang w:eastAsia="ru-RU"/>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Красноярского края.</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17. В случае использования социальной выплаты в соответствии с </w:t>
      </w:r>
      <w:hyperlink r:id="rId83" w:history="1">
        <w:r w:rsidRPr="00C21305">
          <w:rPr>
            <w:rFonts w:ascii="Times New Roman" w:eastAsia="Times New Roman" w:hAnsi="Times New Roman" w:cs="Times New Roman"/>
            <w:color w:val="000000" w:themeColor="text1"/>
            <w:sz w:val="28"/>
            <w:szCs w:val="28"/>
            <w:lang w:eastAsia="ru-RU"/>
          </w:rPr>
          <w:t>подпунктами «а</w:t>
        </w:r>
      </w:hyperlink>
      <w:r w:rsidRPr="00C21305">
        <w:rPr>
          <w:rFonts w:ascii="Times New Roman" w:eastAsia="Times New Roman" w:hAnsi="Times New Roman" w:cs="Times New Roman"/>
          <w:color w:val="000000" w:themeColor="text1"/>
          <w:sz w:val="28"/>
          <w:szCs w:val="28"/>
          <w:lang w:eastAsia="ru-RU"/>
        </w:rPr>
        <w:t xml:space="preserve">» - </w:t>
      </w:r>
      <w:hyperlink r:id="rId84" w:history="1">
        <w:r w:rsidRPr="00C21305">
          <w:rPr>
            <w:rFonts w:ascii="Times New Roman" w:eastAsia="Times New Roman" w:hAnsi="Times New Roman" w:cs="Times New Roman"/>
            <w:color w:val="000000" w:themeColor="text1"/>
            <w:sz w:val="28"/>
            <w:szCs w:val="28"/>
            <w:lang w:eastAsia="ru-RU"/>
          </w:rPr>
          <w:t>«д</w:t>
        </w:r>
      </w:hyperlink>
      <w:r w:rsidRPr="00C21305">
        <w:rPr>
          <w:rFonts w:ascii="Times New Roman" w:eastAsia="Times New Roman" w:hAnsi="Times New Roman" w:cs="Times New Roman"/>
          <w:color w:val="000000" w:themeColor="text1"/>
          <w:sz w:val="28"/>
          <w:szCs w:val="28"/>
          <w:lang w:eastAsia="ru-RU"/>
        </w:rPr>
        <w:t xml:space="preserve">», </w:t>
      </w:r>
      <w:hyperlink r:id="rId85" w:history="1">
        <w:r w:rsidRPr="00C21305">
          <w:rPr>
            <w:rFonts w:ascii="Times New Roman" w:eastAsia="Times New Roman" w:hAnsi="Times New Roman" w:cs="Times New Roman"/>
            <w:color w:val="000000" w:themeColor="text1"/>
            <w:sz w:val="28"/>
            <w:szCs w:val="28"/>
            <w:lang w:eastAsia="ru-RU"/>
          </w:rPr>
          <w:t>«ж</w:t>
        </w:r>
      </w:hyperlink>
      <w:r w:rsidRPr="00C21305">
        <w:rPr>
          <w:rFonts w:ascii="Times New Roman" w:eastAsia="Times New Roman" w:hAnsi="Times New Roman" w:cs="Times New Roman"/>
          <w:color w:val="000000" w:themeColor="text1"/>
          <w:sz w:val="28"/>
          <w:szCs w:val="28"/>
          <w:lang w:eastAsia="ru-RU"/>
        </w:rPr>
        <w:t xml:space="preserve">» и </w:t>
      </w:r>
      <w:hyperlink r:id="rId86" w:history="1">
        <w:r w:rsidRPr="00C21305">
          <w:rPr>
            <w:rFonts w:ascii="Times New Roman" w:eastAsia="Times New Roman" w:hAnsi="Times New Roman" w:cs="Times New Roman"/>
            <w:color w:val="000000" w:themeColor="text1"/>
            <w:sz w:val="28"/>
            <w:szCs w:val="28"/>
            <w:lang w:eastAsia="ru-RU"/>
          </w:rPr>
          <w:t xml:space="preserve">«з» пункта </w:t>
        </w:r>
      </w:hyperlink>
      <w:r w:rsidRPr="00C21305">
        <w:rPr>
          <w:rFonts w:ascii="Times New Roman" w:eastAsia="Times New Roman" w:hAnsi="Times New Roman" w:cs="Times New Roman"/>
          <w:color w:val="000000" w:themeColor="text1"/>
          <w:sz w:val="28"/>
          <w:szCs w:val="28"/>
          <w:lang w:eastAsia="ru-RU"/>
        </w:rPr>
        <w:t>4 подраздела 3.1 настоящего раздела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lastRenderedPageBreak/>
        <w:t xml:space="preserve">18. В случае использования социальной выплаты в соответствии с </w:t>
      </w:r>
      <w:hyperlink r:id="rId87" w:history="1">
        <w:r w:rsidRPr="00C21305">
          <w:rPr>
            <w:rFonts w:ascii="Times New Roman" w:eastAsia="Times New Roman" w:hAnsi="Times New Roman" w:cs="Times New Roman"/>
            <w:color w:val="000000" w:themeColor="text1"/>
            <w:sz w:val="28"/>
            <w:szCs w:val="28"/>
            <w:lang w:eastAsia="ru-RU"/>
          </w:rPr>
          <w:t xml:space="preserve">подпунктом «е» </w:t>
        </w:r>
      </w:hyperlink>
      <w:r w:rsidRPr="00C21305">
        <w:rPr>
          <w:rFonts w:ascii="Times New Roman" w:eastAsia="Times New Roman" w:hAnsi="Times New Roman" w:cs="Times New Roman"/>
          <w:color w:val="000000" w:themeColor="text1"/>
          <w:sz w:val="28"/>
          <w:szCs w:val="28"/>
          <w:lang w:eastAsia="ru-RU"/>
        </w:rPr>
        <w:t xml:space="preserve"> пункта 4 подраздела 3.1 настоящего раздела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19. В случае использования социальной выплаты в соответствии с </w:t>
      </w:r>
      <w:hyperlink r:id="rId88" w:history="1">
        <w:r w:rsidRPr="00C21305">
          <w:rPr>
            <w:rFonts w:ascii="Times New Roman" w:eastAsia="Times New Roman" w:hAnsi="Times New Roman" w:cs="Times New Roman"/>
            <w:color w:val="000000" w:themeColor="text1"/>
            <w:sz w:val="28"/>
            <w:szCs w:val="28"/>
            <w:lang w:eastAsia="ru-RU"/>
          </w:rPr>
          <w:t>подпунктами «ж</w:t>
        </w:r>
      </w:hyperlink>
      <w:r w:rsidRPr="00C21305">
        <w:rPr>
          <w:rFonts w:ascii="Times New Roman" w:eastAsia="Times New Roman" w:hAnsi="Times New Roman" w:cs="Times New Roman"/>
          <w:color w:val="000000" w:themeColor="text1"/>
          <w:sz w:val="28"/>
          <w:szCs w:val="28"/>
          <w:lang w:eastAsia="ru-RU"/>
        </w:rPr>
        <w:t xml:space="preserve">» - </w:t>
      </w:r>
      <w:hyperlink r:id="rId89" w:history="1">
        <w:r w:rsidRPr="00C21305">
          <w:rPr>
            <w:rFonts w:ascii="Times New Roman" w:eastAsia="Times New Roman" w:hAnsi="Times New Roman" w:cs="Times New Roman"/>
            <w:color w:val="000000" w:themeColor="text1"/>
            <w:sz w:val="28"/>
            <w:szCs w:val="28"/>
            <w:lang w:eastAsia="ru-RU"/>
          </w:rPr>
          <w:t xml:space="preserve">«и» пункта </w:t>
        </w:r>
      </w:hyperlink>
      <w:r w:rsidRPr="00C21305">
        <w:rPr>
          <w:rFonts w:ascii="Times New Roman" w:eastAsia="Times New Roman" w:hAnsi="Times New Roman" w:cs="Times New Roman"/>
          <w:color w:val="000000" w:themeColor="text1"/>
          <w:sz w:val="28"/>
          <w:szCs w:val="28"/>
          <w:lang w:eastAsia="ru-RU"/>
        </w:rPr>
        <w:t>4 подраздела 3.1 настоящего раздела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20. Молодые семьи - участники </w:t>
      </w:r>
      <w:proofErr w:type="spellStart"/>
      <w:r w:rsidRPr="00C21305">
        <w:rPr>
          <w:rFonts w:ascii="Times New Roman" w:eastAsia="Times New Roman" w:hAnsi="Times New Roman" w:cs="Times New Roman"/>
          <w:color w:val="000000" w:themeColor="text1"/>
          <w:sz w:val="28"/>
          <w:szCs w:val="28"/>
          <w:lang w:eastAsia="ru-RU"/>
        </w:rPr>
        <w:t>попрограммы</w:t>
      </w:r>
      <w:proofErr w:type="spellEnd"/>
      <w:r w:rsidRPr="00C21305">
        <w:rPr>
          <w:rFonts w:ascii="Times New Roman" w:eastAsia="Times New Roman" w:hAnsi="Times New Roman" w:cs="Times New Roman"/>
          <w:color w:val="000000" w:themeColor="text1"/>
          <w:sz w:val="28"/>
          <w:szCs w:val="28"/>
          <w:lang w:eastAsia="ru-RU"/>
        </w:rPr>
        <w:t xml:space="preserve">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90" w:history="1">
        <w:r w:rsidRPr="00C21305">
          <w:rPr>
            <w:rFonts w:ascii="Times New Roman" w:eastAsia="Times New Roman" w:hAnsi="Times New Roman" w:cs="Times New Roman"/>
            <w:color w:val="000000" w:themeColor="text1"/>
            <w:sz w:val="28"/>
            <w:szCs w:val="28"/>
            <w:lang w:eastAsia="ru-RU"/>
          </w:rPr>
          <w:t>законом</w:t>
        </w:r>
      </w:hyperlink>
      <w:r w:rsidRPr="00C21305">
        <w:rPr>
          <w:rFonts w:ascii="Times New Roman" w:eastAsia="Times New Roman" w:hAnsi="Times New Roman" w:cs="Times New Roman"/>
          <w:color w:val="000000" w:themeColor="text1"/>
          <w:sz w:val="28"/>
          <w:szCs w:val="28"/>
          <w:lang w:eastAsia="ru-RU"/>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21.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В договоре купли-продажи жилого помещения или договоре строительного подряда указываются реквизиты свидетельства о праве на </w:t>
      </w:r>
      <w:r w:rsidRPr="00C21305">
        <w:rPr>
          <w:rFonts w:ascii="Times New Roman" w:eastAsia="Times New Roman" w:hAnsi="Times New Roman" w:cs="Times New Roman"/>
          <w:color w:val="000000" w:themeColor="text1"/>
          <w:sz w:val="28"/>
          <w:szCs w:val="28"/>
          <w:lang w:eastAsia="ru-RU"/>
        </w:rPr>
        <w:lastRenderedPageBreak/>
        <w:t>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22. В случае приобретения жилого помещения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23. В случае использования социальной выплаты на цели, предусмотренные </w:t>
      </w:r>
      <w:hyperlink r:id="rId91" w:history="1">
        <w:r w:rsidRPr="00C21305">
          <w:rPr>
            <w:rFonts w:ascii="Times New Roman" w:eastAsia="Times New Roman" w:hAnsi="Times New Roman" w:cs="Times New Roman"/>
            <w:color w:val="000000" w:themeColor="text1"/>
            <w:sz w:val="28"/>
            <w:szCs w:val="28"/>
            <w:lang w:eastAsia="ru-RU"/>
          </w:rPr>
          <w:t>подпунктами «г</w:t>
        </w:r>
      </w:hyperlink>
      <w:r w:rsidRPr="00C21305">
        <w:rPr>
          <w:rFonts w:ascii="Times New Roman" w:eastAsia="Times New Roman" w:hAnsi="Times New Roman" w:cs="Times New Roman"/>
          <w:color w:val="000000" w:themeColor="text1"/>
          <w:sz w:val="28"/>
          <w:szCs w:val="28"/>
          <w:lang w:eastAsia="ru-RU"/>
        </w:rPr>
        <w:t xml:space="preserve">» и </w:t>
      </w:r>
      <w:hyperlink r:id="rId92" w:history="1">
        <w:r w:rsidRPr="00C21305">
          <w:rPr>
            <w:rFonts w:ascii="Times New Roman" w:eastAsia="Times New Roman" w:hAnsi="Times New Roman" w:cs="Times New Roman"/>
            <w:color w:val="000000" w:themeColor="text1"/>
            <w:sz w:val="28"/>
            <w:szCs w:val="28"/>
            <w:lang w:eastAsia="ru-RU"/>
          </w:rPr>
          <w:t xml:space="preserve">«з» пункта </w:t>
        </w:r>
      </w:hyperlink>
      <w:r w:rsidRPr="00C21305">
        <w:rPr>
          <w:rFonts w:ascii="Times New Roman" w:eastAsia="Times New Roman" w:hAnsi="Times New Roman" w:cs="Times New Roman"/>
          <w:color w:val="000000" w:themeColor="text1"/>
          <w:sz w:val="28"/>
          <w:szCs w:val="28"/>
          <w:lang w:eastAsia="ru-RU"/>
        </w:rPr>
        <w:t>4 подраздела 3.1 настоящего раздела, распорядитель счета представляет в банк:</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а) договор банковского счета;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б) договор жилищного кредита;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в) в случае приобретения жилого помещения по договору купли-продажи - договор купли-продажи жилого помещения;</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г) в случае строительства жилого дома - договор строительного подряда;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24. В случае использования социальной выплаты на цели, предусмотренные </w:t>
      </w:r>
      <w:hyperlink r:id="rId93" w:history="1">
        <w:r w:rsidRPr="00C21305">
          <w:rPr>
            <w:rFonts w:ascii="Times New Roman" w:eastAsia="Times New Roman" w:hAnsi="Times New Roman" w:cs="Times New Roman"/>
            <w:color w:val="000000" w:themeColor="text1"/>
            <w:sz w:val="28"/>
            <w:szCs w:val="28"/>
            <w:lang w:eastAsia="ru-RU"/>
          </w:rPr>
          <w:t>подпунктами «е</w:t>
        </w:r>
      </w:hyperlink>
      <w:r w:rsidRPr="00C21305">
        <w:rPr>
          <w:rFonts w:ascii="Times New Roman" w:eastAsia="Times New Roman" w:hAnsi="Times New Roman" w:cs="Times New Roman"/>
          <w:color w:val="000000" w:themeColor="text1"/>
          <w:sz w:val="28"/>
          <w:szCs w:val="28"/>
          <w:lang w:eastAsia="ru-RU"/>
        </w:rPr>
        <w:t xml:space="preserve">» и </w:t>
      </w:r>
      <w:hyperlink r:id="rId94" w:history="1">
        <w:r w:rsidRPr="00C21305">
          <w:rPr>
            <w:rFonts w:ascii="Times New Roman" w:eastAsia="Times New Roman" w:hAnsi="Times New Roman" w:cs="Times New Roman"/>
            <w:color w:val="000000" w:themeColor="text1"/>
            <w:sz w:val="28"/>
            <w:szCs w:val="28"/>
            <w:lang w:eastAsia="ru-RU"/>
          </w:rPr>
          <w:t xml:space="preserve">«и» пункта </w:t>
        </w:r>
      </w:hyperlink>
      <w:r w:rsidRPr="00C21305">
        <w:rPr>
          <w:rFonts w:ascii="Times New Roman" w:eastAsia="Times New Roman" w:hAnsi="Times New Roman" w:cs="Times New Roman"/>
          <w:color w:val="000000" w:themeColor="text1"/>
          <w:sz w:val="28"/>
          <w:szCs w:val="28"/>
          <w:lang w:eastAsia="ru-RU"/>
        </w:rPr>
        <w:t>4 подраздела 3.1 настоящего раздела, распорядитель счета представляет в банк следующие документы:</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а) договор банковского счета;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б) копия договора жилищного кредита;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г) выписка (выписки) из Единого государственного реестра недвижимости о правах на приобретенное жилое помещение или документы </w:t>
      </w:r>
      <w:r w:rsidRPr="00C21305">
        <w:rPr>
          <w:rFonts w:ascii="Times New Roman" w:eastAsia="Times New Roman" w:hAnsi="Times New Roman" w:cs="Times New Roman"/>
          <w:color w:val="000000" w:themeColor="text1"/>
          <w:sz w:val="28"/>
          <w:szCs w:val="28"/>
          <w:lang w:eastAsia="ru-RU"/>
        </w:rPr>
        <w:lastRenderedPageBreak/>
        <w:t xml:space="preserve">на строительство при незавершенном строительстве жилого дома - в случае использования социальной выплаты в соответствии с </w:t>
      </w:r>
      <w:hyperlink r:id="rId95" w:history="1">
        <w:r w:rsidRPr="00C21305">
          <w:rPr>
            <w:rFonts w:ascii="Times New Roman" w:eastAsia="Times New Roman" w:hAnsi="Times New Roman" w:cs="Times New Roman"/>
            <w:color w:val="000000" w:themeColor="text1"/>
            <w:sz w:val="28"/>
            <w:szCs w:val="28"/>
            <w:lang w:eastAsia="ru-RU"/>
          </w:rPr>
          <w:t xml:space="preserve">подпунктом «е» пункта </w:t>
        </w:r>
      </w:hyperlink>
      <w:r w:rsidRPr="00C21305">
        <w:rPr>
          <w:rFonts w:ascii="Times New Roman" w:eastAsia="Times New Roman" w:hAnsi="Times New Roman" w:cs="Times New Roman"/>
          <w:color w:val="000000" w:themeColor="text1"/>
          <w:sz w:val="28"/>
          <w:szCs w:val="28"/>
          <w:lang w:eastAsia="ru-RU"/>
        </w:rPr>
        <w:t>4 подраздела 3.1 настоящего раздела;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96" w:history="1">
        <w:r w:rsidRPr="00C21305">
          <w:rPr>
            <w:rFonts w:ascii="Times New Roman" w:eastAsia="Times New Roman" w:hAnsi="Times New Roman" w:cs="Times New Roman"/>
            <w:color w:val="000000" w:themeColor="text1"/>
            <w:sz w:val="28"/>
            <w:szCs w:val="28"/>
            <w:lang w:eastAsia="ru-RU"/>
          </w:rPr>
          <w:t>пунктом 5 части 4 статьи 4</w:t>
        </w:r>
      </w:hyperlink>
      <w:r w:rsidRPr="00C21305">
        <w:rPr>
          <w:rFonts w:ascii="Times New Roman" w:eastAsia="Times New Roman" w:hAnsi="Times New Roman" w:cs="Times New Roman"/>
          <w:color w:val="000000" w:themeColor="text1"/>
          <w:sz w:val="28"/>
          <w:szCs w:val="28"/>
          <w:lang w:eastAsia="ru-RU"/>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r:id="rId97" w:history="1">
        <w:r w:rsidRPr="00C21305">
          <w:rPr>
            <w:rFonts w:ascii="Times New Roman" w:eastAsia="Times New Roman" w:hAnsi="Times New Roman" w:cs="Times New Roman"/>
            <w:color w:val="000000" w:themeColor="text1"/>
            <w:sz w:val="28"/>
            <w:szCs w:val="28"/>
            <w:lang w:eastAsia="ru-RU"/>
          </w:rPr>
          <w:t xml:space="preserve">подпунктом «и» пункта </w:t>
        </w:r>
      </w:hyperlink>
      <w:r w:rsidRPr="00C21305">
        <w:rPr>
          <w:rFonts w:ascii="Times New Roman" w:eastAsia="Times New Roman" w:hAnsi="Times New Roman" w:cs="Times New Roman"/>
          <w:color w:val="000000" w:themeColor="text1"/>
          <w:sz w:val="28"/>
          <w:szCs w:val="28"/>
          <w:lang w:eastAsia="ru-RU"/>
        </w:rPr>
        <w:t>4 подраздела 3.1 настоящего раздела,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r:id="rId98" w:history="1">
        <w:r w:rsidRPr="00C21305">
          <w:rPr>
            <w:rFonts w:ascii="Times New Roman" w:eastAsia="Times New Roman" w:hAnsi="Times New Roman" w:cs="Times New Roman"/>
            <w:color w:val="000000" w:themeColor="text1"/>
            <w:sz w:val="28"/>
            <w:szCs w:val="28"/>
            <w:lang w:eastAsia="ru-RU"/>
          </w:rPr>
          <w:t xml:space="preserve">подпунктом «и» пункта </w:t>
        </w:r>
      </w:hyperlink>
      <w:r w:rsidRPr="00C21305">
        <w:rPr>
          <w:rFonts w:ascii="Times New Roman" w:eastAsia="Times New Roman" w:hAnsi="Times New Roman" w:cs="Times New Roman"/>
          <w:color w:val="000000" w:themeColor="text1"/>
          <w:sz w:val="28"/>
          <w:szCs w:val="28"/>
          <w:lang w:eastAsia="ru-RU"/>
        </w:rPr>
        <w:t>4 подраздела 3.1 настоящего раздела, если осуществлена государственная регистрация прав собственности членов молодой семьи на указанное жилое помещение;</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25.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В случае использования средств социальной выплаты на цели, предусмотренные </w:t>
      </w:r>
      <w:hyperlink r:id="rId99" w:history="1">
        <w:r w:rsidRPr="00C21305">
          <w:rPr>
            <w:rFonts w:ascii="Times New Roman" w:eastAsia="Times New Roman" w:hAnsi="Times New Roman" w:cs="Times New Roman"/>
            <w:color w:val="000000" w:themeColor="text1"/>
            <w:sz w:val="28"/>
            <w:szCs w:val="28"/>
            <w:lang w:eastAsia="ru-RU"/>
          </w:rPr>
          <w:t>подпунктами «г</w:t>
        </w:r>
      </w:hyperlink>
      <w:r w:rsidRPr="00C21305">
        <w:rPr>
          <w:rFonts w:ascii="Times New Roman" w:eastAsia="Times New Roman" w:hAnsi="Times New Roman" w:cs="Times New Roman"/>
          <w:color w:val="000000" w:themeColor="text1"/>
          <w:sz w:val="28"/>
          <w:szCs w:val="28"/>
          <w:lang w:eastAsia="ru-RU"/>
        </w:rPr>
        <w:t xml:space="preserve">» и </w:t>
      </w:r>
      <w:hyperlink r:id="rId100" w:history="1">
        <w:r w:rsidRPr="00C21305">
          <w:rPr>
            <w:rFonts w:ascii="Times New Roman" w:eastAsia="Times New Roman" w:hAnsi="Times New Roman" w:cs="Times New Roman"/>
            <w:color w:val="000000" w:themeColor="text1"/>
            <w:sz w:val="28"/>
            <w:szCs w:val="28"/>
            <w:lang w:eastAsia="ru-RU"/>
          </w:rPr>
          <w:t xml:space="preserve">«е» пункта </w:t>
        </w:r>
      </w:hyperlink>
      <w:r w:rsidRPr="00C21305">
        <w:rPr>
          <w:rFonts w:ascii="Times New Roman" w:eastAsia="Times New Roman" w:hAnsi="Times New Roman" w:cs="Times New Roman"/>
          <w:color w:val="000000" w:themeColor="text1"/>
          <w:sz w:val="28"/>
          <w:szCs w:val="28"/>
          <w:lang w:eastAsia="ru-RU"/>
        </w:rPr>
        <w:t>4 подраздела 3.1 настоящего раздела,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Администрацию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lastRenderedPageBreak/>
        <w:t xml:space="preserve">В случае использования средств социальной выплаты на цель, предусмотренную </w:t>
      </w:r>
      <w:hyperlink r:id="rId101" w:history="1">
        <w:r w:rsidRPr="00C21305">
          <w:rPr>
            <w:rFonts w:ascii="Times New Roman" w:eastAsia="Times New Roman" w:hAnsi="Times New Roman" w:cs="Times New Roman"/>
            <w:color w:val="000000" w:themeColor="text1"/>
            <w:sz w:val="28"/>
            <w:szCs w:val="28"/>
            <w:lang w:eastAsia="ru-RU"/>
          </w:rPr>
          <w:t xml:space="preserve">подпунктом «ж» пункта </w:t>
        </w:r>
      </w:hyperlink>
      <w:r w:rsidRPr="00C21305">
        <w:rPr>
          <w:rFonts w:ascii="Times New Roman" w:eastAsia="Times New Roman" w:hAnsi="Times New Roman" w:cs="Times New Roman"/>
          <w:color w:val="000000" w:themeColor="text1"/>
          <w:sz w:val="28"/>
          <w:szCs w:val="28"/>
          <w:lang w:eastAsia="ru-RU"/>
        </w:rPr>
        <w:t>4 подраздела 3.1 настоящего раздела,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Администрацию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В случае использования средств социальной выплаты на цели, предусмотренные </w:t>
      </w:r>
      <w:hyperlink r:id="rId102" w:history="1">
        <w:r w:rsidRPr="00C21305">
          <w:rPr>
            <w:rFonts w:ascii="Times New Roman" w:eastAsia="Times New Roman" w:hAnsi="Times New Roman" w:cs="Times New Roman"/>
            <w:color w:val="000000" w:themeColor="text1"/>
            <w:sz w:val="28"/>
            <w:szCs w:val="28"/>
            <w:lang w:eastAsia="ru-RU"/>
          </w:rPr>
          <w:t>подпунктами «з</w:t>
        </w:r>
      </w:hyperlink>
      <w:r w:rsidRPr="00C21305">
        <w:rPr>
          <w:rFonts w:ascii="Times New Roman" w:eastAsia="Times New Roman" w:hAnsi="Times New Roman" w:cs="Times New Roman"/>
          <w:color w:val="000000" w:themeColor="text1"/>
          <w:sz w:val="28"/>
          <w:szCs w:val="28"/>
          <w:lang w:eastAsia="ru-RU"/>
        </w:rPr>
        <w:t xml:space="preserve">» и </w:t>
      </w:r>
      <w:hyperlink r:id="rId103" w:history="1">
        <w:r w:rsidRPr="00C21305">
          <w:rPr>
            <w:rFonts w:ascii="Times New Roman" w:eastAsia="Times New Roman" w:hAnsi="Times New Roman" w:cs="Times New Roman"/>
            <w:color w:val="000000" w:themeColor="text1"/>
            <w:sz w:val="28"/>
            <w:szCs w:val="28"/>
            <w:lang w:eastAsia="ru-RU"/>
          </w:rPr>
          <w:t xml:space="preserve">«и» пункта </w:t>
        </w:r>
      </w:hyperlink>
      <w:r w:rsidRPr="00C21305">
        <w:rPr>
          <w:rFonts w:ascii="Times New Roman" w:eastAsia="Times New Roman" w:hAnsi="Times New Roman" w:cs="Times New Roman"/>
          <w:color w:val="000000" w:themeColor="text1"/>
          <w:sz w:val="28"/>
          <w:szCs w:val="28"/>
          <w:lang w:eastAsia="ru-RU"/>
        </w:rPr>
        <w:t>4 подраздела 3.1 настоящего раздела,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Администрацию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26. В случае направления социальной выплаты на цель, предусмотренную </w:t>
      </w:r>
      <w:hyperlink r:id="rId104" w:history="1">
        <w:r w:rsidRPr="00C21305">
          <w:rPr>
            <w:rFonts w:ascii="Times New Roman" w:eastAsia="Times New Roman" w:hAnsi="Times New Roman" w:cs="Times New Roman"/>
            <w:color w:val="000000" w:themeColor="text1"/>
            <w:sz w:val="28"/>
            <w:szCs w:val="28"/>
            <w:lang w:eastAsia="ru-RU"/>
          </w:rPr>
          <w:t xml:space="preserve">подпунктом «в» пункта </w:t>
        </w:r>
      </w:hyperlink>
      <w:r w:rsidRPr="00C21305">
        <w:rPr>
          <w:rFonts w:ascii="Times New Roman" w:eastAsia="Times New Roman" w:hAnsi="Times New Roman" w:cs="Times New Roman"/>
          <w:color w:val="000000" w:themeColor="text1"/>
          <w:sz w:val="28"/>
          <w:szCs w:val="28"/>
          <w:lang w:eastAsia="ru-RU"/>
        </w:rPr>
        <w:t>4 подраздела 3.1 настоящего раздела, распорядитель счета представляет в банк:</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б) копию устава кооператива;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в) выписку из реестра членов кооператива, подтверждающую его членство в кооперативе;</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д) копию решения о передаче жилого помещения в пользование члена кооператива.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27. В случае направления социальной выплаты на цель, предусмотренную </w:t>
      </w:r>
      <w:hyperlink r:id="rId105" w:history="1">
        <w:r w:rsidRPr="00C21305">
          <w:rPr>
            <w:rFonts w:ascii="Times New Roman" w:eastAsia="Times New Roman" w:hAnsi="Times New Roman" w:cs="Times New Roman"/>
            <w:color w:val="000000" w:themeColor="text1"/>
            <w:sz w:val="28"/>
            <w:szCs w:val="28"/>
            <w:lang w:eastAsia="ru-RU"/>
          </w:rPr>
          <w:t xml:space="preserve">подпунктом «б» пункта </w:t>
        </w:r>
      </w:hyperlink>
      <w:r w:rsidRPr="00C21305">
        <w:rPr>
          <w:rFonts w:ascii="Times New Roman" w:eastAsia="Times New Roman" w:hAnsi="Times New Roman" w:cs="Times New Roman"/>
          <w:color w:val="000000" w:themeColor="text1"/>
          <w:sz w:val="28"/>
          <w:szCs w:val="28"/>
          <w:lang w:eastAsia="ru-RU"/>
        </w:rPr>
        <w:t>4 подраздела 3.1 настоящего раздела, распорядитель счета представляет в банк:</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lastRenderedPageBreak/>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28. В случае направления социальной выплаты на цель, предусмотренную </w:t>
      </w:r>
      <w:hyperlink r:id="rId106" w:history="1">
        <w:r w:rsidRPr="00C21305">
          <w:rPr>
            <w:rFonts w:ascii="Times New Roman" w:eastAsia="Times New Roman" w:hAnsi="Times New Roman" w:cs="Times New Roman"/>
            <w:color w:val="000000" w:themeColor="text1"/>
            <w:sz w:val="28"/>
            <w:szCs w:val="28"/>
            <w:lang w:eastAsia="ru-RU"/>
          </w:rPr>
          <w:t xml:space="preserve">подпунктом «ж» пункта </w:t>
        </w:r>
      </w:hyperlink>
      <w:r w:rsidRPr="00C21305">
        <w:rPr>
          <w:rFonts w:ascii="Times New Roman" w:eastAsia="Times New Roman" w:hAnsi="Times New Roman" w:cs="Times New Roman"/>
          <w:color w:val="000000" w:themeColor="text1"/>
          <w:sz w:val="28"/>
          <w:szCs w:val="28"/>
          <w:lang w:eastAsia="ru-RU"/>
        </w:rPr>
        <w:t>4 подраздела 3.1 настоящего раздела,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22" w:name="Par56"/>
      <w:bookmarkStart w:id="23" w:name="Par91"/>
      <w:bookmarkEnd w:id="22"/>
      <w:bookmarkEnd w:id="23"/>
      <w:r w:rsidRPr="00C21305">
        <w:rPr>
          <w:rFonts w:ascii="Times New Roman" w:eastAsia="Times New Roman" w:hAnsi="Times New Roman" w:cs="Times New Roman"/>
          <w:color w:val="000000" w:themeColor="text1"/>
          <w:sz w:val="28"/>
          <w:szCs w:val="28"/>
          <w:lang w:eastAsia="ru-RU"/>
        </w:rPr>
        <w:t xml:space="preserve">29. Банк в течение 5 рабочих дней со дня получения документов осуществляет проверку содержащихся в них сведений, </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C21305">
        <w:rPr>
          <w:rFonts w:ascii="Times New Roman" w:eastAsia="Times New Roman" w:hAnsi="Times New Roman" w:cs="Times New Roman"/>
          <w:color w:val="000000" w:themeColor="text1"/>
          <w:sz w:val="28"/>
          <w:szCs w:val="28"/>
          <w:lang w:eastAsia="ru-RU"/>
        </w:rPr>
        <w:t>В случае принятия банком решения об отказе в принятии договора купли-продажи жилого помещения, документов на строительство и других документов,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w:t>
      </w:r>
      <w:proofErr w:type="gramEnd"/>
      <w:r w:rsidRPr="00C21305">
        <w:rPr>
          <w:rFonts w:ascii="Times New Roman" w:eastAsia="Times New Roman" w:hAnsi="Times New Roman" w:cs="Times New Roman"/>
          <w:color w:val="000000" w:themeColor="text1"/>
          <w:sz w:val="28"/>
          <w:szCs w:val="28"/>
          <w:lang w:eastAsia="ru-RU"/>
        </w:rPr>
        <w:t xml:space="preserve"> При этом документы, принятые банком для проверки, возвращаются.</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Оригиналы договора купли-продажи жилого помещения, документов на строительство и других документов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lastRenderedPageBreak/>
        <w:t>Банк в течение 1 рабочего дня после вынесения решения о принятии договора купли-продажи жилого помещения, документов на строительство и других документов, направляет в администрацию заявку на перечисление бюджетных средств в счет оплаты расходов на основании указанных документов, а также копии указанных документов.</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30. Администрация в течение 14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заявки данным о выданных свидетельствах либо несоответствии представленных документов условиям подпрограммы и мероприятия 6 перечисление указанных средств не производится, о чем администрация в указанный срок письменно уведомляет банк.</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31.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бюджетных средств для предоставления социальной выплаты на банковский счет.</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32. По соглашению сторон договор банковского счета может быть продлен, если:</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а) до истечения срока действия договора банковского счета банк принял договор купли-продажи жилого помещения, документы на строительство, и другие документы, но оплата не произведена;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29 настоящего подраздела;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w:t>
      </w:r>
      <w:r w:rsidRPr="00C21305">
        <w:rPr>
          <w:rFonts w:ascii="Times New Roman" w:eastAsia="Times New Roman" w:hAnsi="Times New Roman" w:cs="Times New Roman"/>
          <w:color w:val="000000" w:themeColor="text1"/>
          <w:sz w:val="28"/>
          <w:szCs w:val="28"/>
          <w:lang w:eastAsia="ru-RU"/>
        </w:rPr>
        <w:lastRenderedPageBreak/>
        <w:t>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пунктом 29 настоящего подраздела.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33.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его банковский счет средств на цели предусмотренные пунктом 4 подраздела 3.1. настоящего раздела.</w:t>
      </w:r>
    </w:p>
    <w:p w:rsidR="00D14B62" w:rsidRPr="00C21305"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34.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настоящей подпрограммой, считаются недействительными.</w:t>
      </w:r>
    </w:p>
    <w:p w:rsidR="00D14B62" w:rsidRPr="00D14B62" w:rsidRDefault="00D14B62" w:rsidP="00D14B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21305">
        <w:rPr>
          <w:rFonts w:ascii="Times New Roman" w:eastAsia="Times New Roman" w:hAnsi="Times New Roman" w:cs="Times New Roman"/>
          <w:color w:val="000000" w:themeColor="text1"/>
          <w:sz w:val="28"/>
          <w:szCs w:val="28"/>
          <w:lang w:eastAsia="ru-RU"/>
        </w:rPr>
        <w:t xml:space="preserve">35. В случае если владелец свидетельства </w:t>
      </w:r>
      <w:r w:rsidRPr="00D14B62">
        <w:rPr>
          <w:rFonts w:ascii="Times New Roman" w:eastAsia="Times New Roman" w:hAnsi="Times New Roman" w:cs="Times New Roman"/>
          <w:color w:val="000000" w:themeColor="text1"/>
          <w:sz w:val="28"/>
          <w:szCs w:val="28"/>
          <w:lang w:eastAsia="ru-RU"/>
        </w:rPr>
        <w:t>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A4271A" w:rsidRDefault="00A4271A" w:rsidP="00A4271A">
      <w:pPr>
        <w:spacing w:after="0" w:line="240" w:lineRule="auto"/>
        <w:ind w:left="567"/>
        <w:jc w:val="center"/>
        <w:rPr>
          <w:rFonts w:ascii="Times New Roman" w:eastAsia="Times New Roman" w:hAnsi="Times New Roman" w:cs="Times New Roman"/>
          <w:color w:val="000000" w:themeColor="text1"/>
          <w:sz w:val="28"/>
          <w:szCs w:val="28"/>
          <w:lang w:eastAsia="ru-RU"/>
        </w:rPr>
      </w:pPr>
    </w:p>
    <w:p w:rsidR="00A4271A" w:rsidRPr="00A4271A" w:rsidRDefault="00A4271A" w:rsidP="00A4271A">
      <w:pPr>
        <w:spacing w:after="0" w:line="240" w:lineRule="auto"/>
        <w:ind w:left="567"/>
        <w:jc w:val="center"/>
        <w:rPr>
          <w:rFonts w:ascii="Times New Roman" w:eastAsia="Times New Roman" w:hAnsi="Times New Roman" w:cs="Times New Roman"/>
          <w:color w:val="000000" w:themeColor="text1"/>
          <w:sz w:val="28"/>
          <w:szCs w:val="28"/>
          <w:lang w:eastAsia="ru-RU"/>
        </w:rPr>
      </w:pPr>
      <w:r w:rsidRPr="00A4271A">
        <w:rPr>
          <w:rFonts w:ascii="Times New Roman" w:eastAsia="Times New Roman" w:hAnsi="Times New Roman" w:cs="Times New Roman"/>
          <w:color w:val="000000" w:themeColor="text1"/>
          <w:sz w:val="28"/>
          <w:szCs w:val="28"/>
          <w:lang w:eastAsia="ru-RU"/>
        </w:rPr>
        <w:t>4. Управление подпрограммой и контроль за ходом ее выполнения</w:t>
      </w:r>
    </w:p>
    <w:p w:rsidR="00A4271A" w:rsidRPr="00A4271A" w:rsidRDefault="00A4271A" w:rsidP="00A4271A">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A4271A" w:rsidRPr="00A4271A" w:rsidRDefault="00A4271A" w:rsidP="00A4271A">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A4271A">
        <w:rPr>
          <w:rFonts w:ascii="Times New Roman" w:eastAsia="Times New Roman" w:hAnsi="Times New Roman" w:cs="Times New Roman"/>
          <w:color w:val="000000" w:themeColor="text1"/>
          <w:sz w:val="28"/>
          <w:szCs w:val="28"/>
          <w:lang w:eastAsia="ru-RU"/>
        </w:rPr>
        <w:t xml:space="preserve">1. Текущее управление реализацией подпрограммы осуществляется отделом по вопросам экономического анализа и прогнозирования администрации (далее – отдел). </w:t>
      </w:r>
    </w:p>
    <w:p w:rsidR="00A4271A" w:rsidRPr="00A4271A" w:rsidRDefault="00A4271A" w:rsidP="00A4271A">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A4271A">
        <w:rPr>
          <w:rFonts w:ascii="Times New Roman" w:eastAsia="Times New Roman" w:hAnsi="Times New Roman" w:cs="Times New Roman"/>
          <w:color w:val="000000" w:themeColor="text1"/>
          <w:sz w:val="28"/>
          <w:szCs w:val="28"/>
          <w:lang w:eastAsia="ru-RU"/>
        </w:rPr>
        <w:t>2. Отдел несет ответственность за реализацию подпрограммы, достижение конечного результата и эффективное использование финансовых средств, выделяемых на выполнение подпрограммы.</w:t>
      </w:r>
    </w:p>
    <w:p w:rsidR="00A4271A" w:rsidRPr="00A4271A" w:rsidRDefault="00A4271A" w:rsidP="00A4271A">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A4271A">
        <w:rPr>
          <w:rFonts w:ascii="Times New Roman" w:eastAsia="Times New Roman" w:hAnsi="Times New Roman" w:cs="Times New Roman"/>
          <w:color w:val="000000" w:themeColor="text1"/>
          <w:sz w:val="28"/>
          <w:szCs w:val="28"/>
          <w:lang w:eastAsia="ru-RU"/>
        </w:rPr>
        <w:t xml:space="preserve">3. Отдел направляет отчет об исполнении подпрограммы в министерство в сроки и по формам, установленным соглашением, заключенным между министерством и администрацией. </w:t>
      </w:r>
    </w:p>
    <w:p w:rsidR="00DD522F" w:rsidRPr="00DD522F" w:rsidRDefault="00A4271A" w:rsidP="00DD522F">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A4271A">
        <w:rPr>
          <w:rFonts w:ascii="Times New Roman" w:eastAsia="Times New Roman" w:hAnsi="Times New Roman" w:cs="Times New Roman"/>
          <w:color w:val="000000" w:themeColor="text1"/>
          <w:sz w:val="28"/>
          <w:szCs w:val="28"/>
          <w:lang w:eastAsia="ru-RU"/>
        </w:rPr>
        <w:t xml:space="preserve">4. </w:t>
      </w:r>
      <w:r w:rsidR="00DD522F" w:rsidRPr="00DD522F">
        <w:rPr>
          <w:rFonts w:ascii="Times New Roman" w:eastAsia="Times New Roman" w:hAnsi="Times New Roman" w:cs="Times New Roman"/>
          <w:color w:val="000000" w:themeColor="text1"/>
          <w:sz w:val="28"/>
          <w:szCs w:val="28"/>
          <w:lang w:eastAsia="ru-RU"/>
        </w:rPr>
        <w:t xml:space="preserve">Внутренний </w:t>
      </w:r>
      <w:r w:rsidR="00995696">
        <w:rPr>
          <w:rFonts w:ascii="Times New Roman" w:eastAsia="Times New Roman" w:hAnsi="Times New Roman" w:cs="Times New Roman"/>
          <w:color w:val="000000" w:themeColor="text1"/>
          <w:sz w:val="28"/>
          <w:szCs w:val="28"/>
          <w:lang w:eastAsia="ru-RU"/>
        </w:rPr>
        <w:t xml:space="preserve">муниципальный </w:t>
      </w:r>
      <w:r w:rsidR="00DD522F" w:rsidRPr="00DD522F">
        <w:rPr>
          <w:rFonts w:ascii="Times New Roman" w:eastAsia="Times New Roman" w:hAnsi="Times New Roman" w:cs="Times New Roman"/>
          <w:color w:val="000000" w:themeColor="text1"/>
          <w:sz w:val="28"/>
          <w:szCs w:val="28"/>
          <w:lang w:eastAsia="ru-RU"/>
        </w:rPr>
        <w:t xml:space="preserve">финансовый </w:t>
      </w:r>
      <w:proofErr w:type="gramStart"/>
      <w:r w:rsidR="00DD522F" w:rsidRPr="00DD522F">
        <w:rPr>
          <w:rFonts w:ascii="Times New Roman" w:eastAsia="Times New Roman" w:hAnsi="Times New Roman" w:cs="Times New Roman"/>
          <w:color w:val="000000" w:themeColor="text1"/>
          <w:sz w:val="28"/>
          <w:szCs w:val="28"/>
          <w:lang w:eastAsia="ru-RU"/>
        </w:rPr>
        <w:t>контроль за</w:t>
      </w:r>
      <w:proofErr w:type="gramEnd"/>
      <w:r w:rsidR="00DD522F" w:rsidRPr="00DD522F">
        <w:rPr>
          <w:rFonts w:ascii="Times New Roman" w:eastAsia="Times New Roman" w:hAnsi="Times New Roman" w:cs="Times New Roman"/>
          <w:color w:val="000000" w:themeColor="text1"/>
          <w:sz w:val="28"/>
          <w:szCs w:val="28"/>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мероприятий </w:t>
      </w:r>
      <w:r w:rsidR="00995696">
        <w:rPr>
          <w:rFonts w:ascii="Times New Roman" w:eastAsia="Times New Roman" w:hAnsi="Times New Roman" w:cs="Times New Roman"/>
          <w:color w:val="000000" w:themeColor="text1"/>
          <w:sz w:val="28"/>
          <w:szCs w:val="28"/>
          <w:lang w:eastAsia="ru-RU"/>
        </w:rPr>
        <w:t>подпрограммы</w:t>
      </w:r>
      <w:hyperlink r:id="rId107" w:history="1"/>
      <w:r w:rsidR="00DD522F" w:rsidRPr="00DD522F">
        <w:rPr>
          <w:rFonts w:ascii="Times New Roman" w:eastAsia="Times New Roman" w:hAnsi="Times New Roman" w:cs="Times New Roman"/>
          <w:color w:val="000000" w:themeColor="text1"/>
          <w:sz w:val="28"/>
          <w:szCs w:val="28"/>
          <w:lang w:eastAsia="ru-RU"/>
        </w:rPr>
        <w:t xml:space="preserve"> осуществляет</w:t>
      </w:r>
      <w:r w:rsidR="00995696">
        <w:rPr>
          <w:rFonts w:ascii="Times New Roman" w:eastAsia="Times New Roman" w:hAnsi="Times New Roman" w:cs="Times New Roman"/>
          <w:color w:val="000000" w:themeColor="text1"/>
          <w:sz w:val="28"/>
          <w:szCs w:val="28"/>
          <w:lang w:eastAsia="ru-RU"/>
        </w:rPr>
        <w:t xml:space="preserve"> финансовое управление администрации Тасеевского района</w:t>
      </w:r>
      <w:r w:rsidR="00DD522F" w:rsidRPr="00DD522F">
        <w:rPr>
          <w:rFonts w:ascii="Times New Roman" w:eastAsia="Times New Roman" w:hAnsi="Times New Roman" w:cs="Times New Roman"/>
          <w:color w:val="000000" w:themeColor="text1"/>
          <w:sz w:val="28"/>
          <w:szCs w:val="28"/>
          <w:lang w:eastAsia="ru-RU"/>
        </w:rPr>
        <w:t>.</w:t>
      </w:r>
    </w:p>
    <w:p w:rsidR="00DD522F" w:rsidRPr="00DD522F" w:rsidRDefault="00995696" w:rsidP="00DD522F">
      <w:pPr>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 </w:t>
      </w:r>
      <w:r w:rsidR="00DD522F" w:rsidRPr="00DD522F">
        <w:rPr>
          <w:rFonts w:ascii="Times New Roman" w:eastAsia="Times New Roman" w:hAnsi="Times New Roman" w:cs="Times New Roman"/>
          <w:color w:val="000000" w:themeColor="text1"/>
          <w:sz w:val="28"/>
          <w:szCs w:val="28"/>
          <w:lang w:eastAsia="ru-RU"/>
        </w:rPr>
        <w:t xml:space="preserve">Внешний </w:t>
      </w:r>
      <w:r>
        <w:rPr>
          <w:rFonts w:ascii="Times New Roman" w:eastAsia="Times New Roman" w:hAnsi="Times New Roman" w:cs="Times New Roman"/>
          <w:color w:val="000000" w:themeColor="text1"/>
          <w:sz w:val="28"/>
          <w:szCs w:val="28"/>
          <w:lang w:eastAsia="ru-RU"/>
        </w:rPr>
        <w:t xml:space="preserve">муниципальный </w:t>
      </w:r>
      <w:r w:rsidR="00DD522F" w:rsidRPr="00DD522F">
        <w:rPr>
          <w:rFonts w:ascii="Times New Roman" w:eastAsia="Times New Roman" w:hAnsi="Times New Roman" w:cs="Times New Roman"/>
          <w:color w:val="000000" w:themeColor="text1"/>
          <w:sz w:val="28"/>
          <w:szCs w:val="28"/>
          <w:lang w:eastAsia="ru-RU"/>
        </w:rPr>
        <w:t xml:space="preserve">финансовый контроль за использованием средств </w:t>
      </w:r>
      <w:r>
        <w:rPr>
          <w:rFonts w:ascii="Times New Roman" w:eastAsia="Times New Roman" w:hAnsi="Times New Roman" w:cs="Times New Roman"/>
          <w:color w:val="000000" w:themeColor="text1"/>
          <w:sz w:val="28"/>
          <w:szCs w:val="28"/>
          <w:lang w:eastAsia="ru-RU"/>
        </w:rPr>
        <w:t>местного</w:t>
      </w:r>
      <w:r w:rsidR="00DD522F" w:rsidRPr="00DD522F">
        <w:rPr>
          <w:rFonts w:ascii="Times New Roman" w:eastAsia="Times New Roman" w:hAnsi="Times New Roman" w:cs="Times New Roman"/>
          <w:color w:val="000000" w:themeColor="text1"/>
          <w:sz w:val="28"/>
          <w:szCs w:val="28"/>
          <w:lang w:eastAsia="ru-RU"/>
        </w:rPr>
        <w:t xml:space="preserve"> бюджета на реализацию мероприятий </w:t>
      </w:r>
      <w:r>
        <w:rPr>
          <w:rFonts w:ascii="Times New Roman" w:eastAsia="Times New Roman" w:hAnsi="Times New Roman" w:cs="Times New Roman"/>
          <w:color w:val="000000" w:themeColor="text1"/>
          <w:sz w:val="28"/>
          <w:szCs w:val="28"/>
          <w:lang w:eastAsia="ru-RU"/>
        </w:rPr>
        <w:t>подпрограммы</w:t>
      </w:r>
      <w:r w:rsidR="00DD522F" w:rsidRPr="00DD522F">
        <w:rPr>
          <w:rFonts w:ascii="Times New Roman" w:eastAsia="Times New Roman" w:hAnsi="Times New Roman" w:cs="Times New Roman"/>
          <w:color w:val="000000" w:themeColor="text1"/>
          <w:sz w:val="28"/>
          <w:szCs w:val="28"/>
          <w:lang w:eastAsia="ru-RU"/>
        </w:rPr>
        <w:t xml:space="preserve"> осуществляет </w:t>
      </w:r>
      <w:r>
        <w:rPr>
          <w:rFonts w:ascii="Times New Roman" w:eastAsia="Times New Roman" w:hAnsi="Times New Roman" w:cs="Times New Roman"/>
          <w:color w:val="000000" w:themeColor="text1"/>
          <w:sz w:val="28"/>
          <w:szCs w:val="28"/>
          <w:lang w:eastAsia="ru-RU"/>
        </w:rPr>
        <w:t xml:space="preserve">Ревизионная комиссия Тасеевского района </w:t>
      </w:r>
      <w:r w:rsidR="00DD522F" w:rsidRPr="00DD522F">
        <w:rPr>
          <w:rFonts w:ascii="Times New Roman" w:eastAsia="Times New Roman" w:hAnsi="Times New Roman" w:cs="Times New Roman"/>
          <w:color w:val="000000" w:themeColor="text1"/>
          <w:sz w:val="28"/>
          <w:szCs w:val="28"/>
          <w:lang w:eastAsia="ru-RU"/>
        </w:rPr>
        <w:t>в соответствии с действующим законодательством Российской Федерации и Красноярского края.</w:t>
      </w:r>
    </w:p>
    <w:p w:rsidR="001051F7" w:rsidRPr="001051F7" w:rsidRDefault="001051F7" w:rsidP="001051F7">
      <w:pPr>
        <w:spacing w:after="0" w:line="240" w:lineRule="auto"/>
        <w:ind w:left="567"/>
        <w:jc w:val="center"/>
        <w:rPr>
          <w:rFonts w:ascii="Times New Roman" w:eastAsia="Times New Roman" w:hAnsi="Times New Roman" w:cs="Times New Roman"/>
          <w:color w:val="000000" w:themeColor="text1"/>
          <w:sz w:val="24"/>
          <w:szCs w:val="24"/>
          <w:lang w:eastAsia="ru-RU"/>
        </w:rPr>
      </w:pPr>
    </w:p>
    <w:p w:rsidR="0062612C" w:rsidRPr="00E64340" w:rsidRDefault="0062612C" w:rsidP="0062612C">
      <w:pPr>
        <w:spacing w:after="0" w:line="240" w:lineRule="auto"/>
        <w:ind w:firstLine="540"/>
        <w:jc w:val="both"/>
        <w:rPr>
          <w:rFonts w:ascii="Times New Roman" w:eastAsia="Times New Roman" w:hAnsi="Times New Roman" w:cs="Times New Roman"/>
          <w:color w:val="000000" w:themeColor="text1"/>
          <w:sz w:val="24"/>
          <w:szCs w:val="24"/>
          <w:lang w:eastAsia="ru-RU"/>
        </w:rPr>
        <w:sectPr w:rsidR="0062612C" w:rsidRPr="00E64340">
          <w:pgSz w:w="11906" w:h="16838"/>
          <w:pgMar w:top="1134" w:right="850" w:bottom="1134" w:left="1701" w:header="708" w:footer="708" w:gutter="0"/>
          <w:cols w:space="708"/>
          <w:docGrid w:linePitch="360"/>
        </w:sectPr>
      </w:pPr>
    </w:p>
    <w:p w:rsidR="0062612C" w:rsidRPr="00E64340" w:rsidRDefault="0062612C" w:rsidP="0062612C">
      <w:pPr>
        <w:widowControl w:val="0"/>
        <w:autoSpaceDE w:val="0"/>
        <w:autoSpaceDN w:val="0"/>
        <w:adjustRightInd w:val="0"/>
        <w:spacing w:after="0" w:line="240" w:lineRule="auto"/>
        <w:ind w:left="10490"/>
        <w:outlineLvl w:val="2"/>
        <w:rPr>
          <w:rFonts w:ascii="Times New Roman" w:eastAsia="Calibri" w:hAnsi="Times New Roman" w:cs="Times New Roman"/>
          <w:sz w:val="24"/>
          <w:szCs w:val="24"/>
        </w:rPr>
      </w:pPr>
      <w:r w:rsidRPr="00E64340">
        <w:rPr>
          <w:rFonts w:ascii="Times New Roman" w:eastAsia="Calibri" w:hAnsi="Times New Roman" w:cs="Times New Roman"/>
          <w:sz w:val="24"/>
          <w:szCs w:val="24"/>
        </w:rPr>
        <w:lastRenderedPageBreak/>
        <w:t>Приложение № 1</w:t>
      </w:r>
    </w:p>
    <w:p w:rsidR="0062612C" w:rsidRPr="00E64340" w:rsidRDefault="0062612C" w:rsidP="0062612C">
      <w:pPr>
        <w:widowControl w:val="0"/>
        <w:autoSpaceDE w:val="0"/>
        <w:autoSpaceDN w:val="0"/>
        <w:adjustRightInd w:val="0"/>
        <w:spacing w:after="0" w:line="240" w:lineRule="auto"/>
        <w:ind w:left="10490"/>
        <w:rPr>
          <w:rFonts w:ascii="Times New Roman" w:eastAsia="Calibri" w:hAnsi="Times New Roman" w:cs="Times New Roman"/>
          <w:sz w:val="24"/>
          <w:szCs w:val="24"/>
        </w:rPr>
      </w:pPr>
      <w:r w:rsidRPr="00E64340">
        <w:rPr>
          <w:rFonts w:ascii="Times New Roman" w:eastAsia="Calibri" w:hAnsi="Times New Roman" w:cs="Times New Roman"/>
          <w:sz w:val="24"/>
          <w:szCs w:val="24"/>
        </w:rPr>
        <w:t xml:space="preserve">к подпрограмме «Обеспечение жильем молодых семей в </w:t>
      </w:r>
      <w:proofErr w:type="spellStart"/>
      <w:r w:rsidRPr="00E64340">
        <w:rPr>
          <w:rFonts w:ascii="Times New Roman" w:eastAsia="Calibri" w:hAnsi="Times New Roman" w:cs="Times New Roman"/>
          <w:sz w:val="24"/>
          <w:szCs w:val="24"/>
        </w:rPr>
        <w:t>Тасеевском</w:t>
      </w:r>
      <w:proofErr w:type="spellEnd"/>
      <w:r w:rsidRPr="00E64340">
        <w:rPr>
          <w:rFonts w:ascii="Times New Roman" w:eastAsia="Calibri" w:hAnsi="Times New Roman" w:cs="Times New Roman"/>
          <w:sz w:val="24"/>
          <w:szCs w:val="24"/>
        </w:rPr>
        <w:t xml:space="preserve"> районе» </w:t>
      </w:r>
    </w:p>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62612C" w:rsidRPr="00C21305"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24" w:name="Par6100"/>
      <w:bookmarkEnd w:id="24"/>
      <w:r w:rsidRPr="00C21305">
        <w:rPr>
          <w:rFonts w:ascii="Times New Roman" w:eastAsia="Calibri" w:hAnsi="Times New Roman" w:cs="Times New Roman"/>
          <w:sz w:val="28"/>
          <w:szCs w:val="28"/>
        </w:rPr>
        <w:t>Перечень и значения показателей результативности</w:t>
      </w:r>
    </w:p>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5260" w:type="pct"/>
        <w:tblInd w:w="-364" w:type="dxa"/>
        <w:tblLayout w:type="fixed"/>
        <w:tblCellMar>
          <w:top w:w="75" w:type="dxa"/>
          <w:left w:w="0" w:type="dxa"/>
          <w:bottom w:w="75" w:type="dxa"/>
          <w:right w:w="0" w:type="dxa"/>
        </w:tblCellMar>
        <w:tblLook w:val="0000" w:firstRow="0" w:lastRow="0" w:firstColumn="0" w:lastColumn="0" w:noHBand="0" w:noVBand="0"/>
      </w:tblPr>
      <w:tblGrid>
        <w:gridCol w:w="578"/>
        <w:gridCol w:w="4956"/>
        <w:gridCol w:w="1840"/>
        <w:gridCol w:w="1707"/>
        <w:gridCol w:w="1567"/>
        <w:gridCol w:w="1703"/>
        <w:gridCol w:w="1558"/>
        <w:gridCol w:w="1549"/>
      </w:tblGrid>
      <w:tr w:rsidR="0062612C" w:rsidRPr="00E64340" w:rsidTr="009602E4">
        <w:trPr>
          <w:trHeight w:val="255"/>
        </w:trPr>
        <w:tc>
          <w:tcPr>
            <w:tcW w:w="187"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 п/п</w:t>
            </w:r>
          </w:p>
        </w:tc>
        <w:tc>
          <w:tcPr>
            <w:tcW w:w="160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Цель, показатели результативности</w:t>
            </w:r>
          </w:p>
        </w:tc>
        <w:tc>
          <w:tcPr>
            <w:tcW w:w="59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Единица измерения</w:t>
            </w:r>
          </w:p>
        </w:tc>
        <w:tc>
          <w:tcPr>
            <w:tcW w:w="5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ind w:left="-61"/>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Источник информации</w:t>
            </w:r>
          </w:p>
        </w:tc>
        <w:tc>
          <w:tcPr>
            <w:tcW w:w="2064" w:type="pct"/>
            <w:gridSpan w:val="4"/>
            <w:tcBorders>
              <w:top w:val="single" w:sz="4" w:space="0" w:color="auto"/>
              <w:left w:val="single" w:sz="6" w:space="0" w:color="auto"/>
              <w:bottom w:val="single" w:sz="6"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Годы реализации программы</w:t>
            </w:r>
          </w:p>
        </w:tc>
      </w:tr>
      <w:tr w:rsidR="009602E4" w:rsidRPr="00E64340" w:rsidTr="009602E4">
        <w:trPr>
          <w:trHeight w:val="255"/>
        </w:trPr>
        <w:tc>
          <w:tcPr>
            <w:tcW w:w="187"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60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9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5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ind w:left="-61"/>
              <w:jc w:val="center"/>
              <w:rPr>
                <w:rFonts w:ascii="Times New Roman" w:eastAsia="Calibri" w:hAnsi="Times New Roman" w:cs="Times New Roman"/>
                <w:sz w:val="24"/>
                <w:szCs w:val="24"/>
              </w:rPr>
            </w:pPr>
          </w:p>
        </w:tc>
        <w:tc>
          <w:tcPr>
            <w:tcW w:w="507" w:type="pct"/>
            <w:tcBorders>
              <w:top w:val="single" w:sz="6" w:space="0" w:color="auto"/>
              <w:left w:val="single" w:sz="6" w:space="0" w:color="auto"/>
              <w:bottom w:val="single" w:sz="4" w:space="0" w:color="auto"/>
              <w:right w:val="single" w:sz="6" w:space="0" w:color="auto"/>
            </w:tcBorders>
            <w:tcMar>
              <w:top w:w="102" w:type="dxa"/>
              <w:left w:w="62" w:type="dxa"/>
              <w:bottom w:w="102" w:type="dxa"/>
              <w:right w:w="62" w:type="dxa"/>
            </w:tcMar>
          </w:tcPr>
          <w:p w:rsidR="0062612C" w:rsidRPr="00E64340" w:rsidRDefault="009602E4" w:rsidP="00545D5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20</w:t>
            </w:r>
            <w:r w:rsidR="008A40F5">
              <w:rPr>
                <w:rFonts w:ascii="Times New Roman" w:eastAsia="Calibri" w:hAnsi="Times New Roman" w:cs="Times New Roman"/>
                <w:sz w:val="24"/>
                <w:szCs w:val="24"/>
              </w:rPr>
              <w:t>2</w:t>
            </w:r>
            <w:r w:rsidR="00545D5F">
              <w:rPr>
                <w:rFonts w:ascii="Times New Roman" w:eastAsia="Calibri" w:hAnsi="Times New Roman" w:cs="Times New Roman"/>
                <w:sz w:val="24"/>
                <w:szCs w:val="24"/>
              </w:rPr>
              <w:t>2</w:t>
            </w:r>
            <w:r w:rsidRPr="00E64340">
              <w:rPr>
                <w:rFonts w:ascii="Times New Roman" w:eastAsia="Calibri" w:hAnsi="Times New Roman" w:cs="Times New Roman"/>
                <w:sz w:val="24"/>
                <w:szCs w:val="24"/>
              </w:rPr>
              <w:t xml:space="preserve"> год</w:t>
            </w:r>
          </w:p>
        </w:tc>
        <w:tc>
          <w:tcPr>
            <w:tcW w:w="551" w:type="pct"/>
            <w:tcBorders>
              <w:top w:val="single" w:sz="6" w:space="0" w:color="auto"/>
              <w:left w:val="single" w:sz="6" w:space="0" w:color="auto"/>
              <w:bottom w:val="single" w:sz="4" w:space="0" w:color="auto"/>
              <w:right w:val="single" w:sz="6" w:space="0" w:color="auto"/>
            </w:tcBorders>
          </w:tcPr>
          <w:p w:rsidR="0062612C" w:rsidRPr="00E64340" w:rsidRDefault="0062612C" w:rsidP="00545D5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20</w:t>
            </w:r>
            <w:r w:rsidR="008204FF" w:rsidRPr="00E64340">
              <w:rPr>
                <w:rFonts w:ascii="Times New Roman" w:eastAsia="Calibri" w:hAnsi="Times New Roman" w:cs="Times New Roman"/>
                <w:sz w:val="24"/>
                <w:szCs w:val="24"/>
              </w:rPr>
              <w:t>2</w:t>
            </w:r>
            <w:r w:rsidR="00545D5F">
              <w:rPr>
                <w:rFonts w:ascii="Times New Roman" w:eastAsia="Calibri" w:hAnsi="Times New Roman" w:cs="Times New Roman"/>
                <w:sz w:val="24"/>
                <w:szCs w:val="24"/>
              </w:rPr>
              <w:t>3</w:t>
            </w:r>
            <w:r w:rsidRPr="00E64340">
              <w:rPr>
                <w:rFonts w:ascii="Times New Roman" w:eastAsia="Calibri" w:hAnsi="Times New Roman" w:cs="Times New Roman"/>
                <w:sz w:val="24"/>
                <w:szCs w:val="24"/>
              </w:rPr>
              <w:t xml:space="preserve"> год</w:t>
            </w:r>
          </w:p>
        </w:tc>
        <w:tc>
          <w:tcPr>
            <w:tcW w:w="504" w:type="pct"/>
            <w:tcBorders>
              <w:top w:val="single" w:sz="6" w:space="0" w:color="auto"/>
              <w:left w:val="single" w:sz="6" w:space="0" w:color="auto"/>
              <w:bottom w:val="single" w:sz="4" w:space="0" w:color="auto"/>
              <w:right w:val="single" w:sz="4" w:space="0" w:color="auto"/>
            </w:tcBorders>
            <w:tcMar>
              <w:top w:w="102" w:type="dxa"/>
              <w:left w:w="62" w:type="dxa"/>
              <w:bottom w:w="102" w:type="dxa"/>
              <w:right w:w="62" w:type="dxa"/>
            </w:tcMar>
          </w:tcPr>
          <w:p w:rsidR="0062612C" w:rsidRPr="00E64340" w:rsidRDefault="009602E4" w:rsidP="00545D5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202</w:t>
            </w:r>
            <w:r w:rsidR="00545D5F">
              <w:rPr>
                <w:rFonts w:ascii="Times New Roman" w:eastAsia="Calibri" w:hAnsi="Times New Roman" w:cs="Times New Roman"/>
                <w:sz w:val="24"/>
                <w:szCs w:val="24"/>
              </w:rPr>
              <w:t>4</w:t>
            </w:r>
            <w:r w:rsidRPr="00E64340">
              <w:rPr>
                <w:rFonts w:ascii="Times New Roman" w:eastAsia="Calibri" w:hAnsi="Times New Roman" w:cs="Times New Roman"/>
                <w:sz w:val="24"/>
                <w:szCs w:val="24"/>
              </w:rPr>
              <w:t xml:space="preserve"> год</w:t>
            </w:r>
          </w:p>
        </w:tc>
        <w:tc>
          <w:tcPr>
            <w:tcW w:w="502" w:type="pct"/>
            <w:tcBorders>
              <w:top w:val="single" w:sz="6" w:space="0" w:color="auto"/>
              <w:left w:val="single" w:sz="6" w:space="0" w:color="auto"/>
              <w:bottom w:val="single" w:sz="4" w:space="0" w:color="auto"/>
              <w:right w:val="single" w:sz="4" w:space="0" w:color="auto"/>
            </w:tcBorders>
          </w:tcPr>
          <w:p w:rsidR="0062612C" w:rsidRPr="00E64340" w:rsidRDefault="009602E4" w:rsidP="00545D5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202</w:t>
            </w:r>
            <w:r w:rsidR="00545D5F">
              <w:rPr>
                <w:rFonts w:ascii="Times New Roman" w:eastAsia="Calibri" w:hAnsi="Times New Roman" w:cs="Times New Roman"/>
                <w:sz w:val="24"/>
                <w:szCs w:val="24"/>
              </w:rPr>
              <w:t>5</w:t>
            </w:r>
            <w:r w:rsidRPr="00E64340">
              <w:rPr>
                <w:rFonts w:ascii="Times New Roman" w:eastAsia="Calibri" w:hAnsi="Times New Roman" w:cs="Times New Roman"/>
                <w:sz w:val="24"/>
                <w:szCs w:val="24"/>
              </w:rPr>
              <w:t xml:space="preserve"> год</w:t>
            </w:r>
          </w:p>
        </w:tc>
      </w:tr>
      <w:tr w:rsidR="009602E4" w:rsidRPr="00E64340" w:rsidTr="009602E4">
        <w:trPr>
          <w:trHeight w:val="255"/>
        </w:trPr>
        <w:tc>
          <w:tcPr>
            <w:tcW w:w="187" w:type="pct"/>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64340">
              <w:rPr>
                <w:rFonts w:ascii="Times New Roman" w:eastAsia="Calibri" w:hAnsi="Times New Roman" w:cs="Times New Roman"/>
                <w:sz w:val="24"/>
                <w:szCs w:val="24"/>
                <w:lang w:val="en-US"/>
              </w:rPr>
              <w:t>1</w:t>
            </w:r>
          </w:p>
        </w:tc>
        <w:tc>
          <w:tcPr>
            <w:tcW w:w="1603" w:type="pct"/>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64340">
              <w:rPr>
                <w:rFonts w:ascii="Times New Roman" w:eastAsia="Calibri" w:hAnsi="Times New Roman" w:cs="Times New Roman"/>
                <w:sz w:val="24"/>
                <w:szCs w:val="24"/>
                <w:lang w:val="en-US"/>
              </w:rPr>
              <w:t>2</w:t>
            </w:r>
          </w:p>
        </w:tc>
        <w:tc>
          <w:tcPr>
            <w:tcW w:w="595" w:type="pct"/>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64340">
              <w:rPr>
                <w:rFonts w:ascii="Times New Roman" w:eastAsia="Calibri" w:hAnsi="Times New Roman" w:cs="Times New Roman"/>
                <w:sz w:val="24"/>
                <w:szCs w:val="24"/>
                <w:lang w:val="en-US"/>
              </w:rPr>
              <w:t>3</w:t>
            </w:r>
          </w:p>
        </w:tc>
        <w:tc>
          <w:tcPr>
            <w:tcW w:w="552" w:type="pct"/>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ind w:left="-61"/>
              <w:jc w:val="center"/>
              <w:rPr>
                <w:rFonts w:ascii="Times New Roman" w:eastAsia="Calibri" w:hAnsi="Times New Roman" w:cs="Times New Roman"/>
                <w:sz w:val="24"/>
                <w:szCs w:val="24"/>
                <w:lang w:val="en-US"/>
              </w:rPr>
            </w:pPr>
            <w:r w:rsidRPr="00E64340">
              <w:rPr>
                <w:rFonts w:ascii="Times New Roman" w:eastAsia="Calibri" w:hAnsi="Times New Roman" w:cs="Times New Roman"/>
                <w:sz w:val="24"/>
                <w:szCs w:val="24"/>
                <w:lang w:val="en-US"/>
              </w:rPr>
              <w:t>4</w:t>
            </w:r>
          </w:p>
        </w:tc>
        <w:tc>
          <w:tcPr>
            <w:tcW w:w="507" w:type="pct"/>
            <w:tcBorders>
              <w:top w:val="single" w:sz="6" w:space="0" w:color="auto"/>
              <w:left w:val="single" w:sz="6" w:space="0" w:color="auto"/>
              <w:bottom w:val="single" w:sz="4" w:space="0" w:color="auto"/>
              <w:right w:val="single" w:sz="6"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5</w:t>
            </w:r>
          </w:p>
        </w:tc>
        <w:tc>
          <w:tcPr>
            <w:tcW w:w="551" w:type="pct"/>
            <w:tcBorders>
              <w:top w:val="single" w:sz="6" w:space="0" w:color="auto"/>
              <w:left w:val="single" w:sz="6" w:space="0" w:color="auto"/>
              <w:bottom w:val="single" w:sz="4" w:space="0" w:color="auto"/>
              <w:right w:val="single" w:sz="6" w:space="0" w:color="auto"/>
            </w:tcBorders>
          </w:tcPr>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6</w:t>
            </w:r>
          </w:p>
        </w:tc>
        <w:tc>
          <w:tcPr>
            <w:tcW w:w="504" w:type="pct"/>
            <w:tcBorders>
              <w:top w:val="single" w:sz="6" w:space="0" w:color="auto"/>
              <w:left w:val="single" w:sz="6" w:space="0" w:color="auto"/>
              <w:bottom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7</w:t>
            </w:r>
          </w:p>
        </w:tc>
        <w:tc>
          <w:tcPr>
            <w:tcW w:w="502" w:type="pct"/>
            <w:tcBorders>
              <w:top w:val="single" w:sz="6" w:space="0" w:color="auto"/>
              <w:left w:val="single" w:sz="6" w:space="0" w:color="auto"/>
              <w:bottom w:val="single" w:sz="4" w:space="0" w:color="auto"/>
              <w:right w:val="single" w:sz="4" w:space="0" w:color="auto"/>
            </w:tcBorders>
          </w:tcPr>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8</w:t>
            </w:r>
          </w:p>
        </w:tc>
      </w:tr>
      <w:tr w:rsidR="0062612C" w:rsidRPr="00E64340" w:rsidTr="009602E4">
        <w:trPr>
          <w:trHeight w:val="255"/>
        </w:trPr>
        <w:tc>
          <w:tcPr>
            <w:tcW w:w="5000" w:type="pct"/>
            <w:gridSpan w:val="8"/>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rPr>
                <w:rFonts w:ascii="Times New Roman" w:eastAsia="Calibri" w:hAnsi="Times New Roman" w:cs="Times New Roman"/>
                <w:sz w:val="24"/>
                <w:szCs w:val="24"/>
              </w:rPr>
            </w:pPr>
            <w:r w:rsidRPr="00E64340">
              <w:rPr>
                <w:rFonts w:ascii="Times New Roman" w:eastAsia="Calibri" w:hAnsi="Times New Roman" w:cs="Times New Roman"/>
                <w:sz w:val="24"/>
                <w:szCs w:val="24"/>
              </w:rPr>
              <w:t>Цель подпрограммы: оказание содействия в улучшении жилищных условий молодым семьям, проживающим на территории Тасеевского района.</w:t>
            </w:r>
          </w:p>
        </w:tc>
      </w:tr>
      <w:tr w:rsidR="0062612C" w:rsidRPr="00E64340" w:rsidTr="009602E4">
        <w:trPr>
          <w:trHeight w:val="255"/>
        </w:trPr>
        <w:tc>
          <w:tcPr>
            <w:tcW w:w="5000" w:type="pct"/>
            <w:gridSpan w:val="8"/>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rPr>
                <w:rFonts w:ascii="Times New Roman" w:eastAsia="Calibri" w:hAnsi="Times New Roman" w:cs="Times New Roman"/>
                <w:sz w:val="24"/>
                <w:szCs w:val="24"/>
              </w:rPr>
            </w:pPr>
            <w:r w:rsidRPr="00E64340">
              <w:rPr>
                <w:rFonts w:ascii="Times New Roman" w:eastAsia="Calibri" w:hAnsi="Times New Roman" w:cs="Times New Roman"/>
                <w:sz w:val="24"/>
                <w:szCs w:val="24"/>
              </w:rPr>
              <w:t>Задача подпрограммы: предоставление социальных выплат молодым семьям для улучшения жилищных условий.</w:t>
            </w:r>
          </w:p>
        </w:tc>
      </w:tr>
      <w:tr w:rsidR="009602E4" w:rsidRPr="00E64340" w:rsidTr="006D4769">
        <w:trPr>
          <w:trHeight w:val="1621"/>
        </w:trPr>
        <w:tc>
          <w:tcPr>
            <w:tcW w:w="1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rPr>
                <w:rFonts w:ascii="Times New Roman" w:eastAsia="Calibri" w:hAnsi="Times New Roman" w:cs="Times New Roman"/>
                <w:sz w:val="24"/>
                <w:szCs w:val="24"/>
              </w:rPr>
            </w:pPr>
            <w:r w:rsidRPr="00E64340">
              <w:rPr>
                <w:rFonts w:ascii="Times New Roman" w:eastAsia="Calibri" w:hAnsi="Times New Roman" w:cs="Times New Roman"/>
                <w:sz w:val="24"/>
                <w:szCs w:val="24"/>
              </w:rPr>
              <w:t>1</w:t>
            </w:r>
          </w:p>
        </w:tc>
        <w:tc>
          <w:tcPr>
            <w:tcW w:w="1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rPr>
                <w:rFonts w:ascii="Times New Roman" w:eastAsia="Calibri" w:hAnsi="Times New Roman" w:cs="Times New Roman"/>
                <w:sz w:val="24"/>
                <w:szCs w:val="24"/>
              </w:rPr>
            </w:pPr>
            <w:r w:rsidRPr="00E64340">
              <w:rPr>
                <w:rFonts w:ascii="Times New Roman" w:eastAsia="Calibri" w:hAnsi="Times New Roman" w:cs="Times New Roman"/>
                <w:sz w:val="24"/>
                <w:szCs w:val="24"/>
              </w:rPr>
              <w:t>Количество молодых семей, которым оказана социальная поддержка путем предоставления социальных выплат на улучшение жилищных условий</w:t>
            </w:r>
          </w:p>
        </w:tc>
        <w:tc>
          <w:tcPr>
            <w:tcW w:w="5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12C" w:rsidRPr="00E64340"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семьи</w:t>
            </w:r>
          </w:p>
        </w:tc>
        <w:tc>
          <w:tcPr>
            <w:tcW w:w="5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12C" w:rsidRPr="00E64340" w:rsidRDefault="009602E4" w:rsidP="0062612C">
            <w:pPr>
              <w:widowControl w:val="0"/>
              <w:autoSpaceDE w:val="0"/>
              <w:autoSpaceDN w:val="0"/>
              <w:adjustRightInd w:val="0"/>
              <w:spacing w:after="0" w:line="240" w:lineRule="auto"/>
              <w:ind w:left="-61" w:right="-64"/>
              <w:rPr>
                <w:rFonts w:ascii="Times New Roman" w:eastAsia="Calibri" w:hAnsi="Times New Roman" w:cs="Times New Roman"/>
                <w:sz w:val="24"/>
                <w:szCs w:val="24"/>
              </w:rPr>
            </w:pPr>
            <w:r w:rsidRPr="00E64340">
              <w:rPr>
                <w:rFonts w:ascii="Times New Roman" w:eastAsia="Calibri" w:hAnsi="Times New Roman" w:cs="Times New Roman"/>
                <w:sz w:val="24"/>
                <w:szCs w:val="24"/>
              </w:rPr>
              <w:t>данные администрации Тасеевского района</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12C" w:rsidRPr="00E64340" w:rsidRDefault="008204FF" w:rsidP="0062612C">
            <w:pPr>
              <w:widowControl w:val="0"/>
              <w:autoSpaceDE w:val="0"/>
              <w:autoSpaceDN w:val="0"/>
              <w:adjustRightInd w:val="0"/>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1</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62612C" w:rsidRPr="00E64340" w:rsidRDefault="00131740" w:rsidP="0062612C">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2612C" w:rsidRPr="00E64340" w:rsidRDefault="0062612C" w:rsidP="0062612C">
            <w:pPr>
              <w:widowControl w:val="0"/>
              <w:autoSpaceDE w:val="0"/>
              <w:autoSpaceDN w:val="0"/>
              <w:adjustRightInd w:val="0"/>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2</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62612C" w:rsidRPr="00E64340" w:rsidRDefault="006D4769" w:rsidP="0062612C">
            <w:pPr>
              <w:widowControl w:val="0"/>
              <w:autoSpaceDE w:val="0"/>
              <w:autoSpaceDN w:val="0"/>
              <w:adjustRightInd w:val="0"/>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2</w:t>
            </w:r>
          </w:p>
        </w:tc>
      </w:tr>
    </w:tbl>
    <w:p w:rsidR="0062612C" w:rsidRPr="00E64340" w:rsidRDefault="0062612C" w:rsidP="0062612C">
      <w:pPr>
        <w:widowControl w:val="0"/>
        <w:autoSpaceDE w:val="0"/>
        <w:autoSpaceDN w:val="0"/>
        <w:adjustRightInd w:val="0"/>
        <w:spacing w:after="0" w:line="240" w:lineRule="auto"/>
        <w:rPr>
          <w:rFonts w:ascii="Times New Roman" w:eastAsia="Calibri" w:hAnsi="Times New Roman" w:cs="Times New Roman"/>
          <w:sz w:val="24"/>
          <w:szCs w:val="24"/>
        </w:rPr>
      </w:pPr>
    </w:p>
    <w:p w:rsidR="0062612C" w:rsidRPr="00E64340" w:rsidRDefault="0062612C"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9602E4" w:rsidRPr="00E64340" w:rsidRDefault="009602E4"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9602E4" w:rsidRPr="00E64340" w:rsidRDefault="009602E4"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9602E4" w:rsidRPr="00E64340" w:rsidRDefault="009602E4"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9602E4" w:rsidRPr="00E64340" w:rsidRDefault="009602E4"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9602E4" w:rsidRPr="00E64340" w:rsidRDefault="009602E4"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9602E4" w:rsidRPr="00E64340" w:rsidRDefault="009602E4"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9602E4" w:rsidRPr="00E64340" w:rsidRDefault="009602E4"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9602E4" w:rsidRPr="00E64340" w:rsidRDefault="009602E4"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9602E4" w:rsidRPr="00E64340" w:rsidRDefault="009602E4"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9602E4" w:rsidRPr="00E64340" w:rsidRDefault="009602E4"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9602E4" w:rsidRDefault="009602E4"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15313F" w:rsidRPr="00E64340" w:rsidRDefault="0015313F"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9602E4" w:rsidRPr="00E64340" w:rsidRDefault="009602E4" w:rsidP="009602E4">
      <w:pPr>
        <w:widowControl w:val="0"/>
        <w:autoSpaceDE w:val="0"/>
        <w:autoSpaceDN w:val="0"/>
        <w:adjustRightInd w:val="0"/>
        <w:spacing w:after="0" w:line="240" w:lineRule="auto"/>
        <w:ind w:left="10490"/>
        <w:outlineLvl w:val="2"/>
        <w:rPr>
          <w:rFonts w:ascii="Times New Roman" w:eastAsia="Calibri" w:hAnsi="Times New Roman" w:cs="Times New Roman"/>
          <w:sz w:val="24"/>
          <w:szCs w:val="24"/>
        </w:rPr>
      </w:pPr>
      <w:r w:rsidRPr="00E64340">
        <w:rPr>
          <w:rFonts w:ascii="Times New Roman" w:eastAsia="Calibri" w:hAnsi="Times New Roman" w:cs="Times New Roman"/>
          <w:sz w:val="24"/>
          <w:szCs w:val="24"/>
        </w:rPr>
        <w:lastRenderedPageBreak/>
        <w:t>Приложение № 2</w:t>
      </w:r>
    </w:p>
    <w:p w:rsidR="009602E4" w:rsidRPr="00E64340" w:rsidRDefault="009602E4" w:rsidP="009602E4">
      <w:pPr>
        <w:widowControl w:val="0"/>
        <w:autoSpaceDE w:val="0"/>
        <w:autoSpaceDN w:val="0"/>
        <w:adjustRightInd w:val="0"/>
        <w:spacing w:after="0" w:line="240" w:lineRule="auto"/>
        <w:ind w:left="10490"/>
        <w:rPr>
          <w:rFonts w:ascii="Times New Roman" w:eastAsia="Calibri" w:hAnsi="Times New Roman" w:cs="Times New Roman"/>
          <w:sz w:val="24"/>
          <w:szCs w:val="24"/>
        </w:rPr>
      </w:pPr>
      <w:r w:rsidRPr="00E64340">
        <w:rPr>
          <w:rFonts w:ascii="Times New Roman" w:eastAsia="Calibri" w:hAnsi="Times New Roman" w:cs="Times New Roman"/>
          <w:sz w:val="24"/>
          <w:szCs w:val="24"/>
        </w:rPr>
        <w:t xml:space="preserve">к подпрограмме «Обеспечение жильем молодых семей в </w:t>
      </w:r>
      <w:proofErr w:type="spellStart"/>
      <w:r w:rsidRPr="00E64340">
        <w:rPr>
          <w:rFonts w:ascii="Times New Roman" w:eastAsia="Calibri" w:hAnsi="Times New Roman" w:cs="Times New Roman"/>
          <w:sz w:val="24"/>
          <w:szCs w:val="24"/>
        </w:rPr>
        <w:t>Тасеевском</w:t>
      </w:r>
      <w:proofErr w:type="spellEnd"/>
      <w:r w:rsidRPr="00E64340">
        <w:rPr>
          <w:rFonts w:ascii="Times New Roman" w:eastAsia="Calibri" w:hAnsi="Times New Roman" w:cs="Times New Roman"/>
          <w:sz w:val="24"/>
          <w:szCs w:val="24"/>
        </w:rPr>
        <w:t xml:space="preserve"> районе» </w:t>
      </w:r>
    </w:p>
    <w:p w:rsidR="009602E4" w:rsidRPr="00C21305" w:rsidRDefault="009602E4" w:rsidP="009602E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21305">
        <w:rPr>
          <w:rFonts w:ascii="Times New Roman" w:eastAsia="Calibri" w:hAnsi="Times New Roman" w:cs="Times New Roman"/>
          <w:sz w:val="28"/>
          <w:szCs w:val="28"/>
        </w:rPr>
        <w:t>Перечень мероприятий подпрограммы</w:t>
      </w:r>
    </w:p>
    <w:p w:rsidR="009602E4" w:rsidRPr="00E64340" w:rsidRDefault="009602E4" w:rsidP="009602E4">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14757" w:type="dxa"/>
        <w:tblInd w:w="93" w:type="dxa"/>
        <w:tblLayout w:type="fixed"/>
        <w:tblLook w:val="04A0" w:firstRow="1" w:lastRow="0" w:firstColumn="1" w:lastColumn="0" w:noHBand="0" w:noVBand="1"/>
      </w:tblPr>
      <w:tblGrid>
        <w:gridCol w:w="540"/>
        <w:gridCol w:w="2452"/>
        <w:gridCol w:w="1418"/>
        <w:gridCol w:w="787"/>
        <w:gridCol w:w="738"/>
        <w:gridCol w:w="884"/>
        <w:gridCol w:w="580"/>
        <w:gridCol w:w="1102"/>
        <w:gridCol w:w="1310"/>
        <w:gridCol w:w="1119"/>
        <w:gridCol w:w="1559"/>
        <w:gridCol w:w="2268"/>
      </w:tblGrid>
      <w:tr w:rsidR="0062612C" w:rsidRPr="00E64340" w:rsidTr="00FA0EE5">
        <w:trPr>
          <w:trHeight w:val="76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12C" w:rsidRPr="00E64340" w:rsidRDefault="0062612C" w:rsidP="0062612C">
            <w:pPr>
              <w:spacing w:after="0" w:line="240" w:lineRule="auto"/>
              <w:jc w:val="center"/>
              <w:rPr>
                <w:rFonts w:ascii="Times New Roman" w:eastAsia="Times New Roman" w:hAnsi="Times New Roman" w:cs="Times New Roman"/>
                <w:color w:val="000000"/>
                <w:sz w:val="24"/>
                <w:szCs w:val="24"/>
                <w:lang w:eastAsia="ru-RU"/>
              </w:rPr>
            </w:pPr>
            <w:bookmarkStart w:id="25" w:name="RANGE!A1:L11"/>
            <w:bookmarkEnd w:id="25"/>
            <w:r w:rsidRPr="00E64340">
              <w:rPr>
                <w:rFonts w:ascii="Times New Roman" w:eastAsia="Times New Roman" w:hAnsi="Times New Roman" w:cs="Times New Roman"/>
                <w:color w:val="000000"/>
                <w:sz w:val="24"/>
                <w:szCs w:val="24"/>
                <w:lang w:eastAsia="ru-RU"/>
              </w:rPr>
              <w:t>№ п/п</w:t>
            </w:r>
          </w:p>
        </w:tc>
        <w:tc>
          <w:tcPr>
            <w:tcW w:w="2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12C" w:rsidRPr="00E64340"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Цели, задачи,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12C" w:rsidRPr="00E64340"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ГРБС</w:t>
            </w:r>
          </w:p>
        </w:tc>
        <w:tc>
          <w:tcPr>
            <w:tcW w:w="2989" w:type="dxa"/>
            <w:gridSpan w:val="4"/>
            <w:tcBorders>
              <w:top w:val="single" w:sz="4" w:space="0" w:color="auto"/>
              <w:left w:val="nil"/>
              <w:bottom w:val="single" w:sz="4" w:space="0" w:color="auto"/>
              <w:right w:val="single" w:sz="4" w:space="0" w:color="auto"/>
            </w:tcBorders>
            <w:shd w:val="clear" w:color="auto" w:fill="auto"/>
            <w:vAlign w:val="center"/>
            <w:hideMark/>
          </w:tcPr>
          <w:p w:rsidR="0062612C" w:rsidRPr="00E64340" w:rsidRDefault="0062612C" w:rsidP="0062612C">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Код бюджетной классификации</w:t>
            </w:r>
          </w:p>
        </w:tc>
        <w:tc>
          <w:tcPr>
            <w:tcW w:w="5090" w:type="dxa"/>
            <w:gridSpan w:val="4"/>
            <w:tcBorders>
              <w:top w:val="single" w:sz="4" w:space="0" w:color="auto"/>
              <w:left w:val="nil"/>
              <w:bottom w:val="single" w:sz="4" w:space="0" w:color="auto"/>
              <w:right w:val="single" w:sz="4" w:space="0" w:color="auto"/>
            </w:tcBorders>
            <w:shd w:val="clear" w:color="auto" w:fill="auto"/>
            <w:vAlign w:val="center"/>
            <w:hideMark/>
          </w:tcPr>
          <w:p w:rsidR="0062612C" w:rsidRPr="00E64340" w:rsidRDefault="0062612C" w:rsidP="0062612C">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Расходы по годам реализации программы, (тыс. рублей)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12C" w:rsidRPr="00E64340"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2612C" w:rsidRPr="00E64340" w:rsidTr="00FA0EE5">
        <w:trPr>
          <w:trHeight w:val="163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2612C" w:rsidRPr="00E64340"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62612C" w:rsidRPr="00E64340"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2612C" w:rsidRPr="00E64340"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787" w:type="dxa"/>
            <w:tcBorders>
              <w:top w:val="nil"/>
              <w:left w:val="nil"/>
              <w:bottom w:val="single" w:sz="4" w:space="0" w:color="auto"/>
              <w:right w:val="single" w:sz="4" w:space="0" w:color="auto"/>
            </w:tcBorders>
            <w:shd w:val="clear" w:color="auto" w:fill="auto"/>
            <w:noWrap/>
            <w:vAlign w:val="center"/>
            <w:hideMark/>
          </w:tcPr>
          <w:p w:rsidR="0062612C" w:rsidRPr="00E64340" w:rsidRDefault="0062612C" w:rsidP="0062612C">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ГРБС</w:t>
            </w:r>
          </w:p>
        </w:tc>
        <w:tc>
          <w:tcPr>
            <w:tcW w:w="738" w:type="dxa"/>
            <w:tcBorders>
              <w:top w:val="nil"/>
              <w:left w:val="nil"/>
              <w:bottom w:val="single" w:sz="4" w:space="0" w:color="auto"/>
              <w:right w:val="single" w:sz="4" w:space="0" w:color="auto"/>
            </w:tcBorders>
            <w:shd w:val="clear" w:color="auto" w:fill="auto"/>
            <w:noWrap/>
            <w:vAlign w:val="center"/>
            <w:hideMark/>
          </w:tcPr>
          <w:p w:rsidR="0062612C" w:rsidRPr="00E64340" w:rsidRDefault="0062612C" w:rsidP="0062612C">
            <w:pPr>
              <w:spacing w:after="0" w:line="240" w:lineRule="auto"/>
              <w:jc w:val="center"/>
              <w:rPr>
                <w:rFonts w:ascii="Times New Roman" w:eastAsia="Times New Roman" w:hAnsi="Times New Roman" w:cs="Times New Roman"/>
                <w:sz w:val="24"/>
                <w:szCs w:val="24"/>
                <w:lang w:eastAsia="ru-RU"/>
              </w:rPr>
            </w:pPr>
            <w:proofErr w:type="spellStart"/>
            <w:r w:rsidRPr="00E64340">
              <w:rPr>
                <w:rFonts w:ascii="Times New Roman" w:eastAsia="Times New Roman" w:hAnsi="Times New Roman" w:cs="Times New Roman"/>
                <w:sz w:val="24"/>
                <w:szCs w:val="24"/>
                <w:lang w:eastAsia="ru-RU"/>
              </w:rPr>
              <w:t>РзПр</w:t>
            </w:r>
            <w:proofErr w:type="spellEnd"/>
          </w:p>
        </w:tc>
        <w:tc>
          <w:tcPr>
            <w:tcW w:w="884" w:type="dxa"/>
            <w:tcBorders>
              <w:top w:val="nil"/>
              <w:left w:val="nil"/>
              <w:bottom w:val="single" w:sz="4" w:space="0" w:color="auto"/>
              <w:right w:val="single" w:sz="4" w:space="0" w:color="auto"/>
            </w:tcBorders>
            <w:shd w:val="clear" w:color="auto" w:fill="auto"/>
            <w:noWrap/>
            <w:vAlign w:val="center"/>
            <w:hideMark/>
          </w:tcPr>
          <w:p w:rsidR="0062612C" w:rsidRPr="00E64340" w:rsidRDefault="0062612C" w:rsidP="0062612C">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ЦСР</w:t>
            </w:r>
          </w:p>
        </w:tc>
        <w:tc>
          <w:tcPr>
            <w:tcW w:w="580" w:type="dxa"/>
            <w:tcBorders>
              <w:top w:val="nil"/>
              <w:left w:val="nil"/>
              <w:bottom w:val="single" w:sz="4" w:space="0" w:color="auto"/>
              <w:right w:val="single" w:sz="4" w:space="0" w:color="auto"/>
            </w:tcBorders>
            <w:shd w:val="clear" w:color="auto" w:fill="auto"/>
            <w:noWrap/>
            <w:vAlign w:val="center"/>
            <w:hideMark/>
          </w:tcPr>
          <w:p w:rsidR="0062612C" w:rsidRPr="00E64340" w:rsidRDefault="0062612C" w:rsidP="0062612C">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ВР</w:t>
            </w:r>
          </w:p>
        </w:tc>
        <w:tc>
          <w:tcPr>
            <w:tcW w:w="1102" w:type="dxa"/>
            <w:tcBorders>
              <w:top w:val="nil"/>
              <w:left w:val="nil"/>
              <w:bottom w:val="single" w:sz="4" w:space="0" w:color="auto"/>
              <w:right w:val="single" w:sz="4" w:space="0" w:color="auto"/>
            </w:tcBorders>
            <w:shd w:val="clear" w:color="auto" w:fill="auto"/>
            <w:vAlign w:val="center"/>
            <w:hideMark/>
          </w:tcPr>
          <w:p w:rsidR="0062612C" w:rsidRPr="00E64340" w:rsidRDefault="0062612C" w:rsidP="00545D5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20</w:t>
            </w:r>
            <w:r w:rsidR="008204FF" w:rsidRPr="00E64340">
              <w:rPr>
                <w:rFonts w:ascii="Times New Roman" w:eastAsia="Times New Roman" w:hAnsi="Times New Roman" w:cs="Times New Roman"/>
                <w:sz w:val="24"/>
                <w:szCs w:val="24"/>
                <w:lang w:eastAsia="ru-RU"/>
              </w:rPr>
              <w:t>2</w:t>
            </w:r>
            <w:r w:rsidR="00545D5F">
              <w:rPr>
                <w:rFonts w:ascii="Times New Roman" w:eastAsia="Times New Roman" w:hAnsi="Times New Roman" w:cs="Times New Roman"/>
                <w:sz w:val="24"/>
                <w:szCs w:val="24"/>
                <w:lang w:eastAsia="ru-RU"/>
              </w:rPr>
              <w:t>3</w:t>
            </w:r>
            <w:r w:rsidRPr="00E64340">
              <w:rPr>
                <w:rFonts w:ascii="Times New Roman" w:eastAsia="Times New Roman" w:hAnsi="Times New Roman" w:cs="Times New Roman"/>
                <w:sz w:val="24"/>
                <w:szCs w:val="24"/>
                <w:lang w:eastAsia="ru-RU"/>
              </w:rPr>
              <w:t xml:space="preserve"> год</w:t>
            </w:r>
          </w:p>
        </w:tc>
        <w:tc>
          <w:tcPr>
            <w:tcW w:w="1310" w:type="dxa"/>
            <w:tcBorders>
              <w:top w:val="nil"/>
              <w:left w:val="nil"/>
              <w:bottom w:val="single" w:sz="4" w:space="0" w:color="auto"/>
              <w:right w:val="single" w:sz="4" w:space="0" w:color="auto"/>
            </w:tcBorders>
            <w:shd w:val="clear" w:color="auto" w:fill="auto"/>
            <w:vAlign w:val="center"/>
            <w:hideMark/>
          </w:tcPr>
          <w:p w:rsidR="0062612C" w:rsidRPr="00E64340" w:rsidRDefault="0062612C" w:rsidP="00545D5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20</w:t>
            </w:r>
            <w:r w:rsidR="009602E4" w:rsidRPr="00E64340">
              <w:rPr>
                <w:rFonts w:ascii="Times New Roman" w:eastAsia="Times New Roman" w:hAnsi="Times New Roman" w:cs="Times New Roman"/>
                <w:sz w:val="24"/>
                <w:szCs w:val="24"/>
                <w:lang w:eastAsia="ru-RU"/>
              </w:rPr>
              <w:t>2</w:t>
            </w:r>
            <w:r w:rsidR="00545D5F">
              <w:rPr>
                <w:rFonts w:ascii="Times New Roman" w:eastAsia="Times New Roman" w:hAnsi="Times New Roman" w:cs="Times New Roman"/>
                <w:sz w:val="24"/>
                <w:szCs w:val="24"/>
                <w:lang w:eastAsia="ru-RU"/>
              </w:rPr>
              <w:t>4</w:t>
            </w:r>
            <w:r w:rsidR="009602E4" w:rsidRPr="00E64340">
              <w:rPr>
                <w:rFonts w:ascii="Times New Roman" w:eastAsia="Times New Roman" w:hAnsi="Times New Roman" w:cs="Times New Roman"/>
                <w:sz w:val="24"/>
                <w:szCs w:val="24"/>
                <w:lang w:eastAsia="ru-RU"/>
              </w:rPr>
              <w:t xml:space="preserve"> год</w:t>
            </w:r>
          </w:p>
        </w:tc>
        <w:tc>
          <w:tcPr>
            <w:tcW w:w="1119" w:type="dxa"/>
            <w:tcBorders>
              <w:top w:val="nil"/>
              <w:left w:val="nil"/>
              <w:bottom w:val="single" w:sz="4" w:space="0" w:color="auto"/>
              <w:right w:val="single" w:sz="4" w:space="0" w:color="auto"/>
            </w:tcBorders>
            <w:shd w:val="clear" w:color="auto" w:fill="auto"/>
            <w:vAlign w:val="center"/>
            <w:hideMark/>
          </w:tcPr>
          <w:p w:rsidR="0062612C" w:rsidRPr="00E64340" w:rsidRDefault="0062612C" w:rsidP="00545D5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202</w:t>
            </w:r>
            <w:r w:rsidR="00545D5F">
              <w:rPr>
                <w:rFonts w:ascii="Times New Roman" w:eastAsia="Times New Roman" w:hAnsi="Times New Roman" w:cs="Times New Roman"/>
                <w:sz w:val="24"/>
                <w:szCs w:val="24"/>
                <w:lang w:eastAsia="ru-RU"/>
              </w:rPr>
              <w:t>5</w:t>
            </w:r>
            <w:r w:rsidR="009602E4" w:rsidRPr="00E64340">
              <w:rPr>
                <w:rFonts w:ascii="Times New Roman" w:eastAsia="Times New Roman" w:hAnsi="Times New Roman" w:cs="Times New Roman"/>
                <w:sz w:val="24"/>
                <w:szCs w:val="24"/>
                <w:lang w:eastAsia="ru-RU"/>
              </w:rPr>
              <w:t xml:space="preserve"> год</w:t>
            </w:r>
          </w:p>
        </w:tc>
        <w:tc>
          <w:tcPr>
            <w:tcW w:w="1559" w:type="dxa"/>
            <w:tcBorders>
              <w:top w:val="nil"/>
              <w:left w:val="nil"/>
              <w:bottom w:val="single" w:sz="4" w:space="0" w:color="auto"/>
              <w:right w:val="single" w:sz="4" w:space="0" w:color="auto"/>
            </w:tcBorders>
            <w:shd w:val="clear" w:color="auto" w:fill="auto"/>
            <w:vAlign w:val="center"/>
            <w:hideMark/>
          </w:tcPr>
          <w:p w:rsidR="0062612C" w:rsidRPr="00E64340" w:rsidRDefault="0062612C" w:rsidP="00545D5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Итого на очередной финансовый год и плановый период</w:t>
            </w:r>
            <w:r w:rsidRPr="00E64340">
              <w:rPr>
                <w:rFonts w:ascii="Times New Roman" w:eastAsia="Times New Roman" w:hAnsi="Times New Roman" w:cs="Times New Roman"/>
                <w:sz w:val="24"/>
                <w:szCs w:val="24"/>
                <w:lang w:eastAsia="ru-RU"/>
              </w:rPr>
              <w:br/>
              <w:t>20</w:t>
            </w:r>
            <w:r w:rsidR="00282FF0">
              <w:rPr>
                <w:rFonts w:ascii="Times New Roman" w:eastAsia="Times New Roman" w:hAnsi="Times New Roman" w:cs="Times New Roman"/>
                <w:sz w:val="24"/>
                <w:szCs w:val="24"/>
                <w:lang w:eastAsia="ru-RU"/>
              </w:rPr>
              <w:t>2</w:t>
            </w:r>
            <w:r w:rsidR="00545D5F">
              <w:rPr>
                <w:rFonts w:ascii="Times New Roman" w:eastAsia="Times New Roman" w:hAnsi="Times New Roman" w:cs="Times New Roman"/>
                <w:sz w:val="24"/>
                <w:szCs w:val="24"/>
                <w:lang w:eastAsia="ru-RU"/>
              </w:rPr>
              <w:t>3</w:t>
            </w:r>
            <w:r w:rsidRPr="00E64340">
              <w:rPr>
                <w:rFonts w:ascii="Times New Roman" w:eastAsia="Times New Roman" w:hAnsi="Times New Roman" w:cs="Times New Roman"/>
                <w:sz w:val="24"/>
                <w:szCs w:val="24"/>
                <w:lang w:eastAsia="ru-RU"/>
              </w:rPr>
              <w:t>-202</w:t>
            </w:r>
            <w:r w:rsidR="00545D5F">
              <w:rPr>
                <w:rFonts w:ascii="Times New Roman" w:eastAsia="Times New Roman" w:hAnsi="Times New Roman" w:cs="Times New Roman"/>
                <w:sz w:val="24"/>
                <w:szCs w:val="24"/>
                <w:lang w:eastAsia="ru-RU"/>
              </w:rPr>
              <w:t>5</w:t>
            </w:r>
            <w:r w:rsidRPr="00E64340">
              <w:rPr>
                <w:rFonts w:ascii="Times New Roman" w:eastAsia="Times New Roman" w:hAnsi="Times New Roman" w:cs="Times New Roman"/>
                <w:sz w:val="24"/>
                <w:szCs w:val="24"/>
                <w:lang w:eastAsia="ru-RU"/>
              </w:rPr>
              <w:t xml:space="preserve"> годы</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2612C" w:rsidRPr="00E64340" w:rsidRDefault="0062612C" w:rsidP="0062612C">
            <w:pPr>
              <w:spacing w:after="0" w:line="240" w:lineRule="auto"/>
              <w:rPr>
                <w:rFonts w:ascii="Times New Roman" w:eastAsia="Times New Roman" w:hAnsi="Times New Roman" w:cs="Times New Roman"/>
                <w:color w:val="000000"/>
                <w:sz w:val="24"/>
                <w:szCs w:val="24"/>
                <w:lang w:eastAsia="ru-RU"/>
              </w:rPr>
            </w:pPr>
          </w:p>
        </w:tc>
      </w:tr>
      <w:tr w:rsidR="0062612C" w:rsidRPr="00E64340" w:rsidTr="00FA0EE5">
        <w:trPr>
          <w:trHeight w:val="315"/>
        </w:trPr>
        <w:tc>
          <w:tcPr>
            <w:tcW w:w="540" w:type="dxa"/>
            <w:tcBorders>
              <w:top w:val="nil"/>
              <w:left w:val="single" w:sz="4" w:space="0" w:color="auto"/>
              <w:bottom w:val="single" w:sz="4" w:space="0" w:color="auto"/>
              <w:right w:val="single" w:sz="4" w:space="0" w:color="auto"/>
            </w:tcBorders>
            <w:shd w:val="clear" w:color="auto" w:fill="auto"/>
            <w:noWrap/>
            <w:hideMark/>
          </w:tcPr>
          <w:p w:rsidR="0062612C" w:rsidRPr="00E64340"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1</w:t>
            </w:r>
          </w:p>
        </w:tc>
        <w:tc>
          <w:tcPr>
            <w:tcW w:w="2452" w:type="dxa"/>
            <w:tcBorders>
              <w:top w:val="nil"/>
              <w:left w:val="nil"/>
              <w:bottom w:val="single" w:sz="4" w:space="0" w:color="auto"/>
              <w:right w:val="single" w:sz="4" w:space="0" w:color="auto"/>
            </w:tcBorders>
            <w:shd w:val="clear" w:color="auto" w:fill="auto"/>
            <w:noWrap/>
            <w:hideMark/>
          </w:tcPr>
          <w:p w:rsidR="0062612C" w:rsidRPr="00E64340"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2</w:t>
            </w:r>
          </w:p>
        </w:tc>
        <w:tc>
          <w:tcPr>
            <w:tcW w:w="1418" w:type="dxa"/>
            <w:tcBorders>
              <w:top w:val="nil"/>
              <w:left w:val="nil"/>
              <w:bottom w:val="single" w:sz="4" w:space="0" w:color="auto"/>
              <w:right w:val="single" w:sz="4" w:space="0" w:color="auto"/>
            </w:tcBorders>
            <w:shd w:val="clear" w:color="auto" w:fill="auto"/>
            <w:noWrap/>
            <w:hideMark/>
          </w:tcPr>
          <w:p w:rsidR="0062612C" w:rsidRPr="00E64340"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3</w:t>
            </w:r>
          </w:p>
        </w:tc>
        <w:tc>
          <w:tcPr>
            <w:tcW w:w="787" w:type="dxa"/>
            <w:tcBorders>
              <w:top w:val="nil"/>
              <w:left w:val="nil"/>
              <w:bottom w:val="single" w:sz="4" w:space="0" w:color="auto"/>
              <w:right w:val="single" w:sz="4" w:space="0" w:color="auto"/>
            </w:tcBorders>
            <w:shd w:val="clear" w:color="auto" w:fill="auto"/>
            <w:noWrap/>
            <w:hideMark/>
          </w:tcPr>
          <w:p w:rsidR="0062612C" w:rsidRPr="00E64340" w:rsidRDefault="0062612C" w:rsidP="0062612C">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4</w:t>
            </w:r>
          </w:p>
        </w:tc>
        <w:tc>
          <w:tcPr>
            <w:tcW w:w="738" w:type="dxa"/>
            <w:tcBorders>
              <w:top w:val="nil"/>
              <w:left w:val="nil"/>
              <w:bottom w:val="single" w:sz="4" w:space="0" w:color="auto"/>
              <w:right w:val="single" w:sz="4" w:space="0" w:color="auto"/>
            </w:tcBorders>
            <w:shd w:val="clear" w:color="auto" w:fill="auto"/>
            <w:noWrap/>
            <w:hideMark/>
          </w:tcPr>
          <w:p w:rsidR="0062612C" w:rsidRPr="00E64340" w:rsidRDefault="0062612C" w:rsidP="0062612C">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5</w:t>
            </w:r>
          </w:p>
        </w:tc>
        <w:tc>
          <w:tcPr>
            <w:tcW w:w="884" w:type="dxa"/>
            <w:tcBorders>
              <w:top w:val="nil"/>
              <w:left w:val="nil"/>
              <w:bottom w:val="single" w:sz="4" w:space="0" w:color="auto"/>
              <w:right w:val="single" w:sz="4" w:space="0" w:color="auto"/>
            </w:tcBorders>
            <w:shd w:val="clear" w:color="auto" w:fill="auto"/>
            <w:noWrap/>
            <w:hideMark/>
          </w:tcPr>
          <w:p w:rsidR="0062612C" w:rsidRPr="00E64340" w:rsidRDefault="0062612C" w:rsidP="0062612C">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6</w:t>
            </w:r>
          </w:p>
        </w:tc>
        <w:tc>
          <w:tcPr>
            <w:tcW w:w="580" w:type="dxa"/>
            <w:tcBorders>
              <w:top w:val="nil"/>
              <w:left w:val="nil"/>
              <w:bottom w:val="single" w:sz="4" w:space="0" w:color="auto"/>
              <w:right w:val="single" w:sz="4" w:space="0" w:color="auto"/>
            </w:tcBorders>
            <w:shd w:val="clear" w:color="auto" w:fill="auto"/>
            <w:noWrap/>
            <w:hideMark/>
          </w:tcPr>
          <w:p w:rsidR="0062612C" w:rsidRPr="00E64340" w:rsidRDefault="0062612C" w:rsidP="0062612C">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7</w:t>
            </w:r>
          </w:p>
        </w:tc>
        <w:tc>
          <w:tcPr>
            <w:tcW w:w="1102" w:type="dxa"/>
            <w:tcBorders>
              <w:top w:val="nil"/>
              <w:left w:val="nil"/>
              <w:bottom w:val="single" w:sz="4" w:space="0" w:color="auto"/>
              <w:right w:val="single" w:sz="4" w:space="0" w:color="auto"/>
            </w:tcBorders>
            <w:shd w:val="clear" w:color="auto" w:fill="auto"/>
            <w:noWrap/>
            <w:hideMark/>
          </w:tcPr>
          <w:p w:rsidR="0062612C" w:rsidRPr="00E64340" w:rsidRDefault="0062612C" w:rsidP="0062612C">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8</w:t>
            </w:r>
          </w:p>
        </w:tc>
        <w:tc>
          <w:tcPr>
            <w:tcW w:w="1310" w:type="dxa"/>
            <w:tcBorders>
              <w:top w:val="nil"/>
              <w:left w:val="nil"/>
              <w:bottom w:val="single" w:sz="4" w:space="0" w:color="auto"/>
              <w:right w:val="single" w:sz="4" w:space="0" w:color="auto"/>
            </w:tcBorders>
            <w:shd w:val="clear" w:color="auto" w:fill="auto"/>
            <w:noWrap/>
            <w:hideMark/>
          </w:tcPr>
          <w:p w:rsidR="0062612C" w:rsidRPr="00E64340" w:rsidRDefault="0062612C" w:rsidP="0062612C">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9</w:t>
            </w:r>
          </w:p>
        </w:tc>
        <w:tc>
          <w:tcPr>
            <w:tcW w:w="1119" w:type="dxa"/>
            <w:tcBorders>
              <w:top w:val="nil"/>
              <w:left w:val="nil"/>
              <w:bottom w:val="single" w:sz="4" w:space="0" w:color="auto"/>
              <w:right w:val="single" w:sz="4" w:space="0" w:color="auto"/>
            </w:tcBorders>
            <w:shd w:val="clear" w:color="auto" w:fill="auto"/>
            <w:noWrap/>
            <w:hideMark/>
          </w:tcPr>
          <w:p w:rsidR="0062612C" w:rsidRPr="00E64340" w:rsidRDefault="0062612C" w:rsidP="0062612C">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w:t>
            </w:r>
          </w:p>
        </w:tc>
        <w:tc>
          <w:tcPr>
            <w:tcW w:w="1559" w:type="dxa"/>
            <w:tcBorders>
              <w:top w:val="nil"/>
              <w:left w:val="nil"/>
              <w:bottom w:val="single" w:sz="4" w:space="0" w:color="auto"/>
              <w:right w:val="single" w:sz="4" w:space="0" w:color="auto"/>
            </w:tcBorders>
            <w:shd w:val="clear" w:color="auto" w:fill="auto"/>
            <w:hideMark/>
          </w:tcPr>
          <w:p w:rsidR="0062612C" w:rsidRPr="00E64340" w:rsidRDefault="0062612C" w:rsidP="0062612C">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11</w:t>
            </w:r>
          </w:p>
        </w:tc>
        <w:tc>
          <w:tcPr>
            <w:tcW w:w="2268" w:type="dxa"/>
            <w:tcBorders>
              <w:top w:val="nil"/>
              <w:left w:val="nil"/>
              <w:bottom w:val="single" w:sz="4" w:space="0" w:color="auto"/>
              <w:right w:val="single" w:sz="4" w:space="0" w:color="auto"/>
            </w:tcBorders>
            <w:shd w:val="clear" w:color="auto" w:fill="auto"/>
            <w:noWrap/>
            <w:hideMark/>
          </w:tcPr>
          <w:p w:rsidR="0062612C" w:rsidRPr="00E64340"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12</w:t>
            </w:r>
          </w:p>
        </w:tc>
      </w:tr>
      <w:tr w:rsidR="0062612C" w:rsidRPr="00E64340" w:rsidTr="00FA0EE5">
        <w:trPr>
          <w:trHeight w:val="360"/>
        </w:trPr>
        <w:tc>
          <w:tcPr>
            <w:tcW w:w="14757" w:type="dxa"/>
            <w:gridSpan w:val="12"/>
            <w:tcBorders>
              <w:top w:val="single" w:sz="4" w:space="0" w:color="auto"/>
              <w:left w:val="single" w:sz="4" w:space="0" w:color="auto"/>
              <w:bottom w:val="single" w:sz="4" w:space="0" w:color="auto"/>
              <w:right w:val="single" w:sz="4" w:space="0" w:color="auto"/>
            </w:tcBorders>
            <w:shd w:val="clear" w:color="auto" w:fill="auto"/>
            <w:hideMark/>
          </w:tcPr>
          <w:p w:rsidR="0062612C" w:rsidRPr="00E64340" w:rsidRDefault="0062612C" w:rsidP="0062612C">
            <w:pPr>
              <w:spacing w:after="0" w:line="240" w:lineRule="auto"/>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Цель подпрограммы: оказание содействия в улучшении жилищных условий молодым семьям, проживающим на территории Тасеевского района.</w:t>
            </w:r>
          </w:p>
        </w:tc>
      </w:tr>
      <w:tr w:rsidR="0062612C" w:rsidRPr="00E64340" w:rsidTr="00FA0EE5">
        <w:trPr>
          <w:trHeight w:val="383"/>
        </w:trPr>
        <w:tc>
          <w:tcPr>
            <w:tcW w:w="14757" w:type="dxa"/>
            <w:gridSpan w:val="12"/>
            <w:tcBorders>
              <w:top w:val="single" w:sz="4" w:space="0" w:color="auto"/>
              <w:left w:val="single" w:sz="4" w:space="0" w:color="auto"/>
              <w:bottom w:val="single" w:sz="4" w:space="0" w:color="auto"/>
              <w:right w:val="single" w:sz="4" w:space="0" w:color="auto"/>
            </w:tcBorders>
            <w:shd w:val="clear" w:color="auto" w:fill="auto"/>
            <w:hideMark/>
          </w:tcPr>
          <w:p w:rsidR="0062612C" w:rsidRPr="00E64340" w:rsidRDefault="0062612C" w:rsidP="0062612C">
            <w:pPr>
              <w:spacing w:after="0" w:line="240" w:lineRule="auto"/>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Задача подпрограммы: предоставление социальных выплат молодым семьям для улучшения жилищных условий.</w:t>
            </w:r>
          </w:p>
        </w:tc>
      </w:tr>
      <w:tr w:rsidR="00FA0EE5" w:rsidRPr="00E64340" w:rsidTr="00FA0EE5">
        <w:trPr>
          <w:trHeight w:val="694"/>
        </w:trPr>
        <w:tc>
          <w:tcPr>
            <w:tcW w:w="540" w:type="dxa"/>
            <w:tcBorders>
              <w:top w:val="nil"/>
              <w:left w:val="single" w:sz="4" w:space="0" w:color="auto"/>
              <w:bottom w:val="nil"/>
              <w:right w:val="single" w:sz="4" w:space="0" w:color="auto"/>
            </w:tcBorders>
            <w:shd w:val="clear" w:color="auto" w:fill="auto"/>
            <w:vAlign w:val="center"/>
            <w:hideMark/>
          </w:tcPr>
          <w:p w:rsidR="00FA0EE5" w:rsidRPr="00E64340" w:rsidRDefault="00FA0EE5" w:rsidP="0062612C">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w:t>
            </w:r>
          </w:p>
        </w:tc>
        <w:tc>
          <w:tcPr>
            <w:tcW w:w="2452" w:type="dxa"/>
            <w:vMerge w:val="restart"/>
            <w:tcBorders>
              <w:top w:val="single" w:sz="4" w:space="0" w:color="auto"/>
              <w:left w:val="nil"/>
              <w:right w:val="single" w:sz="4" w:space="0" w:color="auto"/>
            </w:tcBorders>
            <w:shd w:val="clear" w:color="auto" w:fill="auto"/>
            <w:hideMark/>
          </w:tcPr>
          <w:p w:rsidR="00FA0EE5" w:rsidRPr="00E64340" w:rsidRDefault="00FA0EE5" w:rsidP="0062612C">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tc>
        <w:tc>
          <w:tcPr>
            <w:tcW w:w="1418" w:type="dxa"/>
            <w:vMerge w:val="restart"/>
            <w:tcBorders>
              <w:top w:val="single" w:sz="4" w:space="0" w:color="auto"/>
              <w:left w:val="nil"/>
              <w:right w:val="single" w:sz="4" w:space="0" w:color="auto"/>
            </w:tcBorders>
            <w:shd w:val="clear" w:color="auto" w:fill="auto"/>
            <w:hideMark/>
          </w:tcPr>
          <w:p w:rsidR="00FA0EE5" w:rsidRPr="00E64340" w:rsidRDefault="00FA0EE5" w:rsidP="0062612C">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администрация Тасеевского района</w:t>
            </w:r>
          </w:p>
        </w:tc>
        <w:tc>
          <w:tcPr>
            <w:tcW w:w="787" w:type="dxa"/>
            <w:tcBorders>
              <w:top w:val="single" w:sz="4" w:space="0" w:color="auto"/>
              <w:left w:val="nil"/>
              <w:bottom w:val="single" w:sz="4" w:space="0" w:color="auto"/>
              <w:right w:val="single" w:sz="4" w:space="0" w:color="auto"/>
            </w:tcBorders>
            <w:shd w:val="clear" w:color="auto" w:fill="auto"/>
            <w:hideMark/>
          </w:tcPr>
          <w:p w:rsidR="00FA0EE5" w:rsidRPr="008A2125" w:rsidRDefault="00FA0EE5" w:rsidP="0062612C">
            <w:pPr>
              <w:spacing w:after="0" w:line="240" w:lineRule="auto"/>
              <w:jc w:val="center"/>
              <w:rPr>
                <w:rFonts w:ascii="Times New Roman" w:eastAsia="Times New Roman" w:hAnsi="Times New Roman" w:cs="Times New Roman"/>
                <w:sz w:val="24"/>
                <w:szCs w:val="24"/>
                <w:lang w:eastAsia="ru-RU"/>
              </w:rPr>
            </w:pPr>
            <w:r w:rsidRPr="008A2125">
              <w:rPr>
                <w:rFonts w:ascii="Times New Roman" w:eastAsia="Times New Roman" w:hAnsi="Times New Roman" w:cs="Times New Roman"/>
                <w:sz w:val="24"/>
                <w:szCs w:val="24"/>
                <w:lang w:eastAsia="ru-RU"/>
              </w:rPr>
              <w:t>005</w:t>
            </w:r>
          </w:p>
        </w:tc>
        <w:tc>
          <w:tcPr>
            <w:tcW w:w="738" w:type="dxa"/>
            <w:tcBorders>
              <w:top w:val="single" w:sz="4" w:space="0" w:color="auto"/>
              <w:left w:val="nil"/>
              <w:bottom w:val="single" w:sz="4" w:space="0" w:color="auto"/>
              <w:right w:val="nil"/>
            </w:tcBorders>
            <w:shd w:val="clear" w:color="auto" w:fill="auto"/>
            <w:noWrap/>
            <w:hideMark/>
          </w:tcPr>
          <w:p w:rsidR="00FA0EE5" w:rsidRPr="008A2125" w:rsidRDefault="00FA0EE5" w:rsidP="0062612C">
            <w:pPr>
              <w:spacing w:after="0" w:line="240" w:lineRule="auto"/>
              <w:jc w:val="center"/>
              <w:rPr>
                <w:rFonts w:ascii="Times New Roman" w:eastAsia="Times New Roman" w:hAnsi="Times New Roman" w:cs="Times New Roman"/>
                <w:color w:val="000000"/>
                <w:sz w:val="24"/>
                <w:szCs w:val="24"/>
                <w:lang w:eastAsia="ru-RU"/>
              </w:rPr>
            </w:pPr>
            <w:r w:rsidRPr="008A2125">
              <w:rPr>
                <w:rFonts w:ascii="Times New Roman" w:eastAsia="Times New Roman" w:hAnsi="Times New Roman" w:cs="Times New Roman"/>
                <w:color w:val="000000"/>
                <w:sz w:val="24"/>
                <w:szCs w:val="24"/>
                <w:lang w:eastAsia="ru-RU"/>
              </w:rPr>
              <w:t>1003</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rsidR="00FA0EE5" w:rsidRPr="003D154F" w:rsidRDefault="00FA0EE5" w:rsidP="0062612C">
            <w:pPr>
              <w:spacing w:after="0" w:line="240" w:lineRule="auto"/>
              <w:jc w:val="center"/>
              <w:rPr>
                <w:rFonts w:ascii="Times New Roman" w:eastAsia="Times New Roman" w:hAnsi="Times New Roman" w:cs="Times New Roman"/>
                <w:sz w:val="24"/>
                <w:szCs w:val="24"/>
                <w:lang w:eastAsia="ru-RU"/>
              </w:rPr>
            </w:pPr>
            <w:r w:rsidRPr="003D154F">
              <w:rPr>
                <w:rFonts w:ascii="Times New Roman" w:eastAsia="Times New Roman" w:hAnsi="Times New Roman" w:cs="Times New Roman"/>
                <w:sz w:val="24"/>
                <w:szCs w:val="24"/>
                <w:lang w:eastAsia="ru-RU"/>
              </w:rPr>
              <w:t>1010000660</w:t>
            </w:r>
          </w:p>
          <w:p w:rsidR="003D154F" w:rsidRPr="003D154F" w:rsidRDefault="003D154F" w:rsidP="0062612C">
            <w:pPr>
              <w:spacing w:after="0" w:line="240" w:lineRule="auto"/>
              <w:jc w:val="center"/>
              <w:rPr>
                <w:rFonts w:ascii="Times New Roman" w:eastAsia="Times New Roman" w:hAnsi="Times New Roman" w:cs="Times New Roman"/>
                <w:sz w:val="24"/>
                <w:szCs w:val="24"/>
                <w:lang w:eastAsia="ru-RU"/>
              </w:rPr>
            </w:pPr>
            <w:r w:rsidRPr="003D154F">
              <w:rPr>
                <w:rFonts w:ascii="Times New Roman" w:eastAsia="Times New Roman" w:hAnsi="Times New Roman" w:cs="Times New Roman"/>
                <w:sz w:val="24"/>
                <w:szCs w:val="24"/>
                <w:lang w:val="en-US" w:eastAsia="ru-RU"/>
              </w:rPr>
              <w:t>10100L4970</w:t>
            </w:r>
          </w:p>
        </w:tc>
        <w:tc>
          <w:tcPr>
            <w:tcW w:w="580" w:type="dxa"/>
            <w:tcBorders>
              <w:top w:val="single" w:sz="4" w:space="0" w:color="auto"/>
              <w:left w:val="nil"/>
              <w:bottom w:val="single" w:sz="4" w:space="0" w:color="auto"/>
              <w:right w:val="single" w:sz="4" w:space="0" w:color="auto"/>
            </w:tcBorders>
            <w:shd w:val="clear" w:color="auto" w:fill="auto"/>
            <w:noWrap/>
            <w:hideMark/>
          </w:tcPr>
          <w:p w:rsidR="00FA0EE5" w:rsidRPr="008A2125" w:rsidRDefault="00FA0EE5" w:rsidP="0062612C">
            <w:pPr>
              <w:spacing w:after="0" w:line="240" w:lineRule="auto"/>
              <w:jc w:val="center"/>
              <w:rPr>
                <w:rFonts w:ascii="Times New Roman" w:eastAsia="Times New Roman" w:hAnsi="Times New Roman" w:cs="Times New Roman"/>
                <w:color w:val="000000"/>
                <w:sz w:val="24"/>
                <w:szCs w:val="24"/>
                <w:lang w:eastAsia="ru-RU"/>
              </w:rPr>
            </w:pPr>
            <w:r w:rsidRPr="008A2125">
              <w:rPr>
                <w:rFonts w:ascii="Times New Roman" w:eastAsia="Times New Roman" w:hAnsi="Times New Roman" w:cs="Times New Roman"/>
                <w:color w:val="000000"/>
                <w:sz w:val="24"/>
                <w:szCs w:val="24"/>
                <w:lang w:eastAsia="ru-RU"/>
              </w:rPr>
              <w:t>320</w:t>
            </w:r>
          </w:p>
        </w:tc>
        <w:tc>
          <w:tcPr>
            <w:tcW w:w="1102" w:type="dxa"/>
            <w:tcBorders>
              <w:top w:val="single" w:sz="4" w:space="0" w:color="auto"/>
              <w:left w:val="nil"/>
              <w:bottom w:val="single" w:sz="4" w:space="0" w:color="auto"/>
              <w:right w:val="single" w:sz="4" w:space="0" w:color="auto"/>
            </w:tcBorders>
            <w:shd w:val="clear" w:color="auto" w:fill="auto"/>
            <w:hideMark/>
          </w:tcPr>
          <w:p w:rsidR="00FA0EE5" w:rsidRPr="00E64340" w:rsidRDefault="00FA0EE5" w:rsidP="00545D5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E64340">
              <w:rPr>
                <w:rFonts w:ascii="Times New Roman" w:eastAsia="Times New Roman" w:hAnsi="Times New Roman" w:cs="Times New Roman"/>
                <w:sz w:val="24"/>
                <w:szCs w:val="24"/>
                <w:lang w:eastAsia="ru-RU"/>
              </w:rPr>
              <w:t>0,0</w:t>
            </w:r>
          </w:p>
        </w:tc>
        <w:tc>
          <w:tcPr>
            <w:tcW w:w="1310" w:type="dxa"/>
            <w:tcBorders>
              <w:top w:val="single" w:sz="4" w:space="0" w:color="auto"/>
              <w:left w:val="nil"/>
              <w:bottom w:val="single" w:sz="4" w:space="0" w:color="auto"/>
              <w:right w:val="single" w:sz="4" w:space="0" w:color="auto"/>
            </w:tcBorders>
            <w:shd w:val="clear" w:color="auto" w:fill="auto"/>
            <w:hideMark/>
          </w:tcPr>
          <w:p w:rsidR="00FA0EE5" w:rsidRPr="00E64340" w:rsidRDefault="00FA0EE5" w:rsidP="00545D5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E64340">
              <w:rPr>
                <w:rFonts w:ascii="Times New Roman" w:eastAsia="Times New Roman" w:hAnsi="Times New Roman" w:cs="Times New Roman"/>
                <w:sz w:val="24"/>
                <w:szCs w:val="24"/>
                <w:lang w:eastAsia="ru-RU"/>
              </w:rPr>
              <w:t>0,0</w:t>
            </w:r>
          </w:p>
        </w:tc>
        <w:tc>
          <w:tcPr>
            <w:tcW w:w="1119" w:type="dxa"/>
            <w:tcBorders>
              <w:top w:val="single" w:sz="4" w:space="0" w:color="auto"/>
              <w:left w:val="nil"/>
              <w:bottom w:val="single" w:sz="4" w:space="0" w:color="auto"/>
              <w:right w:val="single" w:sz="4" w:space="0" w:color="auto"/>
            </w:tcBorders>
            <w:shd w:val="clear" w:color="auto" w:fill="auto"/>
            <w:hideMark/>
          </w:tcPr>
          <w:p w:rsidR="00FA0EE5" w:rsidRPr="00E64340" w:rsidRDefault="00FA0EE5" w:rsidP="00545D5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E64340">
              <w:rPr>
                <w:rFonts w:ascii="Times New Roman" w:eastAsia="Times New Roman" w:hAnsi="Times New Roman" w:cs="Times New Roman"/>
                <w:sz w:val="24"/>
                <w:szCs w:val="24"/>
                <w:lang w:eastAsia="ru-RU"/>
              </w:rPr>
              <w:t>0,0</w:t>
            </w:r>
          </w:p>
        </w:tc>
        <w:tc>
          <w:tcPr>
            <w:tcW w:w="1559" w:type="dxa"/>
            <w:tcBorders>
              <w:top w:val="single" w:sz="4" w:space="0" w:color="auto"/>
              <w:left w:val="nil"/>
              <w:bottom w:val="single" w:sz="4" w:space="0" w:color="auto"/>
              <w:right w:val="single" w:sz="4" w:space="0" w:color="auto"/>
            </w:tcBorders>
            <w:shd w:val="clear" w:color="auto" w:fill="auto"/>
            <w:hideMark/>
          </w:tcPr>
          <w:p w:rsidR="00FA0EE5" w:rsidRPr="00E64340" w:rsidRDefault="00FA0EE5" w:rsidP="00A427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720</w:t>
            </w:r>
            <w:r w:rsidRPr="00E64340">
              <w:rPr>
                <w:rFonts w:ascii="Times New Roman" w:eastAsia="Times New Roman" w:hAnsi="Times New Roman" w:cs="Times New Roman"/>
                <w:sz w:val="24"/>
                <w:szCs w:val="24"/>
                <w:lang w:eastAsia="ru-RU"/>
              </w:rPr>
              <w:t>,0</w:t>
            </w:r>
          </w:p>
        </w:tc>
        <w:tc>
          <w:tcPr>
            <w:tcW w:w="2268" w:type="dxa"/>
            <w:vMerge w:val="restart"/>
            <w:tcBorders>
              <w:top w:val="single" w:sz="4" w:space="0" w:color="auto"/>
              <w:left w:val="nil"/>
              <w:right w:val="single" w:sz="4" w:space="0" w:color="auto"/>
            </w:tcBorders>
            <w:shd w:val="clear" w:color="auto" w:fill="auto"/>
            <w:hideMark/>
          </w:tcPr>
          <w:p w:rsidR="00FA0EE5" w:rsidRPr="00E64340" w:rsidRDefault="00FA0EE5" w:rsidP="00545D5F">
            <w:pPr>
              <w:spacing w:after="0" w:line="240" w:lineRule="auto"/>
              <w:rPr>
                <w:rFonts w:ascii="Times New Roman" w:eastAsia="Times New Roman" w:hAnsi="Times New Roman" w:cs="Times New Roman"/>
                <w:sz w:val="24"/>
                <w:szCs w:val="24"/>
                <w:lang w:eastAsia="ru-RU"/>
              </w:rPr>
            </w:pPr>
            <w:r w:rsidRPr="00A4271A">
              <w:rPr>
                <w:rFonts w:ascii="Times New Roman" w:eastAsia="Times New Roman" w:hAnsi="Times New Roman" w:cs="Times New Roman"/>
                <w:sz w:val="24"/>
                <w:szCs w:val="24"/>
                <w:lang w:eastAsia="ru-RU"/>
              </w:rPr>
              <w:t>Предоставление социальных выплат 5 молодым семьям, в том числе:</w:t>
            </w:r>
            <w:r w:rsidRPr="00A4271A">
              <w:rPr>
                <w:rFonts w:ascii="Times New Roman" w:eastAsia="Times New Roman" w:hAnsi="Times New Roman" w:cs="Times New Roman"/>
                <w:sz w:val="24"/>
                <w:szCs w:val="24"/>
                <w:lang w:eastAsia="ru-RU"/>
              </w:rPr>
              <w:br/>
              <w:t>202</w:t>
            </w:r>
            <w:r>
              <w:rPr>
                <w:rFonts w:ascii="Times New Roman" w:eastAsia="Times New Roman" w:hAnsi="Times New Roman" w:cs="Times New Roman"/>
                <w:sz w:val="24"/>
                <w:szCs w:val="24"/>
                <w:lang w:eastAsia="ru-RU"/>
              </w:rPr>
              <w:t>3</w:t>
            </w:r>
            <w:r w:rsidRPr="00A4271A">
              <w:rPr>
                <w:rFonts w:ascii="Times New Roman" w:eastAsia="Times New Roman" w:hAnsi="Times New Roman" w:cs="Times New Roman"/>
                <w:sz w:val="24"/>
                <w:szCs w:val="24"/>
                <w:lang w:eastAsia="ru-RU"/>
              </w:rPr>
              <w:t xml:space="preserve"> год - 1 семьи;</w:t>
            </w:r>
            <w:r w:rsidRPr="00A4271A">
              <w:rPr>
                <w:rFonts w:ascii="Times New Roman" w:eastAsia="Times New Roman" w:hAnsi="Times New Roman" w:cs="Times New Roman"/>
                <w:sz w:val="24"/>
                <w:szCs w:val="24"/>
                <w:lang w:eastAsia="ru-RU"/>
              </w:rPr>
              <w:br/>
              <w:t>202</w:t>
            </w:r>
            <w:r>
              <w:rPr>
                <w:rFonts w:ascii="Times New Roman" w:eastAsia="Times New Roman" w:hAnsi="Times New Roman" w:cs="Times New Roman"/>
                <w:sz w:val="24"/>
                <w:szCs w:val="24"/>
                <w:lang w:eastAsia="ru-RU"/>
              </w:rPr>
              <w:t>4</w:t>
            </w:r>
            <w:r w:rsidRPr="00A4271A">
              <w:rPr>
                <w:rFonts w:ascii="Times New Roman" w:eastAsia="Times New Roman" w:hAnsi="Times New Roman" w:cs="Times New Roman"/>
                <w:sz w:val="24"/>
                <w:szCs w:val="24"/>
                <w:lang w:eastAsia="ru-RU"/>
              </w:rPr>
              <w:t xml:space="preserve"> год - 2 семьи;</w:t>
            </w:r>
            <w:r w:rsidRPr="00A4271A">
              <w:rPr>
                <w:rFonts w:ascii="Times New Roman" w:eastAsia="Times New Roman" w:hAnsi="Times New Roman" w:cs="Times New Roman"/>
                <w:sz w:val="24"/>
                <w:szCs w:val="24"/>
                <w:lang w:eastAsia="ru-RU"/>
              </w:rPr>
              <w:br/>
              <w:t>202</w:t>
            </w:r>
            <w:r>
              <w:rPr>
                <w:rFonts w:ascii="Times New Roman" w:eastAsia="Times New Roman" w:hAnsi="Times New Roman" w:cs="Times New Roman"/>
                <w:sz w:val="24"/>
                <w:szCs w:val="24"/>
                <w:lang w:eastAsia="ru-RU"/>
              </w:rPr>
              <w:t>5</w:t>
            </w:r>
            <w:r w:rsidRPr="00A4271A">
              <w:rPr>
                <w:rFonts w:ascii="Times New Roman" w:eastAsia="Times New Roman" w:hAnsi="Times New Roman" w:cs="Times New Roman"/>
                <w:sz w:val="24"/>
                <w:szCs w:val="24"/>
                <w:lang w:eastAsia="ru-RU"/>
              </w:rPr>
              <w:t xml:space="preserve"> год - 2 семьи.</w:t>
            </w:r>
          </w:p>
        </w:tc>
      </w:tr>
      <w:tr w:rsidR="00FA0EE5" w:rsidRPr="00E64340" w:rsidTr="00FA0EE5">
        <w:trPr>
          <w:trHeight w:val="685"/>
        </w:trPr>
        <w:tc>
          <w:tcPr>
            <w:tcW w:w="540" w:type="dxa"/>
            <w:tcBorders>
              <w:top w:val="nil"/>
              <w:left w:val="single" w:sz="4" w:space="0" w:color="auto"/>
              <w:bottom w:val="nil"/>
              <w:right w:val="single" w:sz="4" w:space="0" w:color="auto"/>
            </w:tcBorders>
            <w:shd w:val="clear" w:color="auto" w:fill="auto"/>
            <w:vAlign w:val="center"/>
          </w:tcPr>
          <w:p w:rsidR="00FA0EE5" w:rsidRPr="00E64340" w:rsidRDefault="00FA0EE5" w:rsidP="0062612C">
            <w:pPr>
              <w:spacing w:after="0" w:line="240" w:lineRule="auto"/>
              <w:jc w:val="center"/>
              <w:rPr>
                <w:rFonts w:ascii="Times New Roman" w:eastAsia="Times New Roman" w:hAnsi="Times New Roman" w:cs="Times New Roman"/>
                <w:sz w:val="24"/>
                <w:szCs w:val="24"/>
                <w:lang w:eastAsia="ru-RU"/>
              </w:rPr>
            </w:pPr>
          </w:p>
        </w:tc>
        <w:tc>
          <w:tcPr>
            <w:tcW w:w="2452" w:type="dxa"/>
            <w:vMerge/>
            <w:tcBorders>
              <w:left w:val="nil"/>
              <w:right w:val="single" w:sz="4" w:space="0" w:color="auto"/>
            </w:tcBorders>
            <w:shd w:val="clear" w:color="auto" w:fill="auto"/>
          </w:tcPr>
          <w:p w:rsidR="00FA0EE5" w:rsidRPr="00E64340" w:rsidRDefault="00FA0EE5" w:rsidP="0062612C">
            <w:pPr>
              <w:spacing w:after="0" w:line="240" w:lineRule="auto"/>
              <w:rPr>
                <w:rFonts w:ascii="Times New Roman" w:eastAsia="Times New Roman" w:hAnsi="Times New Roman" w:cs="Times New Roman"/>
                <w:sz w:val="24"/>
                <w:szCs w:val="24"/>
                <w:lang w:eastAsia="ru-RU"/>
              </w:rPr>
            </w:pPr>
          </w:p>
        </w:tc>
        <w:tc>
          <w:tcPr>
            <w:tcW w:w="1418" w:type="dxa"/>
            <w:vMerge/>
            <w:tcBorders>
              <w:left w:val="nil"/>
              <w:right w:val="single" w:sz="4" w:space="0" w:color="auto"/>
            </w:tcBorders>
            <w:shd w:val="clear" w:color="auto" w:fill="auto"/>
          </w:tcPr>
          <w:p w:rsidR="00FA0EE5" w:rsidRPr="00E64340" w:rsidRDefault="00FA0EE5" w:rsidP="0062612C">
            <w:pPr>
              <w:spacing w:after="0" w:line="240" w:lineRule="auto"/>
              <w:rPr>
                <w:rFonts w:ascii="Times New Roman" w:eastAsia="Times New Roman" w:hAnsi="Times New Roman" w:cs="Times New Roman"/>
                <w:sz w:val="24"/>
                <w:szCs w:val="24"/>
                <w:lang w:eastAsia="ru-RU"/>
              </w:rPr>
            </w:pPr>
          </w:p>
        </w:tc>
        <w:tc>
          <w:tcPr>
            <w:tcW w:w="787" w:type="dxa"/>
            <w:tcBorders>
              <w:top w:val="single" w:sz="4" w:space="0" w:color="auto"/>
              <w:left w:val="nil"/>
              <w:bottom w:val="single" w:sz="4" w:space="0" w:color="auto"/>
              <w:right w:val="single" w:sz="4" w:space="0" w:color="auto"/>
            </w:tcBorders>
            <w:shd w:val="clear" w:color="auto" w:fill="auto"/>
          </w:tcPr>
          <w:p w:rsidR="00FA0EE5" w:rsidRPr="008A2125" w:rsidRDefault="00FA0EE5" w:rsidP="003D154F">
            <w:pPr>
              <w:spacing w:after="0" w:line="240" w:lineRule="auto"/>
              <w:jc w:val="center"/>
              <w:rPr>
                <w:rFonts w:ascii="Times New Roman" w:eastAsia="Times New Roman" w:hAnsi="Times New Roman" w:cs="Times New Roman"/>
                <w:sz w:val="24"/>
                <w:szCs w:val="24"/>
                <w:lang w:eastAsia="ru-RU"/>
              </w:rPr>
            </w:pPr>
            <w:r w:rsidRPr="008A2125">
              <w:rPr>
                <w:rFonts w:ascii="Times New Roman" w:eastAsia="Times New Roman" w:hAnsi="Times New Roman" w:cs="Times New Roman"/>
                <w:sz w:val="24"/>
                <w:szCs w:val="24"/>
                <w:lang w:eastAsia="ru-RU"/>
              </w:rPr>
              <w:t>005</w:t>
            </w:r>
          </w:p>
        </w:tc>
        <w:tc>
          <w:tcPr>
            <w:tcW w:w="738" w:type="dxa"/>
            <w:tcBorders>
              <w:top w:val="single" w:sz="4" w:space="0" w:color="auto"/>
              <w:left w:val="nil"/>
              <w:bottom w:val="single" w:sz="4" w:space="0" w:color="auto"/>
              <w:right w:val="nil"/>
            </w:tcBorders>
            <w:shd w:val="clear" w:color="auto" w:fill="auto"/>
            <w:noWrap/>
          </w:tcPr>
          <w:p w:rsidR="00FA0EE5" w:rsidRPr="008A2125" w:rsidRDefault="00FA0EE5" w:rsidP="003D154F">
            <w:pPr>
              <w:spacing w:after="0" w:line="240" w:lineRule="auto"/>
              <w:jc w:val="center"/>
              <w:rPr>
                <w:rFonts w:ascii="Times New Roman" w:eastAsia="Times New Roman" w:hAnsi="Times New Roman" w:cs="Times New Roman"/>
                <w:color w:val="000000"/>
                <w:sz w:val="24"/>
                <w:szCs w:val="24"/>
                <w:lang w:eastAsia="ru-RU"/>
              </w:rPr>
            </w:pPr>
            <w:r w:rsidRPr="008A2125">
              <w:rPr>
                <w:rFonts w:ascii="Times New Roman" w:eastAsia="Times New Roman" w:hAnsi="Times New Roman" w:cs="Times New Roman"/>
                <w:color w:val="000000"/>
                <w:sz w:val="24"/>
                <w:szCs w:val="24"/>
                <w:lang w:eastAsia="ru-RU"/>
              </w:rPr>
              <w:t>1003</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FA0EE5" w:rsidRPr="003D154F" w:rsidRDefault="003D154F" w:rsidP="003D15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10100L4970</w:t>
            </w:r>
          </w:p>
        </w:tc>
        <w:tc>
          <w:tcPr>
            <w:tcW w:w="580" w:type="dxa"/>
            <w:tcBorders>
              <w:top w:val="single" w:sz="4" w:space="0" w:color="auto"/>
              <w:left w:val="nil"/>
              <w:bottom w:val="single" w:sz="4" w:space="0" w:color="auto"/>
              <w:right w:val="single" w:sz="4" w:space="0" w:color="auto"/>
            </w:tcBorders>
            <w:shd w:val="clear" w:color="auto" w:fill="auto"/>
            <w:noWrap/>
          </w:tcPr>
          <w:p w:rsidR="00FA0EE5" w:rsidRPr="008A2125" w:rsidRDefault="00FA0EE5" w:rsidP="003D154F">
            <w:pPr>
              <w:spacing w:after="0" w:line="240" w:lineRule="auto"/>
              <w:jc w:val="center"/>
              <w:rPr>
                <w:rFonts w:ascii="Times New Roman" w:eastAsia="Times New Roman" w:hAnsi="Times New Roman" w:cs="Times New Roman"/>
                <w:color w:val="000000"/>
                <w:sz w:val="24"/>
                <w:szCs w:val="24"/>
                <w:lang w:eastAsia="ru-RU"/>
              </w:rPr>
            </w:pPr>
            <w:r w:rsidRPr="008A2125">
              <w:rPr>
                <w:rFonts w:ascii="Times New Roman" w:eastAsia="Times New Roman" w:hAnsi="Times New Roman" w:cs="Times New Roman"/>
                <w:color w:val="000000"/>
                <w:sz w:val="24"/>
                <w:szCs w:val="24"/>
                <w:lang w:eastAsia="ru-RU"/>
              </w:rPr>
              <w:t>320</w:t>
            </w:r>
          </w:p>
        </w:tc>
        <w:tc>
          <w:tcPr>
            <w:tcW w:w="1102" w:type="dxa"/>
            <w:tcBorders>
              <w:top w:val="single" w:sz="4" w:space="0" w:color="auto"/>
              <w:left w:val="nil"/>
              <w:bottom w:val="single" w:sz="4" w:space="0" w:color="auto"/>
              <w:right w:val="single" w:sz="4" w:space="0" w:color="auto"/>
            </w:tcBorders>
            <w:shd w:val="clear" w:color="auto" w:fill="auto"/>
          </w:tcPr>
          <w:p w:rsidR="00FA0EE5" w:rsidRPr="00E64340" w:rsidRDefault="00FA0EE5" w:rsidP="00545D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310,583</w:t>
            </w:r>
          </w:p>
        </w:tc>
        <w:tc>
          <w:tcPr>
            <w:tcW w:w="1310" w:type="dxa"/>
            <w:tcBorders>
              <w:top w:val="single" w:sz="4" w:space="0" w:color="auto"/>
              <w:left w:val="nil"/>
              <w:bottom w:val="single" w:sz="4" w:space="0" w:color="auto"/>
              <w:right w:val="single" w:sz="4" w:space="0" w:color="auto"/>
            </w:tcBorders>
            <w:shd w:val="clear" w:color="auto" w:fill="auto"/>
          </w:tcPr>
          <w:p w:rsidR="00FA0EE5" w:rsidRPr="00E64340" w:rsidRDefault="00FA0EE5" w:rsidP="00545D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336,908</w:t>
            </w:r>
          </w:p>
        </w:tc>
        <w:tc>
          <w:tcPr>
            <w:tcW w:w="1119" w:type="dxa"/>
            <w:tcBorders>
              <w:top w:val="single" w:sz="4" w:space="0" w:color="auto"/>
              <w:left w:val="nil"/>
              <w:bottom w:val="single" w:sz="4" w:space="0" w:color="auto"/>
              <w:right w:val="single" w:sz="4" w:space="0" w:color="auto"/>
            </w:tcBorders>
            <w:shd w:val="clear" w:color="auto" w:fill="auto"/>
          </w:tcPr>
          <w:p w:rsidR="00FA0EE5" w:rsidRPr="00E64340" w:rsidRDefault="00FA0EE5" w:rsidP="00545D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353,621</w:t>
            </w:r>
          </w:p>
        </w:tc>
        <w:tc>
          <w:tcPr>
            <w:tcW w:w="1559" w:type="dxa"/>
            <w:tcBorders>
              <w:top w:val="single" w:sz="4" w:space="0" w:color="auto"/>
              <w:left w:val="nil"/>
              <w:bottom w:val="single" w:sz="4" w:space="0" w:color="auto"/>
              <w:right w:val="single" w:sz="4" w:space="0" w:color="auto"/>
            </w:tcBorders>
            <w:shd w:val="clear" w:color="auto" w:fill="auto"/>
          </w:tcPr>
          <w:p w:rsidR="00FA0EE5" w:rsidRDefault="00FA0EE5" w:rsidP="00A427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1001,112</w:t>
            </w:r>
          </w:p>
        </w:tc>
        <w:tc>
          <w:tcPr>
            <w:tcW w:w="2268" w:type="dxa"/>
            <w:vMerge/>
            <w:tcBorders>
              <w:left w:val="nil"/>
              <w:right w:val="single" w:sz="4" w:space="0" w:color="auto"/>
            </w:tcBorders>
            <w:shd w:val="clear" w:color="auto" w:fill="auto"/>
          </w:tcPr>
          <w:p w:rsidR="00FA0EE5" w:rsidRPr="00A4271A" w:rsidRDefault="00FA0EE5" w:rsidP="00545D5F">
            <w:pPr>
              <w:spacing w:after="0" w:line="240" w:lineRule="auto"/>
              <w:rPr>
                <w:rFonts w:ascii="Times New Roman" w:eastAsia="Times New Roman" w:hAnsi="Times New Roman" w:cs="Times New Roman"/>
                <w:sz w:val="24"/>
                <w:szCs w:val="24"/>
                <w:lang w:eastAsia="ru-RU"/>
              </w:rPr>
            </w:pPr>
          </w:p>
        </w:tc>
      </w:tr>
      <w:tr w:rsidR="00FA0EE5" w:rsidRPr="00E64340" w:rsidTr="00FA0EE5">
        <w:trPr>
          <w:trHeight w:val="851"/>
        </w:trPr>
        <w:tc>
          <w:tcPr>
            <w:tcW w:w="540" w:type="dxa"/>
            <w:tcBorders>
              <w:top w:val="nil"/>
              <w:left w:val="single" w:sz="4" w:space="0" w:color="auto"/>
              <w:bottom w:val="nil"/>
              <w:right w:val="single" w:sz="4" w:space="0" w:color="auto"/>
            </w:tcBorders>
            <w:shd w:val="clear" w:color="auto" w:fill="auto"/>
            <w:vAlign w:val="center"/>
          </w:tcPr>
          <w:p w:rsidR="00FA0EE5" w:rsidRPr="00E64340" w:rsidRDefault="00FA0EE5" w:rsidP="0062612C">
            <w:pPr>
              <w:spacing w:after="0" w:line="240" w:lineRule="auto"/>
              <w:jc w:val="center"/>
              <w:rPr>
                <w:rFonts w:ascii="Times New Roman" w:eastAsia="Times New Roman" w:hAnsi="Times New Roman" w:cs="Times New Roman"/>
                <w:sz w:val="24"/>
                <w:szCs w:val="24"/>
                <w:lang w:eastAsia="ru-RU"/>
              </w:rPr>
            </w:pPr>
          </w:p>
        </w:tc>
        <w:tc>
          <w:tcPr>
            <w:tcW w:w="2452" w:type="dxa"/>
            <w:vMerge/>
            <w:tcBorders>
              <w:left w:val="nil"/>
              <w:right w:val="single" w:sz="4" w:space="0" w:color="auto"/>
            </w:tcBorders>
            <w:shd w:val="clear" w:color="auto" w:fill="auto"/>
          </w:tcPr>
          <w:p w:rsidR="00FA0EE5" w:rsidRPr="00E64340" w:rsidRDefault="00FA0EE5" w:rsidP="0062612C">
            <w:pPr>
              <w:spacing w:after="0" w:line="240" w:lineRule="auto"/>
              <w:rPr>
                <w:rFonts w:ascii="Times New Roman" w:eastAsia="Times New Roman" w:hAnsi="Times New Roman" w:cs="Times New Roman"/>
                <w:sz w:val="24"/>
                <w:szCs w:val="24"/>
                <w:lang w:eastAsia="ru-RU"/>
              </w:rPr>
            </w:pPr>
          </w:p>
        </w:tc>
        <w:tc>
          <w:tcPr>
            <w:tcW w:w="1418" w:type="dxa"/>
            <w:vMerge/>
            <w:tcBorders>
              <w:left w:val="nil"/>
              <w:right w:val="single" w:sz="4" w:space="0" w:color="auto"/>
            </w:tcBorders>
            <w:shd w:val="clear" w:color="auto" w:fill="auto"/>
          </w:tcPr>
          <w:p w:rsidR="00FA0EE5" w:rsidRPr="00E64340" w:rsidRDefault="00FA0EE5" w:rsidP="0062612C">
            <w:pPr>
              <w:spacing w:after="0" w:line="240" w:lineRule="auto"/>
              <w:rPr>
                <w:rFonts w:ascii="Times New Roman" w:eastAsia="Times New Roman" w:hAnsi="Times New Roman" w:cs="Times New Roman"/>
                <w:sz w:val="24"/>
                <w:szCs w:val="24"/>
                <w:lang w:eastAsia="ru-RU"/>
              </w:rPr>
            </w:pPr>
          </w:p>
        </w:tc>
        <w:tc>
          <w:tcPr>
            <w:tcW w:w="787" w:type="dxa"/>
            <w:tcBorders>
              <w:top w:val="single" w:sz="4" w:space="0" w:color="auto"/>
              <w:left w:val="nil"/>
              <w:bottom w:val="single" w:sz="4" w:space="0" w:color="auto"/>
              <w:right w:val="single" w:sz="4" w:space="0" w:color="auto"/>
            </w:tcBorders>
            <w:shd w:val="clear" w:color="auto" w:fill="auto"/>
          </w:tcPr>
          <w:p w:rsidR="00FA0EE5" w:rsidRPr="008A2125" w:rsidRDefault="00FA0EE5" w:rsidP="003D154F">
            <w:pPr>
              <w:spacing w:after="0" w:line="240" w:lineRule="auto"/>
              <w:jc w:val="center"/>
              <w:rPr>
                <w:rFonts w:ascii="Times New Roman" w:eastAsia="Times New Roman" w:hAnsi="Times New Roman" w:cs="Times New Roman"/>
                <w:sz w:val="24"/>
                <w:szCs w:val="24"/>
                <w:lang w:eastAsia="ru-RU"/>
              </w:rPr>
            </w:pPr>
            <w:r w:rsidRPr="008A2125">
              <w:rPr>
                <w:rFonts w:ascii="Times New Roman" w:eastAsia="Times New Roman" w:hAnsi="Times New Roman" w:cs="Times New Roman"/>
                <w:sz w:val="24"/>
                <w:szCs w:val="24"/>
                <w:lang w:eastAsia="ru-RU"/>
              </w:rPr>
              <w:t>005</w:t>
            </w:r>
          </w:p>
        </w:tc>
        <w:tc>
          <w:tcPr>
            <w:tcW w:w="738" w:type="dxa"/>
            <w:tcBorders>
              <w:top w:val="single" w:sz="4" w:space="0" w:color="auto"/>
              <w:left w:val="nil"/>
              <w:bottom w:val="single" w:sz="4" w:space="0" w:color="auto"/>
              <w:right w:val="nil"/>
            </w:tcBorders>
            <w:shd w:val="clear" w:color="auto" w:fill="auto"/>
            <w:noWrap/>
          </w:tcPr>
          <w:p w:rsidR="00FA0EE5" w:rsidRPr="008A2125" w:rsidRDefault="00FA0EE5" w:rsidP="003D154F">
            <w:pPr>
              <w:spacing w:after="0" w:line="240" w:lineRule="auto"/>
              <w:jc w:val="center"/>
              <w:rPr>
                <w:rFonts w:ascii="Times New Roman" w:eastAsia="Times New Roman" w:hAnsi="Times New Roman" w:cs="Times New Roman"/>
                <w:color w:val="000000"/>
                <w:sz w:val="24"/>
                <w:szCs w:val="24"/>
                <w:lang w:eastAsia="ru-RU"/>
              </w:rPr>
            </w:pPr>
            <w:r w:rsidRPr="008A2125">
              <w:rPr>
                <w:rFonts w:ascii="Times New Roman" w:eastAsia="Times New Roman" w:hAnsi="Times New Roman" w:cs="Times New Roman"/>
                <w:color w:val="000000"/>
                <w:sz w:val="24"/>
                <w:szCs w:val="24"/>
                <w:lang w:eastAsia="ru-RU"/>
              </w:rPr>
              <w:t>1003</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FA0EE5" w:rsidRPr="008A2125" w:rsidRDefault="003D154F" w:rsidP="003D15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10100L4970</w:t>
            </w:r>
          </w:p>
        </w:tc>
        <w:tc>
          <w:tcPr>
            <w:tcW w:w="580" w:type="dxa"/>
            <w:tcBorders>
              <w:top w:val="single" w:sz="4" w:space="0" w:color="auto"/>
              <w:left w:val="nil"/>
              <w:bottom w:val="single" w:sz="4" w:space="0" w:color="auto"/>
              <w:right w:val="single" w:sz="4" w:space="0" w:color="auto"/>
            </w:tcBorders>
            <w:shd w:val="clear" w:color="auto" w:fill="auto"/>
            <w:noWrap/>
          </w:tcPr>
          <w:p w:rsidR="00FA0EE5" w:rsidRPr="008A2125" w:rsidRDefault="00FA0EE5" w:rsidP="003D154F">
            <w:pPr>
              <w:spacing w:after="0" w:line="240" w:lineRule="auto"/>
              <w:jc w:val="center"/>
              <w:rPr>
                <w:rFonts w:ascii="Times New Roman" w:eastAsia="Times New Roman" w:hAnsi="Times New Roman" w:cs="Times New Roman"/>
                <w:color w:val="000000"/>
                <w:sz w:val="24"/>
                <w:szCs w:val="24"/>
                <w:lang w:eastAsia="ru-RU"/>
              </w:rPr>
            </w:pPr>
            <w:r w:rsidRPr="008A2125">
              <w:rPr>
                <w:rFonts w:ascii="Times New Roman" w:eastAsia="Times New Roman" w:hAnsi="Times New Roman" w:cs="Times New Roman"/>
                <w:color w:val="000000"/>
                <w:sz w:val="24"/>
                <w:szCs w:val="24"/>
                <w:lang w:eastAsia="ru-RU"/>
              </w:rPr>
              <w:t>320</w:t>
            </w:r>
          </w:p>
        </w:tc>
        <w:tc>
          <w:tcPr>
            <w:tcW w:w="1102" w:type="dxa"/>
            <w:tcBorders>
              <w:top w:val="single" w:sz="4" w:space="0" w:color="auto"/>
              <w:left w:val="nil"/>
              <w:bottom w:val="single" w:sz="4" w:space="0" w:color="auto"/>
              <w:right w:val="single" w:sz="4" w:space="0" w:color="auto"/>
            </w:tcBorders>
            <w:shd w:val="clear" w:color="auto" w:fill="auto"/>
          </w:tcPr>
          <w:p w:rsidR="00FA0EE5" w:rsidRPr="00E64340" w:rsidRDefault="00FA0EE5" w:rsidP="00545D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124,617</w:t>
            </w:r>
          </w:p>
        </w:tc>
        <w:tc>
          <w:tcPr>
            <w:tcW w:w="1310" w:type="dxa"/>
            <w:tcBorders>
              <w:top w:val="single" w:sz="4" w:space="0" w:color="auto"/>
              <w:left w:val="nil"/>
              <w:bottom w:val="single" w:sz="4" w:space="0" w:color="auto"/>
              <w:right w:val="single" w:sz="4" w:space="0" w:color="auto"/>
            </w:tcBorders>
            <w:shd w:val="clear" w:color="auto" w:fill="auto"/>
          </w:tcPr>
          <w:p w:rsidR="00FA0EE5" w:rsidRPr="00E64340" w:rsidRDefault="00FA0EE5" w:rsidP="00545D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139,915</w:t>
            </w:r>
          </w:p>
        </w:tc>
        <w:tc>
          <w:tcPr>
            <w:tcW w:w="1119" w:type="dxa"/>
            <w:tcBorders>
              <w:top w:val="single" w:sz="4" w:space="0" w:color="auto"/>
              <w:left w:val="nil"/>
              <w:bottom w:val="single" w:sz="4" w:space="0" w:color="auto"/>
              <w:right w:val="single" w:sz="4" w:space="0" w:color="auto"/>
            </w:tcBorders>
            <w:shd w:val="clear" w:color="auto" w:fill="auto"/>
          </w:tcPr>
          <w:p w:rsidR="00FA0EE5" w:rsidRPr="00E64340" w:rsidRDefault="00FA0EE5" w:rsidP="00545D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140,173</w:t>
            </w:r>
          </w:p>
        </w:tc>
        <w:tc>
          <w:tcPr>
            <w:tcW w:w="1559" w:type="dxa"/>
            <w:tcBorders>
              <w:top w:val="single" w:sz="4" w:space="0" w:color="auto"/>
              <w:left w:val="nil"/>
              <w:bottom w:val="single" w:sz="4" w:space="0" w:color="auto"/>
              <w:right w:val="single" w:sz="4" w:space="0" w:color="auto"/>
            </w:tcBorders>
            <w:shd w:val="clear" w:color="auto" w:fill="auto"/>
          </w:tcPr>
          <w:p w:rsidR="00FA0EE5" w:rsidRDefault="00FA0EE5" w:rsidP="00A427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404,705</w:t>
            </w:r>
          </w:p>
        </w:tc>
        <w:tc>
          <w:tcPr>
            <w:tcW w:w="2268" w:type="dxa"/>
            <w:vMerge/>
            <w:tcBorders>
              <w:left w:val="nil"/>
              <w:right w:val="single" w:sz="4" w:space="0" w:color="auto"/>
            </w:tcBorders>
            <w:shd w:val="clear" w:color="auto" w:fill="auto"/>
          </w:tcPr>
          <w:p w:rsidR="00FA0EE5" w:rsidRPr="00A4271A" w:rsidRDefault="00FA0EE5" w:rsidP="00545D5F">
            <w:pPr>
              <w:spacing w:after="0" w:line="240" w:lineRule="auto"/>
              <w:rPr>
                <w:rFonts w:ascii="Times New Roman" w:eastAsia="Times New Roman" w:hAnsi="Times New Roman" w:cs="Times New Roman"/>
                <w:sz w:val="24"/>
                <w:szCs w:val="24"/>
                <w:lang w:eastAsia="ru-RU"/>
              </w:rPr>
            </w:pPr>
          </w:p>
        </w:tc>
      </w:tr>
      <w:tr w:rsidR="00520B4A" w:rsidRPr="00E64340" w:rsidTr="003D154F">
        <w:trPr>
          <w:trHeight w:val="698"/>
        </w:trPr>
        <w:tc>
          <w:tcPr>
            <w:tcW w:w="540" w:type="dxa"/>
            <w:tcBorders>
              <w:top w:val="nil"/>
              <w:left w:val="single" w:sz="4" w:space="0" w:color="auto"/>
              <w:bottom w:val="single" w:sz="4" w:space="0" w:color="auto"/>
              <w:right w:val="single" w:sz="4" w:space="0" w:color="auto"/>
            </w:tcBorders>
            <w:shd w:val="clear" w:color="auto" w:fill="auto"/>
            <w:vAlign w:val="center"/>
          </w:tcPr>
          <w:p w:rsidR="00520B4A" w:rsidRPr="00E64340" w:rsidRDefault="00520B4A" w:rsidP="0062612C">
            <w:pPr>
              <w:spacing w:after="0" w:line="240" w:lineRule="auto"/>
              <w:jc w:val="center"/>
              <w:rPr>
                <w:rFonts w:ascii="Times New Roman" w:eastAsia="Times New Roman" w:hAnsi="Times New Roman" w:cs="Times New Roman"/>
                <w:sz w:val="24"/>
                <w:szCs w:val="24"/>
                <w:lang w:eastAsia="ru-RU"/>
              </w:rPr>
            </w:pPr>
          </w:p>
        </w:tc>
        <w:tc>
          <w:tcPr>
            <w:tcW w:w="2452" w:type="dxa"/>
            <w:vMerge/>
            <w:tcBorders>
              <w:left w:val="nil"/>
              <w:bottom w:val="single" w:sz="4" w:space="0" w:color="auto"/>
              <w:right w:val="single" w:sz="4" w:space="0" w:color="auto"/>
            </w:tcBorders>
            <w:shd w:val="clear" w:color="auto" w:fill="auto"/>
          </w:tcPr>
          <w:p w:rsidR="00520B4A" w:rsidRPr="00E64340" w:rsidRDefault="00520B4A" w:rsidP="0062612C">
            <w:pPr>
              <w:spacing w:after="0" w:line="240" w:lineRule="auto"/>
              <w:rPr>
                <w:rFonts w:ascii="Times New Roman" w:eastAsia="Times New Roman" w:hAnsi="Times New Roman" w:cs="Times New Roman"/>
                <w:sz w:val="24"/>
                <w:szCs w:val="24"/>
                <w:lang w:eastAsia="ru-RU"/>
              </w:rPr>
            </w:pPr>
          </w:p>
        </w:tc>
        <w:tc>
          <w:tcPr>
            <w:tcW w:w="1418" w:type="dxa"/>
            <w:vMerge/>
            <w:tcBorders>
              <w:left w:val="nil"/>
              <w:bottom w:val="single" w:sz="4" w:space="0" w:color="auto"/>
              <w:right w:val="single" w:sz="4" w:space="0" w:color="auto"/>
            </w:tcBorders>
            <w:shd w:val="clear" w:color="auto" w:fill="auto"/>
          </w:tcPr>
          <w:p w:rsidR="00520B4A" w:rsidRPr="00E64340" w:rsidRDefault="00520B4A" w:rsidP="0062612C">
            <w:pPr>
              <w:spacing w:after="0" w:line="240" w:lineRule="auto"/>
              <w:rPr>
                <w:rFonts w:ascii="Times New Roman" w:eastAsia="Times New Roman" w:hAnsi="Times New Roman" w:cs="Times New Roman"/>
                <w:sz w:val="24"/>
                <w:szCs w:val="24"/>
                <w:lang w:eastAsia="ru-RU"/>
              </w:rPr>
            </w:pPr>
          </w:p>
        </w:tc>
        <w:tc>
          <w:tcPr>
            <w:tcW w:w="2989" w:type="dxa"/>
            <w:gridSpan w:val="4"/>
            <w:tcBorders>
              <w:top w:val="single" w:sz="4" w:space="0" w:color="auto"/>
              <w:left w:val="nil"/>
              <w:bottom w:val="single" w:sz="4" w:space="0" w:color="auto"/>
              <w:right w:val="single" w:sz="4" w:space="0" w:color="auto"/>
            </w:tcBorders>
            <w:shd w:val="clear" w:color="auto" w:fill="auto"/>
          </w:tcPr>
          <w:p w:rsidR="00520B4A" w:rsidRPr="008A2125" w:rsidRDefault="00520B4A" w:rsidP="0062612C">
            <w:pPr>
              <w:spacing w:after="0" w:line="240" w:lineRule="auto"/>
              <w:jc w:val="center"/>
              <w:rPr>
                <w:rFonts w:ascii="Times New Roman" w:eastAsia="Times New Roman" w:hAnsi="Times New Roman" w:cs="Times New Roman"/>
                <w:color w:val="000000"/>
                <w:sz w:val="24"/>
                <w:szCs w:val="24"/>
                <w:lang w:eastAsia="ru-RU"/>
              </w:rPr>
            </w:pPr>
          </w:p>
        </w:tc>
        <w:tc>
          <w:tcPr>
            <w:tcW w:w="1102" w:type="dxa"/>
            <w:tcBorders>
              <w:top w:val="single" w:sz="4" w:space="0" w:color="auto"/>
              <w:left w:val="nil"/>
              <w:bottom w:val="single" w:sz="4" w:space="0" w:color="auto"/>
              <w:right w:val="single" w:sz="4" w:space="0" w:color="auto"/>
            </w:tcBorders>
            <w:shd w:val="clear" w:color="auto" w:fill="auto"/>
          </w:tcPr>
          <w:p w:rsidR="00520B4A" w:rsidRPr="00E64340" w:rsidRDefault="00520B4A" w:rsidP="00545D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655,200</w:t>
            </w:r>
          </w:p>
        </w:tc>
        <w:tc>
          <w:tcPr>
            <w:tcW w:w="1310" w:type="dxa"/>
            <w:tcBorders>
              <w:top w:val="single" w:sz="4" w:space="0" w:color="auto"/>
              <w:left w:val="nil"/>
              <w:bottom w:val="single" w:sz="4" w:space="0" w:color="auto"/>
              <w:right w:val="single" w:sz="4" w:space="0" w:color="auto"/>
            </w:tcBorders>
            <w:shd w:val="clear" w:color="auto" w:fill="auto"/>
          </w:tcPr>
          <w:p w:rsidR="00520B4A" w:rsidRPr="00E64340" w:rsidRDefault="00520B4A" w:rsidP="00545D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726,823</w:t>
            </w:r>
          </w:p>
        </w:tc>
        <w:tc>
          <w:tcPr>
            <w:tcW w:w="1119" w:type="dxa"/>
            <w:tcBorders>
              <w:top w:val="single" w:sz="4" w:space="0" w:color="auto"/>
              <w:left w:val="nil"/>
              <w:bottom w:val="single" w:sz="4" w:space="0" w:color="auto"/>
              <w:right w:val="single" w:sz="4" w:space="0" w:color="auto"/>
            </w:tcBorders>
            <w:shd w:val="clear" w:color="auto" w:fill="auto"/>
          </w:tcPr>
          <w:p w:rsidR="00520B4A" w:rsidRPr="00E64340" w:rsidRDefault="00520B4A" w:rsidP="00545D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743,794</w:t>
            </w:r>
          </w:p>
        </w:tc>
        <w:tc>
          <w:tcPr>
            <w:tcW w:w="1559" w:type="dxa"/>
            <w:tcBorders>
              <w:top w:val="single" w:sz="4" w:space="0" w:color="auto"/>
              <w:left w:val="nil"/>
              <w:bottom w:val="single" w:sz="4" w:space="0" w:color="auto"/>
              <w:right w:val="single" w:sz="4" w:space="0" w:color="auto"/>
            </w:tcBorders>
            <w:shd w:val="clear" w:color="auto" w:fill="auto"/>
          </w:tcPr>
          <w:p w:rsidR="00520B4A" w:rsidRDefault="00520B4A" w:rsidP="00A427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2125,817</w:t>
            </w:r>
          </w:p>
        </w:tc>
        <w:tc>
          <w:tcPr>
            <w:tcW w:w="2268" w:type="dxa"/>
            <w:vMerge/>
            <w:tcBorders>
              <w:left w:val="nil"/>
              <w:bottom w:val="single" w:sz="4" w:space="0" w:color="auto"/>
              <w:right w:val="single" w:sz="4" w:space="0" w:color="auto"/>
            </w:tcBorders>
            <w:shd w:val="clear" w:color="auto" w:fill="auto"/>
          </w:tcPr>
          <w:p w:rsidR="00520B4A" w:rsidRPr="00A4271A" w:rsidRDefault="00520B4A" w:rsidP="00545D5F">
            <w:pPr>
              <w:spacing w:after="0" w:line="240" w:lineRule="auto"/>
              <w:rPr>
                <w:rFonts w:ascii="Times New Roman" w:eastAsia="Times New Roman" w:hAnsi="Times New Roman" w:cs="Times New Roman"/>
                <w:sz w:val="24"/>
                <w:szCs w:val="24"/>
                <w:lang w:eastAsia="ru-RU"/>
              </w:rPr>
            </w:pPr>
          </w:p>
        </w:tc>
      </w:tr>
    </w:tbl>
    <w:p w:rsidR="0062612C" w:rsidRPr="00E64340" w:rsidRDefault="0062612C" w:rsidP="0062612C">
      <w:pPr>
        <w:spacing w:after="0" w:line="240" w:lineRule="auto"/>
        <w:ind w:firstLine="540"/>
        <w:jc w:val="both"/>
        <w:rPr>
          <w:rFonts w:ascii="Times New Roman" w:eastAsia="Times New Roman" w:hAnsi="Times New Roman" w:cs="Times New Roman"/>
          <w:color w:val="000000" w:themeColor="text1"/>
          <w:sz w:val="24"/>
          <w:szCs w:val="24"/>
          <w:lang w:eastAsia="ru-RU"/>
        </w:rPr>
        <w:sectPr w:rsidR="0062612C" w:rsidRPr="00E64340" w:rsidSect="0062612C">
          <w:headerReference w:type="default" r:id="rId108"/>
          <w:pgSz w:w="16838" w:h="11905" w:orient="landscape"/>
          <w:pgMar w:top="142" w:right="1134" w:bottom="567" w:left="1134" w:header="720" w:footer="720" w:gutter="0"/>
          <w:pgNumType w:start="177"/>
          <w:cols w:space="720"/>
          <w:noEndnote/>
          <w:docGrid w:linePitch="299"/>
        </w:sectPr>
      </w:pPr>
    </w:p>
    <w:p w:rsidR="005F3DC6" w:rsidRPr="00E64340" w:rsidRDefault="005F3DC6" w:rsidP="005F3DC6">
      <w:pPr>
        <w:autoSpaceDE w:val="0"/>
        <w:autoSpaceDN w:val="0"/>
        <w:adjustRightInd w:val="0"/>
        <w:spacing w:after="0" w:line="240" w:lineRule="auto"/>
        <w:ind w:left="5103"/>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lastRenderedPageBreak/>
        <w:t xml:space="preserve">Приложение № </w:t>
      </w:r>
      <w:r>
        <w:rPr>
          <w:rFonts w:ascii="Times New Roman" w:eastAsia="Times New Roman" w:hAnsi="Times New Roman" w:cs="Times New Roman"/>
          <w:color w:val="000000" w:themeColor="text1"/>
          <w:sz w:val="24"/>
          <w:szCs w:val="24"/>
          <w:lang w:eastAsia="ru-RU"/>
        </w:rPr>
        <w:t>2</w:t>
      </w:r>
    </w:p>
    <w:p w:rsidR="005F3DC6" w:rsidRPr="00E64340" w:rsidRDefault="005F3DC6" w:rsidP="005F3DC6">
      <w:pPr>
        <w:autoSpaceDE w:val="0"/>
        <w:autoSpaceDN w:val="0"/>
        <w:adjustRightInd w:val="0"/>
        <w:spacing w:after="0" w:line="240" w:lineRule="auto"/>
        <w:ind w:left="5103"/>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к муниципальной программе </w:t>
      </w:r>
    </w:p>
    <w:p w:rsidR="005F3DC6" w:rsidRPr="00E64340" w:rsidRDefault="005F3DC6" w:rsidP="005F3DC6">
      <w:pPr>
        <w:autoSpaceDE w:val="0"/>
        <w:autoSpaceDN w:val="0"/>
        <w:adjustRightInd w:val="0"/>
        <w:spacing w:after="0" w:line="240" w:lineRule="auto"/>
        <w:ind w:left="5103"/>
        <w:rPr>
          <w:rFonts w:ascii="Times New Roman" w:eastAsia="Times New Roman" w:hAnsi="Times New Roman" w:cs="Times New Roman"/>
          <w:color w:val="000000" w:themeColor="text1"/>
          <w:sz w:val="24"/>
          <w:szCs w:val="24"/>
          <w:lang w:eastAsia="ru-RU"/>
        </w:rPr>
      </w:pPr>
      <w:r w:rsidRPr="00E64340">
        <w:rPr>
          <w:rFonts w:ascii="Times New Roman" w:eastAsia="Times New Roman" w:hAnsi="Times New Roman" w:cs="Times New Roman"/>
          <w:color w:val="000000" w:themeColor="text1"/>
          <w:sz w:val="24"/>
          <w:szCs w:val="24"/>
          <w:lang w:eastAsia="ru-RU"/>
        </w:rPr>
        <w:t xml:space="preserve">Тасеевского района «Создание условий для обеспечения доступным и комфортным  жильем граждан Тасеевского района» </w:t>
      </w:r>
    </w:p>
    <w:p w:rsidR="005F3DC6" w:rsidRPr="00E64340" w:rsidRDefault="005F3DC6" w:rsidP="005F3DC6">
      <w:pPr>
        <w:suppressAutoHyphens/>
        <w:spacing w:after="0" w:line="240" w:lineRule="auto"/>
        <w:ind w:left="567"/>
        <w:jc w:val="center"/>
        <w:rPr>
          <w:rFonts w:ascii="Times New Roman" w:eastAsia="SimSun" w:hAnsi="Times New Roman" w:cs="Times New Roman"/>
          <w:color w:val="000000" w:themeColor="text1"/>
          <w:kern w:val="1"/>
          <w:sz w:val="24"/>
          <w:szCs w:val="24"/>
          <w:lang w:eastAsia="ar-SA"/>
        </w:rPr>
      </w:pPr>
      <w:r w:rsidRPr="00E64340">
        <w:rPr>
          <w:rFonts w:ascii="Times New Roman" w:eastAsia="SimSun" w:hAnsi="Times New Roman" w:cs="Times New Roman"/>
          <w:color w:val="000000" w:themeColor="text1"/>
          <w:kern w:val="1"/>
          <w:sz w:val="24"/>
          <w:szCs w:val="24"/>
          <w:lang w:eastAsia="ar-SA"/>
        </w:rPr>
        <w:t xml:space="preserve">        </w:t>
      </w:r>
    </w:p>
    <w:p w:rsidR="005F3DC6" w:rsidRPr="00D14B62" w:rsidRDefault="005F3DC6" w:rsidP="005F3DC6">
      <w:pPr>
        <w:widowControl w:val="0"/>
        <w:spacing w:after="0" w:line="240" w:lineRule="auto"/>
        <w:ind w:left="567"/>
        <w:jc w:val="center"/>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Подпрограмма</w:t>
      </w:r>
    </w:p>
    <w:p w:rsidR="00354157" w:rsidRDefault="005F3DC6" w:rsidP="00354157">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w:t>
      </w:r>
      <w:r w:rsidR="00354157" w:rsidRPr="00354157">
        <w:rPr>
          <w:rFonts w:ascii="Times New Roman" w:eastAsia="Times New Roman" w:hAnsi="Times New Roman" w:cs="Times New Roman"/>
          <w:color w:val="000000" w:themeColor="text1"/>
          <w:sz w:val="28"/>
          <w:szCs w:val="28"/>
          <w:lang w:eastAsia="ru-RU"/>
        </w:rPr>
        <w:t>Стимулирование</w:t>
      </w:r>
      <w:r w:rsidR="00354157">
        <w:rPr>
          <w:rFonts w:ascii="Times New Roman" w:eastAsia="Times New Roman" w:hAnsi="Times New Roman" w:cs="Times New Roman"/>
          <w:color w:val="000000" w:themeColor="text1"/>
          <w:sz w:val="28"/>
          <w:szCs w:val="28"/>
          <w:lang w:eastAsia="ru-RU"/>
        </w:rPr>
        <w:t xml:space="preserve"> </w:t>
      </w:r>
      <w:r w:rsidR="00354157" w:rsidRPr="00354157">
        <w:rPr>
          <w:rFonts w:ascii="Times New Roman" w:eastAsia="Times New Roman" w:hAnsi="Times New Roman" w:cs="Times New Roman"/>
          <w:color w:val="000000" w:themeColor="text1"/>
          <w:sz w:val="28"/>
          <w:szCs w:val="28"/>
          <w:lang w:eastAsia="ru-RU"/>
        </w:rPr>
        <w:t xml:space="preserve">жилищного строительства </w:t>
      </w:r>
    </w:p>
    <w:p w:rsidR="005F3DC6" w:rsidRPr="00D14B62" w:rsidRDefault="00354157" w:rsidP="00354157">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lang w:eastAsia="ru-RU"/>
        </w:rPr>
      </w:pPr>
      <w:r w:rsidRPr="00354157">
        <w:rPr>
          <w:rFonts w:ascii="Times New Roman" w:eastAsia="Times New Roman" w:hAnsi="Times New Roman" w:cs="Times New Roman"/>
          <w:color w:val="000000" w:themeColor="text1"/>
          <w:sz w:val="28"/>
          <w:szCs w:val="28"/>
          <w:lang w:eastAsia="ru-RU"/>
        </w:rPr>
        <w:t>на территории Тасеевского района</w:t>
      </w:r>
      <w:r w:rsidR="005F3DC6" w:rsidRPr="00D14B62">
        <w:rPr>
          <w:rFonts w:ascii="Times New Roman" w:eastAsia="Times New Roman" w:hAnsi="Times New Roman" w:cs="Times New Roman"/>
          <w:color w:val="000000" w:themeColor="text1"/>
          <w:sz w:val="28"/>
          <w:szCs w:val="28"/>
          <w:lang w:eastAsia="ru-RU"/>
        </w:rPr>
        <w:t xml:space="preserve">» </w:t>
      </w:r>
    </w:p>
    <w:p w:rsidR="005F3DC6" w:rsidRPr="00D14B62" w:rsidRDefault="005F3DC6" w:rsidP="005F3DC6">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sz w:val="28"/>
          <w:szCs w:val="28"/>
          <w:lang w:eastAsia="ru-RU"/>
        </w:rPr>
      </w:pPr>
    </w:p>
    <w:p w:rsidR="005F3DC6" w:rsidRPr="00D14B62" w:rsidRDefault="005F3DC6" w:rsidP="005F3DC6">
      <w:pPr>
        <w:widowControl w:val="0"/>
        <w:suppressAutoHyphens/>
        <w:spacing w:after="0" w:line="240" w:lineRule="auto"/>
        <w:ind w:left="567"/>
        <w:jc w:val="center"/>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1. Паспорт</w:t>
      </w:r>
    </w:p>
    <w:p w:rsidR="005F3DC6" w:rsidRPr="00D14B62" w:rsidRDefault="005F3DC6" w:rsidP="005F3DC6">
      <w:pPr>
        <w:widowControl w:val="0"/>
        <w:suppressAutoHyphens/>
        <w:spacing w:after="0" w:line="240" w:lineRule="auto"/>
        <w:ind w:left="720"/>
        <w:rPr>
          <w:rFonts w:ascii="Times New Roman" w:eastAsia="Times New Roman" w:hAnsi="Times New Roman" w:cs="Times New Roman"/>
          <w:color w:val="000000" w:themeColor="text1"/>
          <w:sz w:val="28"/>
          <w:szCs w:val="28"/>
          <w:lang w:eastAsia="ru-RU"/>
        </w:rPr>
      </w:pPr>
    </w:p>
    <w:tbl>
      <w:tblPr>
        <w:tblW w:w="0" w:type="auto"/>
        <w:tblInd w:w="75" w:type="dxa"/>
        <w:tblLayout w:type="fixed"/>
        <w:tblCellMar>
          <w:left w:w="75" w:type="dxa"/>
          <w:right w:w="75" w:type="dxa"/>
        </w:tblCellMar>
        <w:tblLook w:val="0000" w:firstRow="0" w:lastRow="0" w:firstColumn="0" w:lastColumn="0" w:noHBand="0" w:noVBand="0"/>
      </w:tblPr>
      <w:tblGrid>
        <w:gridCol w:w="3261"/>
        <w:gridCol w:w="6433"/>
      </w:tblGrid>
      <w:tr w:rsidR="005F3DC6" w:rsidRPr="00D14B62" w:rsidTr="005F3DC6">
        <w:trPr>
          <w:trHeight w:val="587"/>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F3DC6" w:rsidRPr="00D14B62" w:rsidRDefault="005F3DC6" w:rsidP="003D154F">
            <w:pPr>
              <w:widowControl w:val="0"/>
              <w:suppressAutoHyphens/>
              <w:spacing w:after="0" w:line="240" w:lineRule="auto"/>
              <w:jc w:val="both"/>
              <w:rPr>
                <w:rFonts w:ascii="Times New Roman" w:eastAsia="SimSun" w:hAnsi="Times New Roman" w:cs="Times New Roman"/>
                <w:color w:val="000000" w:themeColor="text1"/>
                <w:kern w:val="1"/>
                <w:sz w:val="28"/>
                <w:szCs w:val="28"/>
                <w:lang w:eastAsia="ar-SA"/>
              </w:rPr>
            </w:pPr>
            <w:r w:rsidRPr="00D14B62">
              <w:rPr>
                <w:rFonts w:ascii="Times New Roman" w:eastAsia="SimSun" w:hAnsi="Times New Roman" w:cs="Times New Roman"/>
                <w:color w:val="000000" w:themeColor="text1"/>
                <w:kern w:val="1"/>
                <w:sz w:val="28"/>
                <w:szCs w:val="28"/>
                <w:lang w:eastAsia="ar-SA"/>
              </w:rPr>
              <w:t xml:space="preserve">Наименование        </w:t>
            </w:r>
            <w:r w:rsidRPr="00D14B62">
              <w:rPr>
                <w:rFonts w:ascii="Times New Roman" w:eastAsia="SimSun" w:hAnsi="Times New Roman" w:cs="Times New Roman"/>
                <w:color w:val="000000" w:themeColor="text1"/>
                <w:kern w:val="1"/>
                <w:sz w:val="28"/>
                <w:szCs w:val="28"/>
                <w:lang w:eastAsia="ar-SA"/>
              </w:rPr>
              <w:br/>
              <w:t xml:space="preserve">подпрограммы       </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5F3DC6" w:rsidRPr="00D14B62" w:rsidRDefault="00354157" w:rsidP="0035415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354157">
              <w:rPr>
                <w:rFonts w:ascii="Times New Roman" w:eastAsia="Times New Roman" w:hAnsi="Times New Roman" w:cs="Times New Roman"/>
                <w:color w:val="000000" w:themeColor="text1"/>
                <w:sz w:val="28"/>
                <w:szCs w:val="28"/>
                <w:lang w:eastAsia="ru-RU"/>
              </w:rPr>
              <w:t xml:space="preserve">Стимулирование жилищного строительства на территории Тасеевского района </w:t>
            </w:r>
            <w:r w:rsidR="005F3DC6" w:rsidRPr="00D14B62">
              <w:rPr>
                <w:rFonts w:ascii="Times New Roman" w:eastAsia="Times New Roman" w:hAnsi="Times New Roman" w:cs="Times New Roman"/>
                <w:color w:val="000000" w:themeColor="text1"/>
                <w:sz w:val="28"/>
                <w:szCs w:val="28"/>
                <w:lang w:eastAsia="ru-RU"/>
              </w:rPr>
              <w:t>(далее – подпрограмма)</w:t>
            </w:r>
          </w:p>
        </w:tc>
      </w:tr>
      <w:tr w:rsidR="005F3DC6" w:rsidRPr="00D14B62" w:rsidTr="005F3DC6">
        <w:trPr>
          <w:trHeight w:val="800"/>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F3DC6" w:rsidRPr="00D14B62" w:rsidRDefault="005F3DC6" w:rsidP="003D154F">
            <w:pPr>
              <w:widowControl w:val="0"/>
              <w:suppressAutoHyphens/>
              <w:spacing w:after="0" w:line="240" w:lineRule="auto"/>
              <w:rPr>
                <w:rFonts w:ascii="Times New Roman" w:eastAsia="SimSun" w:hAnsi="Times New Roman" w:cs="Times New Roman"/>
                <w:color w:val="000000" w:themeColor="text1"/>
                <w:kern w:val="1"/>
                <w:sz w:val="28"/>
                <w:szCs w:val="28"/>
                <w:lang w:eastAsia="ar-SA"/>
              </w:rPr>
            </w:pPr>
            <w:r w:rsidRPr="00D14B62">
              <w:rPr>
                <w:rFonts w:ascii="Times New Roman" w:eastAsia="SimSun" w:hAnsi="Times New Roman" w:cs="Times New Roman"/>
                <w:color w:val="000000" w:themeColor="text1"/>
                <w:kern w:val="1"/>
                <w:sz w:val="28"/>
                <w:szCs w:val="28"/>
                <w:lang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5F3DC6" w:rsidRPr="00D14B62" w:rsidRDefault="005F3DC6" w:rsidP="003D154F">
            <w:pPr>
              <w:widowControl w:val="0"/>
              <w:suppressAutoHyphens/>
              <w:spacing w:after="0" w:line="240" w:lineRule="auto"/>
              <w:jc w:val="both"/>
              <w:rPr>
                <w:rFonts w:ascii="Times New Roman" w:eastAsia="SimSun" w:hAnsi="Times New Roman" w:cs="Times New Roman"/>
                <w:bCs/>
                <w:color w:val="000000" w:themeColor="text1"/>
                <w:kern w:val="1"/>
                <w:sz w:val="28"/>
                <w:szCs w:val="28"/>
                <w:lang w:eastAsia="ar-SA"/>
              </w:rPr>
            </w:pPr>
            <w:r w:rsidRPr="00D14B62">
              <w:rPr>
                <w:rFonts w:ascii="Times New Roman" w:eastAsia="SimSun" w:hAnsi="Times New Roman" w:cs="Times New Roman"/>
                <w:color w:val="000000" w:themeColor="text1"/>
                <w:kern w:val="1"/>
                <w:sz w:val="28"/>
                <w:szCs w:val="28"/>
                <w:lang w:eastAsia="ar-SA"/>
              </w:rPr>
              <w:t>Создание условий для обеспечения доступным и комфортным жильем граждан Тасеевского района</w:t>
            </w:r>
          </w:p>
          <w:p w:rsidR="005F3DC6" w:rsidRPr="00D14B62" w:rsidRDefault="005F3DC6" w:rsidP="003D154F">
            <w:pPr>
              <w:widowControl w:val="0"/>
              <w:suppressAutoHyphens/>
              <w:spacing w:after="0" w:line="240" w:lineRule="auto"/>
              <w:jc w:val="both"/>
              <w:rPr>
                <w:rFonts w:ascii="Times New Roman" w:eastAsia="SimSun" w:hAnsi="Times New Roman" w:cs="Times New Roman"/>
                <w:color w:val="000000" w:themeColor="text1"/>
                <w:kern w:val="1"/>
                <w:sz w:val="28"/>
                <w:szCs w:val="28"/>
                <w:lang w:eastAsia="ar-SA"/>
              </w:rPr>
            </w:pPr>
          </w:p>
        </w:tc>
      </w:tr>
      <w:tr w:rsidR="005F3DC6" w:rsidRPr="00D14B62" w:rsidTr="005F3DC6">
        <w:trPr>
          <w:trHeight w:val="800"/>
        </w:trPr>
        <w:tc>
          <w:tcPr>
            <w:tcW w:w="3261" w:type="dxa"/>
            <w:tcBorders>
              <w:left w:val="single" w:sz="4" w:space="0" w:color="000000"/>
              <w:bottom w:val="single" w:sz="4" w:space="0" w:color="000000"/>
              <w:right w:val="single" w:sz="4" w:space="0" w:color="000000"/>
            </w:tcBorders>
            <w:shd w:val="clear" w:color="auto" w:fill="auto"/>
          </w:tcPr>
          <w:p w:rsidR="005F3DC6" w:rsidRPr="00D14B62" w:rsidRDefault="005F3DC6" w:rsidP="003D154F">
            <w:pPr>
              <w:widowControl w:val="0"/>
              <w:suppressAutoHyphens/>
              <w:spacing w:after="0" w:line="240" w:lineRule="auto"/>
              <w:rPr>
                <w:rFonts w:ascii="Times New Roman" w:eastAsia="Calibri" w:hAnsi="Times New Roman" w:cs="Times New Roman"/>
                <w:color w:val="000000" w:themeColor="text1"/>
                <w:spacing w:val="-2"/>
                <w:kern w:val="1"/>
                <w:sz w:val="28"/>
                <w:szCs w:val="28"/>
                <w:lang w:eastAsia="ar-SA"/>
              </w:rPr>
            </w:pPr>
            <w:r w:rsidRPr="00D14B62">
              <w:rPr>
                <w:rFonts w:ascii="Times New Roman" w:eastAsia="Calibri" w:hAnsi="Times New Roman" w:cs="Times New Roman"/>
                <w:color w:val="000000" w:themeColor="text1"/>
                <w:spacing w:val="-2"/>
                <w:kern w:val="1"/>
                <w:sz w:val="28"/>
                <w:szCs w:val="28"/>
                <w:lang w:eastAsia="ar-SA"/>
              </w:rPr>
              <w:t>Орган исполнительной власти Тасеевского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5F3DC6" w:rsidRPr="00D14B62" w:rsidRDefault="005F3DC6" w:rsidP="005F3DC6">
            <w:pPr>
              <w:widowControl w:val="0"/>
              <w:suppressAutoHyphens/>
              <w:spacing w:after="0" w:line="240" w:lineRule="auto"/>
              <w:rPr>
                <w:rFonts w:ascii="Times New Roman" w:eastAsia="SimSun" w:hAnsi="Times New Roman" w:cs="Times New Roman"/>
                <w:color w:val="000000" w:themeColor="text1"/>
                <w:kern w:val="1"/>
                <w:sz w:val="28"/>
                <w:szCs w:val="28"/>
                <w:lang w:eastAsia="ar-SA"/>
              </w:rPr>
            </w:pPr>
            <w:r>
              <w:rPr>
                <w:rFonts w:ascii="Times New Roman" w:eastAsia="SimSun" w:hAnsi="Times New Roman" w:cs="Times New Roman"/>
                <w:color w:val="000000" w:themeColor="text1"/>
                <w:kern w:val="1"/>
                <w:sz w:val="28"/>
                <w:szCs w:val="28"/>
                <w:lang w:eastAsia="ar-SA"/>
              </w:rPr>
              <w:t xml:space="preserve">Отдел муниципального заказа, имущественных и земельных отношений администрации </w:t>
            </w:r>
            <w:r w:rsidRPr="00D14B62">
              <w:rPr>
                <w:rFonts w:ascii="Times New Roman" w:eastAsia="SimSun" w:hAnsi="Times New Roman" w:cs="Times New Roman"/>
                <w:color w:val="000000" w:themeColor="text1"/>
                <w:kern w:val="1"/>
                <w:sz w:val="28"/>
                <w:szCs w:val="28"/>
                <w:lang w:eastAsia="ar-SA"/>
              </w:rPr>
              <w:t xml:space="preserve">Тасеевского района </w:t>
            </w:r>
          </w:p>
        </w:tc>
      </w:tr>
      <w:tr w:rsidR="005F3DC6" w:rsidRPr="00D14B62" w:rsidTr="005F3DC6">
        <w:trPr>
          <w:trHeight w:val="928"/>
        </w:trPr>
        <w:tc>
          <w:tcPr>
            <w:tcW w:w="3261" w:type="dxa"/>
            <w:tcBorders>
              <w:left w:val="single" w:sz="4" w:space="0" w:color="000000"/>
              <w:bottom w:val="single" w:sz="4" w:space="0" w:color="000000"/>
              <w:right w:val="single" w:sz="4" w:space="0" w:color="000000"/>
            </w:tcBorders>
            <w:shd w:val="clear" w:color="auto" w:fill="auto"/>
          </w:tcPr>
          <w:p w:rsidR="005F3DC6" w:rsidRPr="00D14B62" w:rsidRDefault="005F3DC6" w:rsidP="003D154F">
            <w:pPr>
              <w:widowControl w:val="0"/>
              <w:suppressAutoHyphens/>
              <w:spacing w:after="0" w:line="240" w:lineRule="auto"/>
              <w:rPr>
                <w:rFonts w:ascii="Times New Roman" w:eastAsia="SimSun" w:hAnsi="Times New Roman" w:cs="Times New Roman"/>
                <w:color w:val="000000" w:themeColor="text1"/>
                <w:kern w:val="1"/>
                <w:sz w:val="28"/>
                <w:szCs w:val="28"/>
                <w:lang w:eastAsia="ar-SA"/>
              </w:rPr>
            </w:pPr>
            <w:r w:rsidRPr="00022D92">
              <w:rPr>
                <w:rFonts w:ascii="Times New Roman" w:eastAsia="SimSun" w:hAnsi="Times New Roman" w:cs="Times New Roman"/>
                <w:color w:val="000000" w:themeColor="text1"/>
                <w:kern w:val="1"/>
                <w:sz w:val="28"/>
                <w:szCs w:val="28"/>
                <w:lang w:eastAsia="ar-SA"/>
              </w:rPr>
              <w:t>Главные распорядители бюджетных средств, ответственные за реализацию мероприятий подпрограммы</w:t>
            </w:r>
          </w:p>
        </w:tc>
        <w:tc>
          <w:tcPr>
            <w:tcW w:w="6433" w:type="dxa"/>
            <w:tcBorders>
              <w:left w:val="single" w:sz="4" w:space="0" w:color="000000"/>
              <w:bottom w:val="single" w:sz="4" w:space="0" w:color="000000"/>
              <w:right w:val="single" w:sz="4" w:space="0" w:color="000000"/>
            </w:tcBorders>
            <w:shd w:val="clear" w:color="auto" w:fill="auto"/>
          </w:tcPr>
          <w:p w:rsidR="005F3DC6" w:rsidRPr="00D14B62" w:rsidRDefault="005F3DC6" w:rsidP="003D154F">
            <w:pPr>
              <w:widowControl w:val="0"/>
              <w:suppressAutoHyphens/>
              <w:spacing w:after="0" w:line="240" w:lineRule="auto"/>
              <w:jc w:val="both"/>
              <w:rPr>
                <w:rFonts w:ascii="Times New Roman" w:eastAsia="SimSun" w:hAnsi="Times New Roman" w:cs="Times New Roman"/>
                <w:color w:val="000000" w:themeColor="text1"/>
                <w:kern w:val="1"/>
                <w:sz w:val="28"/>
                <w:szCs w:val="28"/>
                <w:lang w:eastAsia="ar-SA"/>
              </w:rPr>
            </w:pPr>
            <w:r w:rsidRPr="00022D92">
              <w:rPr>
                <w:rFonts w:ascii="Times New Roman" w:eastAsia="SimSun" w:hAnsi="Times New Roman" w:cs="Times New Roman"/>
                <w:color w:val="000000" w:themeColor="text1"/>
                <w:kern w:val="1"/>
                <w:sz w:val="28"/>
                <w:szCs w:val="28"/>
                <w:lang w:eastAsia="ar-SA"/>
              </w:rPr>
              <w:t>Администрации Тасеевского района (далее – администрация)</w:t>
            </w:r>
          </w:p>
        </w:tc>
      </w:tr>
      <w:tr w:rsidR="005F3DC6" w:rsidRPr="00D14B62" w:rsidTr="005F3DC6">
        <w:trPr>
          <w:trHeight w:val="928"/>
        </w:trPr>
        <w:tc>
          <w:tcPr>
            <w:tcW w:w="3261" w:type="dxa"/>
            <w:tcBorders>
              <w:left w:val="single" w:sz="4" w:space="0" w:color="000000"/>
              <w:bottom w:val="single" w:sz="4" w:space="0" w:color="000000"/>
              <w:right w:val="single" w:sz="4" w:space="0" w:color="000000"/>
            </w:tcBorders>
            <w:shd w:val="clear" w:color="auto" w:fill="auto"/>
          </w:tcPr>
          <w:p w:rsidR="005F3DC6" w:rsidRPr="00D14B62" w:rsidRDefault="005F3DC6" w:rsidP="003D154F">
            <w:pPr>
              <w:widowControl w:val="0"/>
              <w:suppressAutoHyphens/>
              <w:spacing w:after="0" w:line="240" w:lineRule="auto"/>
              <w:rPr>
                <w:rFonts w:ascii="Times New Roman" w:eastAsia="SimSun" w:hAnsi="Times New Roman" w:cs="Times New Roman"/>
                <w:color w:val="000000" w:themeColor="text1"/>
                <w:kern w:val="1"/>
                <w:sz w:val="28"/>
                <w:szCs w:val="28"/>
                <w:lang w:eastAsia="ar-SA"/>
              </w:rPr>
            </w:pPr>
            <w:r w:rsidRPr="00D14B62">
              <w:rPr>
                <w:rFonts w:ascii="Times New Roman" w:eastAsia="SimSun" w:hAnsi="Times New Roman" w:cs="Times New Roman"/>
                <w:color w:val="000000" w:themeColor="text1"/>
                <w:kern w:val="1"/>
                <w:sz w:val="28"/>
                <w:szCs w:val="28"/>
                <w:lang w:eastAsia="ar-SA"/>
              </w:rPr>
              <w:t xml:space="preserve">Цель и задачи </w:t>
            </w:r>
            <w:r w:rsidRPr="00D14B62">
              <w:rPr>
                <w:rFonts w:ascii="Times New Roman" w:eastAsia="SimSun" w:hAnsi="Times New Roman" w:cs="Times New Roman"/>
                <w:color w:val="000000" w:themeColor="text1"/>
                <w:kern w:val="1"/>
                <w:sz w:val="28"/>
                <w:szCs w:val="28"/>
                <w:lang w:eastAsia="ar-SA"/>
              </w:rPr>
              <w:br/>
              <w:t xml:space="preserve">подпрограммы     </w:t>
            </w:r>
          </w:p>
        </w:tc>
        <w:tc>
          <w:tcPr>
            <w:tcW w:w="6433" w:type="dxa"/>
            <w:tcBorders>
              <w:left w:val="single" w:sz="4" w:space="0" w:color="000000"/>
              <w:bottom w:val="single" w:sz="4" w:space="0" w:color="000000"/>
              <w:right w:val="single" w:sz="4" w:space="0" w:color="000000"/>
            </w:tcBorders>
            <w:shd w:val="clear" w:color="auto" w:fill="auto"/>
          </w:tcPr>
          <w:p w:rsidR="005930E2" w:rsidRDefault="005F3DC6" w:rsidP="003D154F">
            <w:pPr>
              <w:widowControl w:val="0"/>
              <w:suppressAutoHyphens/>
              <w:spacing w:after="0" w:line="240" w:lineRule="auto"/>
              <w:jc w:val="both"/>
              <w:rPr>
                <w:rFonts w:ascii="Times New Roman" w:eastAsia="SimSun" w:hAnsi="Times New Roman" w:cs="Times New Roman"/>
                <w:color w:val="000000" w:themeColor="text1"/>
                <w:kern w:val="1"/>
                <w:sz w:val="28"/>
                <w:szCs w:val="28"/>
                <w:lang w:eastAsia="ar-SA"/>
              </w:rPr>
            </w:pPr>
            <w:r w:rsidRPr="00D14B62">
              <w:rPr>
                <w:rFonts w:ascii="Times New Roman" w:eastAsia="SimSun" w:hAnsi="Times New Roman" w:cs="Times New Roman"/>
                <w:color w:val="000000" w:themeColor="text1"/>
                <w:kern w:val="1"/>
                <w:sz w:val="28"/>
                <w:szCs w:val="28"/>
                <w:lang w:eastAsia="ar-SA"/>
              </w:rPr>
              <w:t>Цель подпрограммы:</w:t>
            </w:r>
            <w:r>
              <w:rPr>
                <w:rFonts w:ascii="Times New Roman" w:eastAsia="SimSun" w:hAnsi="Times New Roman" w:cs="Times New Roman"/>
                <w:color w:val="000000" w:themeColor="text1"/>
                <w:kern w:val="1"/>
                <w:sz w:val="28"/>
                <w:szCs w:val="28"/>
                <w:lang w:eastAsia="ar-SA"/>
              </w:rPr>
              <w:t xml:space="preserve"> </w:t>
            </w:r>
          </w:p>
          <w:p w:rsidR="005F3DC6" w:rsidRPr="00D14B62" w:rsidRDefault="00823E6D" w:rsidP="003D154F">
            <w:pPr>
              <w:widowControl w:val="0"/>
              <w:suppressAutoHyphens/>
              <w:spacing w:after="0" w:line="240" w:lineRule="auto"/>
              <w:jc w:val="both"/>
              <w:rPr>
                <w:rFonts w:ascii="Times New Roman" w:eastAsia="SimSun" w:hAnsi="Times New Roman" w:cs="Times New Roman"/>
                <w:color w:val="000000" w:themeColor="text1"/>
                <w:kern w:val="1"/>
                <w:sz w:val="28"/>
                <w:szCs w:val="28"/>
                <w:lang w:eastAsia="ar-SA"/>
              </w:rPr>
            </w:pPr>
            <w:r>
              <w:rPr>
                <w:rFonts w:ascii="Times New Roman" w:eastAsia="SimSun" w:hAnsi="Times New Roman" w:cs="Times New Roman"/>
                <w:color w:val="000000" w:themeColor="text1"/>
                <w:kern w:val="1"/>
                <w:sz w:val="28"/>
                <w:szCs w:val="28"/>
                <w:lang w:eastAsia="ar-SA"/>
              </w:rPr>
              <w:t>а</w:t>
            </w:r>
            <w:r w:rsidR="005930E2" w:rsidRPr="005930E2">
              <w:rPr>
                <w:rFonts w:ascii="Times New Roman" w:eastAsia="SimSun" w:hAnsi="Times New Roman" w:cs="Times New Roman"/>
                <w:color w:val="000000" w:themeColor="text1"/>
                <w:kern w:val="1"/>
                <w:sz w:val="28"/>
                <w:szCs w:val="28"/>
                <w:lang w:eastAsia="ar-SA"/>
              </w:rPr>
              <w:t>ктуализация документов градостроительного зонирования</w:t>
            </w:r>
            <w:r w:rsidR="005930E2">
              <w:rPr>
                <w:rFonts w:ascii="Times New Roman" w:eastAsia="SimSun" w:hAnsi="Times New Roman" w:cs="Times New Roman"/>
                <w:color w:val="000000" w:themeColor="text1"/>
                <w:kern w:val="1"/>
                <w:sz w:val="28"/>
                <w:szCs w:val="28"/>
                <w:lang w:eastAsia="ar-SA"/>
              </w:rPr>
              <w:t>.</w:t>
            </w:r>
          </w:p>
          <w:p w:rsidR="005F3DC6" w:rsidRDefault="005F3DC6" w:rsidP="005930E2">
            <w:pPr>
              <w:widowControl w:val="0"/>
              <w:suppressAutoHyphens/>
              <w:spacing w:after="0" w:line="240" w:lineRule="auto"/>
              <w:jc w:val="both"/>
              <w:rPr>
                <w:rFonts w:ascii="Times New Roman" w:eastAsia="SimSun" w:hAnsi="Times New Roman" w:cs="Times New Roman"/>
                <w:color w:val="000000" w:themeColor="text1"/>
                <w:kern w:val="1"/>
                <w:sz w:val="28"/>
                <w:szCs w:val="28"/>
                <w:lang w:eastAsia="ar-SA"/>
              </w:rPr>
            </w:pPr>
            <w:r w:rsidRPr="00D14B62">
              <w:rPr>
                <w:rFonts w:ascii="Times New Roman" w:eastAsia="SimSun" w:hAnsi="Times New Roman" w:cs="Times New Roman"/>
                <w:color w:val="000000" w:themeColor="text1"/>
                <w:kern w:val="1"/>
                <w:sz w:val="28"/>
                <w:szCs w:val="28"/>
                <w:lang w:eastAsia="ar-SA"/>
              </w:rPr>
              <w:t>Задача п</w:t>
            </w:r>
            <w:r>
              <w:rPr>
                <w:rFonts w:ascii="Times New Roman" w:eastAsia="SimSun" w:hAnsi="Times New Roman" w:cs="Times New Roman"/>
                <w:color w:val="000000" w:themeColor="text1"/>
                <w:kern w:val="1"/>
                <w:sz w:val="28"/>
                <w:szCs w:val="28"/>
                <w:lang w:eastAsia="ar-SA"/>
              </w:rPr>
              <w:t xml:space="preserve">одпрограммы: </w:t>
            </w:r>
          </w:p>
          <w:p w:rsidR="00823E6D" w:rsidRPr="00D14B62" w:rsidRDefault="00823E6D" w:rsidP="005930E2">
            <w:pPr>
              <w:widowControl w:val="0"/>
              <w:suppressAutoHyphens/>
              <w:spacing w:after="0" w:line="240" w:lineRule="auto"/>
              <w:jc w:val="both"/>
              <w:rPr>
                <w:rFonts w:ascii="Times New Roman" w:eastAsia="SimSun" w:hAnsi="Times New Roman" w:cs="Times New Roman"/>
                <w:color w:val="000000" w:themeColor="text1"/>
                <w:kern w:val="1"/>
                <w:sz w:val="28"/>
                <w:szCs w:val="28"/>
                <w:lang w:eastAsia="ar-SA"/>
              </w:rPr>
            </w:pPr>
            <w:r>
              <w:rPr>
                <w:rFonts w:ascii="Times New Roman" w:eastAsia="SimSun" w:hAnsi="Times New Roman" w:cs="Times New Roman"/>
                <w:color w:val="000000" w:themeColor="text1"/>
                <w:kern w:val="1"/>
                <w:sz w:val="28"/>
                <w:szCs w:val="28"/>
                <w:lang w:eastAsia="ar-SA"/>
              </w:rPr>
              <w:t>о</w:t>
            </w:r>
            <w:r w:rsidRPr="00823E6D">
              <w:rPr>
                <w:rFonts w:ascii="Times New Roman" w:eastAsia="SimSun" w:hAnsi="Times New Roman" w:cs="Times New Roman"/>
                <w:color w:val="000000" w:themeColor="text1"/>
                <w:kern w:val="1"/>
                <w:sz w:val="28"/>
                <w:szCs w:val="28"/>
                <w:lang w:eastAsia="ar-SA"/>
              </w:rPr>
              <w:t>беспечение внесения в ЕГРН сведений о границах территориальных зон</w:t>
            </w:r>
            <w:r>
              <w:rPr>
                <w:rFonts w:ascii="Times New Roman" w:eastAsia="SimSun" w:hAnsi="Times New Roman" w:cs="Times New Roman"/>
                <w:color w:val="000000" w:themeColor="text1"/>
                <w:kern w:val="1"/>
                <w:sz w:val="28"/>
                <w:szCs w:val="28"/>
                <w:lang w:eastAsia="ar-SA"/>
              </w:rPr>
              <w:t>.</w:t>
            </w:r>
          </w:p>
        </w:tc>
      </w:tr>
      <w:tr w:rsidR="005F3DC6" w:rsidRPr="00D14B62" w:rsidTr="005F3DC6">
        <w:trPr>
          <w:trHeight w:val="800"/>
        </w:trPr>
        <w:tc>
          <w:tcPr>
            <w:tcW w:w="3261" w:type="dxa"/>
            <w:tcBorders>
              <w:left w:val="single" w:sz="4" w:space="0" w:color="000000"/>
              <w:bottom w:val="single" w:sz="4" w:space="0" w:color="000000"/>
              <w:right w:val="single" w:sz="4" w:space="0" w:color="000000"/>
            </w:tcBorders>
            <w:shd w:val="clear" w:color="auto" w:fill="auto"/>
          </w:tcPr>
          <w:p w:rsidR="005F3DC6" w:rsidRPr="00D14B62" w:rsidRDefault="005F3DC6" w:rsidP="003D154F">
            <w:pPr>
              <w:widowControl w:val="0"/>
              <w:suppressAutoHyphens/>
              <w:spacing w:after="0" w:line="240" w:lineRule="auto"/>
              <w:rPr>
                <w:rFonts w:ascii="Times New Roman" w:eastAsia="SimSun" w:hAnsi="Times New Roman" w:cs="Times New Roman"/>
                <w:color w:val="000000" w:themeColor="text1"/>
                <w:kern w:val="1"/>
                <w:sz w:val="28"/>
                <w:szCs w:val="28"/>
                <w:lang w:eastAsia="ar-SA"/>
              </w:rPr>
            </w:pPr>
            <w:r w:rsidRPr="00D14B62">
              <w:rPr>
                <w:rFonts w:ascii="Times New Roman" w:eastAsia="SimSun" w:hAnsi="Times New Roman" w:cs="Times New Roman"/>
                <w:color w:val="000000" w:themeColor="text1"/>
                <w:kern w:val="1"/>
                <w:sz w:val="28"/>
                <w:szCs w:val="28"/>
                <w:lang w:eastAsia="ar-SA"/>
              </w:rPr>
              <w:lastRenderedPageBreak/>
              <w:t>Ожидаемые результаты от реализации подпрограммы с указанием динамики показателей результативности, отражающих социально-экономическую эффективность реализации подпрограммы</w:t>
            </w:r>
          </w:p>
        </w:tc>
        <w:tc>
          <w:tcPr>
            <w:tcW w:w="6433" w:type="dxa"/>
            <w:tcBorders>
              <w:left w:val="single" w:sz="4" w:space="0" w:color="000000"/>
              <w:bottom w:val="single" w:sz="4" w:space="0" w:color="000000"/>
              <w:right w:val="single" w:sz="4" w:space="0" w:color="000000"/>
            </w:tcBorders>
            <w:shd w:val="clear" w:color="auto" w:fill="auto"/>
          </w:tcPr>
          <w:p w:rsidR="005F3DC6" w:rsidRPr="00D14B62" w:rsidRDefault="005F3DC6" w:rsidP="003D154F">
            <w:pPr>
              <w:widowControl w:val="0"/>
              <w:suppressAutoHyphens/>
              <w:spacing w:after="0" w:line="240" w:lineRule="auto"/>
              <w:jc w:val="both"/>
              <w:rPr>
                <w:rFonts w:ascii="Times New Roman" w:eastAsia="SimSun" w:hAnsi="Times New Roman" w:cs="Times New Roman"/>
                <w:color w:val="000000" w:themeColor="text1"/>
                <w:kern w:val="1"/>
                <w:sz w:val="28"/>
                <w:szCs w:val="28"/>
                <w:lang w:eastAsia="ar-SA"/>
              </w:rPr>
            </w:pPr>
            <w:r w:rsidRPr="00D14B62">
              <w:rPr>
                <w:rFonts w:ascii="Times New Roman" w:eastAsia="SimSun" w:hAnsi="Times New Roman" w:cs="Times New Roman"/>
                <w:color w:val="000000" w:themeColor="text1"/>
                <w:kern w:val="1"/>
                <w:sz w:val="28"/>
                <w:szCs w:val="28"/>
                <w:lang w:eastAsia="ar-SA"/>
              </w:rPr>
              <w:t>Перечень значений показателей результативности представлен в приложении № 1 к подпрограмме.</w:t>
            </w:r>
          </w:p>
        </w:tc>
      </w:tr>
      <w:tr w:rsidR="005F3DC6" w:rsidRPr="00D14B62" w:rsidTr="005F3DC6">
        <w:trPr>
          <w:trHeight w:val="800"/>
        </w:trPr>
        <w:tc>
          <w:tcPr>
            <w:tcW w:w="3261" w:type="dxa"/>
            <w:tcBorders>
              <w:left w:val="single" w:sz="4" w:space="0" w:color="000000"/>
              <w:bottom w:val="single" w:sz="4" w:space="0" w:color="auto"/>
              <w:right w:val="single" w:sz="4" w:space="0" w:color="000000"/>
            </w:tcBorders>
            <w:shd w:val="clear" w:color="auto" w:fill="auto"/>
          </w:tcPr>
          <w:p w:rsidR="005F3DC6" w:rsidRPr="00D14B62" w:rsidRDefault="005F3DC6" w:rsidP="003D154F">
            <w:pPr>
              <w:widowControl w:val="0"/>
              <w:suppressAutoHyphens/>
              <w:spacing w:after="0" w:line="240" w:lineRule="auto"/>
              <w:jc w:val="both"/>
              <w:rPr>
                <w:rFonts w:ascii="Times New Roman" w:eastAsia="SimSun" w:hAnsi="Times New Roman" w:cs="Times New Roman"/>
                <w:color w:val="000000" w:themeColor="text1"/>
                <w:kern w:val="1"/>
                <w:sz w:val="28"/>
                <w:szCs w:val="28"/>
                <w:lang w:eastAsia="ar-SA"/>
              </w:rPr>
            </w:pPr>
            <w:r w:rsidRPr="00D14B62">
              <w:rPr>
                <w:rFonts w:ascii="Times New Roman" w:eastAsia="SimSun" w:hAnsi="Times New Roman" w:cs="Times New Roman"/>
                <w:color w:val="000000" w:themeColor="text1"/>
                <w:kern w:val="1"/>
                <w:sz w:val="28"/>
                <w:szCs w:val="28"/>
                <w:lang w:eastAsia="ar-SA"/>
              </w:rPr>
              <w:t xml:space="preserve">Сроки </w:t>
            </w:r>
            <w:r w:rsidRPr="00D14B62">
              <w:rPr>
                <w:rFonts w:ascii="Times New Roman" w:eastAsia="SimSun" w:hAnsi="Times New Roman" w:cs="Times New Roman"/>
                <w:color w:val="000000" w:themeColor="text1"/>
                <w:kern w:val="1"/>
                <w:sz w:val="28"/>
                <w:szCs w:val="28"/>
                <w:lang w:eastAsia="ar-SA"/>
              </w:rPr>
              <w:br/>
              <w:t>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5F3DC6" w:rsidRPr="00D14B62" w:rsidRDefault="005F3DC6" w:rsidP="003D154F">
            <w:pPr>
              <w:widowControl w:val="0"/>
              <w:tabs>
                <w:tab w:val="left" w:pos="4500"/>
              </w:tabs>
              <w:suppressAutoHyphens/>
              <w:spacing w:after="0" w:line="240" w:lineRule="auto"/>
              <w:jc w:val="both"/>
              <w:rPr>
                <w:rFonts w:ascii="Times New Roman" w:eastAsia="SimSun" w:hAnsi="Times New Roman" w:cs="Times New Roman"/>
                <w:color w:val="000000" w:themeColor="text1"/>
                <w:kern w:val="1"/>
                <w:sz w:val="28"/>
                <w:szCs w:val="28"/>
                <w:lang w:eastAsia="ar-SA"/>
              </w:rPr>
            </w:pPr>
            <w:r w:rsidRPr="00D14B62">
              <w:rPr>
                <w:rFonts w:ascii="Times New Roman" w:eastAsia="SimSun" w:hAnsi="Times New Roman" w:cs="Times New Roman"/>
                <w:color w:val="000000" w:themeColor="text1"/>
                <w:kern w:val="1"/>
                <w:sz w:val="28"/>
                <w:szCs w:val="28"/>
                <w:lang w:eastAsia="ar-SA"/>
              </w:rPr>
              <w:t>202</w:t>
            </w:r>
            <w:r>
              <w:rPr>
                <w:rFonts w:ascii="Times New Roman" w:eastAsia="SimSun" w:hAnsi="Times New Roman" w:cs="Times New Roman"/>
                <w:color w:val="000000" w:themeColor="text1"/>
                <w:kern w:val="1"/>
                <w:sz w:val="28"/>
                <w:szCs w:val="28"/>
                <w:lang w:eastAsia="ar-SA"/>
              </w:rPr>
              <w:t>3</w:t>
            </w:r>
            <w:r w:rsidRPr="00D14B62">
              <w:rPr>
                <w:rFonts w:ascii="Times New Roman" w:eastAsia="SimSun" w:hAnsi="Times New Roman" w:cs="Times New Roman"/>
                <w:color w:val="000000" w:themeColor="text1"/>
                <w:kern w:val="1"/>
                <w:sz w:val="28"/>
                <w:szCs w:val="28"/>
                <w:lang w:eastAsia="ar-SA"/>
              </w:rPr>
              <w:t xml:space="preserve"> - 202</w:t>
            </w:r>
            <w:r>
              <w:rPr>
                <w:rFonts w:ascii="Times New Roman" w:eastAsia="SimSun" w:hAnsi="Times New Roman" w:cs="Times New Roman"/>
                <w:color w:val="000000" w:themeColor="text1"/>
                <w:kern w:val="1"/>
                <w:sz w:val="28"/>
                <w:szCs w:val="28"/>
                <w:lang w:eastAsia="ar-SA"/>
              </w:rPr>
              <w:t>5</w:t>
            </w:r>
            <w:r w:rsidRPr="00D14B62">
              <w:rPr>
                <w:rFonts w:ascii="Times New Roman" w:eastAsia="SimSun" w:hAnsi="Times New Roman" w:cs="Times New Roman"/>
                <w:color w:val="000000" w:themeColor="text1"/>
                <w:kern w:val="1"/>
                <w:sz w:val="28"/>
                <w:szCs w:val="28"/>
                <w:lang w:eastAsia="ar-SA"/>
              </w:rPr>
              <w:t xml:space="preserve"> годы</w:t>
            </w:r>
            <w:r w:rsidRPr="00D14B62">
              <w:rPr>
                <w:rFonts w:ascii="Times New Roman" w:eastAsia="SimSun" w:hAnsi="Times New Roman" w:cs="Times New Roman"/>
                <w:color w:val="000000" w:themeColor="text1"/>
                <w:kern w:val="1"/>
                <w:sz w:val="28"/>
                <w:szCs w:val="28"/>
                <w:lang w:eastAsia="ar-SA"/>
              </w:rPr>
              <w:tab/>
            </w:r>
          </w:p>
        </w:tc>
      </w:tr>
      <w:tr w:rsidR="005F3DC6" w:rsidRPr="00D14B62" w:rsidTr="005F3DC6">
        <w:trPr>
          <w:trHeight w:val="266"/>
        </w:trPr>
        <w:tc>
          <w:tcPr>
            <w:tcW w:w="3261" w:type="dxa"/>
            <w:tcBorders>
              <w:top w:val="single" w:sz="4" w:space="0" w:color="auto"/>
              <w:left w:val="single" w:sz="4" w:space="0" w:color="auto"/>
              <w:bottom w:val="single" w:sz="4" w:space="0" w:color="auto"/>
              <w:right w:val="single" w:sz="4" w:space="0" w:color="000000"/>
            </w:tcBorders>
            <w:shd w:val="clear" w:color="auto" w:fill="auto"/>
          </w:tcPr>
          <w:p w:rsidR="005F3DC6" w:rsidRPr="00D14B62" w:rsidRDefault="005F3DC6" w:rsidP="003D154F">
            <w:pPr>
              <w:widowControl w:val="0"/>
              <w:suppressAutoHyphens/>
              <w:spacing w:after="0" w:line="240" w:lineRule="auto"/>
              <w:rPr>
                <w:rFonts w:ascii="Times New Roman" w:eastAsia="SimSun" w:hAnsi="Times New Roman" w:cs="Times New Roman"/>
                <w:color w:val="000000" w:themeColor="text1"/>
                <w:kern w:val="1"/>
                <w:sz w:val="28"/>
                <w:szCs w:val="28"/>
                <w:lang w:eastAsia="ar-SA"/>
              </w:rPr>
            </w:pPr>
            <w:r w:rsidRPr="00D14B62">
              <w:rPr>
                <w:rFonts w:ascii="Times New Roman" w:eastAsia="SimSun" w:hAnsi="Times New Roman" w:cs="Times New Roman"/>
                <w:color w:val="000000" w:themeColor="text1"/>
                <w:kern w:val="1"/>
                <w:sz w:val="28"/>
                <w:szCs w:val="28"/>
                <w:lang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5F3DC6" w:rsidRPr="00D14B62" w:rsidRDefault="005F3DC6" w:rsidP="003D154F">
            <w:pPr>
              <w:snapToGrid w:val="0"/>
              <w:spacing w:after="0" w:line="240" w:lineRule="auto"/>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 xml:space="preserve">Общий объем финансирования подпрограммы  - </w:t>
            </w:r>
          </w:p>
          <w:p w:rsidR="005F3DC6" w:rsidRPr="00D14B62" w:rsidRDefault="0042304D" w:rsidP="003D154F">
            <w:pPr>
              <w:snapToGrid w:val="0"/>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659,49</w:t>
            </w:r>
            <w:r w:rsidR="005F3DC6" w:rsidRPr="00D14B62">
              <w:rPr>
                <w:rFonts w:ascii="Times New Roman" w:eastAsia="Times New Roman" w:hAnsi="Times New Roman" w:cs="Times New Roman"/>
                <w:color w:val="000000" w:themeColor="text1"/>
                <w:sz w:val="28"/>
                <w:szCs w:val="28"/>
                <w:lang w:eastAsia="ru-RU"/>
              </w:rPr>
              <w:t>0 тыс. рублей, в том числе:</w:t>
            </w:r>
          </w:p>
          <w:p w:rsidR="005F3DC6" w:rsidRPr="00D14B62" w:rsidRDefault="005F3DC6" w:rsidP="003D154F">
            <w:pPr>
              <w:snapToGrid w:val="0"/>
              <w:spacing w:after="0" w:line="240" w:lineRule="auto"/>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202</w:t>
            </w:r>
            <w:r>
              <w:rPr>
                <w:rFonts w:ascii="Times New Roman" w:eastAsia="Times New Roman" w:hAnsi="Times New Roman" w:cs="Times New Roman"/>
                <w:color w:val="000000" w:themeColor="text1"/>
                <w:sz w:val="28"/>
                <w:szCs w:val="28"/>
                <w:lang w:eastAsia="ru-RU"/>
              </w:rPr>
              <w:t>3</w:t>
            </w:r>
            <w:r w:rsidRPr="00D14B62">
              <w:rPr>
                <w:rFonts w:ascii="Times New Roman" w:eastAsia="Times New Roman" w:hAnsi="Times New Roman" w:cs="Times New Roman"/>
                <w:color w:val="000000" w:themeColor="text1"/>
                <w:sz w:val="28"/>
                <w:szCs w:val="28"/>
                <w:lang w:eastAsia="ru-RU"/>
              </w:rPr>
              <w:t xml:space="preserve"> год – </w:t>
            </w:r>
            <w:r w:rsidR="0042304D">
              <w:rPr>
                <w:rFonts w:ascii="Times New Roman" w:eastAsia="Times New Roman" w:hAnsi="Times New Roman" w:cs="Times New Roman"/>
                <w:color w:val="000000" w:themeColor="text1"/>
                <w:sz w:val="28"/>
                <w:szCs w:val="28"/>
                <w:lang w:eastAsia="ru-RU"/>
              </w:rPr>
              <w:t>659,49</w:t>
            </w:r>
            <w:r w:rsidRPr="00D14B62">
              <w:rPr>
                <w:rFonts w:ascii="Times New Roman" w:eastAsia="Times New Roman" w:hAnsi="Times New Roman" w:cs="Times New Roman"/>
                <w:color w:val="000000" w:themeColor="text1"/>
                <w:sz w:val="28"/>
                <w:szCs w:val="28"/>
                <w:lang w:eastAsia="ru-RU"/>
              </w:rPr>
              <w:t xml:space="preserve"> тыс. рублей;</w:t>
            </w:r>
          </w:p>
          <w:p w:rsidR="005F3DC6" w:rsidRPr="00D14B62" w:rsidRDefault="005F3DC6" w:rsidP="003D154F">
            <w:pPr>
              <w:snapToGrid w:val="0"/>
              <w:spacing w:after="0" w:line="240" w:lineRule="auto"/>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202</w:t>
            </w:r>
            <w:r>
              <w:rPr>
                <w:rFonts w:ascii="Times New Roman" w:eastAsia="Times New Roman" w:hAnsi="Times New Roman" w:cs="Times New Roman"/>
                <w:color w:val="000000" w:themeColor="text1"/>
                <w:sz w:val="28"/>
                <w:szCs w:val="28"/>
                <w:lang w:eastAsia="ru-RU"/>
              </w:rPr>
              <w:t>4</w:t>
            </w:r>
            <w:r w:rsidRPr="00D14B62">
              <w:rPr>
                <w:rFonts w:ascii="Times New Roman" w:eastAsia="Times New Roman" w:hAnsi="Times New Roman" w:cs="Times New Roman"/>
                <w:color w:val="000000" w:themeColor="text1"/>
                <w:sz w:val="28"/>
                <w:szCs w:val="28"/>
                <w:lang w:eastAsia="ru-RU"/>
              </w:rPr>
              <w:t xml:space="preserve"> год – 0,0 тыс. рублей;</w:t>
            </w:r>
          </w:p>
          <w:p w:rsidR="005F3DC6" w:rsidRPr="00D14B62" w:rsidRDefault="005F3DC6" w:rsidP="003D154F">
            <w:pPr>
              <w:snapToGrid w:val="0"/>
              <w:spacing w:after="0" w:line="240" w:lineRule="auto"/>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202</w:t>
            </w:r>
            <w:r>
              <w:rPr>
                <w:rFonts w:ascii="Times New Roman" w:eastAsia="Times New Roman" w:hAnsi="Times New Roman" w:cs="Times New Roman"/>
                <w:color w:val="000000" w:themeColor="text1"/>
                <w:sz w:val="28"/>
                <w:szCs w:val="28"/>
                <w:lang w:eastAsia="ru-RU"/>
              </w:rPr>
              <w:t>5</w:t>
            </w:r>
            <w:r w:rsidRPr="00D14B62">
              <w:rPr>
                <w:rFonts w:ascii="Times New Roman" w:eastAsia="Times New Roman" w:hAnsi="Times New Roman" w:cs="Times New Roman"/>
                <w:color w:val="000000" w:themeColor="text1"/>
                <w:sz w:val="28"/>
                <w:szCs w:val="28"/>
                <w:lang w:eastAsia="ru-RU"/>
              </w:rPr>
              <w:t xml:space="preserve"> год – 0,0 тыс. рублей;</w:t>
            </w:r>
          </w:p>
          <w:p w:rsidR="005F3DC6" w:rsidRPr="00D14B62" w:rsidRDefault="005F3DC6" w:rsidP="003D154F">
            <w:pPr>
              <w:snapToGrid w:val="0"/>
              <w:spacing w:after="0" w:line="240" w:lineRule="auto"/>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 xml:space="preserve">средства федерального бюджета – 0,0 тыс. рублей, </w:t>
            </w:r>
          </w:p>
          <w:p w:rsidR="005F3DC6" w:rsidRPr="00D14B62" w:rsidRDefault="005F3DC6" w:rsidP="003D154F">
            <w:pPr>
              <w:snapToGrid w:val="0"/>
              <w:spacing w:after="0" w:line="240" w:lineRule="auto"/>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в том числе:</w:t>
            </w:r>
          </w:p>
          <w:p w:rsidR="005F3DC6" w:rsidRPr="00D14B62" w:rsidRDefault="005F3DC6" w:rsidP="003D154F">
            <w:pPr>
              <w:snapToGrid w:val="0"/>
              <w:spacing w:after="0" w:line="240" w:lineRule="auto"/>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202</w:t>
            </w:r>
            <w:r>
              <w:rPr>
                <w:rFonts w:ascii="Times New Roman" w:eastAsia="Times New Roman" w:hAnsi="Times New Roman" w:cs="Times New Roman"/>
                <w:color w:val="000000" w:themeColor="text1"/>
                <w:sz w:val="28"/>
                <w:szCs w:val="28"/>
                <w:lang w:eastAsia="ru-RU"/>
              </w:rPr>
              <w:t>3</w:t>
            </w:r>
            <w:r w:rsidRPr="00D14B62">
              <w:rPr>
                <w:rFonts w:ascii="Times New Roman" w:eastAsia="Times New Roman" w:hAnsi="Times New Roman" w:cs="Times New Roman"/>
                <w:color w:val="000000" w:themeColor="text1"/>
                <w:sz w:val="28"/>
                <w:szCs w:val="28"/>
                <w:lang w:eastAsia="ru-RU"/>
              </w:rPr>
              <w:t xml:space="preserve"> год – 0,0 тыс. рублей;</w:t>
            </w:r>
          </w:p>
          <w:p w:rsidR="005F3DC6" w:rsidRPr="00D14B62" w:rsidRDefault="005F3DC6" w:rsidP="003D154F">
            <w:pPr>
              <w:snapToGrid w:val="0"/>
              <w:spacing w:after="0" w:line="240" w:lineRule="auto"/>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202</w:t>
            </w:r>
            <w:r>
              <w:rPr>
                <w:rFonts w:ascii="Times New Roman" w:eastAsia="Times New Roman" w:hAnsi="Times New Roman" w:cs="Times New Roman"/>
                <w:color w:val="000000" w:themeColor="text1"/>
                <w:sz w:val="28"/>
                <w:szCs w:val="28"/>
                <w:lang w:eastAsia="ru-RU"/>
              </w:rPr>
              <w:t>4</w:t>
            </w:r>
            <w:r w:rsidRPr="00D14B62">
              <w:rPr>
                <w:rFonts w:ascii="Times New Roman" w:eastAsia="Times New Roman" w:hAnsi="Times New Roman" w:cs="Times New Roman"/>
                <w:color w:val="000000" w:themeColor="text1"/>
                <w:sz w:val="28"/>
                <w:szCs w:val="28"/>
                <w:lang w:eastAsia="ru-RU"/>
              </w:rPr>
              <w:t xml:space="preserve"> год – 0,0 тыс. рублей;</w:t>
            </w:r>
          </w:p>
          <w:p w:rsidR="005F3DC6" w:rsidRPr="00D14B62" w:rsidRDefault="005F3DC6" w:rsidP="003D154F">
            <w:pPr>
              <w:snapToGrid w:val="0"/>
              <w:spacing w:after="0" w:line="240" w:lineRule="auto"/>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202</w:t>
            </w:r>
            <w:r>
              <w:rPr>
                <w:rFonts w:ascii="Times New Roman" w:eastAsia="Times New Roman" w:hAnsi="Times New Roman" w:cs="Times New Roman"/>
                <w:color w:val="000000" w:themeColor="text1"/>
                <w:sz w:val="28"/>
                <w:szCs w:val="28"/>
                <w:lang w:eastAsia="ru-RU"/>
              </w:rPr>
              <w:t>5</w:t>
            </w:r>
            <w:r w:rsidRPr="00D14B62">
              <w:rPr>
                <w:rFonts w:ascii="Times New Roman" w:eastAsia="Times New Roman" w:hAnsi="Times New Roman" w:cs="Times New Roman"/>
                <w:color w:val="000000" w:themeColor="text1"/>
                <w:sz w:val="28"/>
                <w:szCs w:val="28"/>
                <w:lang w:eastAsia="ru-RU"/>
              </w:rPr>
              <w:t xml:space="preserve"> год – 0,0 тыс. рублей;</w:t>
            </w:r>
          </w:p>
          <w:p w:rsidR="005F3DC6" w:rsidRPr="00D14B62" w:rsidRDefault="005F3DC6" w:rsidP="003D154F">
            <w:pPr>
              <w:snapToGrid w:val="0"/>
              <w:spacing w:after="0" w:line="240" w:lineRule="auto"/>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 xml:space="preserve">средства краевого бюджета – </w:t>
            </w:r>
            <w:r>
              <w:rPr>
                <w:rFonts w:ascii="Times New Roman" w:eastAsia="Times New Roman" w:hAnsi="Times New Roman" w:cs="Times New Roman"/>
                <w:color w:val="000000" w:themeColor="text1"/>
                <w:sz w:val="28"/>
                <w:szCs w:val="28"/>
                <w:lang w:eastAsia="ru-RU"/>
              </w:rPr>
              <w:t>652,9</w:t>
            </w:r>
            <w:r w:rsidRPr="00D14B62">
              <w:rPr>
                <w:rFonts w:ascii="Times New Roman" w:eastAsia="Times New Roman" w:hAnsi="Times New Roman" w:cs="Times New Roman"/>
                <w:color w:val="000000" w:themeColor="text1"/>
                <w:sz w:val="28"/>
                <w:szCs w:val="28"/>
                <w:lang w:eastAsia="ru-RU"/>
              </w:rPr>
              <w:t xml:space="preserve"> тыс. рублей, </w:t>
            </w:r>
          </w:p>
          <w:p w:rsidR="005F3DC6" w:rsidRPr="00D14B62" w:rsidRDefault="005F3DC6" w:rsidP="003D154F">
            <w:pPr>
              <w:snapToGrid w:val="0"/>
              <w:spacing w:after="0" w:line="240" w:lineRule="auto"/>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в том числе:</w:t>
            </w:r>
          </w:p>
          <w:p w:rsidR="005F3DC6" w:rsidRPr="00D14B62" w:rsidRDefault="005F3DC6" w:rsidP="003D154F">
            <w:pPr>
              <w:snapToGrid w:val="0"/>
              <w:spacing w:after="0" w:line="240" w:lineRule="auto"/>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202</w:t>
            </w:r>
            <w:r>
              <w:rPr>
                <w:rFonts w:ascii="Times New Roman" w:eastAsia="Times New Roman" w:hAnsi="Times New Roman" w:cs="Times New Roman"/>
                <w:color w:val="000000" w:themeColor="text1"/>
                <w:sz w:val="28"/>
                <w:szCs w:val="28"/>
                <w:lang w:eastAsia="ru-RU"/>
              </w:rPr>
              <w:t>3</w:t>
            </w:r>
            <w:r w:rsidRPr="00D14B62">
              <w:rPr>
                <w:rFonts w:ascii="Times New Roman" w:eastAsia="Times New Roman" w:hAnsi="Times New Roman" w:cs="Times New Roman"/>
                <w:color w:val="000000" w:themeColor="text1"/>
                <w:sz w:val="28"/>
                <w:szCs w:val="28"/>
                <w:lang w:eastAsia="ru-RU"/>
              </w:rPr>
              <w:t xml:space="preserve"> год – </w:t>
            </w:r>
            <w:r>
              <w:rPr>
                <w:rFonts w:ascii="Times New Roman" w:eastAsia="Times New Roman" w:hAnsi="Times New Roman" w:cs="Times New Roman"/>
                <w:color w:val="000000" w:themeColor="text1"/>
                <w:sz w:val="28"/>
                <w:szCs w:val="28"/>
                <w:lang w:eastAsia="ru-RU"/>
              </w:rPr>
              <w:t>652,9</w:t>
            </w:r>
            <w:r w:rsidRPr="00D14B62">
              <w:rPr>
                <w:rFonts w:ascii="Times New Roman" w:eastAsia="Times New Roman" w:hAnsi="Times New Roman" w:cs="Times New Roman"/>
                <w:color w:val="000000" w:themeColor="text1"/>
                <w:sz w:val="28"/>
                <w:szCs w:val="28"/>
                <w:lang w:eastAsia="ru-RU"/>
              </w:rPr>
              <w:t xml:space="preserve"> тыс. рублей;</w:t>
            </w:r>
          </w:p>
          <w:p w:rsidR="005F3DC6" w:rsidRPr="00D14B62" w:rsidRDefault="005F3DC6" w:rsidP="003D154F">
            <w:pPr>
              <w:snapToGrid w:val="0"/>
              <w:spacing w:after="0" w:line="240" w:lineRule="auto"/>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202</w:t>
            </w:r>
            <w:r>
              <w:rPr>
                <w:rFonts w:ascii="Times New Roman" w:eastAsia="Times New Roman" w:hAnsi="Times New Roman" w:cs="Times New Roman"/>
                <w:color w:val="000000" w:themeColor="text1"/>
                <w:sz w:val="28"/>
                <w:szCs w:val="28"/>
                <w:lang w:eastAsia="ru-RU"/>
              </w:rPr>
              <w:t>4</w:t>
            </w:r>
            <w:r w:rsidRPr="00D14B62">
              <w:rPr>
                <w:rFonts w:ascii="Times New Roman" w:eastAsia="Times New Roman" w:hAnsi="Times New Roman" w:cs="Times New Roman"/>
                <w:color w:val="000000" w:themeColor="text1"/>
                <w:sz w:val="28"/>
                <w:szCs w:val="28"/>
                <w:lang w:eastAsia="ru-RU"/>
              </w:rPr>
              <w:t xml:space="preserve"> год – 0,0 тыс. рублей;</w:t>
            </w:r>
          </w:p>
          <w:p w:rsidR="005F3DC6" w:rsidRPr="00D14B62" w:rsidRDefault="005F3DC6" w:rsidP="003D154F">
            <w:pPr>
              <w:snapToGrid w:val="0"/>
              <w:spacing w:after="0" w:line="240" w:lineRule="auto"/>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202</w:t>
            </w:r>
            <w:r>
              <w:rPr>
                <w:rFonts w:ascii="Times New Roman" w:eastAsia="Times New Roman" w:hAnsi="Times New Roman" w:cs="Times New Roman"/>
                <w:color w:val="000000" w:themeColor="text1"/>
                <w:sz w:val="28"/>
                <w:szCs w:val="28"/>
                <w:lang w:eastAsia="ru-RU"/>
              </w:rPr>
              <w:t>5</w:t>
            </w:r>
            <w:r w:rsidRPr="00D14B62">
              <w:rPr>
                <w:rFonts w:ascii="Times New Roman" w:eastAsia="Times New Roman" w:hAnsi="Times New Roman" w:cs="Times New Roman"/>
                <w:color w:val="000000" w:themeColor="text1"/>
                <w:sz w:val="28"/>
                <w:szCs w:val="28"/>
                <w:lang w:eastAsia="ru-RU"/>
              </w:rPr>
              <w:t xml:space="preserve"> год – 0,0 тыс. рублей;</w:t>
            </w:r>
          </w:p>
          <w:p w:rsidR="005F3DC6" w:rsidRPr="00D14B62" w:rsidRDefault="005F3DC6" w:rsidP="003D154F">
            <w:pPr>
              <w:snapToGrid w:val="0"/>
              <w:spacing w:after="0" w:line="240" w:lineRule="auto"/>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 xml:space="preserve">средства районного бюджета – </w:t>
            </w:r>
            <w:r>
              <w:rPr>
                <w:rFonts w:ascii="Times New Roman" w:eastAsia="Times New Roman" w:hAnsi="Times New Roman" w:cs="Times New Roman"/>
                <w:color w:val="000000" w:themeColor="text1"/>
                <w:sz w:val="28"/>
                <w:szCs w:val="28"/>
                <w:lang w:eastAsia="ru-RU"/>
              </w:rPr>
              <w:t>6,590</w:t>
            </w:r>
            <w:r w:rsidRPr="00D14B62">
              <w:rPr>
                <w:rFonts w:ascii="Times New Roman" w:eastAsia="Times New Roman" w:hAnsi="Times New Roman" w:cs="Times New Roman"/>
                <w:color w:val="000000" w:themeColor="text1"/>
                <w:sz w:val="28"/>
                <w:szCs w:val="28"/>
                <w:lang w:eastAsia="ru-RU"/>
              </w:rPr>
              <w:t xml:space="preserve"> тыс. рублей, </w:t>
            </w:r>
          </w:p>
          <w:p w:rsidR="005F3DC6" w:rsidRPr="00D14B62" w:rsidRDefault="005F3DC6" w:rsidP="003D154F">
            <w:pPr>
              <w:snapToGrid w:val="0"/>
              <w:spacing w:after="0" w:line="240" w:lineRule="auto"/>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в том числе:</w:t>
            </w:r>
          </w:p>
          <w:p w:rsidR="005F3DC6" w:rsidRPr="00D14B62" w:rsidRDefault="005F3DC6" w:rsidP="003D154F">
            <w:pPr>
              <w:snapToGrid w:val="0"/>
              <w:spacing w:after="0" w:line="240" w:lineRule="auto"/>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202</w:t>
            </w:r>
            <w:r>
              <w:rPr>
                <w:rFonts w:ascii="Times New Roman" w:eastAsia="Times New Roman" w:hAnsi="Times New Roman" w:cs="Times New Roman"/>
                <w:color w:val="000000" w:themeColor="text1"/>
                <w:sz w:val="28"/>
                <w:szCs w:val="28"/>
                <w:lang w:eastAsia="ru-RU"/>
              </w:rPr>
              <w:t>3</w:t>
            </w:r>
            <w:r w:rsidRPr="00D14B62">
              <w:rPr>
                <w:rFonts w:ascii="Times New Roman" w:eastAsia="Times New Roman" w:hAnsi="Times New Roman" w:cs="Times New Roman"/>
                <w:color w:val="000000" w:themeColor="text1"/>
                <w:sz w:val="28"/>
                <w:szCs w:val="28"/>
                <w:lang w:eastAsia="ru-RU"/>
              </w:rPr>
              <w:t xml:space="preserve"> год – </w:t>
            </w:r>
            <w:r>
              <w:rPr>
                <w:rFonts w:ascii="Times New Roman" w:eastAsia="Times New Roman" w:hAnsi="Times New Roman" w:cs="Times New Roman"/>
                <w:color w:val="000000" w:themeColor="text1"/>
                <w:sz w:val="28"/>
                <w:szCs w:val="28"/>
                <w:lang w:eastAsia="ru-RU"/>
              </w:rPr>
              <w:t>6,590</w:t>
            </w:r>
            <w:r w:rsidRPr="00D14B62">
              <w:rPr>
                <w:rFonts w:ascii="Times New Roman" w:eastAsia="Times New Roman" w:hAnsi="Times New Roman" w:cs="Times New Roman"/>
                <w:color w:val="000000" w:themeColor="text1"/>
                <w:sz w:val="28"/>
                <w:szCs w:val="28"/>
                <w:lang w:eastAsia="ru-RU"/>
              </w:rPr>
              <w:t xml:space="preserve"> тыс. рублей;</w:t>
            </w:r>
          </w:p>
          <w:p w:rsidR="005F3DC6" w:rsidRPr="00D14B62" w:rsidRDefault="005F3DC6" w:rsidP="003D154F">
            <w:pPr>
              <w:snapToGrid w:val="0"/>
              <w:spacing w:after="0" w:line="240" w:lineRule="auto"/>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202</w:t>
            </w:r>
            <w:r>
              <w:rPr>
                <w:rFonts w:ascii="Times New Roman" w:eastAsia="Times New Roman" w:hAnsi="Times New Roman" w:cs="Times New Roman"/>
                <w:color w:val="000000" w:themeColor="text1"/>
                <w:sz w:val="28"/>
                <w:szCs w:val="28"/>
                <w:lang w:eastAsia="ru-RU"/>
              </w:rPr>
              <w:t>4</w:t>
            </w:r>
            <w:r w:rsidRPr="00D14B62">
              <w:rPr>
                <w:rFonts w:ascii="Times New Roman" w:eastAsia="Times New Roman" w:hAnsi="Times New Roman" w:cs="Times New Roman"/>
                <w:color w:val="000000" w:themeColor="text1"/>
                <w:sz w:val="28"/>
                <w:szCs w:val="28"/>
                <w:lang w:eastAsia="ru-RU"/>
              </w:rPr>
              <w:t xml:space="preserve"> год – 0,0 тыс. рублей;</w:t>
            </w:r>
          </w:p>
          <w:p w:rsidR="005F3DC6" w:rsidRPr="00D14B62" w:rsidRDefault="005F3DC6" w:rsidP="005F3DC6">
            <w:pPr>
              <w:snapToGrid w:val="0"/>
              <w:spacing w:after="0" w:line="240" w:lineRule="auto"/>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202</w:t>
            </w:r>
            <w:r>
              <w:rPr>
                <w:rFonts w:ascii="Times New Roman" w:eastAsia="Times New Roman" w:hAnsi="Times New Roman" w:cs="Times New Roman"/>
                <w:color w:val="000000" w:themeColor="text1"/>
                <w:sz w:val="28"/>
                <w:szCs w:val="28"/>
                <w:lang w:eastAsia="ru-RU"/>
              </w:rPr>
              <w:t>5</w:t>
            </w:r>
            <w:r w:rsidRPr="00D14B62">
              <w:rPr>
                <w:rFonts w:ascii="Times New Roman" w:eastAsia="Times New Roman" w:hAnsi="Times New Roman" w:cs="Times New Roman"/>
                <w:color w:val="000000" w:themeColor="text1"/>
                <w:sz w:val="28"/>
                <w:szCs w:val="28"/>
                <w:lang w:eastAsia="ru-RU"/>
              </w:rPr>
              <w:t xml:space="preserve"> год – 0,0 тыс. рублей.</w:t>
            </w:r>
          </w:p>
        </w:tc>
      </w:tr>
    </w:tbl>
    <w:p w:rsidR="005F3DC6" w:rsidRPr="00E64340" w:rsidRDefault="005F3DC6" w:rsidP="005F3DC6">
      <w:pPr>
        <w:widowControl w:val="0"/>
        <w:spacing w:after="0" w:line="240" w:lineRule="auto"/>
        <w:jc w:val="both"/>
        <w:rPr>
          <w:rFonts w:ascii="Times New Roman" w:eastAsia="Times New Roman" w:hAnsi="Times New Roman" w:cs="Times New Roman"/>
          <w:color w:val="000000" w:themeColor="text1"/>
          <w:sz w:val="24"/>
          <w:szCs w:val="24"/>
          <w:lang w:eastAsia="ru-RU"/>
        </w:rPr>
      </w:pPr>
    </w:p>
    <w:p w:rsidR="005F3DC6" w:rsidRPr="00D14B62" w:rsidRDefault="005F3DC6" w:rsidP="005F3DC6">
      <w:pPr>
        <w:widowControl w:val="0"/>
        <w:suppressAutoHyphens/>
        <w:spacing w:after="0" w:line="240" w:lineRule="auto"/>
        <w:ind w:left="567"/>
        <w:jc w:val="center"/>
        <w:rPr>
          <w:rFonts w:ascii="Times New Roman" w:eastAsia="SimSun" w:hAnsi="Times New Roman" w:cs="Times New Roman"/>
          <w:bCs/>
          <w:color w:val="000000" w:themeColor="text1"/>
          <w:kern w:val="1"/>
          <w:sz w:val="28"/>
          <w:szCs w:val="28"/>
          <w:lang w:eastAsia="ar-SA"/>
        </w:rPr>
      </w:pPr>
      <w:r w:rsidRPr="00D14B62">
        <w:rPr>
          <w:rFonts w:ascii="Times New Roman" w:eastAsia="SimSun" w:hAnsi="Times New Roman" w:cs="Times New Roman"/>
          <w:bCs/>
          <w:color w:val="000000" w:themeColor="text1"/>
          <w:kern w:val="1"/>
          <w:sz w:val="28"/>
          <w:szCs w:val="28"/>
          <w:lang w:eastAsia="ar-SA"/>
        </w:rPr>
        <w:t>2. Мероприятия подпрограммы</w:t>
      </w:r>
    </w:p>
    <w:p w:rsidR="005F3DC6" w:rsidRPr="00D14B62" w:rsidRDefault="005F3DC6" w:rsidP="005F3DC6">
      <w:pPr>
        <w:widowControl w:val="0"/>
        <w:suppressAutoHyphens/>
        <w:spacing w:after="0" w:line="240" w:lineRule="auto"/>
        <w:ind w:firstLine="709"/>
        <w:jc w:val="both"/>
        <w:rPr>
          <w:rFonts w:ascii="Times New Roman" w:eastAsia="SimSun" w:hAnsi="Times New Roman" w:cs="Times New Roman"/>
          <w:bCs/>
          <w:color w:val="000000" w:themeColor="text1"/>
          <w:kern w:val="1"/>
          <w:sz w:val="28"/>
          <w:szCs w:val="28"/>
          <w:lang w:eastAsia="ar-SA"/>
        </w:rPr>
      </w:pPr>
    </w:p>
    <w:p w:rsidR="005F3DC6" w:rsidRPr="00D14B62" w:rsidRDefault="005F3DC6" w:rsidP="005F3DC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Перечень подпрограммных мероприятий указан в приложении № 2 к подпрограмме.</w:t>
      </w:r>
    </w:p>
    <w:p w:rsidR="005F3DC6" w:rsidRPr="00D14B62" w:rsidRDefault="005F3DC6" w:rsidP="005F3DC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5F3DC6" w:rsidRDefault="005F3DC6" w:rsidP="005F3DC6">
      <w:pPr>
        <w:spacing w:after="0" w:line="240" w:lineRule="auto"/>
        <w:ind w:left="567"/>
        <w:jc w:val="center"/>
        <w:rPr>
          <w:rFonts w:ascii="Times New Roman" w:eastAsia="Times New Roman" w:hAnsi="Times New Roman" w:cs="Times New Roman"/>
          <w:color w:val="000000" w:themeColor="text1"/>
          <w:sz w:val="28"/>
          <w:szCs w:val="28"/>
          <w:lang w:eastAsia="ru-RU"/>
        </w:rPr>
      </w:pPr>
    </w:p>
    <w:p w:rsidR="005F3DC6" w:rsidRPr="00D14B62" w:rsidRDefault="005F3DC6" w:rsidP="005F3DC6">
      <w:pPr>
        <w:spacing w:after="0" w:line="240" w:lineRule="auto"/>
        <w:ind w:left="567"/>
        <w:jc w:val="center"/>
        <w:rPr>
          <w:rFonts w:ascii="Times New Roman" w:eastAsia="Times New Roman" w:hAnsi="Times New Roman" w:cs="Times New Roman"/>
          <w:color w:val="000000" w:themeColor="text1"/>
          <w:sz w:val="28"/>
          <w:szCs w:val="28"/>
          <w:lang w:eastAsia="ru-RU"/>
        </w:rPr>
      </w:pPr>
      <w:r w:rsidRPr="00D14B62">
        <w:rPr>
          <w:rFonts w:ascii="Times New Roman" w:eastAsia="Times New Roman" w:hAnsi="Times New Roman" w:cs="Times New Roman"/>
          <w:color w:val="000000" w:themeColor="text1"/>
          <w:sz w:val="28"/>
          <w:szCs w:val="28"/>
          <w:lang w:eastAsia="ru-RU"/>
        </w:rPr>
        <w:t>3. Механизм реализации подпрограммы</w:t>
      </w:r>
    </w:p>
    <w:p w:rsidR="005F3DC6" w:rsidRDefault="005F3DC6" w:rsidP="005F3DC6">
      <w:pPr>
        <w:spacing w:after="0" w:line="240" w:lineRule="auto"/>
        <w:ind w:left="567"/>
        <w:jc w:val="center"/>
        <w:rPr>
          <w:rFonts w:ascii="Times New Roman" w:eastAsia="Times New Roman" w:hAnsi="Times New Roman" w:cs="Times New Roman"/>
          <w:color w:val="000000" w:themeColor="text1"/>
          <w:sz w:val="28"/>
          <w:szCs w:val="28"/>
          <w:lang w:eastAsia="ru-RU"/>
        </w:rPr>
      </w:pPr>
    </w:p>
    <w:p w:rsidR="008641DB" w:rsidRPr="00214B6D" w:rsidRDefault="008641DB" w:rsidP="008641DB">
      <w:pPr>
        <w:widowControl w:val="0"/>
        <w:suppressAutoHyphens/>
        <w:spacing w:after="0" w:line="100" w:lineRule="atLeast"/>
        <w:ind w:firstLine="540"/>
        <w:jc w:val="both"/>
        <w:rPr>
          <w:rFonts w:ascii="Times New Roman" w:eastAsia="SimSun" w:hAnsi="Times New Roman" w:cs="Times New Roman"/>
          <w:color w:val="000000" w:themeColor="text1"/>
          <w:kern w:val="2"/>
          <w:sz w:val="28"/>
          <w:szCs w:val="28"/>
          <w:lang w:eastAsia="ar-SA"/>
        </w:rPr>
      </w:pPr>
      <w:r w:rsidRPr="00214B6D">
        <w:rPr>
          <w:rFonts w:ascii="Times New Roman" w:eastAsia="SimSun" w:hAnsi="Times New Roman" w:cs="Times New Roman"/>
          <w:color w:val="000000" w:themeColor="text1"/>
          <w:kern w:val="2"/>
          <w:sz w:val="28"/>
          <w:szCs w:val="28"/>
          <w:lang w:eastAsia="ar-SA"/>
        </w:rPr>
        <w:t>Финансирование подпрограммных мероприятий осуществляется за счет средств краевого бюджета и бюджета Тасеевского района.</w:t>
      </w:r>
    </w:p>
    <w:p w:rsidR="008641DB" w:rsidRPr="00214B6D" w:rsidRDefault="008641DB" w:rsidP="008641DB">
      <w:pPr>
        <w:widowControl w:val="0"/>
        <w:suppressAutoHyphens/>
        <w:spacing w:after="0" w:line="100" w:lineRule="atLeast"/>
        <w:ind w:firstLine="540"/>
        <w:jc w:val="both"/>
        <w:rPr>
          <w:rFonts w:ascii="Times New Roman" w:eastAsia="SimSun" w:hAnsi="Times New Roman" w:cs="Times New Roman"/>
          <w:color w:val="000000" w:themeColor="text1"/>
          <w:kern w:val="2"/>
          <w:sz w:val="28"/>
          <w:szCs w:val="28"/>
          <w:lang w:eastAsia="ar-SA"/>
        </w:rPr>
      </w:pPr>
      <w:r w:rsidRPr="00214B6D">
        <w:rPr>
          <w:rFonts w:ascii="Times New Roman" w:eastAsia="SimSun" w:hAnsi="Times New Roman" w:cs="Times New Roman"/>
          <w:color w:val="000000" w:themeColor="text1"/>
          <w:kern w:val="2"/>
          <w:sz w:val="28"/>
          <w:szCs w:val="28"/>
          <w:lang w:eastAsia="ar-SA"/>
        </w:rPr>
        <w:lastRenderedPageBreak/>
        <w:t xml:space="preserve">Средства краевого бюджета на финансирование мероприятий подпрограммы выделяются бюджету района в виде </w:t>
      </w:r>
      <w:r w:rsidR="00214B6D" w:rsidRPr="00214B6D">
        <w:rPr>
          <w:rFonts w:ascii="Times New Roman" w:eastAsia="SimSun" w:hAnsi="Times New Roman" w:cs="Times New Roman"/>
          <w:color w:val="000000" w:themeColor="text1"/>
          <w:kern w:val="2"/>
          <w:sz w:val="28"/>
          <w:szCs w:val="28"/>
          <w:lang w:eastAsia="ar-SA"/>
        </w:rPr>
        <w:t xml:space="preserve">субсидии на реализацию мероприятий по подготовке описаний местоположения границ населенных пунктов и (или) территориальных зон в рамках подпрограммы «Стимулирование жилищного строительства» государственной программы Красноярского края «Создание условий для обеспечения доступным и комфортным жильем граждан». </w:t>
      </w:r>
      <w:r w:rsidRPr="00214B6D">
        <w:rPr>
          <w:rFonts w:ascii="Times New Roman" w:eastAsia="SimSun" w:hAnsi="Times New Roman" w:cs="Times New Roman"/>
          <w:color w:val="000000" w:themeColor="text1"/>
          <w:kern w:val="2"/>
          <w:sz w:val="28"/>
          <w:szCs w:val="28"/>
          <w:lang w:eastAsia="ar-SA"/>
        </w:rPr>
        <w:t xml:space="preserve">утвержденной постановлением Правительства Красноярского края от 30.09.2013 № </w:t>
      </w:r>
      <w:r w:rsidR="00214B6D" w:rsidRPr="00214B6D">
        <w:rPr>
          <w:rFonts w:ascii="Times New Roman" w:eastAsia="SimSun" w:hAnsi="Times New Roman" w:cs="Times New Roman"/>
          <w:color w:val="000000" w:themeColor="text1"/>
          <w:kern w:val="2"/>
          <w:sz w:val="28"/>
          <w:szCs w:val="28"/>
          <w:lang w:eastAsia="ar-SA"/>
        </w:rPr>
        <w:t>514</w:t>
      </w:r>
      <w:r w:rsidRPr="00214B6D">
        <w:rPr>
          <w:rFonts w:ascii="Times New Roman" w:eastAsia="SimSun" w:hAnsi="Times New Roman" w:cs="Times New Roman"/>
          <w:color w:val="000000" w:themeColor="text1"/>
          <w:kern w:val="2"/>
          <w:sz w:val="28"/>
          <w:szCs w:val="28"/>
          <w:lang w:eastAsia="ar-SA"/>
        </w:rPr>
        <w:t xml:space="preserve">-п. </w:t>
      </w:r>
    </w:p>
    <w:p w:rsidR="008641DB" w:rsidRPr="00214B6D" w:rsidRDefault="008641DB" w:rsidP="008641DB">
      <w:pPr>
        <w:widowControl w:val="0"/>
        <w:suppressAutoHyphens/>
        <w:spacing w:after="0" w:line="100" w:lineRule="atLeast"/>
        <w:ind w:firstLine="540"/>
        <w:jc w:val="both"/>
        <w:rPr>
          <w:rFonts w:ascii="Times New Roman" w:eastAsia="SimSun" w:hAnsi="Times New Roman" w:cs="Times New Roman"/>
          <w:color w:val="000000" w:themeColor="text1"/>
          <w:kern w:val="2"/>
          <w:sz w:val="28"/>
          <w:szCs w:val="28"/>
          <w:lang w:eastAsia="ar-SA"/>
        </w:rPr>
      </w:pPr>
      <w:r w:rsidRPr="00214B6D">
        <w:rPr>
          <w:rFonts w:ascii="Times New Roman" w:eastAsia="SimSun" w:hAnsi="Times New Roman" w:cs="Times New Roman"/>
          <w:color w:val="000000" w:themeColor="text1"/>
          <w:kern w:val="2"/>
          <w:sz w:val="28"/>
          <w:szCs w:val="28"/>
          <w:lang w:eastAsia="ar-SA"/>
        </w:rPr>
        <w:t>Для получения субсидии из краевого бюджета администрация Тасеевского района ежегодно направляет в Министерство строительство Красноярского края заявку в сроки и по формам, определенным министерством.</w:t>
      </w:r>
    </w:p>
    <w:p w:rsidR="008641DB" w:rsidRPr="00214B6D" w:rsidRDefault="008641DB" w:rsidP="008641DB">
      <w:pPr>
        <w:widowControl w:val="0"/>
        <w:suppressAutoHyphens/>
        <w:spacing w:after="0" w:line="100" w:lineRule="atLeast"/>
        <w:ind w:firstLine="540"/>
        <w:jc w:val="both"/>
        <w:rPr>
          <w:rFonts w:ascii="Times New Roman" w:eastAsia="SimSun" w:hAnsi="Times New Roman" w:cs="Times New Roman"/>
          <w:color w:val="000000" w:themeColor="text1"/>
          <w:kern w:val="2"/>
          <w:sz w:val="28"/>
          <w:szCs w:val="28"/>
          <w:lang w:eastAsia="ar-SA"/>
        </w:rPr>
      </w:pPr>
      <w:r w:rsidRPr="00214B6D">
        <w:rPr>
          <w:rFonts w:ascii="Times New Roman" w:eastAsia="SimSun" w:hAnsi="Times New Roman" w:cs="Times New Roman"/>
          <w:color w:val="000000" w:themeColor="text1"/>
          <w:kern w:val="2"/>
          <w:sz w:val="28"/>
          <w:szCs w:val="28"/>
          <w:lang w:eastAsia="ar-SA"/>
        </w:rPr>
        <w:t xml:space="preserve">Главным распорядителем бюджетных средств, предусмотренных </w:t>
      </w:r>
      <w:r w:rsidRPr="00214B6D">
        <w:rPr>
          <w:rFonts w:ascii="Times New Roman" w:eastAsia="SimSun" w:hAnsi="Times New Roman" w:cs="Times New Roman"/>
          <w:color w:val="000000" w:themeColor="text1"/>
          <w:kern w:val="2"/>
          <w:sz w:val="28"/>
          <w:szCs w:val="28"/>
          <w:lang w:eastAsia="ar-SA"/>
        </w:rPr>
        <w:br/>
        <w:t>на реализацию мероприятий подпрограммы, является администрация Тасеевского района.</w:t>
      </w:r>
    </w:p>
    <w:p w:rsidR="008641DB" w:rsidRPr="00214B6D" w:rsidRDefault="008641DB" w:rsidP="008641DB">
      <w:pPr>
        <w:widowControl w:val="0"/>
        <w:suppressAutoHyphens/>
        <w:spacing w:after="0" w:line="100" w:lineRule="atLeast"/>
        <w:ind w:firstLine="540"/>
        <w:jc w:val="both"/>
        <w:rPr>
          <w:rFonts w:ascii="Times New Roman" w:eastAsia="SimSun" w:hAnsi="Times New Roman" w:cs="Times New Roman"/>
          <w:color w:val="000000" w:themeColor="text1"/>
          <w:kern w:val="2"/>
          <w:sz w:val="28"/>
          <w:szCs w:val="28"/>
          <w:lang w:eastAsia="ar-SA"/>
        </w:rPr>
      </w:pPr>
      <w:r w:rsidRPr="00214B6D">
        <w:rPr>
          <w:rFonts w:ascii="Times New Roman" w:eastAsia="SimSun" w:hAnsi="Times New Roman" w:cs="Times New Roman"/>
          <w:color w:val="000000" w:themeColor="text1"/>
          <w:kern w:val="2"/>
          <w:sz w:val="28"/>
          <w:szCs w:val="28"/>
          <w:lang w:eastAsia="ar-SA"/>
        </w:rPr>
        <w:t>Координацию исполнения подпрограммных мероприятий осуществляет администрация Тасеевского района.</w:t>
      </w:r>
    </w:p>
    <w:p w:rsidR="008641DB" w:rsidRPr="00214B6D" w:rsidRDefault="008641DB" w:rsidP="008641DB">
      <w:pPr>
        <w:widowControl w:val="0"/>
        <w:suppressAutoHyphens/>
        <w:spacing w:after="0" w:line="100" w:lineRule="atLeast"/>
        <w:ind w:firstLine="540"/>
        <w:jc w:val="both"/>
        <w:rPr>
          <w:rFonts w:ascii="Times New Roman" w:eastAsia="SimSun" w:hAnsi="Times New Roman" w:cs="Times New Roman"/>
          <w:color w:val="000000" w:themeColor="text1"/>
          <w:kern w:val="2"/>
          <w:sz w:val="28"/>
          <w:szCs w:val="28"/>
          <w:lang w:eastAsia="ar-SA"/>
        </w:rPr>
      </w:pPr>
      <w:r w:rsidRPr="00214B6D">
        <w:rPr>
          <w:rFonts w:ascii="Times New Roman" w:eastAsia="SimSun" w:hAnsi="Times New Roman" w:cs="Times New Roman"/>
          <w:color w:val="000000" w:themeColor="text1"/>
          <w:kern w:val="2"/>
          <w:sz w:val="28"/>
          <w:szCs w:val="28"/>
          <w:lang w:eastAsia="ar-SA"/>
        </w:rPr>
        <w:t>Выбор исполнителей по мероприятиям подпрограммы осуществляется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5F3DC6" w:rsidRPr="00D14B62" w:rsidRDefault="005F3DC6" w:rsidP="005F3DC6">
      <w:pPr>
        <w:widowControl w:val="0"/>
        <w:suppressAutoHyphens/>
        <w:spacing w:after="0" w:line="100" w:lineRule="atLeast"/>
        <w:ind w:firstLine="540"/>
        <w:jc w:val="both"/>
        <w:rPr>
          <w:rFonts w:ascii="Times New Roman" w:eastAsia="SimSun" w:hAnsi="Times New Roman" w:cs="Times New Roman"/>
          <w:color w:val="000000" w:themeColor="text1"/>
          <w:kern w:val="2"/>
          <w:sz w:val="28"/>
          <w:szCs w:val="28"/>
          <w:lang w:eastAsia="ar-SA"/>
        </w:rPr>
      </w:pPr>
    </w:p>
    <w:p w:rsidR="005F3DC6" w:rsidRPr="00A4271A" w:rsidRDefault="005F3DC6" w:rsidP="005F3DC6">
      <w:pPr>
        <w:spacing w:after="0" w:line="240" w:lineRule="auto"/>
        <w:ind w:left="567"/>
        <w:jc w:val="center"/>
        <w:rPr>
          <w:rFonts w:ascii="Times New Roman" w:eastAsia="Times New Roman" w:hAnsi="Times New Roman" w:cs="Times New Roman"/>
          <w:color w:val="000000" w:themeColor="text1"/>
          <w:sz w:val="28"/>
          <w:szCs w:val="28"/>
          <w:lang w:eastAsia="ru-RU"/>
        </w:rPr>
      </w:pPr>
      <w:r w:rsidRPr="00A4271A">
        <w:rPr>
          <w:rFonts w:ascii="Times New Roman" w:eastAsia="Times New Roman" w:hAnsi="Times New Roman" w:cs="Times New Roman"/>
          <w:color w:val="000000" w:themeColor="text1"/>
          <w:sz w:val="28"/>
          <w:szCs w:val="28"/>
          <w:lang w:eastAsia="ru-RU"/>
        </w:rPr>
        <w:t>4. Управление подпрограммой и контроль за ходом ее выполнения</w:t>
      </w:r>
    </w:p>
    <w:p w:rsidR="005F3DC6" w:rsidRPr="00A4271A" w:rsidRDefault="005F3DC6" w:rsidP="005F3DC6">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5F3DC6" w:rsidRPr="00A4271A" w:rsidRDefault="005F3DC6" w:rsidP="005F3DC6">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A4271A">
        <w:rPr>
          <w:rFonts w:ascii="Times New Roman" w:eastAsia="Times New Roman" w:hAnsi="Times New Roman" w:cs="Times New Roman"/>
          <w:color w:val="000000" w:themeColor="text1"/>
          <w:sz w:val="28"/>
          <w:szCs w:val="28"/>
          <w:lang w:eastAsia="ru-RU"/>
        </w:rPr>
        <w:t xml:space="preserve">1. Текущее управление реализацией подпрограммы осуществляется отделом </w:t>
      </w:r>
      <w:r w:rsidRPr="005F3DC6">
        <w:rPr>
          <w:rFonts w:ascii="Times New Roman" w:eastAsia="Times New Roman" w:hAnsi="Times New Roman" w:cs="Times New Roman"/>
          <w:color w:val="000000" w:themeColor="text1"/>
          <w:sz w:val="28"/>
          <w:szCs w:val="28"/>
          <w:lang w:eastAsia="ru-RU"/>
        </w:rPr>
        <w:t>муниципального заказа, имущественных и земельных отношений администрации Тасеевского района</w:t>
      </w:r>
      <w:r w:rsidRPr="00A4271A">
        <w:rPr>
          <w:rFonts w:ascii="Times New Roman" w:eastAsia="Times New Roman" w:hAnsi="Times New Roman" w:cs="Times New Roman"/>
          <w:color w:val="000000" w:themeColor="text1"/>
          <w:sz w:val="28"/>
          <w:szCs w:val="28"/>
          <w:lang w:eastAsia="ru-RU"/>
        </w:rPr>
        <w:t xml:space="preserve"> (далее – отдел). </w:t>
      </w:r>
    </w:p>
    <w:p w:rsidR="005F3DC6" w:rsidRPr="00A4271A" w:rsidRDefault="005F3DC6" w:rsidP="005F3DC6">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A4271A">
        <w:rPr>
          <w:rFonts w:ascii="Times New Roman" w:eastAsia="Times New Roman" w:hAnsi="Times New Roman" w:cs="Times New Roman"/>
          <w:color w:val="000000" w:themeColor="text1"/>
          <w:sz w:val="28"/>
          <w:szCs w:val="28"/>
          <w:lang w:eastAsia="ru-RU"/>
        </w:rPr>
        <w:t>2. Отдел несет ответственность за реализацию подпрограммы, достижение конечного результата и эффективное использование финансовых средств, выделяемых на выполнение подпрограммы.</w:t>
      </w:r>
    </w:p>
    <w:p w:rsidR="005F3DC6" w:rsidRPr="00A4271A" w:rsidRDefault="005F3DC6" w:rsidP="005F3DC6">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A4271A">
        <w:rPr>
          <w:rFonts w:ascii="Times New Roman" w:eastAsia="Times New Roman" w:hAnsi="Times New Roman" w:cs="Times New Roman"/>
          <w:color w:val="000000" w:themeColor="text1"/>
          <w:sz w:val="28"/>
          <w:szCs w:val="28"/>
          <w:lang w:eastAsia="ru-RU"/>
        </w:rPr>
        <w:t xml:space="preserve">3. Отдел направляет отчет об исполнении подпрограммы в министерство в сроки и по формам, установленным соглашением, заключенным между министерством и администрацией. </w:t>
      </w:r>
    </w:p>
    <w:p w:rsidR="005F3DC6" w:rsidRPr="00DD522F" w:rsidRDefault="005F3DC6" w:rsidP="005F3DC6">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A4271A">
        <w:rPr>
          <w:rFonts w:ascii="Times New Roman" w:eastAsia="Times New Roman" w:hAnsi="Times New Roman" w:cs="Times New Roman"/>
          <w:color w:val="000000" w:themeColor="text1"/>
          <w:sz w:val="28"/>
          <w:szCs w:val="28"/>
          <w:lang w:eastAsia="ru-RU"/>
        </w:rPr>
        <w:t xml:space="preserve">4. </w:t>
      </w:r>
      <w:r w:rsidRPr="00DD522F">
        <w:rPr>
          <w:rFonts w:ascii="Times New Roman" w:eastAsia="Times New Roman" w:hAnsi="Times New Roman" w:cs="Times New Roman"/>
          <w:color w:val="000000" w:themeColor="text1"/>
          <w:sz w:val="28"/>
          <w:szCs w:val="28"/>
          <w:lang w:eastAsia="ru-RU"/>
        </w:rPr>
        <w:t xml:space="preserve">Внутренний </w:t>
      </w:r>
      <w:r>
        <w:rPr>
          <w:rFonts w:ascii="Times New Roman" w:eastAsia="Times New Roman" w:hAnsi="Times New Roman" w:cs="Times New Roman"/>
          <w:color w:val="000000" w:themeColor="text1"/>
          <w:sz w:val="28"/>
          <w:szCs w:val="28"/>
          <w:lang w:eastAsia="ru-RU"/>
        </w:rPr>
        <w:t xml:space="preserve">муниципальный </w:t>
      </w:r>
      <w:r w:rsidRPr="00DD522F">
        <w:rPr>
          <w:rFonts w:ascii="Times New Roman" w:eastAsia="Times New Roman" w:hAnsi="Times New Roman" w:cs="Times New Roman"/>
          <w:color w:val="000000" w:themeColor="text1"/>
          <w:sz w:val="28"/>
          <w:szCs w:val="28"/>
          <w:lang w:eastAsia="ru-RU"/>
        </w:rPr>
        <w:t xml:space="preserve">финансовый </w:t>
      </w:r>
      <w:proofErr w:type="gramStart"/>
      <w:r w:rsidRPr="00DD522F">
        <w:rPr>
          <w:rFonts w:ascii="Times New Roman" w:eastAsia="Times New Roman" w:hAnsi="Times New Roman" w:cs="Times New Roman"/>
          <w:color w:val="000000" w:themeColor="text1"/>
          <w:sz w:val="28"/>
          <w:szCs w:val="28"/>
          <w:lang w:eastAsia="ru-RU"/>
        </w:rPr>
        <w:t>контроль за</w:t>
      </w:r>
      <w:proofErr w:type="gramEnd"/>
      <w:r w:rsidRPr="00DD522F">
        <w:rPr>
          <w:rFonts w:ascii="Times New Roman" w:eastAsia="Times New Roman" w:hAnsi="Times New Roman" w:cs="Times New Roman"/>
          <w:color w:val="000000" w:themeColor="text1"/>
          <w:sz w:val="28"/>
          <w:szCs w:val="28"/>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мероприятий </w:t>
      </w:r>
      <w:r>
        <w:rPr>
          <w:rFonts w:ascii="Times New Roman" w:eastAsia="Times New Roman" w:hAnsi="Times New Roman" w:cs="Times New Roman"/>
          <w:color w:val="000000" w:themeColor="text1"/>
          <w:sz w:val="28"/>
          <w:szCs w:val="28"/>
          <w:lang w:eastAsia="ru-RU"/>
        </w:rPr>
        <w:t>подпрограммы</w:t>
      </w:r>
      <w:hyperlink r:id="rId109" w:history="1"/>
      <w:r w:rsidRPr="00DD522F">
        <w:rPr>
          <w:rFonts w:ascii="Times New Roman" w:eastAsia="Times New Roman" w:hAnsi="Times New Roman" w:cs="Times New Roman"/>
          <w:color w:val="000000" w:themeColor="text1"/>
          <w:sz w:val="28"/>
          <w:szCs w:val="28"/>
          <w:lang w:eastAsia="ru-RU"/>
        </w:rPr>
        <w:t xml:space="preserve"> осуществляет</w:t>
      </w:r>
      <w:r>
        <w:rPr>
          <w:rFonts w:ascii="Times New Roman" w:eastAsia="Times New Roman" w:hAnsi="Times New Roman" w:cs="Times New Roman"/>
          <w:color w:val="000000" w:themeColor="text1"/>
          <w:sz w:val="28"/>
          <w:szCs w:val="28"/>
          <w:lang w:eastAsia="ru-RU"/>
        </w:rPr>
        <w:t xml:space="preserve"> финансовое управление администрации Тасеевского района</w:t>
      </w:r>
      <w:r w:rsidRPr="00DD522F">
        <w:rPr>
          <w:rFonts w:ascii="Times New Roman" w:eastAsia="Times New Roman" w:hAnsi="Times New Roman" w:cs="Times New Roman"/>
          <w:color w:val="000000" w:themeColor="text1"/>
          <w:sz w:val="28"/>
          <w:szCs w:val="28"/>
          <w:lang w:eastAsia="ru-RU"/>
        </w:rPr>
        <w:t>.</w:t>
      </w:r>
    </w:p>
    <w:p w:rsidR="005F3DC6" w:rsidRPr="00DD522F" w:rsidRDefault="005F3DC6" w:rsidP="005F3DC6">
      <w:pPr>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 </w:t>
      </w:r>
      <w:r w:rsidRPr="00DD522F">
        <w:rPr>
          <w:rFonts w:ascii="Times New Roman" w:eastAsia="Times New Roman" w:hAnsi="Times New Roman" w:cs="Times New Roman"/>
          <w:color w:val="000000" w:themeColor="text1"/>
          <w:sz w:val="28"/>
          <w:szCs w:val="28"/>
          <w:lang w:eastAsia="ru-RU"/>
        </w:rPr>
        <w:t xml:space="preserve">Внешний </w:t>
      </w:r>
      <w:r>
        <w:rPr>
          <w:rFonts w:ascii="Times New Roman" w:eastAsia="Times New Roman" w:hAnsi="Times New Roman" w:cs="Times New Roman"/>
          <w:color w:val="000000" w:themeColor="text1"/>
          <w:sz w:val="28"/>
          <w:szCs w:val="28"/>
          <w:lang w:eastAsia="ru-RU"/>
        </w:rPr>
        <w:t xml:space="preserve">муниципальный </w:t>
      </w:r>
      <w:r w:rsidRPr="00DD522F">
        <w:rPr>
          <w:rFonts w:ascii="Times New Roman" w:eastAsia="Times New Roman" w:hAnsi="Times New Roman" w:cs="Times New Roman"/>
          <w:color w:val="000000" w:themeColor="text1"/>
          <w:sz w:val="28"/>
          <w:szCs w:val="28"/>
          <w:lang w:eastAsia="ru-RU"/>
        </w:rPr>
        <w:t xml:space="preserve">финансовый контроль за использованием средств </w:t>
      </w:r>
      <w:r>
        <w:rPr>
          <w:rFonts w:ascii="Times New Roman" w:eastAsia="Times New Roman" w:hAnsi="Times New Roman" w:cs="Times New Roman"/>
          <w:color w:val="000000" w:themeColor="text1"/>
          <w:sz w:val="28"/>
          <w:szCs w:val="28"/>
          <w:lang w:eastAsia="ru-RU"/>
        </w:rPr>
        <w:t>местного</w:t>
      </w:r>
      <w:r w:rsidRPr="00DD522F">
        <w:rPr>
          <w:rFonts w:ascii="Times New Roman" w:eastAsia="Times New Roman" w:hAnsi="Times New Roman" w:cs="Times New Roman"/>
          <w:color w:val="000000" w:themeColor="text1"/>
          <w:sz w:val="28"/>
          <w:szCs w:val="28"/>
          <w:lang w:eastAsia="ru-RU"/>
        </w:rPr>
        <w:t xml:space="preserve"> бюджета на реализацию мероприятий </w:t>
      </w:r>
      <w:r>
        <w:rPr>
          <w:rFonts w:ascii="Times New Roman" w:eastAsia="Times New Roman" w:hAnsi="Times New Roman" w:cs="Times New Roman"/>
          <w:color w:val="000000" w:themeColor="text1"/>
          <w:sz w:val="28"/>
          <w:szCs w:val="28"/>
          <w:lang w:eastAsia="ru-RU"/>
        </w:rPr>
        <w:t>подпрограммы</w:t>
      </w:r>
      <w:r w:rsidRPr="00DD522F">
        <w:rPr>
          <w:rFonts w:ascii="Times New Roman" w:eastAsia="Times New Roman" w:hAnsi="Times New Roman" w:cs="Times New Roman"/>
          <w:color w:val="000000" w:themeColor="text1"/>
          <w:sz w:val="28"/>
          <w:szCs w:val="28"/>
          <w:lang w:eastAsia="ru-RU"/>
        </w:rPr>
        <w:t xml:space="preserve"> осуществляет </w:t>
      </w:r>
      <w:r>
        <w:rPr>
          <w:rFonts w:ascii="Times New Roman" w:eastAsia="Times New Roman" w:hAnsi="Times New Roman" w:cs="Times New Roman"/>
          <w:color w:val="000000" w:themeColor="text1"/>
          <w:sz w:val="28"/>
          <w:szCs w:val="28"/>
          <w:lang w:eastAsia="ru-RU"/>
        </w:rPr>
        <w:t xml:space="preserve">Ревизионная комиссия Тасеевского района </w:t>
      </w:r>
      <w:r w:rsidRPr="00DD522F">
        <w:rPr>
          <w:rFonts w:ascii="Times New Roman" w:eastAsia="Times New Roman" w:hAnsi="Times New Roman" w:cs="Times New Roman"/>
          <w:color w:val="000000" w:themeColor="text1"/>
          <w:sz w:val="28"/>
          <w:szCs w:val="28"/>
          <w:lang w:eastAsia="ru-RU"/>
        </w:rPr>
        <w:t>в соответствии с действующим законодательством Российской Федерации и Красноярского края.</w:t>
      </w:r>
    </w:p>
    <w:p w:rsidR="005F3DC6" w:rsidRDefault="005F3DC6" w:rsidP="00A80572">
      <w:pPr>
        <w:widowControl w:val="0"/>
        <w:autoSpaceDE w:val="0"/>
        <w:autoSpaceDN w:val="0"/>
        <w:adjustRightInd w:val="0"/>
        <w:spacing w:after="0" w:line="240" w:lineRule="auto"/>
        <w:ind w:left="10773"/>
        <w:outlineLvl w:val="0"/>
        <w:rPr>
          <w:rFonts w:ascii="Times New Roman" w:eastAsia="Times New Roman" w:hAnsi="Times New Roman" w:cs="Times New Roman"/>
          <w:sz w:val="24"/>
          <w:szCs w:val="24"/>
          <w:lang w:eastAsia="ru-RU"/>
        </w:rPr>
      </w:pPr>
    </w:p>
    <w:p w:rsidR="005F3DC6" w:rsidRDefault="005F3DC6" w:rsidP="00A80572">
      <w:pPr>
        <w:widowControl w:val="0"/>
        <w:autoSpaceDE w:val="0"/>
        <w:autoSpaceDN w:val="0"/>
        <w:adjustRightInd w:val="0"/>
        <w:spacing w:after="0" w:line="240" w:lineRule="auto"/>
        <w:ind w:left="10773"/>
        <w:outlineLvl w:val="0"/>
        <w:rPr>
          <w:rFonts w:ascii="Times New Roman" w:eastAsia="Times New Roman" w:hAnsi="Times New Roman" w:cs="Times New Roman"/>
          <w:sz w:val="24"/>
          <w:szCs w:val="24"/>
          <w:lang w:eastAsia="ru-RU"/>
        </w:rPr>
        <w:sectPr w:rsidR="005F3DC6" w:rsidSect="005F3DC6">
          <w:pgSz w:w="11907" w:h="16840"/>
          <w:pgMar w:top="567" w:right="567" w:bottom="851" w:left="1701" w:header="720" w:footer="720" w:gutter="0"/>
          <w:cols w:space="720"/>
          <w:docGrid w:linePitch="299" w:charSpace="36864"/>
        </w:sectPr>
      </w:pPr>
    </w:p>
    <w:p w:rsidR="0042304D" w:rsidRPr="00E64340" w:rsidRDefault="0042304D" w:rsidP="0042304D">
      <w:pPr>
        <w:widowControl w:val="0"/>
        <w:autoSpaceDE w:val="0"/>
        <w:autoSpaceDN w:val="0"/>
        <w:adjustRightInd w:val="0"/>
        <w:spacing w:after="0" w:line="240" w:lineRule="auto"/>
        <w:ind w:left="10490"/>
        <w:outlineLvl w:val="2"/>
        <w:rPr>
          <w:rFonts w:ascii="Times New Roman" w:eastAsia="Calibri" w:hAnsi="Times New Roman" w:cs="Times New Roman"/>
          <w:sz w:val="24"/>
          <w:szCs w:val="24"/>
        </w:rPr>
      </w:pPr>
      <w:r w:rsidRPr="00E64340">
        <w:rPr>
          <w:rFonts w:ascii="Times New Roman" w:eastAsia="Calibri" w:hAnsi="Times New Roman" w:cs="Times New Roman"/>
          <w:sz w:val="24"/>
          <w:szCs w:val="24"/>
        </w:rPr>
        <w:lastRenderedPageBreak/>
        <w:t>Приложение № 1</w:t>
      </w:r>
    </w:p>
    <w:p w:rsidR="0042304D" w:rsidRDefault="0042304D" w:rsidP="0042304D">
      <w:pPr>
        <w:widowControl w:val="0"/>
        <w:autoSpaceDE w:val="0"/>
        <w:autoSpaceDN w:val="0"/>
        <w:adjustRightInd w:val="0"/>
        <w:spacing w:after="0" w:line="240" w:lineRule="auto"/>
        <w:ind w:left="10490"/>
        <w:rPr>
          <w:rFonts w:ascii="Times New Roman" w:eastAsia="Calibri" w:hAnsi="Times New Roman" w:cs="Times New Roman"/>
          <w:sz w:val="24"/>
          <w:szCs w:val="24"/>
        </w:rPr>
      </w:pPr>
      <w:r w:rsidRPr="00E64340">
        <w:rPr>
          <w:rFonts w:ascii="Times New Roman" w:eastAsia="Calibri" w:hAnsi="Times New Roman" w:cs="Times New Roman"/>
          <w:sz w:val="24"/>
          <w:szCs w:val="24"/>
        </w:rPr>
        <w:t>к подпрограмме «</w:t>
      </w:r>
      <w:r w:rsidRPr="0042304D">
        <w:rPr>
          <w:rFonts w:ascii="Times New Roman" w:eastAsia="Calibri" w:hAnsi="Times New Roman" w:cs="Times New Roman"/>
          <w:sz w:val="24"/>
          <w:szCs w:val="24"/>
        </w:rPr>
        <w:t xml:space="preserve">Стимулирование </w:t>
      </w:r>
    </w:p>
    <w:p w:rsidR="0042304D" w:rsidRPr="00E64340" w:rsidRDefault="0042304D" w:rsidP="0042304D">
      <w:pPr>
        <w:widowControl w:val="0"/>
        <w:autoSpaceDE w:val="0"/>
        <w:autoSpaceDN w:val="0"/>
        <w:adjustRightInd w:val="0"/>
        <w:spacing w:after="0" w:line="240" w:lineRule="auto"/>
        <w:ind w:left="10490"/>
        <w:rPr>
          <w:rFonts w:ascii="Times New Roman" w:eastAsia="Calibri" w:hAnsi="Times New Roman" w:cs="Times New Roman"/>
          <w:sz w:val="24"/>
          <w:szCs w:val="24"/>
        </w:rPr>
      </w:pPr>
      <w:r w:rsidRPr="0042304D">
        <w:rPr>
          <w:rFonts w:ascii="Times New Roman" w:eastAsia="Calibri" w:hAnsi="Times New Roman" w:cs="Times New Roman"/>
          <w:sz w:val="24"/>
          <w:szCs w:val="24"/>
        </w:rPr>
        <w:t>жилищного строительства на территории Тасеевского района</w:t>
      </w:r>
      <w:r w:rsidRPr="00E64340">
        <w:rPr>
          <w:rFonts w:ascii="Times New Roman" w:eastAsia="Calibri" w:hAnsi="Times New Roman" w:cs="Times New Roman"/>
          <w:sz w:val="24"/>
          <w:szCs w:val="24"/>
        </w:rPr>
        <w:t xml:space="preserve">» </w:t>
      </w:r>
    </w:p>
    <w:p w:rsidR="0042304D" w:rsidRPr="00E64340" w:rsidRDefault="0042304D" w:rsidP="0042304D">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42304D" w:rsidRPr="00C21305" w:rsidRDefault="0042304D" w:rsidP="004230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21305">
        <w:rPr>
          <w:rFonts w:ascii="Times New Roman" w:eastAsia="Calibri" w:hAnsi="Times New Roman" w:cs="Times New Roman"/>
          <w:sz w:val="28"/>
          <w:szCs w:val="28"/>
        </w:rPr>
        <w:t>Перечень и значения показателей результативности</w:t>
      </w:r>
    </w:p>
    <w:p w:rsidR="0042304D" w:rsidRPr="00E64340" w:rsidRDefault="0042304D" w:rsidP="0042304D">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4895" w:type="pct"/>
        <w:tblInd w:w="-364" w:type="dxa"/>
        <w:tblLayout w:type="fixed"/>
        <w:tblCellMar>
          <w:top w:w="75" w:type="dxa"/>
          <w:left w:w="0" w:type="dxa"/>
          <w:bottom w:w="75" w:type="dxa"/>
          <w:right w:w="0" w:type="dxa"/>
        </w:tblCellMar>
        <w:tblLook w:val="0000" w:firstRow="0" w:lastRow="0" w:firstColumn="0" w:lastColumn="0" w:noHBand="0" w:noVBand="0"/>
      </w:tblPr>
      <w:tblGrid>
        <w:gridCol w:w="612"/>
        <w:gridCol w:w="4773"/>
        <w:gridCol w:w="1275"/>
        <w:gridCol w:w="1805"/>
        <w:gridCol w:w="1659"/>
        <w:gridCol w:w="1802"/>
        <w:gridCol w:w="1650"/>
        <w:gridCol w:w="1644"/>
      </w:tblGrid>
      <w:tr w:rsidR="0042304D" w:rsidRPr="00E64340" w:rsidTr="0042304D">
        <w:trPr>
          <w:trHeight w:val="255"/>
        </w:trPr>
        <w:tc>
          <w:tcPr>
            <w:tcW w:w="2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304D" w:rsidRPr="00E64340" w:rsidRDefault="0042304D" w:rsidP="003D154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 п/п</w:t>
            </w:r>
          </w:p>
        </w:tc>
        <w:tc>
          <w:tcPr>
            <w:tcW w:w="156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304D" w:rsidRPr="00E64340" w:rsidRDefault="0042304D" w:rsidP="003D154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Цель, показатели результативности</w:t>
            </w:r>
          </w:p>
        </w:tc>
        <w:tc>
          <w:tcPr>
            <w:tcW w:w="419"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304D" w:rsidRPr="00E64340" w:rsidRDefault="0042304D" w:rsidP="003D154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Единица измерения</w:t>
            </w:r>
          </w:p>
        </w:tc>
        <w:tc>
          <w:tcPr>
            <w:tcW w:w="59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304D" w:rsidRPr="00E64340" w:rsidRDefault="0042304D" w:rsidP="003D154F">
            <w:pPr>
              <w:widowControl w:val="0"/>
              <w:autoSpaceDE w:val="0"/>
              <w:autoSpaceDN w:val="0"/>
              <w:adjustRightInd w:val="0"/>
              <w:spacing w:after="0" w:line="240" w:lineRule="auto"/>
              <w:ind w:left="-61"/>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Источник информации</w:t>
            </w:r>
          </w:p>
        </w:tc>
        <w:tc>
          <w:tcPr>
            <w:tcW w:w="2218" w:type="pct"/>
            <w:gridSpan w:val="4"/>
            <w:tcBorders>
              <w:top w:val="single" w:sz="4" w:space="0" w:color="auto"/>
              <w:left w:val="single" w:sz="6" w:space="0" w:color="auto"/>
              <w:bottom w:val="single" w:sz="6" w:space="0" w:color="auto"/>
              <w:right w:val="single" w:sz="4" w:space="0" w:color="auto"/>
            </w:tcBorders>
            <w:tcMar>
              <w:top w:w="102" w:type="dxa"/>
              <w:left w:w="62" w:type="dxa"/>
              <w:bottom w:w="102" w:type="dxa"/>
              <w:right w:w="62" w:type="dxa"/>
            </w:tcMar>
          </w:tcPr>
          <w:p w:rsidR="0042304D" w:rsidRPr="00E64340" w:rsidRDefault="0042304D" w:rsidP="003D154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Годы реализации программы</w:t>
            </w:r>
          </w:p>
        </w:tc>
      </w:tr>
      <w:tr w:rsidR="0042304D" w:rsidRPr="00E64340" w:rsidTr="0042304D">
        <w:trPr>
          <w:trHeight w:val="255"/>
        </w:trPr>
        <w:tc>
          <w:tcPr>
            <w:tcW w:w="2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2304D" w:rsidRPr="00E64340" w:rsidRDefault="0042304D" w:rsidP="003D154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568"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2304D" w:rsidRPr="00E64340" w:rsidRDefault="0042304D" w:rsidP="003D154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419"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2304D" w:rsidRPr="00E64340" w:rsidRDefault="0042304D" w:rsidP="003D154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9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2304D" w:rsidRPr="00E64340" w:rsidRDefault="0042304D" w:rsidP="003D154F">
            <w:pPr>
              <w:widowControl w:val="0"/>
              <w:autoSpaceDE w:val="0"/>
              <w:autoSpaceDN w:val="0"/>
              <w:adjustRightInd w:val="0"/>
              <w:spacing w:after="0" w:line="240" w:lineRule="auto"/>
              <w:ind w:left="-61"/>
              <w:jc w:val="center"/>
              <w:rPr>
                <w:rFonts w:ascii="Times New Roman" w:eastAsia="Calibri" w:hAnsi="Times New Roman" w:cs="Times New Roman"/>
                <w:sz w:val="24"/>
                <w:szCs w:val="24"/>
              </w:rPr>
            </w:pPr>
          </w:p>
        </w:tc>
        <w:tc>
          <w:tcPr>
            <w:tcW w:w="545" w:type="pct"/>
            <w:tcBorders>
              <w:top w:val="single" w:sz="6" w:space="0" w:color="auto"/>
              <w:left w:val="single" w:sz="6" w:space="0" w:color="auto"/>
              <w:bottom w:val="single" w:sz="4" w:space="0" w:color="auto"/>
              <w:right w:val="single" w:sz="6" w:space="0" w:color="auto"/>
            </w:tcBorders>
            <w:tcMar>
              <w:top w:w="102" w:type="dxa"/>
              <w:left w:w="62" w:type="dxa"/>
              <w:bottom w:w="102" w:type="dxa"/>
              <w:right w:w="62" w:type="dxa"/>
            </w:tcMar>
          </w:tcPr>
          <w:p w:rsidR="0042304D" w:rsidRPr="00E64340" w:rsidRDefault="0042304D" w:rsidP="003D154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20</w:t>
            </w:r>
            <w:r>
              <w:rPr>
                <w:rFonts w:ascii="Times New Roman" w:eastAsia="Calibri" w:hAnsi="Times New Roman" w:cs="Times New Roman"/>
                <w:sz w:val="24"/>
                <w:szCs w:val="24"/>
              </w:rPr>
              <w:t>22</w:t>
            </w:r>
            <w:r w:rsidRPr="00E64340">
              <w:rPr>
                <w:rFonts w:ascii="Times New Roman" w:eastAsia="Calibri" w:hAnsi="Times New Roman" w:cs="Times New Roman"/>
                <w:sz w:val="24"/>
                <w:szCs w:val="24"/>
              </w:rPr>
              <w:t xml:space="preserve"> год</w:t>
            </w:r>
          </w:p>
        </w:tc>
        <w:tc>
          <w:tcPr>
            <w:tcW w:w="592" w:type="pct"/>
            <w:tcBorders>
              <w:top w:val="single" w:sz="6" w:space="0" w:color="auto"/>
              <w:left w:val="single" w:sz="6" w:space="0" w:color="auto"/>
              <w:bottom w:val="single" w:sz="4" w:space="0" w:color="auto"/>
              <w:right w:val="single" w:sz="6" w:space="0" w:color="auto"/>
            </w:tcBorders>
          </w:tcPr>
          <w:p w:rsidR="0042304D" w:rsidRPr="00E64340" w:rsidRDefault="0042304D" w:rsidP="003D154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202</w:t>
            </w:r>
            <w:r>
              <w:rPr>
                <w:rFonts w:ascii="Times New Roman" w:eastAsia="Calibri" w:hAnsi="Times New Roman" w:cs="Times New Roman"/>
                <w:sz w:val="24"/>
                <w:szCs w:val="24"/>
              </w:rPr>
              <w:t>3</w:t>
            </w:r>
            <w:r w:rsidRPr="00E64340">
              <w:rPr>
                <w:rFonts w:ascii="Times New Roman" w:eastAsia="Calibri" w:hAnsi="Times New Roman" w:cs="Times New Roman"/>
                <w:sz w:val="24"/>
                <w:szCs w:val="24"/>
              </w:rPr>
              <w:t xml:space="preserve"> год</w:t>
            </w:r>
          </w:p>
        </w:tc>
        <w:tc>
          <w:tcPr>
            <w:tcW w:w="542" w:type="pct"/>
            <w:tcBorders>
              <w:top w:val="single" w:sz="6" w:space="0" w:color="auto"/>
              <w:left w:val="single" w:sz="6" w:space="0" w:color="auto"/>
              <w:bottom w:val="single" w:sz="4" w:space="0" w:color="auto"/>
              <w:right w:val="single" w:sz="4" w:space="0" w:color="auto"/>
            </w:tcBorders>
            <w:tcMar>
              <w:top w:w="102" w:type="dxa"/>
              <w:left w:w="62" w:type="dxa"/>
              <w:bottom w:w="102" w:type="dxa"/>
              <w:right w:w="62" w:type="dxa"/>
            </w:tcMar>
          </w:tcPr>
          <w:p w:rsidR="0042304D" w:rsidRPr="00E64340" w:rsidRDefault="0042304D" w:rsidP="003D154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E64340">
              <w:rPr>
                <w:rFonts w:ascii="Times New Roman" w:eastAsia="Calibri" w:hAnsi="Times New Roman" w:cs="Times New Roman"/>
                <w:sz w:val="24"/>
                <w:szCs w:val="24"/>
              </w:rPr>
              <w:t xml:space="preserve"> год</w:t>
            </w:r>
          </w:p>
        </w:tc>
        <w:tc>
          <w:tcPr>
            <w:tcW w:w="539" w:type="pct"/>
            <w:tcBorders>
              <w:top w:val="single" w:sz="6" w:space="0" w:color="auto"/>
              <w:left w:val="single" w:sz="6" w:space="0" w:color="auto"/>
              <w:bottom w:val="single" w:sz="4" w:space="0" w:color="auto"/>
              <w:right w:val="single" w:sz="4" w:space="0" w:color="auto"/>
            </w:tcBorders>
          </w:tcPr>
          <w:p w:rsidR="0042304D" w:rsidRPr="00E64340" w:rsidRDefault="0042304D" w:rsidP="003D154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202</w:t>
            </w:r>
            <w:r>
              <w:rPr>
                <w:rFonts w:ascii="Times New Roman" w:eastAsia="Calibri" w:hAnsi="Times New Roman" w:cs="Times New Roman"/>
                <w:sz w:val="24"/>
                <w:szCs w:val="24"/>
              </w:rPr>
              <w:t>5</w:t>
            </w:r>
            <w:r w:rsidRPr="00E64340">
              <w:rPr>
                <w:rFonts w:ascii="Times New Roman" w:eastAsia="Calibri" w:hAnsi="Times New Roman" w:cs="Times New Roman"/>
                <w:sz w:val="24"/>
                <w:szCs w:val="24"/>
              </w:rPr>
              <w:t xml:space="preserve"> год</w:t>
            </w:r>
          </w:p>
        </w:tc>
      </w:tr>
      <w:tr w:rsidR="0042304D" w:rsidRPr="00E64340" w:rsidTr="0042304D">
        <w:trPr>
          <w:trHeight w:val="255"/>
        </w:trPr>
        <w:tc>
          <w:tcPr>
            <w:tcW w:w="201" w:type="pct"/>
            <w:tcBorders>
              <w:left w:val="single" w:sz="4" w:space="0" w:color="auto"/>
              <w:bottom w:val="single" w:sz="4" w:space="0" w:color="auto"/>
              <w:right w:val="single" w:sz="4" w:space="0" w:color="auto"/>
            </w:tcBorders>
            <w:tcMar>
              <w:top w:w="102" w:type="dxa"/>
              <w:left w:w="62" w:type="dxa"/>
              <w:bottom w:w="102" w:type="dxa"/>
              <w:right w:w="62" w:type="dxa"/>
            </w:tcMar>
          </w:tcPr>
          <w:p w:rsidR="0042304D" w:rsidRPr="00E64340" w:rsidRDefault="0042304D" w:rsidP="003D154F">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64340">
              <w:rPr>
                <w:rFonts w:ascii="Times New Roman" w:eastAsia="Calibri" w:hAnsi="Times New Roman" w:cs="Times New Roman"/>
                <w:sz w:val="24"/>
                <w:szCs w:val="24"/>
                <w:lang w:val="en-US"/>
              </w:rPr>
              <w:t>1</w:t>
            </w:r>
          </w:p>
        </w:tc>
        <w:tc>
          <w:tcPr>
            <w:tcW w:w="1568" w:type="pct"/>
            <w:tcBorders>
              <w:left w:val="single" w:sz="4" w:space="0" w:color="auto"/>
              <w:bottom w:val="single" w:sz="4" w:space="0" w:color="auto"/>
              <w:right w:val="single" w:sz="4" w:space="0" w:color="auto"/>
            </w:tcBorders>
            <w:tcMar>
              <w:top w:w="102" w:type="dxa"/>
              <w:left w:w="62" w:type="dxa"/>
              <w:bottom w:w="102" w:type="dxa"/>
              <w:right w:w="62" w:type="dxa"/>
            </w:tcMar>
          </w:tcPr>
          <w:p w:rsidR="0042304D" w:rsidRPr="00E64340" w:rsidRDefault="0042304D" w:rsidP="003D154F">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64340">
              <w:rPr>
                <w:rFonts w:ascii="Times New Roman" w:eastAsia="Calibri" w:hAnsi="Times New Roman" w:cs="Times New Roman"/>
                <w:sz w:val="24"/>
                <w:szCs w:val="24"/>
                <w:lang w:val="en-US"/>
              </w:rPr>
              <w:t>2</w:t>
            </w:r>
          </w:p>
        </w:tc>
        <w:tc>
          <w:tcPr>
            <w:tcW w:w="419" w:type="pct"/>
            <w:tcBorders>
              <w:left w:val="single" w:sz="4" w:space="0" w:color="auto"/>
              <w:bottom w:val="single" w:sz="4" w:space="0" w:color="auto"/>
              <w:right w:val="single" w:sz="4" w:space="0" w:color="auto"/>
            </w:tcBorders>
            <w:tcMar>
              <w:top w:w="102" w:type="dxa"/>
              <w:left w:w="62" w:type="dxa"/>
              <w:bottom w:w="102" w:type="dxa"/>
              <w:right w:w="62" w:type="dxa"/>
            </w:tcMar>
          </w:tcPr>
          <w:p w:rsidR="0042304D" w:rsidRPr="00E64340" w:rsidRDefault="0042304D" w:rsidP="003D154F">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E64340">
              <w:rPr>
                <w:rFonts w:ascii="Times New Roman" w:eastAsia="Calibri" w:hAnsi="Times New Roman" w:cs="Times New Roman"/>
                <w:sz w:val="24"/>
                <w:szCs w:val="24"/>
                <w:lang w:val="en-US"/>
              </w:rPr>
              <w:t>3</w:t>
            </w:r>
          </w:p>
        </w:tc>
        <w:tc>
          <w:tcPr>
            <w:tcW w:w="593" w:type="pct"/>
            <w:tcBorders>
              <w:left w:val="single" w:sz="4" w:space="0" w:color="auto"/>
              <w:bottom w:val="single" w:sz="4" w:space="0" w:color="auto"/>
              <w:right w:val="single" w:sz="4" w:space="0" w:color="auto"/>
            </w:tcBorders>
            <w:tcMar>
              <w:top w:w="102" w:type="dxa"/>
              <w:left w:w="62" w:type="dxa"/>
              <w:bottom w:w="102" w:type="dxa"/>
              <w:right w:w="62" w:type="dxa"/>
            </w:tcMar>
          </w:tcPr>
          <w:p w:rsidR="0042304D" w:rsidRPr="00E64340" w:rsidRDefault="0042304D" w:rsidP="003D154F">
            <w:pPr>
              <w:widowControl w:val="0"/>
              <w:autoSpaceDE w:val="0"/>
              <w:autoSpaceDN w:val="0"/>
              <w:adjustRightInd w:val="0"/>
              <w:spacing w:after="0" w:line="240" w:lineRule="auto"/>
              <w:ind w:left="-61"/>
              <w:jc w:val="center"/>
              <w:rPr>
                <w:rFonts w:ascii="Times New Roman" w:eastAsia="Calibri" w:hAnsi="Times New Roman" w:cs="Times New Roman"/>
                <w:sz w:val="24"/>
                <w:szCs w:val="24"/>
                <w:lang w:val="en-US"/>
              </w:rPr>
            </w:pPr>
            <w:r w:rsidRPr="00E64340">
              <w:rPr>
                <w:rFonts w:ascii="Times New Roman" w:eastAsia="Calibri" w:hAnsi="Times New Roman" w:cs="Times New Roman"/>
                <w:sz w:val="24"/>
                <w:szCs w:val="24"/>
                <w:lang w:val="en-US"/>
              </w:rPr>
              <w:t>4</w:t>
            </w:r>
          </w:p>
        </w:tc>
        <w:tc>
          <w:tcPr>
            <w:tcW w:w="545" w:type="pct"/>
            <w:tcBorders>
              <w:top w:val="single" w:sz="6" w:space="0" w:color="auto"/>
              <w:left w:val="single" w:sz="6" w:space="0" w:color="auto"/>
              <w:bottom w:val="single" w:sz="4" w:space="0" w:color="auto"/>
              <w:right w:val="single" w:sz="6" w:space="0" w:color="auto"/>
            </w:tcBorders>
            <w:tcMar>
              <w:top w:w="102" w:type="dxa"/>
              <w:left w:w="62" w:type="dxa"/>
              <w:bottom w:w="102" w:type="dxa"/>
              <w:right w:w="62" w:type="dxa"/>
            </w:tcMar>
          </w:tcPr>
          <w:p w:rsidR="0042304D" w:rsidRPr="00E64340" w:rsidRDefault="0042304D" w:rsidP="003D154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5</w:t>
            </w:r>
          </w:p>
        </w:tc>
        <w:tc>
          <w:tcPr>
            <w:tcW w:w="592" w:type="pct"/>
            <w:tcBorders>
              <w:top w:val="single" w:sz="6" w:space="0" w:color="auto"/>
              <w:left w:val="single" w:sz="6" w:space="0" w:color="auto"/>
              <w:bottom w:val="single" w:sz="4" w:space="0" w:color="auto"/>
              <w:right w:val="single" w:sz="6" w:space="0" w:color="auto"/>
            </w:tcBorders>
          </w:tcPr>
          <w:p w:rsidR="0042304D" w:rsidRPr="00E64340" w:rsidRDefault="0042304D" w:rsidP="003D154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6</w:t>
            </w:r>
          </w:p>
        </w:tc>
        <w:tc>
          <w:tcPr>
            <w:tcW w:w="542" w:type="pct"/>
            <w:tcBorders>
              <w:top w:val="single" w:sz="6" w:space="0" w:color="auto"/>
              <w:left w:val="single" w:sz="6" w:space="0" w:color="auto"/>
              <w:bottom w:val="single" w:sz="4" w:space="0" w:color="auto"/>
              <w:right w:val="single" w:sz="4" w:space="0" w:color="auto"/>
            </w:tcBorders>
            <w:tcMar>
              <w:top w:w="102" w:type="dxa"/>
              <w:left w:w="62" w:type="dxa"/>
              <w:bottom w:w="102" w:type="dxa"/>
              <w:right w:w="62" w:type="dxa"/>
            </w:tcMar>
          </w:tcPr>
          <w:p w:rsidR="0042304D" w:rsidRPr="00E64340" w:rsidRDefault="0042304D" w:rsidP="003D154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7</w:t>
            </w:r>
          </w:p>
        </w:tc>
        <w:tc>
          <w:tcPr>
            <w:tcW w:w="539" w:type="pct"/>
            <w:tcBorders>
              <w:top w:val="single" w:sz="6" w:space="0" w:color="auto"/>
              <w:left w:val="single" w:sz="6" w:space="0" w:color="auto"/>
              <w:bottom w:val="single" w:sz="4" w:space="0" w:color="auto"/>
              <w:right w:val="single" w:sz="4" w:space="0" w:color="auto"/>
            </w:tcBorders>
          </w:tcPr>
          <w:p w:rsidR="0042304D" w:rsidRPr="00E64340" w:rsidRDefault="0042304D" w:rsidP="003D154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64340">
              <w:rPr>
                <w:rFonts w:ascii="Times New Roman" w:eastAsia="Calibri" w:hAnsi="Times New Roman" w:cs="Times New Roman"/>
                <w:sz w:val="24"/>
                <w:szCs w:val="24"/>
              </w:rPr>
              <w:t>8</w:t>
            </w:r>
          </w:p>
        </w:tc>
      </w:tr>
      <w:tr w:rsidR="0042304D" w:rsidRPr="00E64340" w:rsidTr="0042304D">
        <w:trPr>
          <w:trHeight w:val="255"/>
        </w:trPr>
        <w:tc>
          <w:tcPr>
            <w:tcW w:w="5000" w:type="pct"/>
            <w:gridSpan w:val="8"/>
            <w:tcBorders>
              <w:left w:val="single" w:sz="4" w:space="0" w:color="auto"/>
              <w:bottom w:val="single" w:sz="4" w:space="0" w:color="auto"/>
              <w:right w:val="single" w:sz="4" w:space="0" w:color="auto"/>
            </w:tcBorders>
            <w:tcMar>
              <w:top w:w="102" w:type="dxa"/>
              <w:left w:w="62" w:type="dxa"/>
              <w:bottom w:w="102" w:type="dxa"/>
              <w:right w:w="62" w:type="dxa"/>
            </w:tcMar>
          </w:tcPr>
          <w:p w:rsidR="0042304D" w:rsidRPr="00E64340" w:rsidRDefault="0042304D" w:rsidP="005930E2">
            <w:pPr>
              <w:widowControl w:val="0"/>
              <w:autoSpaceDE w:val="0"/>
              <w:autoSpaceDN w:val="0"/>
              <w:adjustRightInd w:val="0"/>
              <w:spacing w:after="0" w:line="240" w:lineRule="auto"/>
              <w:rPr>
                <w:rFonts w:ascii="Times New Roman" w:eastAsia="Calibri" w:hAnsi="Times New Roman" w:cs="Times New Roman"/>
                <w:sz w:val="24"/>
                <w:szCs w:val="24"/>
              </w:rPr>
            </w:pPr>
            <w:r w:rsidRPr="00E64340">
              <w:rPr>
                <w:rFonts w:ascii="Times New Roman" w:eastAsia="Calibri" w:hAnsi="Times New Roman" w:cs="Times New Roman"/>
                <w:sz w:val="24"/>
                <w:szCs w:val="24"/>
              </w:rPr>
              <w:t xml:space="preserve">Цель подпрограммы: </w:t>
            </w:r>
            <w:r w:rsidR="005930E2">
              <w:rPr>
                <w:rFonts w:ascii="Times New Roman" w:eastAsia="Calibri" w:hAnsi="Times New Roman" w:cs="Times New Roman"/>
                <w:sz w:val="24"/>
                <w:szCs w:val="24"/>
              </w:rPr>
              <w:t>Актуализация документов градостроительного зонирования</w:t>
            </w:r>
          </w:p>
        </w:tc>
      </w:tr>
      <w:tr w:rsidR="0042304D" w:rsidRPr="00E64340" w:rsidTr="0042304D">
        <w:trPr>
          <w:trHeight w:val="255"/>
        </w:trPr>
        <w:tc>
          <w:tcPr>
            <w:tcW w:w="5000" w:type="pct"/>
            <w:gridSpan w:val="8"/>
            <w:tcBorders>
              <w:left w:val="single" w:sz="4" w:space="0" w:color="auto"/>
              <w:bottom w:val="single" w:sz="4" w:space="0" w:color="auto"/>
              <w:right w:val="single" w:sz="4" w:space="0" w:color="auto"/>
            </w:tcBorders>
            <w:tcMar>
              <w:top w:w="102" w:type="dxa"/>
              <w:left w:w="62" w:type="dxa"/>
              <w:bottom w:w="102" w:type="dxa"/>
              <w:right w:w="62" w:type="dxa"/>
            </w:tcMar>
          </w:tcPr>
          <w:p w:rsidR="0042304D" w:rsidRPr="00E64340" w:rsidRDefault="0042304D" w:rsidP="005930E2">
            <w:pPr>
              <w:widowControl w:val="0"/>
              <w:autoSpaceDE w:val="0"/>
              <w:autoSpaceDN w:val="0"/>
              <w:adjustRightInd w:val="0"/>
              <w:spacing w:after="0" w:line="240" w:lineRule="auto"/>
              <w:rPr>
                <w:rFonts w:ascii="Times New Roman" w:eastAsia="Calibri" w:hAnsi="Times New Roman" w:cs="Times New Roman"/>
                <w:sz w:val="24"/>
                <w:szCs w:val="24"/>
              </w:rPr>
            </w:pPr>
            <w:r w:rsidRPr="00E64340">
              <w:rPr>
                <w:rFonts w:ascii="Times New Roman" w:eastAsia="Calibri" w:hAnsi="Times New Roman" w:cs="Times New Roman"/>
                <w:sz w:val="24"/>
                <w:szCs w:val="24"/>
              </w:rPr>
              <w:t xml:space="preserve">Задача подпрограммы: </w:t>
            </w:r>
            <w:r>
              <w:rPr>
                <w:rFonts w:ascii="Times New Roman" w:eastAsia="Calibri" w:hAnsi="Times New Roman" w:cs="Times New Roman"/>
                <w:sz w:val="24"/>
                <w:szCs w:val="24"/>
              </w:rPr>
              <w:t xml:space="preserve"> </w:t>
            </w:r>
            <w:r w:rsidR="005930E2">
              <w:rPr>
                <w:rFonts w:ascii="Times New Roman" w:eastAsia="Calibri" w:hAnsi="Times New Roman" w:cs="Times New Roman"/>
                <w:sz w:val="24"/>
                <w:szCs w:val="24"/>
              </w:rPr>
              <w:t>Обеспечение внесения в ЕГРН сведений о границах территориальных зон</w:t>
            </w:r>
          </w:p>
        </w:tc>
      </w:tr>
      <w:tr w:rsidR="0042304D" w:rsidRPr="00E64340" w:rsidTr="0042304D">
        <w:trPr>
          <w:trHeight w:val="1621"/>
        </w:trPr>
        <w:tc>
          <w:tcPr>
            <w:tcW w:w="2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304D" w:rsidRPr="00E64340" w:rsidRDefault="0042304D" w:rsidP="003D154F">
            <w:pPr>
              <w:widowControl w:val="0"/>
              <w:autoSpaceDE w:val="0"/>
              <w:autoSpaceDN w:val="0"/>
              <w:adjustRightInd w:val="0"/>
              <w:spacing w:after="0" w:line="240" w:lineRule="auto"/>
              <w:rPr>
                <w:rFonts w:ascii="Times New Roman" w:eastAsia="Calibri" w:hAnsi="Times New Roman" w:cs="Times New Roman"/>
                <w:sz w:val="24"/>
                <w:szCs w:val="24"/>
              </w:rPr>
            </w:pPr>
            <w:r w:rsidRPr="00E64340">
              <w:rPr>
                <w:rFonts w:ascii="Times New Roman" w:eastAsia="Calibri" w:hAnsi="Times New Roman" w:cs="Times New Roman"/>
                <w:sz w:val="24"/>
                <w:szCs w:val="24"/>
              </w:rPr>
              <w:t>1</w:t>
            </w:r>
          </w:p>
        </w:tc>
        <w:tc>
          <w:tcPr>
            <w:tcW w:w="1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304D" w:rsidRPr="00E64340" w:rsidRDefault="008641DB" w:rsidP="008641DB">
            <w:pPr>
              <w:widowControl w:val="0"/>
              <w:autoSpaceDE w:val="0"/>
              <w:autoSpaceDN w:val="0"/>
              <w:adjustRightInd w:val="0"/>
              <w:spacing w:after="0" w:line="240" w:lineRule="auto"/>
              <w:rPr>
                <w:rFonts w:ascii="Times New Roman" w:eastAsia="Calibri" w:hAnsi="Times New Roman" w:cs="Times New Roman"/>
                <w:sz w:val="24"/>
                <w:szCs w:val="24"/>
              </w:rPr>
            </w:pPr>
            <w:r w:rsidRPr="008641DB">
              <w:rPr>
                <w:rFonts w:ascii="Times New Roman" w:eastAsia="Calibri" w:hAnsi="Times New Roman" w:cs="Times New Roman"/>
                <w:sz w:val="24"/>
                <w:szCs w:val="24"/>
              </w:rPr>
              <w:t>Подготовка описания местоположения границ территориальных зон</w:t>
            </w:r>
          </w:p>
        </w:tc>
        <w:tc>
          <w:tcPr>
            <w:tcW w:w="4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304D" w:rsidRPr="00E64340" w:rsidRDefault="008641DB" w:rsidP="003D154F">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шт</w:t>
            </w:r>
            <w:proofErr w:type="spellEnd"/>
          </w:p>
        </w:tc>
        <w:tc>
          <w:tcPr>
            <w:tcW w:w="5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304D" w:rsidRPr="00E64340" w:rsidRDefault="0042304D" w:rsidP="003D154F">
            <w:pPr>
              <w:widowControl w:val="0"/>
              <w:autoSpaceDE w:val="0"/>
              <w:autoSpaceDN w:val="0"/>
              <w:adjustRightInd w:val="0"/>
              <w:spacing w:after="0" w:line="240" w:lineRule="auto"/>
              <w:ind w:left="-61" w:right="-64"/>
              <w:rPr>
                <w:rFonts w:ascii="Times New Roman" w:eastAsia="Calibri" w:hAnsi="Times New Roman" w:cs="Times New Roman"/>
                <w:sz w:val="24"/>
                <w:szCs w:val="24"/>
              </w:rPr>
            </w:pPr>
            <w:r w:rsidRPr="00E64340">
              <w:rPr>
                <w:rFonts w:ascii="Times New Roman" w:eastAsia="Calibri" w:hAnsi="Times New Roman" w:cs="Times New Roman"/>
                <w:sz w:val="24"/>
                <w:szCs w:val="24"/>
              </w:rPr>
              <w:t>данные администрации Тасеевского района</w:t>
            </w: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304D" w:rsidRPr="00E64340" w:rsidRDefault="008641DB" w:rsidP="003D154F">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2304D" w:rsidRPr="00E64340" w:rsidRDefault="008641DB" w:rsidP="003D154F">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542"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2304D" w:rsidRPr="00E64340" w:rsidRDefault="008641DB" w:rsidP="003D154F">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2304D" w:rsidRPr="00E64340" w:rsidRDefault="008641DB" w:rsidP="003D154F">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42304D" w:rsidRPr="00E64340" w:rsidRDefault="0042304D" w:rsidP="0042304D">
      <w:pPr>
        <w:widowControl w:val="0"/>
        <w:autoSpaceDE w:val="0"/>
        <w:autoSpaceDN w:val="0"/>
        <w:adjustRightInd w:val="0"/>
        <w:spacing w:after="0" w:line="240" w:lineRule="auto"/>
        <w:rPr>
          <w:rFonts w:ascii="Times New Roman" w:eastAsia="Calibri" w:hAnsi="Times New Roman" w:cs="Times New Roman"/>
          <w:sz w:val="24"/>
          <w:szCs w:val="24"/>
        </w:rPr>
      </w:pPr>
    </w:p>
    <w:p w:rsidR="0042304D" w:rsidRPr="00E64340" w:rsidRDefault="0042304D" w:rsidP="0042304D">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42304D" w:rsidRPr="00E64340" w:rsidRDefault="0042304D" w:rsidP="0042304D">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42304D" w:rsidRPr="00E64340" w:rsidRDefault="0042304D" w:rsidP="0042304D">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42304D" w:rsidRPr="00E64340" w:rsidRDefault="0042304D" w:rsidP="0042304D">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42304D" w:rsidRPr="00E64340" w:rsidRDefault="0042304D" w:rsidP="0042304D">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42304D" w:rsidRPr="00E64340" w:rsidRDefault="0042304D" w:rsidP="0042304D">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42304D" w:rsidRPr="00E64340" w:rsidRDefault="0042304D" w:rsidP="0042304D">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42304D" w:rsidRPr="00E64340" w:rsidRDefault="0042304D" w:rsidP="0042304D">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42304D" w:rsidRPr="00E64340" w:rsidRDefault="0042304D" w:rsidP="0042304D">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42304D" w:rsidRPr="00E64340" w:rsidRDefault="0042304D" w:rsidP="0042304D">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42304D" w:rsidRPr="00E64340" w:rsidRDefault="0042304D" w:rsidP="0042304D">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42304D" w:rsidRPr="00E64340" w:rsidRDefault="0042304D" w:rsidP="0042304D">
      <w:pPr>
        <w:widowControl w:val="0"/>
        <w:autoSpaceDE w:val="0"/>
        <w:autoSpaceDN w:val="0"/>
        <w:adjustRightInd w:val="0"/>
        <w:spacing w:after="0" w:line="240" w:lineRule="auto"/>
        <w:ind w:left="10490"/>
        <w:outlineLvl w:val="2"/>
        <w:rPr>
          <w:rFonts w:ascii="Times New Roman" w:eastAsia="Calibri" w:hAnsi="Times New Roman" w:cs="Times New Roman"/>
          <w:sz w:val="24"/>
          <w:szCs w:val="24"/>
        </w:rPr>
      </w:pPr>
      <w:r w:rsidRPr="00E64340">
        <w:rPr>
          <w:rFonts w:ascii="Times New Roman" w:eastAsia="Calibri" w:hAnsi="Times New Roman" w:cs="Times New Roman"/>
          <w:sz w:val="24"/>
          <w:szCs w:val="24"/>
        </w:rPr>
        <w:lastRenderedPageBreak/>
        <w:t>Приложение № 2</w:t>
      </w:r>
    </w:p>
    <w:p w:rsidR="0042304D" w:rsidRPr="0042304D" w:rsidRDefault="0042304D" w:rsidP="0042304D">
      <w:pPr>
        <w:widowControl w:val="0"/>
        <w:autoSpaceDE w:val="0"/>
        <w:autoSpaceDN w:val="0"/>
        <w:adjustRightInd w:val="0"/>
        <w:spacing w:after="0" w:line="240" w:lineRule="auto"/>
        <w:ind w:left="10490"/>
        <w:rPr>
          <w:rFonts w:ascii="Times New Roman" w:eastAsia="Calibri" w:hAnsi="Times New Roman" w:cs="Times New Roman"/>
          <w:sz w:val="24"/>
          <w:szCs w:val="24"/>
        </w:rPr>
      </w:pPr>
      <w:r w:rsidRPr="00E64340">
        <w:rPr>
          <w:rFonts w:ascii="Times New Roman" w:eastAsia="Calibri" w:hAnsi="Times New Roman" w:cs="Times New Roman"/>
          <w:sz w:val="24"/>
          <w:szCs w:val="24"/>
        </w:rPr>
        <w:t xml:space="preserve">к подпрограмме </w:t>
      </w:r>
      <w:r w:rsidRPr="0042304D">
        <w:rPr>
          <w:rFonts w:ascii="Times New Roman" w:eastAsia="Calibri" w:hAnsi="Times New Roman" w:cs="Times New Roman"/>
          <w:sz w:val="24"/>
          <w:szCs w:val="24"/>
        </w:rPr>
        <w:t xml:space="preserve">«Стимулирование </w:t>
      </w:r>
    </w:p>
    <w:p w:rsidR="0042304D" w:rsidRPr="0042304D" w:rsidRDefault="0042304D" w:rsidP="0042304D">
      <w:pPr>
        <w:widowControl w:val="0"/>
        <w:autoSpaceDE w:val="0"/>
        <w:autoSpaceDN w:val="0"/>
        <w:adjustRightInd w:val="0"/>
        <w:spacing w:after="0" w:line="240" w:lineRule="auto"/>
        <w:ind w:left="10490"/>
        <w:rPr>
          <w:rFonts w:ascii="Times New Roman" w:eastAsia="Calibri" w:hAnsi="Times New Roman" w:cs="Times New Roman"/>
          <w:sz w:val="24"/>
          <w:szCs w:val="24"/>
        </w:rPr>
      </w:pPr>
      <w:r w:rsidRPr="0042304D">
        <w:rPr>
          <w:rFonts w:ascii="Times New Roman" w:eastAsia="Calibri" w:hAnsi="Times New Roman" w:cs="Times New Roman"/>
          <w:sz w:val="24"/>
          <w:szCs w:val="24"/>
        </w:rPr>
        <w:t xml:space="preserve">жилищного строительства на территории Тасеевского района» </w:t>
      </w:r>
    </w:p>
    <w:p w:rsidR="0042304D" w:rsidRPr="00E64340" w:rsidRDefault="0042304D" w:rsidP="0042304D">
      <w:pPr>
        <w:widowControl w:val="0"/>
        <w:autoSpaceDE w:val="0"/>
        <w:autoSpaceDN w:val="0"/>
        <w:adjustRightInd w:val="0"/>
        <w:spacing w:after="0" w:line="240" w:lineRule="auto"/>
        <w:ind w:left="10490"/>
        <w:rPr>
          <w:rFonts w:ascii="Times New Roman" w:eastAsia="Calibri" w:hAnsi="Times New Roman" w:cs="Times New Roman"/>
          <w:sz w:val="24"/>
          <w:szCs w:val="24"/>
        </w:rPr>
      </w:pPr>
    </w:p>
    <w:p w:rsidR="0042304D" w:rsidRPr="00C21305" w:rsidRDefault="0042304D" w:rsidP="004230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21305">
        <w:rPr>
          <w:rFonts w:ascii="Times New Roman" w:eastAsia="Calibri" w:hAnsi="Times New Roman" w:cs="Times New Roman"/>
          <w:sz w:val="28"/>
          <w:szCs w:val="28"/>
        </w:rPr>
        <w:t>Перечень мероприятий подпрограммы</w:t>
      </w:r>
    </w:p>
    <w:p w:rsidR="0042304D" w:rsidRPr="00E64340" w:rsidRDefault="0042304D" w:rsidP="0042304D">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14757" w:type="dxa"/>
        <w:tblInd w:w="93" w:type="dxa"/>
        <w:tblLayout w:type="fixed"/>
        <w:tblLook w:val="04A0" w:firstRow="1" w:lastRow="0" w:firstColumn="1" w:lastColumn="0" w:noHBand="0" w:noVBand="1"/>
      </w:tblPr>
      <w:tblGrid>
        <w:gridCol w:w="540"/>
        <w:gridCol w:w="2452"/>
        <w:gridCol w:w="1418"/>
        <w:gridCol w:w="787"/>
        <w:gridCol w:w="738"/>
        <w:gridCol w:w="884"/>
        <w:gridCol w:w="580"/>
        <w:gridCol w:w="1102"/>
        <w:gridCol w:w="1310"/>
        <w:gridCol w:w="1119"/>
        <w:gridCol w:w="1559"/>
        <w:gridCol w:w="2268"/>
      </w:tblGrid>
      <w:tr w:rsidR="0042304D" w:rsidRPr="00E64340" w:rsidTr="003D154F">
        <w:trPr>
          <w:trHeight w:val="76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04D" w:rsidRPr="00E64340" w:rsidRDefault="0042304D" w:rsidP="003D154F">
            <w:pPr>
              <w:spacing w:after="0" w:line="240" w:lineRule="auto"/>
              <w:jc w:val="center"/>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 п/п</w:t>
            </w:r>
          </w:p>
        </w:tc>
        <w:tc>
          <w:tcPr>
            <w:tcW w:w="2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04D" w:rsidRPr="00E64340" w:rsidRDefault="0042304D" w:rsidP="003D154F">
            <w:pPr>
              <w:spacing w:after="0" w:line="240" w:lineRule="auto"/>
              <w:jc w:val="center"/>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Цели, задачи,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04D" w:rsidRPr="00E64340" w:rsidRDefault="0042304D" w:rsidP="003D154F">
            <w:pPr>
              <w:spacing w:after="0" w:line="240" w:lineRule="auto"/>
              <w:jc w:val="center"/>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ГРБС</w:t>
            </w:r>
          </w:p>
        </w:tc>
        <w:tc>
          <w:tcPr>
            <w:tcW w:w="2989" w:type="dxa"/>
            <w:gridSpan w:val="4"/>
            <w:tcBorders>
              <w:top w:val="single" w:sz="4" w:space="0" w:color="auto"/>
              <w:left w:val="nil"/>
              <w:bottom w:val="single" w:sz="4" w:space="0" w:color="auto"/>
              <w:right w:val="single" w:sz="4" w:space="0" w:color="auto"/>
            </w:tcBorders>
            <w:shd w:val="clear" w:color="auto" w:fill="auto"/>
            <w:vAlign w:val="center"/>
            <w:hideMark/>
          </w:tcPr>
          <w:p w:rsidR="0042304D" w:rsidRPr="00E64340" w:rsidRDefault="0042304D" w:rsidP="003D154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Код бюджетной классификации</w:t>
            </w:r>
          </w:p>
        </w:tc>
        <w:tc>
          <w:tcPr>
            <w:tcW w:w="5090" w:type="dxa"/>
            <w:gridSpan w:val="4"/>
            <w:tcBorders>
              <w:top w:val="single" w:sz="4" w:space="0" w:color="auto"/>
              <w:left w:val="nil"/>
              <w:bottom w:val="single" w:sz="4" w:space="0" w:color="auto"/>
              <w:right w:val="single" w:sz="4" w:space="0" w:color="auto"/>
            </w:tcBorders>
            <w:shd w:val="clear" w:color="auto" w:fill="auto"/>
            <w:vAlign w:val="center"/>
            <w:hideMark/>
          </w:tcPr>
          <w:p w:rsidR="0042304D" w:rsidRPr="00E64340" w:rsidRDefault="0042304D" w:rsidP="003D154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Расходы по годам реализации программы, (тыс. рублей)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04D" w:rsidRPr="00E64340" w:rsidRDefault="0042304D" w:rsidP="003D154F">
            <w:pPr>
              <w:spacing w:after="0" w:line="240" w:lineRule="auto"/>
              <w:jc w:val="center"/>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2304D" w:rsidRPr="00E64340" w:rsidTr="003D154F">
        <w:trPr>
          <w:trHeight w:val="163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2304D" w:rsidRPr="00E64340" w:rsidRDefault="0042304D" w:rsidP="003D154F">
            <w:pPr>
              <w:spacing w:after="0" w:line="240" w:lineRule="auto"/>
              <w:rPr>
                <w:rFonts w:ascii="Times New Roman" w:eastAsia="Times New Roman" w:hAnsi="Times New Roman" w:cs="Times New Roman"/>
                <w:color w:val="000000"/>
                <w:sz w:val="24"/>
                <w:szCs w:val="24"/>
                <w:lang w:eastAsia="ru-RU"/>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42304D" w:rsidRPr="00E64340" w:rsidRDefault="0042304D" w:rsidP="003D154F">
            <w:pPr>
              <w:spacing w:after="0" w:line="240" w:lineRule="auto"/>
              <w:rPr>
                <w:rFonts w:ascii="Times New Roman" w:eastAsia="Times New Roman" w:hAnsi="Times New Roman" w:cs="Times New Roman"/>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04D" w:rsidRPr="00E64340" w:rsidRDefault="0042304D" w:rsidP="003D154F">
            <w:pPr>
              <w:spacing w:after="0" w:line="240" w:lineRule="auto"/>
              <w:rPr>
                <w:rFonts w:ascii="Times New Roman" w:eastAsia="Times New Roman" w:hAnsi="Times New Roman" w:cs="Times New Roman"/>
                <w:color w:val="000000"/>
                <w:sz w:val="24"/>
                <w:szCs w:val="24"/>
                <w:lang w:eastAsia="ru-RU"/>
              </w:rPr>
            </w:pPr>
          </w:p>
        </w:tc>
        <w:tc>
          <w:tcPr>
            <w:tcW w:w="787" w:type="dxa"/>
            <w:tcBorders>
              <w:top w:val="nil"/>
              <w:left w:val="nil"/>
              <w:bottom w:val="single" w:sz="4" w:space="0" w:color="auto"/>
              <w:right w:val="single" w:sz="4" w:space="0" w:color="auto"/>
            </w:tcBorders>
            <w:shd w:val="clear" w:color="auto" w:fill="auto"/>
            <w:noWrap/>
            <w:vAlign w:val="center"/>
            <w:hideMark/>
          </w:tcPr>
          <w:p w:rsidR="0042304D" w:rsidRPr="00E64340" w:rsidRDefault="0042304D" w:rsidP="003D154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ГРБС</w:t>
            </w:r>
          </w:p>
        </w:tc>
        <w:tc>
          <w:tcPr>
            <w:tcW w:w="738" w:type="dxa"/>
            <w:tcBorders>
              <w:top w:val="nil"/>
              <w:left w:val="nil"/>
              <w:bottom w:val="single" w:sz="4" w:space="0" w:color="auto"/>
              <w:right w:val="single" w:sz="4" w:space="0" w:color="auto"/>
            </w:tcBorders>
            <w:shd w:val="clear" w:color="auto" w:fill="auto"/>
            <w:noWrap/>
            <w:vAlign w:val="center"/>
            <w:hideMark/>
          </w:tcPr>
          <w:p w:rsidR="0042304D" w:rsidRPr="00E64340" w:rsidRDefault="0042304D" w:rsidP="003D154F">
            <w:pPr>
              <w:spacing w:after="0" w:line="240" w:lineRule="auto"/>
              <w:jc w:val="center"/>
              <w:rPr>
                <w:rFonts w:ascii="Times New Roman" w:eastAsia="Times New Roman" w:hAnsi="Times New Roman" w:cs="Times New Roman"/>
                <w:sz w:val="24"/>
                <w:szCs w:val="24"/>
                <w:lang w:eastAsia="ru-RU"/>
              </w:rPr>
            </w:pPr>
            <w:proofErr w:type="spellStart"/>
            <w:r w:rsidRPr="00E64340">
              <w:rPr>
                <w:rFonts w:ascii="Times New Roman" w:eastAsia="Times New Roman" w:hAnsi="Times New Roman" w:cs="Times New Roman"/>
                <w:sz w:val="24"/>
                <w:szCs w:val="24"/>
                <w:lang w:eastAsia="ru-RU"/>
              </w:rPr>
              <w:t>РзПр</w:t>
            </w:r>
            <w:proofErr w:type="spellEnd"/>
          </w:p>
        </w:tc>
        <w:tc>
          <w:tcPr>
            <w:tcW w:w="884" w:type="dxa"/>
            <w:tcBorders>
              <w:top w:val="nil"/>
              <w:left w:val="nil"/>
              <w:bottom w:val="single" w:sz="4" w:space="0" w:color="auto"/>
              <w:right w:val="single" w:sz="4" w:space="0" w:color="auto"/>
            </w:tcBorders>
            <w:shd w:val="clear" w:color="auto" w:fill="auto"/>
            <w:noWrap/>
            <w:vAlign w:val="center"/>
            <w:hideMark/>
          </w:tcPr>
          <w:p w:rsidR="0042304D" w:rsidRPr="00E64340" w:rsidRDefault="0042304D" w:rsidP="003D154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ЦСР</w:t>
            </w:r>
          </w:p>
        </w:tc>
        <w:tc>
          <w:tcPr>
            <w:tcW w:w="580" w:type="dxa"/>
            <w:tcBorders>
              <w:top w:val="nil"/>
              <w:left w:val="nil"/>
              <w:bottom w:val="single" w:sz="4" w:space="0" w:color="auto"/>
              <w:right w:val="single" w:sz="4" w:space="0" w:color="auto"/>
            </w:tcBorders>
            <w:shd w:val="clear" w:color="auto" w:fill="auto"/>
            <w:noWrap/>
            <w:vAlign w:val="center"/>
            <w:hideMark/>
          </w:tcPr>
          <w:p w:rsidR="0042304D" w:rsidRPr="00E64340" w:rsidRDefault="0042304D" w:rsidP="003D154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ВР</w:t>
            </w:r>
          </w:p>
        </w:tc>
        <w:tc>
          <w:tcPr>
            <w:tcW w:w="1102" w:type="dxa"/>
            <w:tcBorders>
              <w:top w:val="nil"/>
              <w:left w:val="nil"/>
              <w:bottom w:val="single" w:sz="4" w:space="0" w:color="auto"/>
              <w:right w:val="single" w:sz="4" w:space="0" w:color="auto"/>
            </w:tcBorders>
            <w:shd w:val="clear" w:color="auto" w:fill="auto"/>
            <w:vAlign w:val="center"/>
            <w:hideMark/>
          </w:tcPr>
          <w:p w:rsidR="0042304D" w:rsidRPr="00E64340" w:rsidRDefault="0042304D" w:rsidP="003D154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E64340">
              <w:rPr>
                <w:rFonts w:ascii="Times New Roman" w:eastAsia="Times New Roman" w:hAnsi="Times New Roman" w:cs="Times New Roman"/>
                <w:sz w:val="24"/>
                <w:szCs w:val="24"/>
                <w:lang w:eastAsia="ru-RU"/>
              </w:rPr>
              <w:t xml:space="preserve"> год</w:t>
            </w:r>
          </w:p>
        </w:tc>
        <w:tc>
          <w:tcPr>
            <w:tcW w:w="1310" w:type="dxa"/>
            <w:tcBorders>
              <w:top w:val="nil"/>
              <w:left w:val="nil"/>
              <w:bottom w:val="single" w:sz="4" w:space="0" w:color="auto"/>
              <w:right w:val="single" w:sz="4" w:space="0" w:color="auto"/>
            </w:tcBorders>
            <w:shd w:val="clear" w:color="auto" w:fill="auto"/>
            <w:vAlign w:val="center"/>
            <w:hideMark/>
          </w:tcPr>
          <w:p w:rsidR="0042304D" w:rsidRPr="00E64340" w:rsidRDefault="0042304D" w:rsidP="003D154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E64340">
              <w:rPr>
                <w:rFonts w:ascii="Times New Roman" w:eastAsia="Times New Roman" w:hAnsi="Times New Roman" w:cs="Times New Roman"/>
                <w:sz w:val="24"/>
                <w:szCs w:val="24"/>
                <w:lang w:eastAsia="ru-RU"/>
              </w:rPr>
              <w:t xml:space="preserve"> год</w:t>
            </w:r>
          </w:p>
        </w:tc>
        <w:tc>
          <w:tcPr>
            <w:tcW w:w="1119" w:type="dxa"/>
            <w:tcBorders>
              <w:top w:val="nil"/>
              <w:left w:val="nil"/>
              <w:bottom w:val="single" w:sz="4" w:space="0" w:color="auto"/>
              <w:right w:val="single" w:sz="4" w:space="0" w:color="auto"/>
            </w:tcBorders>
            <w:shd w:val="clear" w:color="auto" w:fill="auto"/>
            <w:vAlign w:val="center"/>
            <w:hideMark/>
          </w:tcPr>
          <w:p w:rsidR="0042304D" w:rsidRPr="00E64340" w:rsidRDefault="0042304D" w:rsidP="003D154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E64340">
              <w:rPr>
                <w:rFonts w:ascii="Times New Roman" w:eastAsia="Times New Roman" w:hAnsi="Times New Roman" w:cs="Times New Roman"/>
                <w:sz w:val="24"/>
                <w:szCs w:val="24"/>
                <w:lang w:eastAsia="ru-RU"/>
              </w:rPr>
              <w:t xml:space="preserve"> год</w:t>
            </w:r>
          </w:p>
        </w:tc>
        <w:tc>
          <w:tcPr>
            <w:tcW w:w="1559" w:type="dxa"/>
            <w:tcBorders>
              <w:top w:val="nil"/>
              <w:left w:val="nil"/>
              <w:bottom w:val="single" w:sz="4" w:space="0" w:color="auto"/>
              <w:right w:val="single" w:sz="4" w:space="0" w:color="auto"/>
            </w:tcBorders>
            <w:shd w:val="clear" w:color="auto" w:fill="auto"/>
            <w:vAlign w:val="center"/>
            <w:hideMark/>
          </w:tcPr>
          <w:p w:rsidR="0042304D" w:rsidRPr="00E64340" w:rsidRDefault="0042304D" w:rsidP="003D154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Итого на очередной финансовый год и плановый период</w:t>
            </w:r>
            <w:r w:rsidRPr="00E64340">
              <w:rPr>
                <w:rFonts w:ascii="Times New Roman" w:eastAsia="Times New Roman" w:hAnsi="Times New Roman" w:cs="Times New Roman"/>
                <w:sz w:val="24"/>
                <w:szCs w:val="24"/>
                <w:lang w:eastAsia="ru-RU"/>
              </w:rPr>
              <w:br/>
              <w:t>20</w:t>
            </w:r>
            <w:r>
              <w:rPr>
                <w:rFonts w:ascii="Times New Roman" w:eastAsia="Times New Roman" w:hAnsi="Times New Roman" w:cs="Times New Roman"/>
                <w:sz w:val="24"/>
                <w:szCs w:val="24"/>
                <w:lang w:eastAsia="ru-RU"/>
              </w:rPr>
              <w:t>23</w:t>
            </w:r>
            <w:r w:rsidRPr="00E6434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E64340">
              <w:rPr>
                <w:rFonts w:ascii="Times New Roman" w:eastAsia="Times New Roman" w:hAnsi="Times New Roman" w:cs="Times New Roman"/>
                <w:sz w:val="24"/>
                <w:szCs w:val="24"/>
                <w:lang w:eastAsia="ru-RU"/>
              </w:rPr>
              <w:t xml:space="preserve"> годы</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2304D" w:rsidRPr="00E64340" w:rsidRDefault="0042304D" w:rsidP="003D154F">
            <w:pPr>
              <w:spacing w:after="0" w:line="240" w:lineRule="auto"/>
              <w:rPr>
                <w:rFonts w:ascii="Times New Roman" w:eastAsia="Times New Roman" w:hAnsi="Times New Roman" w:cs="Times New Roman"/>
                <w:color w:val="000000"/>
                <w:sz w:val="24"/>
                <w:szCs w:val="24"/>
                <w:lang w:eastAsia="ru-RU"/>
              </w:rPr>
            </w:pPr>
          </w:p>
        </w:tc>
      </w:tr>
      <w:tr w:rsidR="0042304D" w:rsidRPr="00E64340" w:rsidTr="003D154F">
        <w:trPr>
          <w:trHeight w:val="315"/>
        </w:trPr>
        <w:tc>
          <w:tcPr>
            <w:tcW w:w="540" w:type="dxa"/>
            <w:tcBorders>
              <w:top w:val="nil"/>
              <w:left w:val="single" w:sz="4" w:space="0" w:color="auto"/>
              <w:bottom w:val="single" w:sz="4" w:space="0" w:color="auto"/>
              <w:right w:val="single" w:sz="4" w:space="0" w:color="auto"/>
            </w:tcBorders>
            <w:shd w:val="clear" w:color="auto" w:fill="auto"/>
            <w:noWrap/>
            <w:hideMark/>
          </w:tcPr>
          <w:p w:rsidR="0042304D" w:rsidRPr="00E64340" w:rsidRDefault="0042304D" w:rsidP="003D154F">
            <w:pPr>
              <w:spacing w:after="0" w:line="240" w:lineRule="auto"/>
              <w:jc w:val="center"/>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1</w:t>
            </w:r>
          </w:p>
        </w:tc>
        <w:tc>
          <w:tcPr>
            <w:tcW w:w="2452" w:type="dxa"/>
            <w:tcBorders>
              <w:top w:val="nil"/>
              <w:left w:val="nil"/>
              <w:bottom w:val="single" w:sz="4" w:space="0" w:color="auto"/>
              <w:right w:val="single" w:sz="4" w:space="0" w:color="auto"/>
            </w:tcBorders>
            <w:shd w:val="clear" w:color="auto" w:fill="auto"/>
            <w:noWrap/>
            <w:hideMark/>
          </w:tcPr>
          <w:p w:rsidR="0042304D" w:rsidRPr="00E64340" w:rsidRDefault="0042304D" w:rsidP="003D154F">
            <w:pPr>
              <w:spacing w:after="0" w:line="240" w:lineRule="auto"/>
              <w:jc w:val="center"/>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2</w:t>
            </w:r>
          </w:p>
        </w:tc>
        <w:tc>
          <w:tcPr>
            <w:tcW w:w="1418" w:type="dxa"/>
            <w:tcBorders>
              <w:top w:val="nil"/>
              <w:left w:val="nil"/>
              <w:bottom w:val="single" w:sz="4" w:space="0" w:color="auto"/>
              <w:right w:val="single" w:sz="4" w:space="0" w:color="auto"/>
            </w:tcBorders>
            <w:shd w:val="clear" w:color="auto" w:fill="auto"/>
            <w:noWrap/>
            <w:hideMark/>
          </w:tcPr>
          <w:p w:rsidR="0042304D" w:rsidRPr="00E64340" w:rsidRDefault="0042304D" w:rsidP="003D154F">
            <w:pPr>
              <w:spacing w:after="0" w:line="240" w:lineRule="auto"/>
              <w:jc w:val="center"/>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3</w:t>
            </w:r>
          </w:p>
        </w:tc>
        <w:tc>
          <w:tcPr>
            <w:tcW w:w="787" w:type="dxa"/>
            <w:tcBorders>
              <w:top w:val="nil"/>
              <w:left w:val="nil"/>
              <w:bottom w:val="single" w:sz="4" w:space="0" w:color="auto"/>
              <w:right w:val="single" w:sz="4" w:space="0" w:color="auto"/>
            </w:tcBorders>
            <w:shd w:val="clear" w:color="auto" w:fill="auto"/>
            <w:noWrap/>
            <w:hideMark/>
          </w:tcPr>
          <w:p w:rsidR="0042304D" w:rsidRPr="00E64340" w:rsidRDefault="0042304D" w:rsidP="003D154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4</w:t>
            </w:r>
          </w:p>
        </w:tc>
        <w:tc>
          <w:tcPr>
            <w:tcW w:w="738" w:type="dxa"/>
            <w:tcBorders>
              <w:top w:val="nil"/>
              <w:left w:val="nil"/>
              <w:bottom w:val="single" w:sz="4" w:space="0" w:color="auto"/>
              <w:right w:val="single" w:sz="4" w:space="0" w:color="auto"/>
            </w:tcBorders>
            <w:shd w:val="clear" w:color="auto" w:fill="auto"/>
            <w:noWrap/>
            <w:hideMark/>
          </w:tcPr>
          <w:p w:rsidR="0042304D" w:rsidRPr="00E64340" w:rsidRDefault="0042304D" w:rsidP="003D154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5</w:t>
            </w:r>
          </w:p>
        </w:tc>
        <w:tc>
          <w:tcPr>
            <w:tcW w:w="884" w:type="dxa"/>
            <w:tcBorders>
              <w:top w:val="nil"/>
              <w:left w:val="nil"/>
              <w:bottom w:val="single" w:sz="4" w:space="0" w:color="auto"/>
              <w:right w:val="single" w:sz="4" w:space="0" w:color="auto"/>
            </w:tcBorders>
            <w:shd w:val="clear" w:color="auto" w:fill="auto"/>
            <w:noWrap/>
            <w:hideMark/>
          </w:tcPr>
          <w:p w:rsidR="0042304D" w:rsidRPr="00E64340" w:rsidRDefault="0042304D" w:rsidP="003D154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6</w:t>
            </w:r>
          </w:p>
        </w:tc>
        <w:tc>
          <w:tcPr>
            <w:tcW w:w="580" w:type="dxa"/>
            <w:tcBorders>
              <w:top w:val="nil"/>
              <w:left w:val="nil"/>
              <w:bottom w:val="single" w:sz="4" w:space="0" w:color="auto"/>
              <w:right w:val="single" w:sz="4" w:space="0" w:color="auto"/>
            </w:tcBorders>
            <w:shd w:val="clear" w:color="auto" w:fill="auto"/>
            <w:noWrap/>
            <w:hideMark/>
          </w:tcPr>
          <w:p w:rsidR="0042304D" w:rsidRPr="00E64340" w:rsidRDefault="0042304D" w:rsidP="003D154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7</w:t>
            </w:r>
          </w:p>
        </w:tc>
        <w:tc>
          <w:tcPr>
            <w:tcW w:w="1102" w:type="dxa"/>
            <w:tcBorders>
              <w:top w:val="nil"/>
              <w:left w:val="nil"/>
              <w:bottom w:val="single" w:sz="4" w:space="0" w:color="auto"/>
              <w:right w:val="single" w:sz="4" w:space="0" w:color="auto"/>
            </w:tcBorders>
            <w:shd w:val="clear" w:color="auto" w:fill="auto"/>
            <w:noWrap/>
            <w:hideMark/>
          </w:tcPr>
          <w:p w:rsidR="0042304D" w:rsidRPr="00E64340" w:rsidRDefault="0042304D" w:rsidP="003D154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8</w:t>
            </w:r>
          </w:p>
        </w:tc>
        <w:tc>
          <w:tcPr>
            <w:tcW w:w="1310" w:type="dxa"/>
            <w:tcBorders>
              <w:top w:val="nil"/>
              <w:left w:val="nil"/>
              <w:bottom w:val="single" w:sz="4" w:space="0" w:color="auto"/>
              <w:right w:val="single" w:sz="4" w:space="0" w:color="auto"/>
            </w:tcBorders>
            <w:shd w:val="clear" w:color="auto" w:fill="auto"/>
            <w:noWrap/>
            <w:hideMark/>
          </w:tcPr>
          <w:p w:rsidR="0042304D" w:rsidRPr="00E64340" w:rsidRDefault="0042304D" w:rsidP="003D154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9</w:t>
            </w:r>
          </w:p>
        </w:tc>
        <w:tc>
          <w:tcPr>
            <w:tcW w:w="1119" w:type="dxa"/>
            <w:tcBorders>
              <w:top w:val="nil"/>
              <w:left w:val="nil"/>
              <w:bottom w:val="single" w:sz="4" w:space="0" w:color="auto"/>
              <w:right w:val="single" w:sz="4" w:space="0" w:color="auto"/>
            </w:tcBorders>
            <w:shd w:val="clear" w:color="auto" w:fill="auto"/>
            <w:noWrap/>
            <w:hideMark/>
          </w:tcPr>
          <w:p w:rsidR="0042304D" w:rsidRPr="00E64340" w:rsidRDefault="0042304D" w:rsidP="003D154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w:t>
            </w:r>
          </w:p>
        </w:tc>
        <w:tc>
          <w:tcPr>
            <w:tcW w:w="1559" w:type="dxa"/>
            <w:tcBorders>
              <w:top w:val="nil"/>
              <w:left w:val="nil"/>
              <w:bottom w:val="single" w:sz="4" w:space="0" w:color="auto"/>
              <w:right w:val="single" w:sz="4" w:space="0" w:color="auto"/>
            </w:tcBorders>
            <w:shd w:val="clear" w:color="auto" w:fill="auto"/>
            <w:hideMark/>
          </w:tcPr>
          <w:p w:rsidR="0042304D" w:rsidRPr="00E64340" w:rsidRDefault="0042304D" w:rsidP="003D154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11</w:t>
            </w:r>
          </w:p>
        </w:tc>
        <w:tc>
          <w:tcPr>
            <w:tcW w:w="2268" w:type="dxa"/>
            <w:tcBorders>
              <w:top w:val="nil"/>
              <w:left w:val="nil"/>
              <w:bottom w:val="single" w:sz="4" w:space="0" w:color="auto"/>
              <w:right w:val="single" w:sz="4" w:space="0" w:color="auto"/>
            </w:tcBorders>
            <w:shd w:val="clear" w:color="auto" w:fill="auto"/>
            <w:noWrap/>
            <w:hideMark/>
          </w:tcPr>
          <w:p w:rsidR="0042304D" w:rsidRPr="00E64340" w:rsidRDefault="0042304D" w:rsidP="003D154F">
            <w:pPr>
              <w:spacing w:after="0" w:line="240" w:lineRule="auto"/>
              <w:jc w:val="center"/>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12</w:t>
            </w:r>
          </w:p>
        </w:tc>
      </w:tr>
      <w:tr w:rsidR="0042304D" w:rsidRPr="00E64340" w:rsidTr="003D154F">
        <w:trPr>
          <w:trHeight w:val="360"/>
        </w:trPr>
        <w:tc>
          <w:tcPr>
            <w:tcW w:w="14757" w:type="dxa"/>
            <w:gridSpan w:val="12"/>
            <w:tcBorders>
              <w:top w:val="single" w:sz="4" w:space="0" w:color="auto"/>
              <w:left w:val="single" w:sz="4" w:space="0" w:color="auto"/>
              <w:bottom w:val="single" w:sz="4" w:space="0" w:color="auto"/>
              <w:right w:val="single" w:sz="4" w:space="0" w:color="auto"/>
            </w:tcBorders>
            <w:shd w:val="clear" w:color="auto" w:fill="auto"/>
            <w:hideMark/>
          </w:tcPr>
          <w:p w:rsidR="0042304D" w:rsidRPr="00E64340" w:rsidRDefault="0042304D" w:rsidP="0042304D">
            <w:pPr>
              <w:spacing w:after="0" w:line="240" w:lineRule="auto"/>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Цель подпрограммы:</w:t>
            </w:r>
            <w:r>
              <w:rPr>
                <w:rFonts w:ascii="Times New Roman" w:eastAsia="Times New Roman" w:hAnsi="Times New Roman" w:cs="Times New Roman"/>
                <w:color w:val="000000"/>
                <w:sz w:val="24"/>
                <w:szCs w:val="24"/>
                <w:lang w:eastAsia="ru-RU"/>
              </w:rPr>
              <w:t xml:space="preserve"> </w:t>
            </w:r>
            <w:r w:rsidR="005930E2" w:rsidRPr="005930E2">
              <w:rPr>
                <w:rFonts w:ascii="Times New Roman" w:eastAsia="Times New Roman" w:hAnsi="Times New Roman" w:cs="Times New Roman"/>
                <w:color w:val="000000"/>
                <w:sz w:val="24"/>
                <w:szCs w:val="24"/>
                <w:lang w:eastAsia="ru-RU"/>
              </w:rPr>
              <w:t>Актуализация документов градостроительного зонирования</w:t>
            </w:r>
          </w:p>
        </w:tc>
      </w:tr>
      <w:tr w:rsidR="0042304D" w:rsidRPr="00E64340" w:rsidTr="003D154F">
        <w:trPr>
          <w:trHeight w:val="383"/>
        </w:trPr>
        <w:tc>
          <w:tcPr>
            <w:tcW w:w="14757" w:type="dxa"/>
            <w:gridSpan w:val="12"/>
            <w:tcBorders>
              <w:top w:val="single" w:sz="4" w:space="0" w:color="auto"/>
              <w:left w:val="single" w:sz="4" w:space="0" w:color="auto"/>
              <w:bottom w:val="single" w:sz="4" w:space="0" w:color="auto"/>
              <w:right w:val="single" w:sz="4" w:space="0" w:color="auto"/>
            </w:tcBorders>
            <w:shd w:val="clear" w:color="auto" w:fill="auto"/>
            <w:hideMark/>
          </w:tcPr>
          <w:p w:rsidR="0042304D" w:rsidRPr="00E64340" w:rsidRDefault="0042304D" w:rsidP="0042304D">
            <w:pPr>
              <w:spacing w:after="0" w:line="240" w:lineRule="auto"/>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Задача подпрограммы</w:t>
            </w:r>
            <w:r w:rsidRPr="0042304D">
              <w:rPr>
                <w:rFonts w:ascii="Times New Roman" w:eastAsia="Times New Roman" w:hAnsi="Times New Roman" w:cs="Times New Roman"/>
                <w:color w:val="000000"/>
                <w:sz w:val="24"/>
                <w:szCs w:val="24"/>
                <w:lang w:eastAsia="ru-RU"/>
              </w:rPr>
              <w:t xml:space="preserve">:  </w:t>
            </w:r>
            <w:r w:rsidR="005930E2">
              <w:rPr>
                <w:rFonts w:ascii="Times New Roman" w:eastAsia="Calibri" w:hAnsi="Times New Roman" w:cs="Times New Roman"/>
                <w:sz w:val="24"/>
                <w:szCs w:val="24"/>
              </w:rPr>
              <w:t>Обеспечение внесения в ЕГРН сведений о границах территориальных зон</w:t>
            </w:r>
          </w:p>
        </w:tc>
      </w:tr>
      <w:tr w:rsidR="0042304D" w:rsidRPr="00E64340" w:rsidTr="00354157">
        <w:trPr>
          <w:trHeight w:val="896"/>
        </w:trPr>
        <w:tc>
          <w:tcPr>
            <w:tcW w:w="540" w:type="dxa"/>
            <w:tcBorders>
              <w:top w:val="nil"/>
              <w:left w:val="single" w:sz="4" w:space="0" w:color="auto"/>
              <w:bottom w:val="nil"/>
              <w:right w:val="single" w:sz="4" w:space="0" w:color="auto"/>
            </w:tcBorders>
            <w:shd w:val="clear" w:color="auto" w:fill="auto"/>
            <w:vAlign w:val="center"/>
            <w:hideMark/>
          </w:tcPr>
          <w:p w:rsidR="0042304D" w:rsidRPr="00E64340" w:rsidRDefault="0042304D" w:rsidP="003D154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w:t>
            </w:r>
          </w:p>
        </w:tc>
        <w:tc>
          <w:tcPr>
            <w:tcW w:w="2452" w:type="dxa"/>
            <w:vMerge w:val="restart"/>
            <w:tcBorders>
              <w:top w:val="single" w:sz="4" w:space="0" w:color="auto"/>
              <w:left w:val="nil"/>
              <w:right w:val="single" w:sz="4" w:space="0" w:color="auto"/>
            </w:tcBorders>
            <w:shd w:val="clear" w:color="auto" w:fill="auto"/>
            <w:hideMark/>
          </w:tcPr>
          <w:p w:rsidR="0042304D" w:rsidRPr="00E64340" w:rsidRDefault="008641DB" w:rsidP="003D15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по подготовке описаний местоположения границ территориальных зон</w:t>
            </w:r>
          </w:p>
        </w:tc>
        <w:tc>
          <w:tcPr>
            <w:tcW w:w="1418" w:type="dxa"/>
            <w:vMerge w:val="restart"/>
            <w:tcBorders>
              <w:top w:val="single" w:sz="4" w:space="0" w:color="auto"/>
              <w:left w:val="nil"/>
              <w:right w:val="single" w:sz="4" w:space="0" w:color="auto"/>
            </w:tcBorders>
            <w:shd w:val="clear" w:color="auto" w:fill="auto"/>
            <w:hideMark/>
          </w:tcPr>
          <w:p w:rsidR="0042304D" w:rsidRPr="00E64340" w:rsidRDefault="0042304D" w:rsidP="003D154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администрация Тасеевского района</w:t>
            </w:r>
          </w:p>
        </w:tc>
        <w:tc>
          <w:tcPr>
            <w:tcW w:w="787" w:type="dxa"/>
            <w:tcBorders>
              <w:top w:val="single" w:sz="4" w:space="0" w:color="auto"/>
              <w:left w:val="nil"/>
              <w:bottom w:val="single" w:sz="4" w:space="0" w:color="auto"/>
              <w:right w:val="single" w:sz="4" w:space="0" w:color="auto"/>
            </w:tcBorders>
            <w:shd w:val="clear" w:color="auto" w:fill="auto"/>
            <w:hideMark/>
          </w:tcPr>
          <w:p w:rsidR="0042304D" w:rsidRPr="008A2125" w:rsidRDefault="0042304D" w:rsidP="003D154F">
            <w:pPr>
              <w:spacing w:after="0" w:line="240" w:lineRule="auto"/>
              <w:jc w:val="center"/>
              <w:rPr>
                <w:rFonts w:ascii="Times New Roman" w:eastAsia="Times New Roman" w:hAnsi="Times New Roman" w:cs="Times New Roman"/>
                <w:sz w:val="24"/>
                <w:szCs w:val="24"/>
                <w:lang w:eastAsia="ru-RU"/>
              </w:rPr>
            </w:pPr>
            <w:r w:rsidRPr="008A2125">
              <w:rPr>
                <w:rFonts w:ascii="Times New Roman" w:eastAsia="Times New Roman" w:hAnsi="Times New Roman" w:cs="Times New Roman"/>
                <w:sz w:val="24"/>
                <w:szCs w:val="24"/>
                <w:lang w:eastAsia="ru-RU"/>
              </w:rPr>
              <w:t>005</w:t>
            </w:r>
          </w:p>
        </w:tc>
        <w:tc>
          <w:tcPr>
            <w:tcW w:w="738" w:type="dxa"/>
            <w:tcBorders>
              <w:top w:val="single" w:sz="4" w:space="0" w:color="auto"/>
              <w:left w:val="nil"/>
              <w:bottom w:val="single" w:sz="4" w:space="0" w:color="auto"/>
              <w:right w:val="nil"/>
            </w:tcBorders>
            <w:shd w:val="clear" w:color="auto" w:fill="auto"/>
            <w:noWrap/>
          </w:tcPr>
          <w:p w:rsidR="0042304D" w:rsidRPr="003D154F" w:rsidRDefault="003D154F" w:rsidP="003D154F">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0412</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42304D" w:rsidRPr="003D154F" w:rsidRDefault="003D154F" w:rsidP="003D15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10200S5050</w:t>
            </w:r>
          </w:p>
        </w:tc>
        <w:tc>
          <w:tcPr>
            <w:tcW w:w="580" w:type="dxa"/>
            <w:tcBorders>
              <w:top w:val="single" w:sz="4" w:space="0" w:color="auto"/>
              <w:left w:val="nil"/>
              <w:bottom w:val="single" w:sz="4" w:space="0" w:color="auto"/>
              <w:right w:val="single" w:sz="4" w:space="0" w:color="auto"/>
            </w:tcBorders>
            <w:shd w:val="clear" w:color="auto" w:fill="auto"/>
            <w:noWrap/>
          </w:tcPr>
          <w:p w:rsidR="0042304D" w:rsidRPr="003D154F" w:rsidRDefault="003D154F" w:rsidP="003D154F">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240</w:t>
            </w:r>
          </w:p>
        </w:tc>
        <w:tc>
          <w:tcPr>
            <w:tcW w:w="1102" w:type="dxa"/>
            <w:tcBorders>
              <w:top w:val="single" w:sz="4" w:space="0" w:color="auto"/>
              <w:left w:val="nil"/>
              <w:bottom w:val="single" w:sz="4" w:space="0" w:color="auto"/>
              <w:right w:val="single" w:sz="4" w:space="0" w:color="auto"/>
            </w:tcBorders>
            <w:shd w:val="clear" w:color="auto" w:fill="auto"/>
            <w:hideMark/>
          </w:tcPr>
          <w:p w:rsidR="0042304D" w:rsidRPr="00E64340" w:rsidRDefault="00354157" w:rsidP="003D15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6,590</w:t>
            </w:r>
          </w:p>
        </w:tc>
        <w:tc>
          <w:tcPr>
            <w:tcW w:w="1310" w:type="dxa"/>
            <w:tcBorders>
              <w:top w:val="single" w:sz="4" w:space="0" w:color="auto"/>
              <w:left w:val="nil"/>
              <w:bottom w:val="single" w:sz="4" w:space="0" w:color="auto"/>
              <w:right w:val="single" w:sz="4" w:space="0" w:color="auto"/>
            </w:tcBorders>
            <w:shd w:val="clear" w:color="auto" w:fill="auto"/>
            <w:hideMark/>
          </w:tcPr>
          <w:p w:rsidR="0042304D" w:rsidRPr="00E64340" w:rsidRDefault="00354157" w:rsidP="003D15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42304D" w:rsidRPr="00E64340">
              <w:rPr>
                <w:rFonts w:ascii="Times New Roman" w:eastAsia="Times New Roman" w:hAnsi="Times New Roman" w:cs="Times New Roman"/>
                <w:sz w:val="24"/>
                <w:szCs w:val="24"/>
                <w:lang w:eastAsia="ru-RU"/>
              </w:rPr>
              <w:t>,0</w:t>
            </w:r>
          </w:p>
        </w:tc>
        <w:tc>
          <w:tcPr>
            <w:tcW w:w="1119" w:type="dxa"/>
            <w:tcBorders>
              <w:top w:val="single" w:sz="4" w:space="0" w:color="auto"/>
              <w:left w:val="nil"/>
              <w:bottom w:val="single" w:sz="4" w:space="0" w:color="auto"/>
              <w:right w:val="single" w:sz="4" w:space="0" w:color="auto"/>
            </w:tcBorders>
            <w:shd w:val="clear" w:color="auto" w:fill="auto"/>
            <w:hideMark/>
          </w:tcPr>
          <w:p w:rsidR="0042304D" w:rsidRPr="00E64340" w:rsidRDefault="0042304D" w:rsidP="003D154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0,0</w:t>
            </w:r>
          </w:p>
        </w:tc>
        <w:tc>
          <w:tcPr>
            <w:tcW w:w="1559" w:type="dxa"/>
            <w:tcBorders>
              <w:top w:val="single" w:sz="4" w:space="0" w:color="auto"/>
              <w:left w:val="nil"/>
              <w:bottom w:val="single" w:sz="4" w:space="0" w:color="auto"/>
              <w:right w:val="single" w:sz="4" w:space="0" w:color="auto"/>
            </w:tcBorders>
            <w:shd w:val="clear" w:color="auto" w:fill="auto"/>
            <w:hideMark/>
          </w:tcPr>
          <w:p w:rsidR="0042304D" w:rsidRPr="00E64340" w:rsidRDefault="00354157" w:rsidP="003D15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6,590</w:t>
            </w:r>
          </w:p>
        </w:tc>
        <w:tc>
          <w:tcPr>
            <w:tcW w:w="2268" w:type="dxa"/>
            <w:vMerge w:val="restart"/>
            <w:tcBorders>
              <w:top w:val="single" w:sz="4" w:space="0" w:color="auto"/>
              <w:left w:val="nil"/>
              <w:right w:val="single" w:sz="4" w:space="0" w:color="auto"/>
            </w:tcBorders>
            <w:shd w:val="clear" w:color="auto" w:fill="auto"/>
            <w:hideMark/>
          </w:tcPr>
          <w:p w:rsidR="0042304D" w:rsidRPr="00E64340" w:rsidRDefault="008641DB" w:rsidP="008641DB">
            <w:pPr>
              <w:spacing w:after="0" w:line="240" w:lineRule="auto"/>
              <w:rPr>
                <w:rFonts w:ascii="Times New Roman" w:eastAsia="Times New Roman" w:hAnsi="Times New Roman" w:cs="Times New Roman"/>
                <w:sz w:val="24"/>
                <w:szCs w:val="24"/>
                <w:lang w:eastAsia="ru-RU"/>
              </w:rPr>
            </w:pPr>
            <w:r w:rsidRPr="008641DB">
              <w:rPr>
                <w:rFonts w:ascii="Times New Roman" w:eastAsia="Times New Roman" w:hAnsi="Times New Roman" w:cs="Times New Roman"/>
                <w:color w:val="000000"/>
                <w:sz w:val="20"/>
                <w:szCs w:val="20"/>
                <w:lang w:eastAsia="ru-RU"/>
              </w:rPr>
              <w:t>Подготов</w:t>
            </w:r>
            <w:r>
              <w:rPr>
                <w:rFonts w:ascii="Times New Roman" w:eastAsia="Times New Roman" w:hAnsi="Times New Roman" w:cs="Times New Roman"/>
                <w:color w:val="000000"/>
                <w:sz w:val="20"/>
                <w:szCs w:val="20"/>
                <w:lang w:eastAsia="ru-RU"/>
              </w:rPr>
              <w:t>ка</w:t>
            </w:r>
            <w:r w:rsidRPr="008641DB">
              <w:rPr>
                <w:rFonts w:ascii="Times New Roman" w:eastAsia="Times New Roman" w:hAnsi="Times New Roman" w:cs="Times New Roman"/>
                <w:color w:val="000000"/>
                <w:sz w:val="20"/>
                <w:szCs w:val="20"/>
                <w:lang w:eastAsia="ru-RU"/>
              </w:rPr>
              <w:t xml:space="preserve"> описания местоположения границ (79 шт.) территориальных зон и направлен</w:t>
            </w:r>
            <w:r>
              <w:rPr>
                <w:rFonts w:ascii="Times New Roman" w:eastAsia="Times New Roman" w:hAnsi="Times New Roman" w:cs="Times New Roman"/>
                <w:color w:val="000000"/>
                <w:sz w:val="20"/>
                <w:szCs w:val="20"/>
                <w:lang w:eastAsia="ru-RU"/>
              </w:rPr>
              <w:t>ие</w:t>
            </w:r>
            <w:r w:rsidRPr="008641DB">
              <w:rPr>
                <w:rFonts w:ascii="Times New Roman" w:eastAsia="Times New Roman" w:hAnsi="Times New Roman" w:cs="Times New Roman"/>
                <w:color w:val="000000"/>
                <w:sz w:val="20"/>
                <w:szCs w:val="20"/>
                <w:lang w:eastAsia="ru-RU"/>
              </w:rPr>
              <w:t xml:space="preserve"> для внесения в ЕГРН</w:t>
            </w:r>
          </w:p>
        </w:tc>
      </w:tr>
      <w:tr w:rsidR="003D154F" w:rsidRPr="00E64340" w:rsidTr="003D154F">
        <w:trPr>
          <w:trHeight w:val="685"/>
        </w:trPr>
        <w:tc>
          <w:tcPr>
            <w:tcW w:w="540" w:type="dxa"/>
            <w:tcBorders>
              <w:top w:val="nil"/>
              <w:left w:val="single" w:sz="4" w:space="0" w:color="auto"/>
              <w:bottom w:val="nil"/>
              <w:right w:val="single" w:sz="4" w:space="0" w:color="auto"/>
            </w:tcBorders>
            <w:shd w:val="clear" w:color="auto" w:fill="auto"/>
            <w:vAlign w:val="center"/>
          </w:tcPr>
          <w:p w:rsidR="003D154F" w:rsidRPr="00E64340" w:rsidRDefault="003D154F" w:rsidP="003D154F">
            <w:pPr>
              <w:spacing w:after="0" w:line="240" w:lineRule="auto"/>
              <w:jc w:val="center"/>
              <w:rPr>
                <w:rFonts w:ascii="Times New Roman" w:eastAsia="Times New Roman" w:hAnsi="Times New Roman" w:cs="Times New Roman"/>
                <w:sz w:val="24"/>
                <w:szCs w:val="24"/>
                <w:lang w:eastAsia="ru-RU"/>
              </w:rPr>
            </w:pPr>
          </w:p>
        </w:tc>
        <w:tc>
          <w:tcPr>
            <w:tcW w:w="2452" w:type="dxa"/>
            <w:vMerge/>
            <w:tcBorders>
              <w:left w:val="nil"/>
              <w:right w:val="single" w:sz="4" w:space="0" w:color="auto"/>
            </w:tcBorders>
            <w:shd w:val="clear" w:color="auto" w:fill="auto"/>
          </w:tcPr>
          <w:p w:rsidR="003D154F" w:rsidRPr="00E64340" w:rsidRDefault="003D154F" w:rsidP="003D154F">
            <w:pPr>
              <w:spacing w:after="0" w:line="240" w:lineRule="auto"/>
              <w:rPr>
                <w:rFonts w:ascii="Times New Roman" w:eastAsia="Times New Roman" w:hAnsi="Times New Roman" w:cs="Times New Roman"/>
                <w:sz w:val="24"/>
                <w:szCs w:val="24"/>
                <w:lang w:eastAsia="ru-RU"/>
              </w:rPr>
            </w:pPr>
          </w:p>
        </w:tc>
        <w:tc>
          <w:tcPr>
            <w:tcW w:w="1418" w:type="dxa"/>
            <w:vMerge/>
            <w:tcBorders>
              <w:left w:val="nil"/>
              <w:right w:val="single" w:sz="4" w:space="0" w:color="auto"/>
            </w:tcBorders>
            <w:shd w:val="clear" w:color="auto" w:fill="auto"/>
          </w:tcPr>
          <w:p w:rsidR="003D154F" w:rsidRPr="00E64340" w:rsidRDefault="003D154F" w:rsidP="003D154F">
            <w:pPr>
              <w:spacing w:after="0" w:line="240" w:lineRule="auto"/>
              <w:rPr>
                <w:rFonts w:ascii="Times New Roman" w:eastAsia="Times New Roman" w:hAnsi="Times New Roman" w:cs="Times New Roman"/>
                <w:sz w:val="24"/>
                <w:szCs w:val="24"/>
                <w:lang w:eastAsia="ru-RU"/>
              </w:rPr>
            </w:pPr>
          </w:p>
        </w:tc>
        <w:tc>
          <w:tcPr>
            <w:tcW w:w="787" w:type="dxa"/>
            <w:tcBorders>
              <w:top w:val="single" w:sz="4" w:space="0" w:color="auto"/>
              <w:left w:val="nil"/>
              <w:bottom w:val="single" w:sz="4" w:space="0" w:color="auto"/>
              <w:right w:val="single" w:sz="4" w:space="0" w:color="auto"/>
            </w:tcBorders>
            <w:shd w:val="clear" w:color="auto" w:fill="auto"/>
          </w:tcPr>
          <w:p w:rsidR="003D154F" w:rsidRPr="008A2125" w:rsidRDefault="003D154F" w:rsidP="003D154F">
            <w:pPr>
              <w:spacing w:after="0" w:line="240" w:lineRule="auto"/>
              <w:jc w:val="center"/>
              <w:rPr>
                <w:rFonts w:ascii="Times New Roman" w:eastAsia="Times New Roman" w:hAnsi="Times New Roman" w:cs="Times New Roman"/>
                <w:sz w:val="24"/>
                <w:szCs w:val="24"/>
                <w:lang w:eastAsia="ru-RU"/>
              </w:rPr>
            </w:pPr>
            <w:r w:rsidRPr="008A2125">
              <w:rPr>
                <w:rFonts w:ascii="Times New Roman" w:eastAsia="Times New Roman" w:hAnsi="Times New Roman" w:cs="Times New Roman"/>
                <w:sz w:val="24"/>
                <w:szCs w:val="24"/>
                <w:lang w:eastAsia="ru-RU"/>
              </w:rPr>
              <w:t>005</w:t>
            </w:r>
          </w:p>
        </w:tc>
        <w:tc>
          <w:tcPr>
            <w:tcW w:w="738" w:type="dxa"/>
            <w:tcBorders>
              <w:top w:val="single" w:sz="4" w:space="0" w:color="auto"/>
              <w:left w:val="nil"/>
              <w:bottom w:val="single" w:sz="4" w:space="0" w:color="auto"/>
              <w:right w:val="nil"/>
            </w:tcBorders>
            <w:shd w:val="clear" w:color="auto" w:fill="auto"/>
            <w:noWrap/>
          </w:tcPr>
          <w:p w:rsidR="003D154F" w:rsidRPr="003D154F" w:rsidRDefault="003D154F" w:rsidP="003D154F">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0412</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3D154F" w:rsidRPr="003D154F" w:rsidRDefault="003D154F" w:rsidP="003D15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10200S5050</w:t>
            </w:r>
          </w:p>
        </w:tc>
        <w:tc>
          <w:tcPr>
            <w:tcW w:w="580" w:type="dxa"/>
            <w:tcBorders>
              <w:top w:val="single" w:sz="4" w:space="0" w:color="auto"/>
              <w:left w:val="nil"/>
              <w:bottom w:val="single" w:sz="4" w:space="0" w:color="auto"/>
              <w:right w:val="single" w:sz="4" w:space="0" w:color="auto"/>
            </w:tcBorders>
            <w:shd w:val="clear" w:color="auto" w:fill="auto"/>
            <w:noWrap/>
          </w:tcPr>
          <w:p w:rsidR="003D154F" w:rsidRPr="003D154F" w:rsidRDefault="003D154F" w:rsidP="003D154F">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240</w:t>
            </w:r>
          </w:p>
        </w:tc>
        <w:tc>
          <w:tcPr>
            <w:tcW w:w="1102" w:type="dxa"/>
            <w:tcBorders>
              <w:top w:val="single" w:sz="4" w:space="0" w:color="auto"/>
              <w:left w:val="nil"/>
              <w:bottom w:val="single" w:sz="4" w:space="0" w:color="auto"/>
              <w:right w:val="single" w:sz="4" w:space="0" w:color="auto"/>
            </w:tcBorders>
            <w:shd w:val="clear" w:color="auto" w:fill="auto"/>
          </w:tcPr>
          <w:p w:rsidR="003D154F" w:rsidRPr="00E64340" w:rsidRDefault="003D154F" w:rsidP="003D15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652,900</w:t>
            </w:r>
          </w:p>
        </w:tc>
        <w:tc>
          <w:tcPr>
            <w:tcW w:w="1310" w:type="dxa"/>
            <w:tcBorders>
              <w:top w:val="single" w:sz="4" w:space="0" w:color="auto"/>
              <w:left w:val="nil"/>
              <w:bottom w:val="single" w:sz="4" w:space="0" w:color="auto"/>
              <w:right w:val="single" w:sz="4" w:space="0" w:color="auto"/>
            </w:tcBorders>
            <w:shd w:val="clear" w:color="auto" w:fill="auto"/>
          </w:tcPr>
          <w:p w:rsidR="003D154F" w:rsidRPr="00E64340" w:rsidRDefault="003D154F" w:rsidP="003D15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19" w:type="dxa"/>
            <w:tcBorders>
              <w:top w:val="single" w:sz="4" w:space="0" w:color="auto"/>
              <w:left w:val="nil"/>
              <w:bottom w:val="single" w:sz="4" w:space="0" w:color="auto"/>
              <w:right w:val="single" w:sz="4" w:space="0" w:color="auto"/>
            </w:tcBorders>
            <w:shd w:val="clear" w:color="auto" w:fill="auto"/>
          </w:tcPr>
          <w:p w:rsidR="003D154F" w:rsidRPr="00E64340" w:rsidRDefault="003D154F" w:rsidP="003D15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59" w:type="dxa"/>
            <w:tcBorders>
              <w:top w:val="single" w:sz="4" w:space="0" w:color="auto"/>
              <w:left w:val="nil"/>
              <w:bottom w:val="single" w:sz="4" w:space="0" w:color="auto"/>
              <w:right w:val="single" w:sz="4" w:space="0" w:color="auto"/>
            </w:tcBorders>
            <w:shd w:val="clear" w:color="auto" w:fill="auto"/>
          </w:tcPr>
          <w:p w:rsidR="003D154F" w:rsidRDefault="003D154F" w:rsidP="003D15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652,900</w:t>
            </w:r>
          </w:p>
        </w:tc>
        <w:tc>
          <w:tcPr>
            <w:tcW w:w="2268" w:type="dxa"/>
            <w:vMerge/>
            <w:tcBorders>
              <w:left w:val="nil"/>
              <w:right w:val="single" w:sz="4" w:space="0" w:color="auto"/>
            </w:tcBorders>
            <w:shd w:val="clear" w:color="auto" w:fill="auto"/>
          </w:tcPr>
          <w:p w:rsidR="003D154F" w:rsidRPr="00A4271A" w:rsidRDefault="003D154F" w:rsidP="003D154F">
            <w:pPr>
              <w:spacing w:after="0" w:line="240" w:lineRule="auto"/>
              <w:rPr>
                <w:rFonts w:ascii="Times New Roman" w:eastAsia="Times New Roman" w:hAnsi="Times New Roman" w:cs="Times New Roman"/>
                <w:sz w:val="24"/>
                <w:szCs w:val="24"/>
                <w:lang w:eastAsia="ru-RU"/>
              </w:rPr>
            </w:pPr>
          </w:p>
        </w:tc>
      </w:tr>
      <w:tr w:rsidR="003D154F" w:rsidRPr="00E64340" w:rsidTr="003D154F">
        <w:trPr>
          <w:trHeight w:val="851"/>
        </w:trPr>
        <w:tc>
          <w:tcPr>
            <w:tcW w:w="540" w:type="dxa"/>
            <w:tcBorders>
              <w:top w:val="nil"/>
              <w:left w:val="single" w:sz="4" w:space="0" w:color="auto"/>
              <w:bottom w:val="nil"/>
              <w:right w:val="single" w:sz="4" w:space="0" w:color="auto"/>
            </w:tcBorders>
            <w:shd w:val="clear" w:color="auto" w:fill="auto"/>
            <w:vAlign w:val="center"/>
          </w:tcPr>
          <w:p w:rsidR="003D154F" w:rsidRPr="00E64340" w:rsidRDefault="003D154F" w:rsidP="003D154F">
            <w:pPr>
              <w:spacing w:after="0" w:line="240" w:lineRule="auto"/>
              <w:jc w:val="center"/>
              <w:rPr>
                <w:rFonts w:ascii="Times New Roman" w:eastAsia="Times New Roman" w:hAnsi="Times New Roman" w:cs="Times New Roman"/>
                <w:sz w:val="24"/>
                <w:szCs w:val="24"/>
                <w:lang w:eastAsia="ru-RU"/>
              </w:rPr>
            </w:pPr>
          </w:p>
        </w:tc>
        <w:tc>
          <w:tcPr>
            <w:tcW w:w="2452" w:type="dxa"/>
            <w:vMerge/>
            <w:tcBorders>
              <w:left w:val="nil"/>
              <w:right w:val="single" w:sz="4" w:space="0" w:color="auto"/>
            </w:tcBorders>
            <w:shd w:val="clear" w:color="auto" w:fill="auto"/>
          </w:tcPr>
          <w:p w:rsidR="003D154F" w:rsidRPr="00E64340" w:rsidRDefault="003D154F" w:rsidP="003D154F">
            <w:pPr>
              <w:spacing w:after="0" w:line="240" w:lineRule="auto"/>
              <w:rPr>
                <w:rFonts w:ascii="Times New Roman" w:eastAsia="Times New Roman" w:hAnsi="Times New Roman" w:cs="Times New Roman"/>
                <w:sz w:val="24"/>
                <w:szCs w:val="24"/>
                <w:lang w:eastAsia="ru-RU"/>
              </w:rPr>
            </w:pPr>
          </w:p>
        </w:tc>
        <w:tc>
          <w:tcPr>
            <w:tcW w:w="1418" w:type="dxa"/>
            <w:vMerge/>
            <w:tcBorders>
              <w:left w:val="nil"/>
              <w:right w:val="single" w:sz="4" w:space="0" w:color="auto"/>
            </w:tcBorders>
            <w:shd w:val="clear" w:color="auto" w:fill="auto"/>
          </w:tcPr>
          <w:p w:rsidR="003D154F" w:rsidRPr="00E64340" w:rsidRDefault="003D154F" w:rsidP="003D154F">
            <w:pPr>
              <w:spacing w:after="0" w:line="240" w:lineRule="auto"/>
              <w:rPr>
                <w:rFonts w:ascii="Times New Roman" w:eastAsia="Times New Roman" w:hAnsi="Times New Roman" w:cs="Times New Roman"/>
                <w:sz w:val="24"/>
                <w:szCs w:val="24"/>
                <w:lang w:eastAsia="ru-RU"/>
              </w:rPr>
            </w:pPr>
          </w:p>
        </w:tc>
        <w:tc>
          <w:tcPr>
            <w:tcW w:w="2989" w:type="dxa"/>
            <w:gridSpan w:val="4"/>
            <w:vMerge w:val="restart"/>
            <w:tcBorders>
              <w:top w:val="single" w:sz="4" w:space="0" w:color="auto"/>
              <w:left w:val="nil"/>
              <w:right w:val="single" w:sz="4" w:space="0" w:color="auto"/>
            </w:tcBorders>
            <w:shd w:val="clear" w:color="auto" w:fill="auto"/>
          </w:tcPr>
          <w:p w:rsidR="003D154F" w:rsidRPr="008A2125" w:rsidRDefault="003D154F" w:rsidP="003D154F">
            <w:pPr>
              <w:spacing w:after="0" w:line="240" w:lineRule="auto"/>
              <w:jc w:val="center"/>
              <w:rPr>
                <w:rFonts w:ascii="Times New Roman" w:eastAsia="Times New Roman" w:hAnsi="Times New Roman" w:cs="Times New Roman"/>
                <w:color w:val="000000"/>
                <w:sz w:val="24"/>
                <w:szCs w:val="24"/>
                <w:lang w:eastAsia="ru-RU"/>
              </w:rPr>
            </w:pPr>
          </w:p>
        </w:tc>
        <w:tc>
          <w:tcPr>
            <w:tcW w:w="1102" w:type="dxa"/>
            <w:vMerge w:val="restart"/>
            <w:tcBorders>
              <w:top w:val="single" w:sz="4" w:space="0" w:color="auto"/>
              <w:left w:val="nil"/>
              <w:right w:val="single" w:sz="4" w:space="0" w:color="auto"/>
            </w:tcBorders>
            <w:shd w:val="clear" w:color="auto" w:fill="auto"/>
          </w:tcPr>
          <w:p w:rsidR="003D154F" w:rsidRPr="00E64340" w:rsidRDefault="003D154F" w:rsidP="003D15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659,490</w:t>
            </w:r>
          </w:p>
        </w:tc>
        <w:tc>
          <w:tcPr>
            <w:tcW w:w="1310" w:type="dxa"/>
            <w:vMerge w:val="restart"/>
            <w:tcBorders>
              <w:top w:val="single" w:sz="4" w:space="0" w:color="auto"/>
              <w:left w:val="nil"/>
              <w:right w:val="single" w:sz="4" w:space="0" w:color="auto"/>
            </w:tcBorders>
            <w:shd w:val="clear" w:color="auto" w:fill="auto"/>
          </w:tcPr>
          <w:p w:rsidR="003D154F" w:rsidRPr="00E64340" w:rsidRDefault="003D154F" w:rsidP="003D154F">
            <w:pPr>
              <w:spacing w:after="0" w:line="240" w:lineRule="auto"/>
              <w:jc w:val="center"/>
              <w:rPr>
                <w:rFonts w:ascii="Times New Roman" w:eastAsia="Times New Roman" w:hAnsi="Times New Roman" w:cs="Times New Roman"/>
                <w:sz w:val="24"/>
                <w:szCs w:val="24"/>
                <w:lang w:eastAsia="ru-RU"/>
              </w:rPr>
            </w:pPr>
          </w:p>
        </w:tc>
        <w:tc>
          <w:tcPr>
            <w:tcW w:w="1119" w:type="dxa"/>
            <w:vMerge w:val="restart"/>
            <w:tcBorders>
              <w:top w:val="single" w:sz="4" w:space="0" w:color="auto"/>
              <w:left w:val="nil"/>
              <w:right w:val="single" w:sz="4" w:space="0" w:color="auto"/>
            </w:tcBorders>
            <w:shd w:val="clear" w:color="auto" w:fill="auto"/>
          </w:tcPr>
          <w:p w:rsidR="003D154F" w:rsidRPr="00E64340" w:rsidRDefault="003D154F" w:rsidP="003D154F">
            <w:pPr>
              <w:spacing w:after="0" w:line="240" w:lineRule="auto"/>
              <w:jc w:val="center"/>
              <w:rPr>
                <w:rFonts w:ascii="Times New Roman" w:eastAsia="Times New Roman" w:hAnsi="Times New Roman" w:cs="Times New Roman"/>
                <w:sz w:val="24"/>
                <w:szCs w:val="24"/>
                <w:lang w:eastAsia="ru-RU"/>
              </w:rPr>
            </w:pPr>
          </w:p>
        </w:tc>
        <w:tc>
          <w:tcPr>
            <w:tcW w:w="1559" w:type="dxa"/>
            <w:vMerge w:val="restart"/>
            <w:tcBorders>
              <w:top w:val="single" w:sz="4" w:space="0" w:color="auto"/>
              <w:left w:val="nil"/>
              <w:right w:val="single" w:sz="4" w:space="0" w:color="auto"/>
            </w:tcBorders>
            <w:shd w:val="clear" w:color="auto" w:fill="auto"/>
          </w:tcPr>
          <w:p w:rsidR="003D154F" w:rsidRDefault="003D154F" w:rsidP="003D15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659,490</w:t>
            </w:r>
          </w:p>
        </w:tc>
        <w:tc>
          <w:tcPr>
            <w:tcW w:w="2268" w:type="dxa"/>
            <w:vMerge/>
            <w:tcBorders>
              <w:left w:val="nil"/>
              <w:right w:val="single" w:sz="4" w:space="0" w:color="auto"/>
            </w:tcBorders>
            <w:shd w:val="clear" w:color="auto" w:fill="auto"/>
          </w:tcPr>
          <w:p w:rsidR="003D154F" w:rsidRPr="00A4271A" w:rsidRDefault="003D154F" w:rsidP="003D154F">
            <w:pPr>
              <w:spacing w:after="0" w:line="240" w:lineRule="auto"/>
              <w:rPr>
                <w:rFonts w:ascii="Times New Roman" w:eastAsia="Times New Roman" w:hAnsi="Times New Roman" w:cs="Times New Roman"/>
                <w:sz w:val="24"/>
                <w:szCs w:val="24"/>
                <w:lang w:eastAsia="ru-RU"/>
              </w:rPr>
            </w:pPr>
          </w:p>
        </w:tc>
      </w:tr>
      <w:tr w:rsidR="003D154F" w:rsidRPr="00E64340" w:rsidTr="0042304D">
        <w:trPr>
          <w:trHeight w:val="95"/>
        </w:trPr>
        <w:tc>
          <w:tcPr>
            <w:tcW w:w="540" w:type="dxa"/>
            <w:tcBorders>
              <w:top w:val="nil"/>
              <w:left w:val="single" w:sz="4" w:space="0" w:color="auto"/>
              <w:bottom w:val="single" w:sz="4" w:space="0" w:color="auto"/>
              <w:right w:val="single" w:sz="4" w:space="0" w:color="auto"/>
            </w:tcBorders>
            <w:shd w:val="clear" w:color="auto" w:fill="auto"/>
            <w:vAlign w:val="center"/>
          </w:tcPr>
          <w:p w:rsidR="003D154F" w:rsidRPr="00E64340" w:rsidRDefault="003D154F" w:rsidP="003D154F">
            <w:pPr>
              <w:spacing w:after="0" w:line="240" w:lineRule="auto"/>
              <w:jc w:val="center"/>
              <w:rPr>
                <w:rFonts w:ascii="Times New Roman" w:eastAsia="Times New Roman" w:hAnsi="Times New Roman" w:cs="Times New Roman"/>
                <w:sz w:val="24"/>
                <w:szCs w:val="24"/>
                <w:lang w:eastAsia="ru-RU"/>
              </w:rPr>
            </w:pPr>
          </w:p>
        </w:tc>
        <w:tc>
          <w:tcPr>
            <w:tcW w:w="2452" w:type="dxa"/>
            <w:vMerge/>
            <w:tcBorders>
              <w:left w:val="nil"/>
              <w:bottom w:val="single" w:sz="4" w:space="0" w:color="auto"/>
              <w:right w:val="single" w:sz="4" w:space="0" w:color="auto"/>
            </w:tcBorders>
            <w:shd w:val="clear" w:color="auto" w:fill="auto"/>
          </w:tcPr>
          <w:p w:rsidR="003D154F" w:rsidRPr="00E64340" w:rsidRDefault="003D154F" w:rsidP="003D154F">
            <w:pPr>
              <w:spacing w:after="0" w:line="240" w:lineRule="auto"/>
              <w:rPr>
                <w:rFonts w:ascii="Times New Roman" w:eastAsia="Times New Roman" w:hAnsi="Times New Roman" w:cs="Times New Roman"/>
                <w:sz w:val="24"/>
                <w:szCs w:val="24"/>
                <w:lang w:eastAsia="ru-RU"/>
              </w:rPr>
            </w:pPr>
          </w:p>
        </w:tc>
        <w:tc>
          <w:tcPr>
            <w:tcW w:w="1418" w:type="dxa"/>
            <w:vMerge/>
            <w:tcBorders>
              <w:left w:val="nil"/>
              <w:bottom w:val="single" w:sz="4" w:space="0" w:color="auto"/>
              <w:right w:val="single" w:sz="4" w:space="0" w:color="auto"/>
            </w:tcBorders>
            <w:shd w:val="clear" w:color="auto" w:fill="auto"/>
          </w:tcPr>
          <w:p w:rsidR="003D154F" w:rsidRPr="00E64340" w:rsidRDefault="003D154F" w:rsidP="003D154F">
            <w:pPr>
              <w:spacing w:after="0" w:line="240" w:lineRule="auto"/>
              <w:rPr>
                <w:rFonts w:ascii="Times New Roman" w:eastAsia="Times New Roman" w:hAnsi="Times New Roman" w:cs="Times New Roman"/>
                <w:sz w:val="24"/>
                <w:szCs w:val="24"/>
                <w:lang w:eastAsia="ru-RU"/>
              </w:rPr>
            </w:pPr>
          </w:p>
        </w:tc>
        <w:tc>
          <w:tcPr>
            <w:tcW w:w="2989" w:type="dxa"/>
            <w:gridSpan w:val="4"/>
            <w:vMerge/>
            <w:tcBorders>
              <w:left w:val="nil"/>
              <w:bottom w:val="single" w:sz="4" w:space="0" w:color="auto"/>
              <w:right w:val="single" w:sz="4" w:space="0" w:color="auto"/>
            </w:tcBorders>
            <w:shd w:val="clear" w:color="auto" w:fill="auto"/>
          </w:tcPr>
          <w:p w:rsidR="003D154F" w:rsidRPr="008A2125" w:rsidRDefault="003D154F" w:rsidP="003D154F">
            <w:pPr>
              <w:spacing w:after="0" w:line="240" w:lineRule="auto"/>
              <w:jc w:val="center"/>
              <w:rPr>
                <w:rFonts w:ascii="Times New Roman" w:eastAsia="Times New Roman" w:hAnsi="Times New Roman" w:cs="Times New Roman"/>
                <w:color w:val="000000"/>
                <w:sz w:val="24"/>
                <w:szCs w:val="24"/>
                <w:lang w:eastAsia="ru-RU"/>
              </w:rPr>
            </w:pPr>
          </w:p>
        </w:tc>
        <w:tc>
          <w:tcPr>
            <w:tcW w:w="1102" w:type="dxa"/>
            <w:vMerge/>
            <w:tcBorders>
              <w:left w:val="nil"/>
              <w:bottom w:val="single" w:sz="4" w:space="0" w:color="auto"/>
              <w:right w:val="single" w:sz="4" w:space="0" w:color="auto"/>
            </w:tcBorders>
            <w:shd w:val="clear" w:color="auto" w:fill="auto"/>
          </w:tcPr>
          <w:p w:rsidR="003D154F" w:rsidRPr="00E64340" w:rsidRDefault="003D154F" w:rsidP="003D154F">
            <w:pPr>
              <w:spacing w:after="0" w:line="240" w:lineRule="auto"/>
              <w:jc w:val="center"/>
              <w:rPr>
                <w:rFonts w:ascii="Times New Roman" w:eastAsia="Times New Roman" w:hAnsi="Times New Roman" w:cs="Times New Roman"/>
                <w:sz w:val="24"/>
                <w:szCs w:val="24"/>
                <w:lang w:eastAsia="ru-RU"/>
              </w:rPr>
            </w:pPr>
          </w:p>
        </w:tc>
        <w:tc>
          <w:tcPr>
            <w:tcW w:w="1310" w:type="dxa"/>
            <w:vMerge/>
            <w:tcBorders>
              <w:left w:val="nil"/>
              <w:bottom w:val="single" w:sz="4" w:space="0" w:color="auto"/>
              <w:right w:val="single" w:sz="4" w:space="0" w:color="auto"/>
            </w:tcBorders>
            <w:shd w:val="clear" w:color="auto" w:fill="auto"/>
          </w:tcPr>
          <w:p w:rsidR="003D154F" w:rsidRPr="00E64340" w:rsidRDefault="003D154F" w:rsidP="003D154F">
            <w:pPr>
              <w:spacing w:after="0" w:line="240" w:lineRule="auto"/>
              <w:jc w:val="center"/>
              <w:rPr>
                <w:rFonts w:ascii="Times New Roman" w:eastAsia="Times New Roman" w:hAnsi="Times New Roman" w:cs="Times New Roman"/>
                <w:sz w:val="24"/>
                <w:szCs w:val="24"/>
                <w:lang w:eastAsia="ru-RU"/>
              </w:rPr>
            </w:pPr>
          </w:p>
        </w:tc>
        <w:tc>
          <w:tcPr>
            <w:tcW w:w="1119" w:type="dxa"/>
            <w:vMerge/>
            <w:tcBorders>
              <w:left w:val="nil"/>
              <w:bottom w:val="single" w:sz="4" w:space="0" w:color="auto"/>
              <w:right w:val="single" w:sz="4" w:space="0" w:color="auto"/>
            </w:tcBorders>
            <w:shd w:val="clear" w:color="auto" w:fill="auto"/>
          </w:tcPr>
          <w:p w:rsidR="003D154F" w:rsidRPr="00E64340" w:rsidRDefault="003D154F" w:rsidP="003D154F">
            <w:pPr>
              <w:spacing w:after="0" w:line="240" w:lineRule="auto"/>
              <w:jc w:val="center"/>
              <w:rPr>
                <w:rFonts w:ascii="Times New Roman" w:eastAsia="Times New Roman" w:hAnsi="Times New Roman" w:cs="Times New Roman"/>
                <w:sz w:val="24"/>
                <w:szCs w:val="24"/>
                <w:lang w:eastAsia="ru-RU"/>
              </w:rPr>
            </w:pPr>
          </w:p>
        </w:tc>
        <w:tc>
          <w:tcPr>
            <w:tcW w:w="1559" w:type="dxa"/>
            <w:vMerge/>
            <w:tcBorders>
              <w:left w:val="nil"/>
              <w:bottom w:val="single" w:sz="4" w:space="0" w:color="auto"/>
              <w:right w:val="single" w:sz="4" w:space="0" w:color="auto"/>
            </w:tcBorders>
            <w:shd w:val="clear" w:color="auto" w:fill="auto"/>
          </w:tcPr>
          <w:p w:rsidR="003D154F" w:rsidRDefault="003D154F" w:rsidP="003D154F">
            <w:pPr>
              <w:spacing w:after="0" w:line="240" w:lineRule="auto"/>
              <w:jc w:val="center"/>
              <w:rPr>
                <w:rFonts w:ascii="Times New Roman" w:eastAsia="Times New Roman" w:hAnsi="Times New Roman" w:cs="Times New Roman"/>
                <w:sz w:val="24"/>
                <w:szCs w:val="24"/>
                <w:lang w:eastAsia="ru-RU"/>
              </w:rPr>
            </w:pPr>
          </w:p>
        </w:tc>
        <w:tc>
          <w:tcPr>
            <w:tcW w:w="2268" w:type="dxa"/>
            <w:vMerge/>
            <w:tcBorders>
              <w:left w:val="nil"/>
              <w:bottom w:val="single" w:sz="4" w:space="0" w:color="auto"/>
              <w:right w:val="single" w:sz="4" w:space="0" w:color="auto"/>
            </w:tcBorders>
            <w:shd w:val="clear" w:color="auto" w:fill="auto"/>
          </w:tcPr>
          <w:p w:rsidR="003D154F" w:rsidRPr="00A4271A" w:rsidRDefault="003D154F" w:rsidP="003D154F">
            <w:pPr>
              <w:spacing w:after="0" w:line="240" w:lineRule="auto"/>
              <w:rPr>
                <w:rFonts w:ascii="Times New Roman" w:eastAsia="Times New Roman" w:hAnsi="Times New Roman" w:cs="Times New Roman"/>
                <w:sz w:val="24"/>
                <w:szCs w:val="24"/>
                <w:lang w:eastAsia="ru-RU"/>
              </w:rPr>
            </w:pPr>
          </w:p>
        </w:tc>
      </w:tr>
    </w:tbl>
    <w:p w:rsidR="0042304D" w:rsidRDefault="0042304D" w:rsidP="00A80572">
      <w:pPr>
        <w:widowControl w:val="0"/>
        <w:autoSpaceDE w:val="0"/>
        <w:autoSpaceDN w:val="0"/>
        <w:adjustRightInd w:val="0"/>
        <w:spacing w:after="0" w:line="240" w:lineRule="auto"/>
        <w:ind w:left="10773"/>
        <w:outlineLvl w:val="0"/>
        <w:rPr>
          <w:rFonts w:ascii="Times New Roman" w:eastAsia="Times New Roman" w:hAnsi="Times New Roman" w:cs="Times New Roman"/>
          <w:sz w:val="24"/>
          <w:szCs w:val="24"/>
          <w:lang w:eastAsia="ru-RU"/>
        </w:rPr>
      </w:pPr>
    </w:p>
    <w:p w:rsidR="0042304D" w:rsidRDefault="0042304D" w:rsidP="00A80572">
      <w:pPr>
        <w:widowControl w:val="0"/>
        <w:autoSpaceDE w:val="0"/>
        <w:autoSpaceDN w:val="0"/>
        <w:adjustRightInd w:val="0"/>
        <w:spacing w:after="0" w:line="240" w:lineRule="auto"/>
        <w:ind w:left="10773"/>
        <w:outlineLvl w:val="0"/>
        <w:rPr>
          <w:rFonts w:ascii="Times New Roman" w:eastAsia="Times New Roman" w:hAnsi="Times New Roman" w:cs="Times New Roman"/>
          <w:sz w:val="24"/>
          <w:szCs w:val="24"/>
          <w:lang w:eastAsia="ru-RU"/>
        </w:rPr>
      </w:pPr>
    </w:p>
    <w:p w:rsidR="00354157" w:rsidRDefault="00354157" w:rsidP="00A80572">
      <w:pPr>
        <w:widowControl w:val="0"/>
        <w:autoSpaceDE w:val="0"/>
        <w:autoSpaceDN w:val="0"/>
        <w:adjustRightInd w:val="0"/>
        <w:spacing w:after="0" w:line="240" w:lineRule="auto"/>
        <w:ind w:left="10773"/>
        <w:outlineLvl w:val="0"/>
        <w:rPr>
          <w:rFonts w:ascii="Times New Roman" w:eastAsia="Times New Roman" w:hAnsi="Times New Roman" w:cs="Times New Roman"/>
          <w:sz w:val="24"/>
          <w:szCs w:val="24"/>
          <w:lang w:eastAsia="ru-RU"/>
        </w:rPr>
      </w:pPr>
    </w:p>
    <w:p w:rsidR="00A80572" w:rsidRPr="00E64340" w:rsidRDefault="00A80572" w:rsidP="00A80572">
      <w:pPr>
        <w:widowControl w:val="0"/>
        <w:autoSpaceDE w:val="0"/>
        <w:autoSpaceDN w:val="0"/>
        <w:adjustRightInd w:val="0"/>
        <w:spacing w:after="0" w:line="240" w:lineRule="auto"/>
        <w:ind w:left="10773"/>
        <w:outlineLvl w:val="0"/>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lastRenderedPageBreak/>
        <w:t xml:space="preserve">Приложение № </w:t>
      </w:r>
      <w:r w:rsidR="00823E6D">
        <w:rPr>
          <w:rFonts w:ascii="Times New Roman" w:eastAsia="Times New Roman" w:hAnsi="Times New Roman" w:cs="Times New Roman"/>
          <w:sz w:val="24"/>
          <w:szCs w:val="24"/>
          <w:lang w:eastAsia="ru-RU"/>
        </w:rPr>
        <w:t>3</w:t>
      </w:r>
      <w:r w:rsidRPr="00E64340">
        <w:rPr>
          <w:rFonts w:ascii="Times New Roman" w:eastAsia="Times New Roman" w:hAnsi="Times New Roman" w:cs="Times New Roman"/>
          <w:sz w:val="24"/>
          <w:szCs w:val="24"/>
          <w:lang w:eastAsia="ru-RU"/>
        </w:rPr>
        <w:t xml:space="preserve"> </w:t>
      </w:r>
    </w:p>
    <w:p w:rsidR="00A80572" w:rsidRPr="00E64340" w:rsidRDefault="00A80572" w:rsidP="00A80572">
      <w:pPr>
        <w:widowControl w:val="0"/>
        <w:autoSpaceDE w:val="0"/>
        <w:autoSpaceDN w:val="0"/>
        <w:adjustRightInd w:val="0"/>
        <w:spacing w:after="0" w:line="240" w:lineRule="auto"/>
        <w:ind w:left="10773"/>
        <w:outlineLvl w:val="0"/>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к муниципальной программе </w:t>
      </w:r>
      <w:r w:rsidRPr="00E64340">
        <w:rPr>
          <w:rFonts w:ascii="Times New Roman" w:eastAsia="Times New Roman" w:hAnsi="Times New Roman" w:cs="Times New Roman"/>
          <w:sz w:val="24"/>
          <w:szCs w:val="24"/>
          <w:lang w:eastAsia="ru-RU"/>
        </w:rPr>
        <w:br/>
      </w:r>
      <w:r w:rsidR="00823E6D">
        <w:rPr>
          <w:rFonts w:ascii="Times New Roman" w:eastAsia="Times New Roman" w:hAnsi="Times New Roman" w:cs="Times New Roman"/>
          <w:sz w:val="24"/>
          <w:szCs w:val="24"/>
          <w:lang w:eastAsia="ru-RU"/>
        </w:rPr>
        <w:t>«</w:t>
      </w:r>
      <w:r w:rsidRPr="00E64340">
        <w:rPr>
          <w:rFonts w:ascii="Times New Roman" w:eastAsia="Times New Roman" w:hAnsi="Times New Roman" w:cs="Times New Roman"/>
          <w:sz w:val="24"/>
          <w:szCs w:val="24"/>
          <w:lang w:eastAsia="ru-RU"/>
        </w:rPr>
        <w:t>Создание условий для обеспечения доступным и комфортным жи</w:t>
      </w:r>
      <w:r w:rsidR="00823E6D">
        <w:rPr>
          <w:rFonts w:ascii="Times New Roman" w:eastAsia="Times New Roman" w:hAnsi="Times New Roman" w:cs="Times New Roman"/>
          <w:sz w:val="24"/>
          <w:szCs w:val="24"/>
          <w:lang w:eastAsia="ru-RU"/>
        </w:rPr>
        <w:t>льем граждан Тасеевского района»</w:t>
      </w: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A4271A" w:rsidRDefault="00A80572" w:rsidP="00A80572">
      <w:pPr>
        <w:spacing w:after="0" w:line="240" w:lineRule="auto"/>
        <w:ind w:left="567" w:firstLine="142"/>
        <w:jc w:val="center"/>
        <w:rPr>
          <w:rFonts w:ascii="Times New Roman" w:eastAsia="Times New Roman" w:hAnsi="Times New Roman" w:cs="Times New Roman"/>
          <w:sz w:val="28"/>
          <w:szCs w:val="28"/>
          <w:lang w:eastAsia="ru-RU"/>
        </w:rPr>
      </w:pPr>
      <w:r w:rsidRPr="00A4271A">
        <w:rPr>
          <w:rFonts w:ascii="Times New Roman" w:eastAsia="Times New Roman" w:hAnsi="Times New Roman" w:cs="Times New Roman"/>
          <w:sz w:val="28"/>
          <w:szCs w:val="28"/>
          <w:lang w:eastAsia="ru-RU"/>
        </w:rPr>
        <w:t>Инфо</w:t>
      </w:r>
      <w:r w:rsidR="007856EA" w:rsidRPr="00A4271A">
        <w:rPr>
          <w:rFonts w:ascii="Times New Roman" w:eastAsia="Times New Roman" w:hAnsi="Times New Roman" w:cs="Times New Roman"/>
          <w:sz w:val="28"/>
          <w:szCs w:val="28"/>
          <w:lang w:eastAsia="ru-RU"/>
        </w:rPr>
        <w:t>р</w:t>
      </w:r>
      <w:r w:rsidRPr="00A4271A">
        <w:rPr>
          <w:rFonts w:ascii="Times New Roman" w:eastAsia="Times New Roman" w:hAnsi="Times New Roman" w:cs="Times New Roman"/>
          <w:sz w:val="28"/>
          <w:szCs w:val="28"/>
          <w:lang w:eastAsia="ru-RU"/>
        </w:rPr>
        <w:t>мация о ресурсном обеспечении муниципальной программы за счет средств районного бюджета, в том числе средств, поступивших из бюджетов других уровней бюджетной системы и бюджетов других уровней бюджетной системы и бюджетов государственных внебюджетных фондов</w:t>
      </w:r>
    </w:p>
    <w:p w:rsidR="00A80572" w:rsidRPr="00E64340" w:rsidRDefault="00A80572" w:rsidP="00A80572">
      <w:pPr>
        <w:spacing w:after="0" w:line="240" w:lineRule="auto"/>
        <w:ind w:left="567" w:firstLine="142"/>
        <w:jc w:val="center"/>
        <w:rPr>
          <w:rFonts w:ascii="Times New Roman" w:eastAsia="Times New Roman" w:hAnsi="Times New Roman" w:cs="Times New Roman"/>
          <w:sz w:val="24"/>
          <w:szCs w:val="24"/>
          <w:lang w:eastAsia="ru-RU"/>
        </w:rPr>
      </w:pPr>
    </w:p>
    <w:tbl>
      <w:tblPr>
        <w:tblW w:w="15183" w:type="dxa"/>
        <w:tblInd w:w="93" w:type="dxa"/>
        <w:tblLayout w:type="fixed"/>
        <w:tblLook w:val="04A0" w:firstRow="1" w:lastRow="0" w:firstColumn="1" w:lastColumn="0" w:noHBand="0" w:noVBand="1"/>
      </w:tblPr>
      <w:tblGrid>
        <w:gridCol w:w="594"/>
        <w:gridCol w:w="1406"/>
        <w:gridCol w:w="1984"/>
        <w:gridCol w:w="2268"/>
        <w:gridCol w:w="940"/>
        <w:gridCol w:w="1186"/>
        <w:gridCol w:w="1203"/>
        <w:gridCol w:w="896"/>
        <w:gridCol w:w="1162"/>
        <w:gridCol w:w="1134"/>
        <w:gridCol w:w="1134"/>
        <w:gridCol w:w="1276"/>
      </w:tblGrid>
      <w:tr w:rsidR="005C139F" w:rsidRPr="00E64340" w:rsidTr="005C139F">
        <w:trPr>
          <w:trHeight w:val="480"/>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п/п</w:t>
            </w:r>
          </w:p>
        </w:tc>
        <w:tc>
          <w:tcPr>
            <w:tcW w:w="1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Статус (муниципальная программа, подпрограмма)</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Наименование муниципальной программы, подпрограммы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Наименование главного распорядителя бюджетных средств (далее ГРБС)</w:t>
            </w:r>
          </w:p>
        </w:tc>
        <w:tc>
          <w:tcPr>
            <w:tcW w:w="4225" w:type="dxa"/>
            <w:gridSpan w:val="4"/>
            <w:tcBorders>
              <w:top w:val="single" w:sz="8" w:space="0" w:color="auto"/>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Код бюджетной классификации</w:t>
            </w:r>
          </w:p>
        </w:tc>
        <w:tc>
          <w:tcPr>
            <w:tcW w:w="1162"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C139F" w:rsidRPr="00E64340" w:rsidRDefault="005C139F" w:rsidP="00545D5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Очередной финансовый </w:t>
            </w:r>
            <w:r w:rsidRPr="00E64340">
              <w:rPr>
                <w:rFonts w:ascii="Times New Roman" w:eastAsia="Times New Roman" w:hAnsi="Times New Roman" w:cs="Times New Roman"/>
                <w:sz w:val="24"/>
                <w:szCs w:val="24"/>
                <w:lang w:eastAsia="ru-RU"/>
              </w:rPr>
              <w:br/>
              <w:t>20</w:t>
            </w:r>
            <w:r w:rsidR="00C85698" w:rsidRPr="00E64340">
              <w:rPr>
                <w:rFonts w:ascii="Times New Roman" w:eastAsia="Times New Roman" w:hAnsi="Times New Roman" w:cs="Times New Roman"/>
                <w:sz w:val="24"/>
                <w:szCs w:val="24"/>
                <w:lang w:eastAsia="ru-RU"/>
              </w:rPr>
              <w:t>2</w:t>
            </w:r>
            <w:r w:rsidR="00545D5F">
              <w:rPr>
                <w:rFonts w:ascii="Times New Roman" w:eastAsia="Times New Roman" w:hAnsi="Times New Roman" w:cs="Times New Roman"/>
                <w:sz w:val="24"/>
                <w:szCs w:val="24"/>
                <w:lang w:eastAsia="ru-RU"/>
              </w:rPr>
              <w:t>3</w:t>
            </w:r>
            <w:r w:rsidRPr="00E64340">
              <w:rPr>
                <w:rFonts w:ascii="Times New Roman" w:eastAsia="Times New Roman" w:hAnsi="Times New Roman" w:cs="Times New Roman"/>
                <w:sz w:val="24"/>
                <w:szCs w:val="24"/>
                <w:lang w:eastAsia="ru-RU"/>
              </w:rPr>
              <w:t xml:space="preserve"> год</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C139F" w:rsidRPr="00E64340" w:rsidRDefault="005C139F" w:rsidP="00545D5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Пе</w:t>
            </w:r>
            <w:r w:rsidR="00A80572" w:rsidRPr="00E64340">
              <w:rPr>
                <w:rFonts w:ascii="Times New Roman" w:eastAsia="Times New Roman" w:hAnsi="Times New Roman" w:cs="Times New Roman"/>
                <w:sz w:val="24"/>
                <w:szCs w:val="24"/>
                <w:lang w:eastAsia="ru-RU"/>
              </w:rPr>
              <w:t>рвый год планового периода</w:t>
            </w:r>
            <w:r w:rsidR="00A80572" w:rsidRPr="00E64340">
              <w:rPr>
                <w:rFonts w:ascii="Times New Roman" w:eastAsia="Times New Roman" w:hAnsi="Times New Roman" w:cs="Times New Roman"/>
                <w:sz w:val="24"/>
                <w:szCs w:val="24"/>
                <w:lang w:eastAsia="ru-RU"/>
              </w:rPr>
              <w:br/>
              <w:t>202</w:t>
            </w:r>
            <w:r w:rsidR="00545D5F">
              <w:rPr>
                <w:rFonts w:ascii="Times New Roman" w:eastAsia="Times New Roman" w:hAnsi="Times New Roman" w:cs="Times New Roman"/>
                <w:sz w:val="24"/>
                <w:szCs w:val="24"/>
                <w:lang w:eastAsia="ru-RU"/>
              </w:rPr>
              <w:t>4</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C139F" w:rsidRPr="00E64340" w:rsidRDefault="005C139F" w:rsidP="00545D5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Второй год планового периода</w:t>
            </w:r>
            <w:r w:rsidRPr="00E64340">
              <w:rPr>
                <w:rFonts w:ascii="Times New Roman" w:eastAsia="Times New Roman" w:hAnsi="Times New Roman" w:cs="Times New Roman"/>
                <w:sz w:val="24"/>
                <w:szCs w:val="24"/>
                <w:lang w:eastAsia="ru-RU"/>
              </w:rPr>
              <w:br/>
              <w:t>202</w:t>
            </w:r>
            <w:r w:rsidR="00545D5F">
              <w:rPr>
                <w:rFonts w:ascii="Times New Roman" w:eastAsia="Times New Roman" w:hAnsi="Times New Roman" w:cs="Times New Roman"/>
                <w:sz w:val="24"/>
                <w:szCs w:val="24"/>
                <w:lang w:eastAsia="ru-RU"/>
              </w:rPr>
              <w:t>5</w:t>
            </w:r>
            <w:r w:rsidRPr="00E64340">
              <w:rPr>
                <w:rFonts w:ascii="Times New Roman" w:eastAsia="Times New Roman" w:hAnsi="Times New Roman" w:cs="Times New Roman"/>
                <w:sz w:val="24"/>
                <w:szCs w:val="24"/>
                <w:lang w:eastAsia="ru-RU"/>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139F" w:rsidRPr="00E64340" w:rsidRDefault="005C139F" w:rsidP="00545D5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Итого на очередной финансовый год и плановый период</w:t>
            </w:r>
            <w:r w:rsidRPr="00E64340">
              <w:rPr>
                <w:rFonts w:ascii="Times New Roman" w:eastAsia="Times New Roman" w:hAnsi="Times New Roman" w:cs="Times New Roman"/>
                <w:sz w:val="24"/>
                <w:szCs w:val="24"/>
                <w:lang w:eastAsia="ru-RU"/>
              </w:rPr>
              <w:br/>
              <w:t xml:space="preserve"> 20</w:t>
            </w:r>
            <w:r w:rsidR="008A40F5">
              <w:rPr>
                <w:rFonts w:ascii="Times New Roman" w:eastAsia="Times New Roman" w:hAnsi="Times New Roman" w:cs="Times New Roman"/>
                <w:sz w:val="24"/>
                <w:szCs w:val="24"/>
                <w:lang w:eastAsia="ru-RU"/>
              </w:rPr>
              <w:t>2</w:t>
            </w:r>
            <w:r w:rsidR="00545D5F">
              <w:rPr>
                <w:rFonts w:ascii="Times New Roman" w:eastAsia="Times New Roman" w:hAnsi="Times New Roman" w:cs="Times New Roman"/>
                <w:sz w:val="24"/>
                <w:szCs w:val="24"/>
                <w:lang w:eastAsia="ru-RU"/>
              </w:rPr>
              <w:t>3</w:t>
            </w:r>
            <w:r w:rsidRPr="00E64340">
              <w:rPr>
                <w:rFonts w:ascii="Times New Roman" w:eastAsia="Times New Roman" w:hAnsi="Times New Roman" w:cs="Times New Roman"/>
                <w:sz w:val="24"/>
                <w:szCs w:val="24"/>
                <w:lang w:eastAsia="ru-RU"/>
              </w:rPr>
              <w:t xml:space="preserve"> - 202</w:t>
            </w:r>
            <w:r w:rsidR="00545D5F">
              <w:rPr>
                <w:rFonts w:ascii="Times New Roman" w:eastAsia="Times New Roman" w:hAnsi="Times New Roman" w:cs="Times New Roman"/>
                <w:sz w:val="24"/>
                <w:szCs w:val="24"/>
                <w:lang w:eastAsia="ru-RU"/>
              </w:rPr>
              <w:t>5</w:t>
            </w:r>
          </w:p>
        </w:tc>
      </w:tr>
      <w:tr w:rsidR="005C139F" w:rsidRPr="00E64340" w:rsidTr="005C139F">
        <w:trPr>
          <w:trHeight w:val="1275"/>
        </w:trPr>
        <w:tc>
          <w:tcPr>
            <w:tcW w:w="594" w:type="dxa"/>
            <w:vMerge/>
            <w:tcBorders>
              <w:top w:val="single" w:sz="4"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940" w:type="dxa"/>
            <w:vMerge w:val="restart"/>
            <w:tcBorders>
              <w:top w:val="nil"/>
              <w:left w:val="single" w:sz="4" w:space="0" w:color="auto"/>
              <w:bottom w:val="single" w:sz="4" w:space="0" w:color="auto"/>
              <w:right w:val="single" w:sz="4" w:space="0" w:color="auto"/>
            </w:tcBorders>
            <w:shd w:val="clear" w:color="auto" w:fill="auto"/>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ГРБС</w:t>
            </w:r>
          </w:p>
        </w:tc>
        <w:tc>
          <w:tcPr>
            <w:tcW w:w="1186" w:type="dxa"/>
            <w:vMerge w:val="restart"/>
            <w:tcBorders>
              <w:top w:val="nil"/>
              <w:left w:val="single" w:sz="4" w:space="0" w:color="auto"/>
              <w:bottom w:val="single" w:sz="4" w:space="0" w:color="auto"/>
              <w:right w:val="single" w:sz="4" w:space="0" w:color="auto"/>
            </w:tcBorders>
            <w:shd w:val="clear" w:color="auto" w:fill="auto"/>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proofErr w:type="spellStart"/>
            <w:r w:rsidRPr="00E64340">
              <w:rPr>
                <w:rFonts w:ascii="Times New Roman" w:eastAsia="Times New Roman" w:hAnsi="Times New Roman" w:cs="Times New Roman"/>
                <w:sz w:val="24"/>
                <w:szCs w:val="24"/>
                <w:lang w:eastAsia="ru-RU"/>
              </w:rPr>
              <w:t>Рз</w:t>
            </w:r>
            <w:proofErr w:type="spellEnd"/>
            <w:r w:rsidRPr="00E64340">
              <w:rPr>
                <w:rFonts w:ascii="Times New Roman" w:eastAsia="Times New Roman" w:hAnsi="Times New Roman" w:cs="Times New Roman"/>
                <w:sz w:val="24"/>
                <w:szCs w:val="24"/>
                <w:lang w:eastAsia="ru-RU"/>
              </w:rPr>
              <w:t xml:space="preserve"> </w:t>
            </w:r>
            <w:proofErr w:type="spellStart"/>
            <w:r w:rsidRPr="00E64340">
              <w:rPr>
                <w:rFonts w:ascii="Times New Roman" w:eastAsia="Times New Roman" w:hAnsi="Times New Roman" w:cs="Times New Roman"/>
                <w:sz w:val="24"/>
                <w:szCs w:val="24"/>
                <w:lang w:eastAsia="ru-RU"/>
              </w:rPr>
              <w:t>Пр</w:t>
            </w:r>
            <w:proofErr w:type="spellEnd"/>
          </w:p>
        </w:tc>
        <w:tc>
          <w:tcPr>
            <w:tcW w:w="1203" w:type="dxa"/>
            <w:vMerge w:val="restart"/>
            <w:tcBorders>
              <w:top w:val="nil"/>
              <w:left w:val="single" w:sz="4" w:space="0" w:color="auto"/>
              <w:bottom w:val="single" w:sz="4" w:space="0" w:color="auto"/>
              <w:right w:val="single" w:sz="4" w:space="0" w:color="auto"/>
            </w:tcBorders>
            <w:shd w:val="clear" w:color="auto" w:fill="auto"/>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ЦСР</w:t>
            </w:r>
          </w:p>
        </w:tc>
        <w:tc>
          <w:tcPr>
            <w:tcW w:w="896" w:type="dxa"/>
            <w:vMerge w:val="restart"/>
            <w:tcBorders>
              <w:top w:val="nil"/>
              <w:left w:val="single" w:sz="4" w:space="0" w:color="auto"/>
              <w:bottom w:val="single" w:sz="4" w:space="0" w:color="auto"/>
              <w:right w:val="single" w:sz="4" w:space="0" w:color="auto"/>
            </w:tcBorders>
            <w:shd w:val="clear" w:color="auto" w:fill="auto"/>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ВР</w:t>
            </w:r>
          </w:p>
        </w:tc>
        <w:tc>
          <w:tcPr>
            <w:tcW w:w="1162" w:type="dxa"/>
            <w:vMerge/>
            <w:tcBorders>
              <w:top w:val="single" w:sz="8"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r>
      <w:tr w:rsidR="005C139F" w:rsidRPr="00E64340" w:rsidTr="005C139F">
        <w:trPr>
          <w:trHeight w:val="66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940"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186"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203"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896"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162"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план</w:t>
            </w:r>
          </w:p>
        </w:tc>
        <w:tc>
          <w:tcPr>
            <w:tcW w:w="1134"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план</w:t>
            </w:r>
          </w:p>
        </w:tc>
        <w:tc>
          <w:tcPr>
            <w:tcW w:w="1134"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план</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r>
      <w:tr w:rsidR="005C139F" w:rsidRPr="00E64340" w:rsidTr="005C139F">
        <w:trPr>
          <w:trHeight w:val="28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w:t>
            </w:r>
          </w:p>
        </w:tc>
        <w:tc>
          <w:tcPr>
            <w:tcW w:w="1406"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p>
        </w:tc>
        <w:tc>
          <w:tcPr>
            <w:tcW w:w="1984"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3</w:t>
            </w:r>
          </w:p>
        </w:tc>
        <w:tc>
          <w:tcPr>
            <w:tcW w:w="2268"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4</w:t>
            </w:r>
          </w:p>
        </w:tc>
        <w:tc>
          <w:tcPr>
            <w:tcW w:w="940"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5</w:t>
            </w:r>
          </w:p>
        </w:tc>
        <w:tc>
          <w:tcPr>
            <w:tcW w:w="1186"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6</w:t>
            </w:r>
          </w:p>
        </w:tc>
        <w:tc>
          <w:tcPr>
            <w:tcW w:w="1203"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7</w:t>
            </w:r>
          </w:p>
        </w:tc>
        <w:tc>
          <w:tcPr>
            <w:tcW w:w="896"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8</w:t>
            </w:r>
          </w:p>
        </w:tc>
        <w:tc>
          <w:tcPr>
            <w:tcW w:w="1162"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9</w:t>
            </w:r>
          </w:p>
        </w:tc>
        <w:tc>
          <w:tcPr>
            <w:tcW w:w="1134"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11</w:t>
            </w:r>
          </w:p>
        </w:tc>
        <w:tc>
          <w:tcPr>
            <w:tcW w:w="1276"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12</w:t>
            </w:r>
          </w:p>
        </w:tc>
      </w:tr>
      <w:tr w:rsidR="005C139F" w:rsidRPr="00E64340" w:rsidTr="005C139F">
        <w:trPr>
          <w:trHeight w:val="780"/>
        </w:trPr>
        <w:tc>
          <w:tcPr>
            <w:tcW w:w="5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w:t>
            </w:r>
          </w:p>
        </w:tc>
        <w:tc>
          <w:tcPr>
            <w:tcW w:w="1406" w:type="dxa"/>
            <w:vMerge w:val="restart"/>
            <w:tcBorders>
              <w:top w:val="nil"/>
              <w:left w:val="single" w:sz="4" w:space="0" w:color="auto"/>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Муниципальная программа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Создание условий для обеспечения доступным и комфортным жильем граждан Тасеевского района</w:t>
            </w:r>
          </w:p>
        </w:tc>
        <w:tc>
          <w:tcPr>
            <w:tcW w:w="2268"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всего расходные обязательства </w:t>
            </w:r>
          </w:p>
        </w:tc>
        <w:tc>
          <w:tcPr>
            <w:tcW w:w="940"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1162" w:type="dxa"/>
            <w:tcBorders>
              <w:top w:val="nil"/>
              <w:left w:val="nil"/>
              <w:bottom w:val="single" w:sz="4" w:space="0" w:color="auto"/>
              <w:right w:val="single" w:sz="4" w:space="0" w:color="auto"/>
            </w:tcBorders>
            <w:shd w:val="clear" w:color="auto" w:fill="auto"/>
            <w:noWrap/>
            <w:vAlign w:val="center"/>
            <w:hideMark/>
          </w:tcPr>
          <w:p w:rsidR="005C139F" w:rsidRPr="00E64340" w:rsidRDefault="00C20721" w:rsidP="00545D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1314,690</w:t>
            </w:r>
          </w:p>
        </w:tc>
        <w:tc>
          <w:tcPr>
            <w:tcW w:w="1134" w:type="dxa"/>
            <w:tcBorders>
              <w:top w:val="nil"/>
              <w:left w:val="nil"/>
              <w:bottom w:val="single" w:sz="4" w:space="0" w:color="auto"/>
              <w:right w:val="single" w:sz="4" w:space="0" w:color="auto"/>
            </w:tcBorders>
            <w:shd w:val="clear" w:color="auto" w:fill="auto"/>
            <w:noWrap/>
            <w:vAlign w:val="center"/>
            <w:hideMark/>
          </w:tcPr>
          <w:p w:rsidR="005C139F" w:rsidRPr="00E64340" w:rsidRDefault="00C20721" w:rsidP="00545D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726,823</w:t>
            </w:r>
          </w:p>
        </w:tc>
        <w:tc>
          <w:tcPr>
            <w:tcW w:w="1134" w:type="dxa"/>
            <w:tcBorders>
              <w:top w:val="nil"/>
              <w:left w:val="nil"/>
              <w:bottom w:val="single" w:sz="4" w:space="0" w:color="auto"/>
              <w:right w:val="single" w:sz="4" w:space="0" w:color="auto"/>
            </w:tcBorders>
            <w:shd w:val="clear" w:color="auto" w:fill="auto"/>
            <w:noWrap/>
            <w:vAlign w:val="center"/>
            <w:hideMark/>
          </w:tcPr>
          <w:p w:rsidR="005C139F" w:rsidRPr="00E64340" w:rsidRDefault="00C20721" w:rsidP="00545D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743,794</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E64340" w:rsidRDefault="00C20721" w:rsidP="00C856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2785,307</w:t>
            </w:r>
          </w:p>
        </w:tc>
      </w:tr>
      <w:tr w:rsidR="005C139F" w:rsidRPr="00E64340" w:rsidTr="005C139F">
        <w:trPr>
          <w:trHeight w:val="750"/>
        </w:trPr>
        <w:tc>
          <w:tcPr>
            <w:tcW w:w="594"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406"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 том числе по ГРБС:</w:t>
            </w:r>
          </w:p>
        </w:tc>
        <w:tc>
          <w:tcPr>
            <w:tcW w:w="940"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162"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C20721" w:rsidRPr="00E64340" w:rsidTr="00C20721">
        <w:trPr>
          <w:trHeight w:val="735"/>
        </w:trPr>
        <w:tc>
          <w:tcPr>
            <w:tcW w:w="594" w:type="dxa"/>
            <w:vMerge/>
            <w:tcBorders>
              <w:top w:val="nil"/>
              <w:left w:val="single" w:sz="4" w:space="0" w:color="auto"/>
              <w:bottom w:val="single" w:sz="4" w:space="0" w:color="auto"/>
              <w:right w:val="single" w:sz="4" w:space="0" w:color="auto"/>
            </w:tcBorders>
            <w:vAlign w:val="center"/>
            <w:hideMark/>
          </w:tcPr>
          <w:p w:rsidR="00C20721" w:rsidRPr="00E64340" w:rsidRDefault="00C20721" w:rsidP="005C139F">
            <w:pPr>
              <w:spacing w:after="0" w:line="240" w:lineRule="auto"/>
              <w:rPr>
                <w:rFonts w:ascii="Times New Roman" w:eastAsia="Times New Roman" w:hAnsi="Times New Roman" w:cs="Times New Roman"/>
                <w:sz w:val="24"/>
                <w:szCs w:val="24"/>
                <w:lang w:eastAsia="ru-RU"/>
              </w:rPr>
            </w:pPr>
          </w:p>
        </w:tc>
        <w:tc>
          <w:tcPr>
            <w:tcW w:w="1406" w:type="dxa"/>
            <w:vMerge/>
            <w:tcBorders>
              <w:top w:val="nil"/>
              <w:left w:val="single" w:sz="4" w:space="0" w:color="auto"/>
              <w:bottom w:val="single" w:sz="4" w:space="0" w:color="auto"/>
              <w:right w:val="single" w:sz="4" w:space="0" w:color="auto"/>
            </w:tcBorders>
            <w:vAlign w:val="center"/>
            <w:hideMark/>
          </w:tcPr>
          <w:p w:rsidR="00C20721" w:rsidRPr="00E64340" w:rsidRDefault="00C20721" w:rsidP="005C139F">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C20721" w:rsidRPr="00E64340" w:rsidRDefault="00C20721" w:rsidP="005C139F">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C20721" w:rsidRPr="00E64340" w:rsidRDefault="00C20721"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Администрация Тасеевского района</w:t>
            </w:r>
          </w:p>
        </w:tc>
        <w:tc>
          <w:tcPr>
            <w:tcW w:w="940" w:type="dxa"/>
            <w:tcBorders>
              <w:top w:val="nil"/>
              <w:left w:val="nil"/>
              <w:bottom w:val="single" w:sz="4" w:space="0" w:color="auto"/>
              <w:right w:val="single" w:sz="4" w:space="0" w:color="auto"/>
            </w:tcBorders>
            <w:shd w:val="clear" w:color="auto" w:fill="auto"/>
            <w:vAlign w:val="center"/>
            <w:hideMark/>
          </w:tcPr>
          <w:p w:rsidR="00C20721" w:rsidRPr="00E64340" w:rsidRDefault="00C20721"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186" w:type="dxa"/>
            <w:tcBorders>
              <w:top w:val="nil"/>
              <w:left w:val="nil"/>
              <w:bottom w:val="single" w:sz="4" w:space="0" w:color="auto"/>
              <w:right w:val="single" w:sz="4" w:space="0" w:color="auto"/>
            </w:tcBorders>
            <w:shd w:val="clear" w:color="auto" w:fill="auto"/>
            <w:noWrap/>
            <w:vAlign w:val="center"/>
            <w:hideMark/>
          </w:tcPr>
          <w:p w:rsidR="00C20721" w:rsidRPr="00E64340" w:rsidRDefault="00C20721"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1203" w:type="dxa"/>
            <w:tcBorders>
              <w:top w:val="nil"/>
              <w:left w:val="nil"/>
              <w:bottom w:val="single" w:sz="4" w:space="0" w:color="auto"/>
              <w:right w:val="single" w:sz="4" w:space="0" w:color="auto"/>
            </w:tcBorders>
            <w:shd w:val="clear" w:color="auto" w:fill="auto"/>
            <w:noWrap/>
            <w:vAlign w:val="center"/>
            <w:hideMark/>
          </w:tcPr>
          <w:p w:rsidR="00C20721" w:rsidRPr="00E64340" w:rsidRDefault="00C20721"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896" w:type="dxa"/>
            <w:tcBorders>
              <w:top w:val="nil"/>
              <w:left w:val="nil"/>
              <w:bottom w:val="single" w:sz="4" w:space="0" w:color="auto"/>
              <w:right w:val="single" w:sz="4" w:space="0" w:color="auto"/>
            </w:tcBorders>
            <w:shd w:val="clear" w:color="auto" w:fill="auto"/>
            <w:noWrap/>
            <w:vAlign w:val="center"/>
            <w:hideMark/>
          </w:tcPr>
          <w:p w:rsidR="00C20721" w:rsidRPr="00E64340" w:rsidRDefault="00C20721"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1162" w:type="dxa"/>
            <w:tcBorders>
              <w:top w:val="nil"/>
              <w:left w:val="nil"/>
              <w:bottom w:val="single" w:sz="4" w:space="0" w:color="auto"/>
              <w:right w:val="single" w:sz="4" w:space="0" w:color="auto"/>
            </w:tcBorders>
            <w:shd w:val="clear" w:color="auto" w:fill="auto"/>
            <w:noWrap/>
            <w:vAlign w:val="center"/>
          </w:tcPr>
          <w:p w:rsidR="00C20721" w:rsidRPr="00E64340" w:rsidRDefault="00C20721" w:rsidP="003D15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1314,690</w:t>
            </w:r>
          </w:p>
        </w:tc>
        <w:tc>
          <w:tcPr>
            <w:tcW w:w="1134" w:type="dxa"/>
            <w:tcBorders>
              <w:top w:val="nil"/>
              <w:left w:val="nil"/>
              <w:bottom w:val="single" w:sz="4" w:space="0" w:color="auto"/>
              <w:right w:val="single" w:sz="4" w:space="0" w:color="auto"/>
            </w:tcBorders>
            <w:shd w:val="clear" w:color="auto" w:fill="auto"/>
            <w:noWrap/>
            <w:vAlign w:val="center"/>
          </w:tcPr>
          <w:p w:rsidR="00C20721" w:rsidRPr="00E64340" w:rsidRDefault="00C20721" w:rsidP="003D15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726,823</w:t>
            </w:r>
          </w:p>
        </w:tc>
        <w:tc>
          <w:tcPr>
            <w:tcW w:w="1134" w:type="dxa"/>
            <w:tcBorders>
              <w:top w:val="nil"/>
              <w:left w:val="nil"/>
              <w:bottom w:val="single" w:sz="4" w:space="0" w:color="auto"/>
              <w:right w:val="single" w:sz="4" w:space="0" w:color="auto"/>
            </w:tcBorders>
            <w:shd w:val="clear" w:color="auto" w:fill="auto"/>
            <w:noWrap/>
            <w:vAlign w:val="center"/>
          </w:tcPr>
          <w:p w:rsidR="00C20721" w:rsidRPr="00E64340" w:rsidRDefault="00C20721" w:rsidP="003D15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743,794</w:t>
            </w:r>
          </w:p>
        </w:tc>
        <w:tc>
          <w:tcPr>
            <w:tcW w:w="1276" w:type="dxa"/>
            <w:tcBorders>
              <w:top w:val="nil"/>
              <w:left w:val="nil"/>
              <w:bottom w:val="single" w:sz="4" w:space="0" w:color="auto"/>
              <w:right w:val="single" w:sz="4" w:space="0" w:color="auto"/>
            </w:tcBorders>
            <w:shd w:val="clear" w:color="auto" w:fill="auto"/>
            <w:noWrap/>
            <w:vAlign w:val="center"/>
          </w:tcPr>
          <w:p w:rsidR="00C20721" w:rsidRPr="00E64340" w:rsidRDefault="00C20721" w:rsidP="003D15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2785,307</w:t>
            </w:r>
          </w:p>
        </w:tc>
      </w:tr>
      <w:tr w:rsidR="00C20721" w:rsidRPr="00E64340" w:rsidTr="005C139F">
        <w:trPr>
          <w:trHeight w:val="525"/>
        </w:trPr>
        <w:tc>
          <w:tcPr>
            <w:tcW w:w="5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721" w:rsidRPr="00E64340" w:rsidRDefault="00C20721"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p>
        </w:tc>
        <w:tc>
          <w:tcPr>
            <w:tcW w:w="1406" w:type="dxa"/>
            <w:vMerge w:val="restart"/>
            <w:tcBorders>
              <w:top w:val="nil"/>
              <w:left w:val="single" w:sz="4" w:space="0" w:color="auto"/>
              <w:bottom w:val="single" w:sz="4" w:space="0" w:color="auto"/>
              <w:right w:val="single" w:sz="4" w:space="0" w:color="auto"/>
            </w:tcBorders>
            <w:shd w:val="clear" w:color="auto" w:fill="auto"/>
            <w:hideMark/>
          </w:tcPr>
          <w:p w:rsidR="00C20721" w:rsidRPr="00E64340" w:rsidRDefault="00C20721"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Подпрограмма 1</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C20721" w:rsidRPr="00E64340" w:rsidRDefault="00C20721"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Обеспечение жильем молодых семей в </w:t>
            </w:r>
            <w:proofErr w:type="spellStart"/>
            <w:r w:rsidRPr="00E64340">
              <w:rPr>
                <w:rFonts w:ascii="Times New Roman" w:eastAsia="Times New Roman" w:hAnsi="Times New Roman" w:cs="Times New Roman"/>
                <w:sz w:val="24"/>
                <w:szCs w:val="24"/>
                <w:lang w:eastAsia="ru-RU"/>
              </w:rPr>
              <w:t>Тасеевском</w:t>
            </w:r>
            <w:proofErr w:type="spellEnd"/>
            <w:r w:rsidRPr="00E64340">
              <w:rPr>
                <w:rFonts w:ascii="Times New Roman" w:eastAsia="Times New Roman" w:hAnsi="Times New Roman" w:cs="Times New Roman"/>
                <w:sz w:val="24"/>
                <w:szCs w:val="24"/>
                <w:lang w:eastAsia="ru-RU"/>
              </w:rPr>
              <w:t xml:space="preserve"> районе</w:t>
            </w:r>
          </w:p>
        </w:tc>
        <w:tc>
          <w:tcPr>
            <w:tcW w:w="2268" w:type="dxa"/>
            <w:tcBorders>
              <w:top w:val="nil"/>
              <w:left w:val="nil"/>
              <w:bottom w:val="single" w:sz="4" w:space="0" w:color="auto"/>
              <w:right w:val="single" w:sz="4" w:space="0" w:color="auto"/>
            </w:tcBorders>
            <w:shd w:val="clear" w:color="auto" w:fill="auto"/>
            <w:hideMark/>
          </w:tcPr>
          <w:p w:rsidR="00C20721" w:rsidRPr="00E64340" w:rsidRDefault="00C20721"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всего </w:t>
            </w:r>
          </w:p>
        </w:tc>
        <w:tc>
          <w:tcPr>
            <w:tcW w:w="940" w:type="dxa"/>
            <w:tcBorders>
              <w:top w:val="nil"/>
              <w:left w:val="nil"/>
              <w:bottom w:val="single" w:sz="4" w:space="0" w:color="auto"/>
              <w:right w:val="single" w:sz="4" w:space="0" w:color="auto"/>
            </w:tcBorders>
            <w:shd w:val="clear" w:color="auto" w:fill="auto"/>
            <w:vAlign w:val="center"/>
            <w:hideMark/>
          </w:tcPr>
          <w:p w:rsidR="00C20721" w:rsidRPr="00E64340" w:rsidRDefault="00C20721"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1186" w:type="dxa"/>
            <w:tcBorders>
              <w:top w:val="nil"/>
              <w:left w:val="nil"/>
              <w:bottom w:val="single" w:sz="4" w:space="0" w:color="auto"/>
              <w:right w:val="single" w:sz="4" w:space="0" w:color="auto"/>
            </w:tcBorders>
            <w:shd w:val="clear" w:color="auto" w:fill="auto"/>
            <w:noWrap/>
            <w:vAlign w:val="center"/>
            <w:hideMark/>
          </w:tcPr>
          <w:p w:rsidR="00C20721" w:rsidRPr="00E64340" w:rsidRDefault="00C20721"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1203" w:type="dxa"/>
            <w:tcBorders>
              <w:top w:val="nil"/>
              <w:left w:val="nil"/>
              <w:bottom w:val="single" w:sz="4" w:space="0" w:color="auto"/>
              <w:right w:val="single" w:sz="4" w:space="0" w:color="auto"/>
            </w:tcBorders>
            <w:shd w:val="clear" w:color="auto" w:fill="auto"/>
            <w:noWrap/>
            <w:vAlign w:val="center"/>
            <w:hideMark/>
          </w:tcPr>
          <w:p w:rsidR="00C20721" w:rsidRPr="00E64340" w:rsidRDefault="00C20721"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896" w:type="dxa"/>
            <w:tcBorders>
              <w:top w:val="nil"/>
              <w:left w:val="nil"/>
              <w:bottom w:val="single" w:sz="4" w:space="0" w:color="auto"/>
              <w:right w:val="single" w:sz="4" w:space="0" w:color="auto"/>
            </w:tcBorders>
            <w:shd w:val="clear" w:color="auto" w:fill="auto"/>
            <w:noWrap/>
            <w:vAlign w:val="center"/>
            <w:hideMark/>
          </w:tcPr>
          <w:p w:rsidR="00C20721" w:rsidRPr="00E64340" w:rsidRDefault="00C20721"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1162" w:type="dxa"/>
            <w:tcBorders>
              <w:top w:val="nil"/>
              <w:left w:val="nil"/>
              <w:bottom w:val="single" w:sz="4" w:space="0" w:color="auto"/>
              <w:right w:val="single" w:sz="4" w:space="0" w:color="auto"/>
            </w:tcBorders>
            <w:shd w:val="clear" w:color="auto" w:fill="auto"/>
            <w:noWrap/>
            <w:vAlign w:val="center"/>
            <w:hideMark/>
          </w:tcPr>
          <w:p w:rsidR="00C20721" w:rsidRPr="00E64340" w:rsidRDefault="00C20721" w:rsidP="003D15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655,2</w:t>
            </w:r>
            <w:r w:rsidRPr="00E64340">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20721" w:rsidRPr="00E64340" w:rsidRDefault="00C20721" w:rsidP="003D15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726,823</w:t>
            </w:r>
          </w:p>
        </w:tc>
        <w:tc>
          <w:tcPr>
            <w:tcW w:w="1134" w:type="dxa"/>
            <w:tcBorders>
              <w:top w:val="nil"/>
              <w:left w:val="nil"/>
              <w:bottom w:val="single" w:sz="4" w:space="0" w:color="auto"/>
              <w:right w:val="single" w:sz="4" w:space="0" w:color="auto"/>
            </w:tcBorders>
            <w:shd w:val="clear" w:color="auto" w:fill="auto"/>
            <w:noWrap/>
            <w:vAlign w:val="center"/>
            <w:hideMark/>
          </w:tcPr>
          <w:p w:rsidR="00C20721" w:rsidRPr="00E64340" w:rsidRDefault="00C20721" w:rsidP="003D15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743,794</w:t>
            </w:r>
          </w:p>
        </w:tc>
        <w:tc>
          <w:tcPr>
            <w:tcW w:w="1276" w:type="dxa"/>
            <w:tcBorders>
              <w:top w:val="nil"/>
              <w:left w:val="nil"/>
              <w:bottom w:val="single" w:sz="4" w:space="0" w:color="auto"/>
              <w:right w:val="single" w:sz="4" w:space="0" w:color="auto"/>
            </w:tcBorders>
            <w:shd w:val="clear" w:color="auto" w:fill="auto"/>
            <w:noWrap/>
            <w:vAlign w:val="center"/>
            <w:hideMark/>
          </w:tcPr>
          <w:p w:rsidR="00C20721" w:rsidRPr="00E64340" w:rsidRDefault="00C20721" w:rsidP="003D15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2125,817</w:t>
            </w:r>
          </w:p>
        </w:tc>
      </w:tr>
      <w:tr w:rsidR="005C139F" w:rsidRPr="00E64340" w:rsidTr="005C139F">
        <w:trPr>
          <w:trHeight w:val="975"/>
        </w:trPr>
        <w:tc>
          <w:tcPr>
            <w:tcW w:w="594"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406"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 том числе по ГРБС:</w:t>
            </w:r>
          </w:p>
        </w:tc>
        <w:tc>
          <w:tcPr>
            <w:tcW w:w="940"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162"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C20721" w:rsidRPr="00E64340" w:rsidTr="005C139F">
        <w:trPr>
          <w:trHeight w:val="1125"/>
        </w:trPr>
        <w:tc>
          <w:tcPr>
            <w:tcW w:w="594" w:type="dxa"/>
            <w:vMerge/>
            <w:tcBorders>
              <w:top w:val="nil"/>
              <w:left w:val="single" w:sz="4" w:space="0" w:color="auto"/>
              <w:bottom w:val="single" w:sz="4" w:space="0" w:color="auto"/>
              <w:right w:val="single" w:sz="4" w:space="0" w:color="auto"/>
            </w:tcBorders>
            <w:vAlign w:val="center"/>
            <w:hideMark/>
          </w:tcPr>
          <w:p w:rsidR="00C20721" w:rsidRPr="00E64340" w:rsidRDefault="00C20721" w:rsidP="005C139F">
            <w:pPr>
              <w:spacing w:after="0" w:line="240" w:lineRule="auto"/>
              <w:rPr>
                <w:rFonts w:ascii="Times New Roman" w:eastAsia="Times New Roman" w:hAnsi="Times New Roman" w:cs="Times New Roman"/>
                <w:sz w:val="24"/>
                <w:szCs w:val="24"/>
                <w:lang w:eastAsia="ru-RU"/>
              </w:rPr>
            </w:pPr>
          </w:p>
        </w:tc>
        <w:tc>
          <w:tcPr>
            <w:tcW w:w="1406" w:type="dxa"/>
            <w:vMerge/>
            <w:tcBorders>
              <w:top w:val="nil"/>
              <w:left w:val="single" w:sz="4" w:space="0" w:color="auto"/>
              <w:bottom w:val="single" w:sz="4" w:space="0" w:color="auto"/>
              <w:right w:val="single" w:sz="4" w:space="0" w:color="auto"/>
            </w:tcBorders>
            <w:vAlign w:val="center"/>
            <w:hideMark/>
          </w:tcPr>
          <w:p w:rsidR="00C20721" w:rsidRPr="00E64340" w:rsidRDefault="00C20721" w:rsidP="005C139F">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C20721" w:rsidRPr="00E64340" w:rsidRDefault="00C20721" w:rsidP="005C139F">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C20721" w:rsidRPr="00E64340" w:rsidRDefault="00C20721"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Администрация Тасеевского района</w:t>
            </w:r>
          </w:p>
        </w:tc>
        <w:tc>
          <w:tcPr>
            <w:tcW w:w="940" w:type="dxa"/>
            <w:tcBorders>
              <w:top w:val="nil"/>
              <w:left w:val="nil"/>
              <w:bottom w:val="single" w:sz="4" w:space="0" w:color="auto"/>
              <w:right w:val="single" w:sz="4" w:space="0" w:color="auto"/>
            </w:tcBorders>
            <w:shd w:val="clear" w:color="auto" w:fill="auto"/>
            <w:vAlign w:val="center"/>
            <w:hideMark/>
          </w:tcPr>
          <w:p w:rsidR="00C20721" w:rsidRPr="00E64340" w:rsidRDefault="00C20721"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005</w:t>
            </w:r>
          </w:p>
        </w:tc>
        <w:tc>
          <w:tcPr>
            <w:tcW w:w="1186" w:type="dxa"/>
            <w:tcBorders>
              <w:top w:val="nil"/>
              <w:left w:val="nil"/>
              <w:bottom w:val="single" w:sz="4" w:space="0" w:color="auto"/>
              <w:right w:val="single" w:sz="4" w:space="0" w:color="auto"/>
            </w:tcBorders>
            <w:shd w:val="clear" w:color="auto" w:fill="auto"/>
            <w:noWrap/>
            <w:vAlign w:val="center"/>
            <w:hideMark/>
          </w:tcPr>
          <w:p w:rsidR="00C20721" w:rsidRPr="00E64340" w:rsidRDefault="00C20721"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1203" w:type="dxa"/>
            <w:tcBorders>
              <w:top w:val="nil"/>
              <w:left w:val="nil"/>
              <w:bottom w:val="single" w:sz="4" w:space="0" w:color="auto"/>
              <w:right w:val="single" w:sz="4" w:space="0" w:color="auto"/>
            </w:tcBorders>
            <w:shd w:val="clear" w:color="auto" w:fill="auto"/>
            <w:noWrap/>
            <w:vAlign w:val="center"/>
            <w:hideMark/>
          </w:tcPr>
          <w:p w:rsidR="00C20721" w:rsidRPr="00E64340" w:rsidRDefault="00C20721"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896" w:type="dxa"/>
            <w:tcBorders>
              <w:top w:val="nil"/>
              <w:left w:val="nil"/>
              <w:bottom w:val="single" w:sz="4" w:space="0" w:color="auto"/>
              <w:right w:val="single" w:sz="4" w:space="0" w:color="auto"/>
            </w:tcBorders>
            <w:shd w:val="clear" w:color="auto" w:fill="auto"/>
            <w:noWrap/>
            <w:vAlign w:val="center"/>
            <w:hideMark/>
          </w:tcPr>
          <w:p w:rsidR="00C20721" w:rsidRPr="00E64340" w:rsidRDefault="00C20721"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1162" w:type="dxa"/>
            <w:tcBorders>
              <w:top w:val="nil"/>
              <w:left w:val="nil"/>
              <w:bottom w:val="single" w:sz="4" w:space="0" w:color="auto"/>
              <w:right w:val="single" w:sz="4" w:space="0" w:color="auto"/>
            </w:tcBorders>
            <w:shd w:val="clear" w:color="auto" w:fill="auto"/>
            <w:vAlign w:val="center"/>
            <w:hideMark/>
          </w:tcPr>
          <w:p w:rsidR="00C20721" w:rsidRPr="00E64340" w:rsidRDefault="00C20721" w:rsidP="003D15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655,2</w:t>
            </w:r>
            <w:r w:rsidRPr="00E64340">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20721" w:rsidRPr="00E64340" w:rsidRDefault="00C20721" w:rsidP="003D15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726,823</w:t>
            </w:r>
          </w:p>
        </w:tc>
        <w:tc>
          <w:tcPr>
            <w:tcW w:w="1134" w:type="dxa"/>
            <w:tcBorders>
              <w:top w:val="nil"/>
              <w:left w:val="nil"/>
              <w:bottom w:val="single" w:sz="4" w:space="0" w:color="auto"/>
              <w:right w:val="single" w:sz="4" w:space="0" w:color="auto"/>
            </w:tcBorders>
            <w:shd w:val="clear" w:color="auto" w:fill="auto"/>
            <w:vAlign w:val="center"/>
            <w:hideMark/>
          </w:tcPr>
          <w:p w:rsidR="00C20721" w:rsidRPr="00E64340" w:rsidRDefault="00C20721" w:rsidP="003D15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743,794</w:t>
            </w:r>
          </w:p>
        </w:tc>
        <w:tc>
          <w:tcPr>
            <w:tcW w:w="1276" w:type="dxa"/>
            <w:tcBorders>
              <w:top w:val="nil"/>
              <w:left w:val="nil"/>
              <w:bottom w:val="single" w:sz="4" w:space="0" w:color="auto"/>
              <w:right w:val="single" w:sz="4" w:space="0" w:color="auto"/>
            </w:tcBorders>
            <w:shd w:val="clear" w:color="auto" w:fill="auto"/>
            <w:noWrap/>
            <w:vAlign w:val="center"/>
            <w:hideMark/>
          </w:tcPr>
          <w:p w:rsidR="00C20721" w:rsidRPr="00E64340" w:rsidRDefault="00C20721" w:rsidP="003D15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2125,817</w:t>
            </w:r>
          </w:p>
        </w:tc>
      </w:tr>
      <w:tr w:rsidR="005C139F" w:rsidRPr="00E64340" w:rsidTr="005C139F">
        <w:trPr>
          <w:trHeight w:val="1125"/>
        </w:trPr>
        <w:tc>
          <w:tcPr>
            <w:tcW w:w="5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3</w:t>
            </w:r>
          </w:p>
        </w:tc>
        <w:tc>
          <w:tcPr>
            <w:tcW w:w="1406" w:type="dxa"/>
            <w:vMerge w:val="restart"/>
            <w:tcBorders>
              <w:top w:val="nil"/>
              <w:left w:val="single" w:sz="4" w:space="0" w:color="auto"/>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Подпрограмма 2</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Стимулирование жилищного строительства на территории Тасеевского района</w:t>
            </w:r>
          </w:p>
        </w:tc>
        <w:tc>
          <w:tcPr>
            <w:tcW w:w="2268"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всего расходные обязательства по программе</w:t>
            </w:r>
          </w:p>
        </w:tc>
        <w:tc>
          <w:tcPr>
            <w:tcW w:w="940"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1162" w:type="dxa"/>
            <w:tcBorders>
              <w:top w:val="nil"/>
              <w:left w:val="nil"/>
              <w:bottom w:val="single" w:sz="4" w:space="0" w:color="auto"/>
              <w:right w:val="single" w:sz="4" w:space="0" w:color="auto"/>
            </w:tcBorders>
            <w:shd w:val="clear" w:color="auto" w:fill="auto"/>
            <w:noWrap/>
            <w:vAlign w:val="center"/>
            <w:hideMark/>
          </w:tcPr>
          <w:p w:rsidR="005C139F" w:rsidRPr="00E64340" w:rsidRDefault="0042304D"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659,49</w:t>
            </w:r>
            <w:r w:rsidR="00C20721">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5C139F" w:rsidRPr="00C21305" w:rsidRDefault="005C139F" w:rsidP="005C139F">
            <w:pPr>
              <w:spacing w:after="0" w:line="240" w:lineRule="auto"/>
              <w:jc w:val="center"/>
              <w:rPr>
                <w:rFonts w:ascii="Times New Roman" w:eastAsia="Times New Roman" w:hAnsi="Times New Roman" w:cs="Times New Roman"/>
                <w:sz w:val="24"/>
                <w:szCs w:val="24"/>
                <w:lang w:eastAsia="ru-RU"/>
              </w:rPr>
            </w:pPr>
            <w:r w:rsidRPr="00C21305">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E64340" w:rsidRDefault="0042304D"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659,49</w:t>
            </w:r>
            <w:r w:rsidR="00C20721">
              <w:rPr>
                <w:rFonts w:ascii="Times New Roman" w:eastAsia="Times New Roman" w:hAnsi="Times New Roman" w:cs="Times New Roman"/>
                <w:sz w:val="24"/>
                <w:szCs w:val="24"/>
                <w:lang w:eastAsia="ru-RU"/>
              </w:rPr>
              <w:t>0</w:t>
            </w:r>
          </w:p>
        </w:tc>
      </w:tr>
      <w:tr w:rsidR="005C139F" w:rsidRPr="00E64340" w:rsidTr="005C139F">
        <w:trPr>
          <w:trHeight w:val="765"/>
        </w:trPr>
        <w:tc>
          <w:tcPr>
            <w:tcW w:w="594"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406"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 том числе по ГРБС:</w:t>
            </w:r>
          </w:p>
        </w:tc>
        <w:tc>
          <w:tcPr>
            <w:tcW w:w="940"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162"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C139F" w:rsidRPr="00C21305" w:rsidRDefault="005C139F" w:rsidP="005C139F">
            <w:pPr>
              <w:spacing w:after="0" w:line="240" w:lineRule="auto"/>
              <w:jc w:val="center"/>
              <w:rPr>
                <w:rFonts w:ascii="Times New Roman" w:eastAsia="Times New Roman" w:hAnsi="Times New Roman" w:cs="Times New Roman"/>
                <w:sz w:val="24"/>
                <w:szCs w:val="24"/>
                <w:lang w:eastAsia="ru-RU"/>
              </w:rPr>
            </w:pPr>
            <w:r w:rsidRPr="00C21305">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829"/>
        </w:trPr>
        <w:tc>
          <w:tcPr>
            <w:tcW w:w="594"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406"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Администрация Тасеевского района</w:t>
            </w:r>
          </w:p>
        </w:tc>
        <w:tc>
          <w:tcPr>
            <w:tcW w:w="940"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005</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Х</w:t>
            </w:r>
          </w:p>
        </w:tc>
        <w:tc>
          <w:tcPr>
            <w:tcW w:w="1162" w:type="dxa"/>
            <w:tcBorders>
              <w:top w:val="nil"/>
              <w:left w:val="nil"/>
              <w:bottom w:val="single" w:sz="4" w:space="0" w:color="auto"/>
              <w:right w:val="single" w:sz="4" w:space="0" w:color="auto"/>
            </w:tcBorders>
            <w:shd w:val="clear" w:color="auto" w:fill="auto"/>
            <w:vAlign w:val="center"/>
            <w:hideMark/>
          </w:tcPr>
          <w:p w:rsidR="005C139F" w:rsidRPr="00E64340" w:rsidRDefault="0042304D"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659,49</w:t>
            </w:r>
            <w:r w:rsidR="00C20721">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C139F" w:rsidRPr="00C21305" w:rsidRDefault="005C139F" w:rsidP="005C139F">
            <w:pPr>
              <w:spacing w:after="0" w:line="240" w:lineRule="auto"/>
              <w:jc w:val="center"/>
              <w:rPr>
                <w:rFonts w:ascii="Times New Roman" w:eastAsia="Times New Roman" w:hAnsi="Times New Roman" w:cs="Times New Roman"/>
                <w:sz w:val="24"/>
                <w:szCs w:val="24"/>
                <w:lang w:eastAsia="ru-RU"/>
              </w:rPr>
            </w:pPr>
            <w:r w:rsidRPr="00C21305">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E64340" w:rsidRDefault="0042304D"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659,49</w:t>
            </w:r>
            <w:r w:rsidR="00C20721">
              <w:rPr>
                <w:rFonts w:ascii="Times New Roman" w:eastAsia="Times New Roman" w:hAnsi="Times New Roman" w:cs="Times New Roman"/>
                <w:sz w:val="24"/>
                <w:szCs w:val="24"/>
                <w:lang w:eastAsia="ru-RU"/>
              </w:rPr>
              <w:t>0</w:t>
            </w:r>
          </w:p>
        </w:tc>
      </w:tr>
    </w:tbl>
    <w:p w:rsidR="005C139F" w:rsidRPr="00E64340" w:rsidRDefault="005C139F"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62612C">
      <w:pPr>
        <w:spacing w:after="0" w:line="240" w:lineRule="auto"/>
        <w:rPr>
          <w:rFonts w:ascii="Times New Roman" w:eastAsia="Times New Roman" w:hAnsi="Times New Roman" w:cs="Times New Roman"/>
          <w:sz w:val="24"/>
          <w:szCs w:val="24"/>
          <w:lang w:eastAsia="ru-RU"/>
        </w:rPr>
      </w:pPr>
    </w:p>
    <w:p w:rsidR="00A80572" w:rsidRPr="00E64340" w:rsidRDefault="00A80572" w:rsidP="00A80572">
      <w:pPr>
        <w:widowControl w:val="0"/>
        <w:autoSpaceDE w:val="0"/>
        <w:autoSpaceDN w:val="0"/>
        <w:adjustRightInd w:val="0"/>
        <w:spacing w:after="0" w:line="240" w:lineRule="auto"/>
        <w:ind w:left="10773"/>
        <w:outlineLvl w:val="0"/>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lastRenderedPageBreak/>
        <w:t xml:space="preserve">Приложение № </w:t>
      </w:r>
      <w:r w:rsidR="00A4271A">
        <w:rPr>
          <w:rFonts w:ascii="Times New Roman" w:eastAsia="Times New Roman" w:hAnsi="Times New Roman" w:cs="Times New Roman"/>
          <w:sz w:val="24"/>
          <w:szCs w:val="24"/>
          <w:lang w:eastAsia="ru-RU"/>
        </w:rPr>
        <w:t>3</w:t>
      </w:r>
      <w:r w:rsidRPr="00E64340">
        <w:rPr>
          <w:rFonts w:ascii="Times New Roman" w:eastAsia="Times New Roman" w:hAnsi="Times New Roman" w:cs="Times New Roman"/>
          <w:sz w:val="24"/>
          <w:szCs w:val="24"/>
          <w:lang w:eastAsia="ru-RU"/>
        </w:rPr>
        <w:t xml:space="preserve"> </w:t>
      </w:r>
    </w:p>
    <w:p w:rsidR="00A80572" w:rsidRPr="00E64340" w:rsidRDefault="00A80572" w:rsidP="00A80572">
      <w:pPr>
        <w:widowControl w:val="0"/>
        <w:autoSpaceDE w:val="0"/>
        <w:autoSpaceDN w:val="0"/>
        <w:adjustRightInd w:val="0"/>
        <w:spacing w:after="0" w:line="240" w:lineRule="auto"/>
        <w:ind w:left="10773"/>
        <w:outlineLvl w:val="0"/>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к муниципальной программе </w:t>
      </w:r>
      <w:r w:rsidRPr="00E64340">
        <w:rPr>
          <w:rFonts w:ascii="Times New Roman" w:eastAsia="Times New Roman" w:hAnsi="Times New Roman" w:cs="Times New Roman"/>
          <w:sz w:val="24"/>
          <w:szCs w:val="24"/>
          <w:lang w:eastAsia="ru-RU"/>
        </w:rPr>
        <w:br/>
      </w:r>
      <w:r w:rsidR="00823E6D">
        <w:rPr>
          <w:rFonts w:ascii="Times New Roman" w:eastAsia="Times New Roman" w:hAnsi="Times New Roman" w:cs="Times New Roman"/>
          <w:sz w:val="24"/>
          <w:szCs w:val="24"/>
          <w:lang w:eastAsia="ru-RU"/>
        </w:rPr>
        <w:t>«</w:t>
      </w:r>
      <w:r w:rsidRPr="00E64340">
        <w:rPr>
          <w:rFonts w:ascii="Times New Roman" w:eastAsia="Times New Roman" w:hAnsi="Times New Roman" w:cs="Times New Roman"/>
          <w:sz w:val="24"/>
          <w:szCs w:val="24"/>
          <w:lang w:eastAsia="ru-RU"/>
        </w:rPr>
        <w:t>Создание условий для обеспечения доступным и комфортным жи</w:t>
      </w:r>
      <w:r w:rsidR="00823E6D">
        <w:rPr>
          <w:rFonts w:ascii="Times New Roman" w:eastAsia="Times New Roman" w:hAnsi="Times New Roman" w:cs="Times New Roman"/>
          <w:sz w:val="24"/>
          <w:szCs w:val="24"/>
          <w:lang w:eastAsia="ru-RU"/>
        </w:rPr>
        <w:t>льем граждан Тасеевского района»</w:t>
      </w:r>
    </w:p>
    <w:p w:rsidR="00A80572" w:rsidRPr="00E64340" w:rsidRDefault="00A80572" w:rsidP="00A80572">
      <w:pPr>
        <w:spacing w:after="0" w:line="240" w:lineRule="auto"/>
        <w:rPr>
          <w:rFonts w:ascii="Times New Roman" w:eastAsia="Times New Roman" w:hAnsi="Times New Roman" w:cs="Times New Roman"/>
          <w:sz w:val="24"/>
          <w:szCs w:val="24"/>
          <w:lang w:eastAsia="ru-RU"/>
        </w:rPr>
      </w:pPr>
    </w:p>
    <w:p w:rsidR="00A80572" w:rsidRPr="00C21305" w:rsidRDefault="00A80572" w:rsidP="00A80572">
      <w:pPr>
        <w:spacing w:after="0" w:line="240" w:lineRule="auto"/>
        <w:ind w:left="567"/>
        <w:jc w:val="center"/>
        <w:rPr>
          <w:rFonts w:ascii="Times New Roman" w:eastAsia="Times New Roman" w:hAnsi="Times New Roman" w:cs="Times New Roman"/>
          <w:sz w:val="28"/>
          <w:szCs w:val="28"/>
          <w:lang w:eastAsia="ru-RU"/>
        </w:rPr>
      </w:pPr>
      <w:r w:rsidRPr="00C21305">
        <w:rPr>
          <w:rFonts w:ascii="Times New Roman" w:eastAsia="Times New Roman" w:hAnsi="Times New Roman" w:cs="Times New Roman"/>
          <w:sz w:val="28"/>
          <w:szCs w:val="28"/>
          <w:lang w:eastAsia="ru-RU"/>
        </w:rPr>
        <w:t>Информация об источниках финансирования подпрограмм, отдельных мероприятий муниципальной программы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A80572" w:rsidRPr="00E64340" w:rsidRDefault="00A80572" w:rsidP="00A80572">
      <w:pPr>
        <w:spacing w:after="0" w:line="240" w:lineRule="auto"/>
        <w:ind w:left="567"/>
        <w:jc w:val="center"/>
        <w:rPr>
          <w:rFonts w:ascii="Times New Roman" w:eastAsia="Times New Roman" w:hAnsi="Times New Roman" w:cs="Times New Roman"/>
          <w:sz w:val="24"/>
          <w:szCs w:val="24"/>
          <w:lang w:eastAsia="ru-RU"/>
        </w:rPr>
      </w:pPr>
    </w:p>
    <w:tbl>
      <w:tblPr>
        <w:tblW w:w="15041" w:type="dxa"/>
        <w:tblInd w:w="93" w:type="dxa"/>
        <w:tblLayout w:type="fixed"/>
        <w:tblLook w:val="04A0" w:firstRow="1" w:lastRow="0" w:firstColumn="1" w:lastColumn="0" w:noHBand="0" w:noVBand="1"/>
      </w:tblPr>
      <w:tblGrid>
        <w:gridCol w:w="540"/>
        <w:gridCol w:w="1900"/>
        <w:gridCol w:w="2253"/>
        <w:gridCol w:w="3280"/>
        <w:gridCol w:w="1681"/>
        <w:gridCol w:w="1701"/>
        <w:gridCol w:w="1701"/>
        <w:gridCol w:w="1985"/>
      </w:tblGrid>
      <w:tr w:rsidR="005C139F" w:rsidRPr="00E64340" w:rsidTr="005C139F">
        <w:trPr>
          <w:trHeight w:val="127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п/п</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Статус </w:t>
            </w:r>
          </w:p>
        </w:tc>
        <w:tc>
          <w:tcPr>
            <w:tcW w:w="2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Наименование муниципальной программы, подпрограммы </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Уровень бюджетной системы/ источники финансирования</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5C139F" w:rsidRPr="00E64340" w:rsidRDefault="005C139F" w:rsidP="008A2125">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Очередной финансовый </w:t>
            </w:r>
            <w:r w:rsidRPr="00E64340">
              <w:rPr>
                <w:rFonts w:ascii="Times New Roman" w:eastAsia="Times New Roman" w:hAnsi="Times New Roman" w:cs="Times New Roman"/>
                <w:sz w:val="24"/>
                <w:szCs w:val="24"/>
                <w:lang w:eastAsia="ru-RU"/>
              </w:rPr>
              <w:br/>
              <w:t>20</w:t>
            </w:r>
            <w:r w:rsidR="00282FF0">
              <w:rPr>
                <w:rFonts w:ascii="Times New Roman" w:eastAsia="Times New Roman" w:hAnsi="Times New Roman" w:cs="Times New Roman"/>
                <w:sz w:val="24"/>
                <w:szCs w:val="24"/>
                <w:lang w:eastAsia="ru-RU"/>
              </w:rPr>
              <w:t>2</w:t>
            </w:r>
            <w:r w:rsidR="008A2125">
              <w:rPr>
                <w:rFonts w:ascii="Times New Roman" w:eastAsia="Times New Roman" w:hAnsi="Times New Roman" w:cs="Times New Roman"/>
                <w:sz w:val="24"/>
                <w:szCs w:val="24"/>
                <w:lang w:eastAsia="ru-RU"/>
              </w:rPr>
              <w:t>3</w:t>
            </w:r>
            <w:r w:rsidRPr="00E64340">
              <w:rPr>
                <w:rFonts w:ascii="Times New Roman" w:eastAsia="Times New Roman" w:hAnsi="Times New Roman" w:cs="Times New Roman"/>
                <w:sz w:val="24"/>
                <w:szCs w:val="24"/>
                <w:lang w:eastAsia="ru-RU"/>
              </w:rPr>
              <w:t xml:space="preserve">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C139F" w:rsidRPr="00E64340" w:rsidRDefault="005C139F" w:rsidP="00C21305">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Первый год планового периода</w:t>
            </w:r>
            <w:r w:rsidRPr="00E64340">
              <w:rPr>
                <w:rFonts w:ascii="Times New Roman" w:eastAsia="Times New Roman" w:hAnsi="Times New Roman" w:cs="Times New Roman"/>
                <w:sz w:val="24"/>
                <w:szCs w:val="24"/>
                <w:lang w:eastAsia="ru-RU"/>
              </w:rPr>
              <w:br/>
              <w:t>20</w:t>
            </w:r>
            <w:r w:rsidR="00A80572" w:rsidRPr="00E64340">
              <w:rPr>
                <w:rFonts w:ascii="Times New Roman" w:eastAsia="Times New Roman" w:hAnsi="Times New Roman" w:cs="Times New Roman"/>
                <w:sz w:val="24"/>
                <w:szCs w:val="24"/>
                <w:lang w:eastAsia="ru-RU"/>
              </w:rPr>
              <w:t>2</w:t>
            </w:r>
            <w:r w:rsidR="008A2125">
              <w:rPr>
                <w:rFonts w:ascii="Times New Roman" w:eastAsia="Times New Roman" w:hAnsi="Times New Roman" w:cs="Times New Roman"/>
                <w:sz w:val="24"/>
                <w:szCs w:val="24"/>
                <w:lang w:eastAsia="ru-RU"/>
              </w:rPr>
              <w:t>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C139F" w:rsidRPr="00E64340" w:rsidRDefault="005C139F" w:rsidP="008A2125">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Второй год планового периода</w:t>
            </w:r>
            <w:r w:rsidRPr="00E64340">
              <w:rPr>
                <w:rFonts w:ascii="Times New Roman" w:eastAsia="Times New Roman" w:hAnsi="Times New Roman" w:cs="Times New Roman"/>
                <w:sz w:val="24"/>
                <w:szCs w:val="24"/>
                <w:lang w:eastAsia="ru-RU"/>
              </w:rPr>
              <w:br/>
              <w:t>202</w:t>
            </w:r>
            <w:r w:rsidR="008A2125">
              <w:rPr>
                <w:rFonts w:ascii="Times New Roman" w:eastAsia="Times New Roman" w:hAnsi="Times New Roman" w:cs="Times New Roman"/>
                <w:sz w:val="24"/>
                <w:szCs w:val="24"/>
                <w:lang w:eastAsia="ru-RU"/>
              </w:rPr>
              <w:t>5</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E64340" w:rsidRDefault="005C139F" w:rsidP="008A2125">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Итого на очередной финансовый год и плановый период 20</w:t>
            </w:r>
            <w:r w:rsidR="00282FF0">
              <w:rPr>
                <w:rFonts w:ascii="Times New Roman" w:eastAsia="Times New Roman" w:hAnsi="Times New Roman" w:cs="Times New Roman"/>
                <w:sz w:val="24"/>
                <w:szCs w:val="24"/>
                <w:lang w:eastAsia="ru-RU"/>
              </w:rPr>
              <w:t>2</w:t>
            </w:r>
            <w:r w:rsidR="008A2125">
              <w:rPr>
                <w:rFonts w:ascii="Times New Roman" w:eastAsia="Times New Roman" w:hAnsi="Times New Roman" w:cs="Times New Roman"/>
                <w:sz w:val="24"/>
                <w:szCs w:val="24"/>
                <w:lang w:eastAsia="ru-RU"/>
              </w:rPr>
              <w:t>3</w:t>
            </w:r>
            <w:r w:rsidRPr="00E64340">
              <w:rPr>
                <w:rFonts w:ascii="Times New Roman" w:eastAsia="Times New Roman" w:hAnsi="Times New Roman" w:cs="Times New Roman"/>
                <w:sz w:val="24"/>
                <w:szCs w:val="24"/>
                <w:lang w:eastAsia="ru-RU"/>
              </w:rPr>
              <w:t>-202</w:t>
            </w:r>
            <w:r w:rsidR="008A2125">
              <w:rPr>
                <w:rFonts w:ascii="Times New Roman" w:eastAsia="Times New Roman" w:hAnsi="Times New Roman" w:cs="Times New Roman"/>
                <w:sz w:val="24"/>
                <w:szCs w:val="24"/>
                <w:lang w:eastAsia="ru-RU"/>
              </w:rPr>
              <w:t>5</w:t>
            </w:r>
          </w:p>
        </w:tc>
      </w:tr>
      <w:tr w:rsidR="005C139F" w:rsidRPr="00E64340" w:rsidTr="005C139F">
        <w:trPr>
          <w:trHeight w:val="49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single" w:sz="4"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68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план</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план</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план</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r>
      <w:tr w:rsidR="005C139F" w:rsidRPr="00E64340" w:rsidTr="005C139F">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w:t>
            </w:r>
          </w:p>
        </w:tc>
        <w:tc>
          <w:tcPr>
            <w:tcW w:w="1900"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w:t>
            </w:r>
          </w:p>
        </w:tc>
        <w:tc>
          <w:tcPr>
            <w:tcW w:w="2253"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p>
        </w:tc>
        <w:tc>
          <w:tcPr>
            <w:tcW w:w="3280"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3</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7</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8</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9</w:t>
            </w:r>
          </w:p>
        </w:tc>
        <w:tc>
          <w:tcPr>
            <w:tcW w:w="1985"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10</w:t>
            </w:r>
          </w:p>
        </w:tc>
      </w:tr>
      <w:tr w:rsidR="005C139F" w:rsidRPr="00E64340" w:rsidTr="005C139F">
        <w:trPr>
          <w:trHeight w:val="360"/>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1</w:t>
            </w:r>
          </w:p>
        </w:tc>
        <w:tc>
          <w:tcPr>
            <w:tcW w:w="1900" w:type="dxa"/>
            <w:vMerge w:val="restart"/>
            <w:tcBorders>
              <w:top w:val="nil"/>
              <w:left w:val="single" w:sz="4" w:space="0" w:color="auto"/>
              <w:bottom w:val="single" w:sz="4" w:space="0" w:color="000000"/>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Муниципальная программа</w:t>
            </w:r>
          </w:p>
        </w:tc>
        <w:tc>
          <w:tcPr>
            <w:tcW w:w="2253" w:type="dxa"/>
            <w:vMerge w:val="restart"/>
            <w:tcBorders>
              <w:top w:val="nil"/>
              <w:left w:val="single" w:sz="4" w:space="0" w:color="auto"/>
              <w:bottom w:val="single" w:sz="4" w:space="0" w:color="000000"/>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Создание условий для обеспечения доступным и комфортным жильем граждан Тасеевского района</w:t>
            </w:r>
          </w:p>
        </w:tc>
        <w:tc>
          <w:tcPr>
            <w:tcW w:w="3280"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Всего:</w:t>
            </w:r>
          </w:p>
        </w:tc>
        <w:tc>
          <w:tcPr>
            <w:tcW w:w="1681" w:type="dxa"/>
            <w:tcBorders>
              <w:top w:val="nil"/>
              <w:left w:val="nil"/>
              <w:bottom w:val="single" w:sz="4" w:space="0" w:color="auto"/>
              <w:right w:val="single" w:sz="4" w:space="0" w:color="auto"/>
            </w:tcBorders>
            <w:shd w:val="clear" w:color="auto" w:fill="auto"/>
            <w:vAlign w:val="center"/>
            <w:hideMark/>
          </w:tcPr>
          <w:p w:rsidR="005C139F" w:rsidRPr="00E64340" w:rsidRDefault="00266631" w:rsidP="008A2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1314,690</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266631" w:rsidP="008A2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726,823</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266631" w:rsidP="008A2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743,794</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266631" w:rsidP="00C856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2785,307</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 том числе:</w:t>
            </w:r>
          </w:p>
        </w:tc>
        <w:tc>
          <w:tcPr>
            <w:tcW w:w="168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федеральный бюджет</w:t>
            </w:r>
          </w:p>
        </w:tc>
        <w:tc>
          <w:tcPr>
            <w:tcW w:w="1681" w:type="dxa"/>
            <w:tcBorders>
              <w:top w:val="nil"/>
              <w:left w:val="nil"/>
              <w:bottom w:val="single" w:sz="4" w:space="0" w:color="auto"/>
              <w:right w:val="single" w:sz="4" w:space="0" w:color="auto"/>
            </w:tcBorders>
            <w:shd w:val="clear" w:color="auto" w:fill="auto"/>
            <w:vAlign w:val="center"/>
            <w:hideMark/>
          </w:tcPr>
          <w:p w:rsidR="005C139F" w:rsidRPr="00E64340" w:rsidRDefault="00266631"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124,617</w:t>
            </w:r>
            <w:r w:rsidR="005C139F"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266631"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139,915</w:t>
            </w:r>
            <w:r w:rsidR="005C139F"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r w:rsidR="00266631">
              <w:rPr>
                <w:rFonts w:ascii="Times New Roman" w:eastAsia="Times New Roman" w:hAnsi="Times New Roman" w:cs="Times New Roman"/>
                <w:sz w:val="24"/>
                <w:szCs w:val="24"/>
                <w:lang w:eastAsia="ru-RU"/>
              </w:rPr>
              <w:t>140,173</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266631"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404,705</w:t>
            </w:r>
            <w:r w:rsidR="005C139F"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краевой бюджет</w:t>
            </w:r>
          </w:p>
        </w:tc>
        <w:tc>
          <w:tcPr>
            <w:tcW w:w="1681" w:type="dxa"/>
            <w:tcBorders>
              <w:top w:val="nil"/>
              <w:left w:val="nil"/>
              <w:bottom w:val="single" w:sz="4" w:space="0" w:color="auto"/>
              <w:right w:val="single" w:sz="4" w:space="0" w:color="auto"/>
            </w:tcBorders>
            <w:shd w:val="clear" w:color="auto" w:fill="auto"/>
            <w:vAlign w:val="center"/>
            <w:hideMark/>
          </w:tcPr>
          <w:p w:rsidR="005C139F" w:rsidRPr="00E64340" w:rsidRDefault="00266631"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963,483</w:t>
            </w:r>
            <w:r w:rsidR="005C139F"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r w:rsidR="00266631">
              <w:rPr>
                <w:rFonts w:ascii="Times New Roman" w:eastAsia="Times New Roman" w:hAnsi="Times New Roman" w:cs="Times New Roman"/>
                <w:sz w:val="24"/>
                <w:szCs w:val="24"/>
                <w:lang w:eastAsia="ru-RU"/>
              </w:rPr>
              <w:t>336,908</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r w:rsidR="00266631">
              <w:rPr>
                <w:rFonts w:ascii="Times New Roman" w:eastAsia="Times New Roman" w:hAnsi="Times New Roman" w:cs="Times New Roman"/>
                <w:sz w:val="24"/>
                <w:szCs w:val="24"/>
                <w:lang w:eastAsia="ru-RU"/>
              </w:rPr>
              <w:t>353,621</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266631"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1654,012</w:t>
            </w:r>
            <w:r w:rsidR="005C139F"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районный бюджет</w:t>
            </w:r>
          </w:p>
        </w:tc>
        <w:tc>
          <w:tcPr>
            <w:tcW w:w="1681" w:type="dxa"/>
            <w:tcBorders>
              <w:top w:val="nil"/>
              <w:left w:val="nil"/>
              <w:bottom w:val="single" w:sz="4" w:space="0" w:color="auto"/>
              <w:right w:val="single" w:sz="4" w:space="0" w:color="auto"/>
            </w:tcBorders>
            <w:shd w:val="clear" w:color="auto" w:fill="auto"/>
            <w:vAlign w:val="center"/>
            <w:hideMark/>
          </w:tcPr>
          <w:p w:rsidR="005C139F" w:rsidRPr="00E64340" w:rsidRDefault="00C21305" w:rsidP="002666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A2125">
              <w:rPr>
                <w:rFonts w:ascii="Times New Roman" w:eastAsia="Times New Roman" w:hAnsi="Times New Roman" w:cs="Times New Roman"/>
                <w:sz w:val="24"/>
                <w:szCs w:val="24"/>
                <w:lang w:eastAsia="ru-RU"/>
              </w:rPr>
              <w:t>2</w:t>
            </w:r>
            <w:r w:rsidR="00266631">
              <w:rPr>
                <w:rFonts w:ascii="Times New Roman" w:eastAsia="Times New Roman" w:hAnsi="Times New Roman" w:cs="Times New Roman"/>
                <w:sz w:val="24"/>
                <w:szCs w:val="24"/>
                <w:lang w:eastAsia="ru-RU"/>
              </w:rPr>
              <w:t>6,590</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C21305" w:rsidP="008A2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A2125">
              <w:rPr>
                <w:rFonts w:ascii="Times New Roman" w:eastAsia="Times New Roman" w:hAnsi="Times New Roman" w:cs="Times New Roman"/>
                <w:sz w:val="24"/>
                <w:szCs w:val="24"/>
                <w:lang w:eastAsia="ru-RU"/>
              </w:rPr>
              <w:t>5</w:t>
            </w:r>
            <w:r w:rsidR="00282FF0">
              <w:rPr>
                <w:rFonts w:ascii="Times New Roman" w:eastAsia="Times New Roman" w:hAnsi="Times New Roman" w:cs="Times New Roman"/>
                <w:sz w:val="24"/>
                <w:szCs w:val="24"/>
                <w:lang w:eastAsia="ru-RU"/>
              </w:rPr>
              <w:t>0</w:t>
            </w:r>
            <w:r w:rsidR="005C139F" w:rsidRPr="00E64340">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8A2125">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r w:rsidR="008A2125">
              <w:rPr>
                <w:rFonts w:ascii="Times New Roman" w:eastAsia="Times New Roman" w:hAnsi="Times New Roman" w:cs="Times New Roman"/>
                <w:sz w:val="24"/>
                <w:szCs w:val="24"/>
                <w:lang w:eastAsia="ru-RU"/>
              </w:rPr>
              <w:t>5</w:t>
            </w:r>
            <w:r w:rsidRPr="00E64340">
              <w:rPr>
                <w:rFonts w:ascii="Times New Roman" w:eastAsia="Times New Roman" w:hAnsi="Times New Roman" w:cs="Times New Roman"/>
                <w:sz w:val="24"/>
                <w:szCs w:val="24"/>
                <w:lang w:eastAsia="ru-RU"/>
              </w:rPr>
              <w:t>0,000</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8A2125" w:rsidP="002666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00266631">
              <w:rPr>
                <w:rFonts w:ascii="Times New Roman" w:eastAsia="Times New Roman" w:hAnsi="Times New Roman" w:cs="Times New Roman"/>
                <w:sz w:val="24"/>
                <w:szCs w:val="24"/>
                <w:lang w:eastAsia="ru-RU"/>
              </w:rPr>
              <w:t>6,590</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внебюджетные источники</w:t>
            </w:r>
          </w:p>
        </w:tc>
        <w:tc>
          <w:tcPr>
            <w:tcW w:w="168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юридические лица</w:t>
            </w:r>
          </w:p>
        </w:tc>
        <w:tc>
          <w:tcPr>
            <w:tcW w:w="168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000000" w:fill="FFFFFF"/>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бюджеты поселений</w:t>
            </w:r>
          </w:p>
        </w:tc>
        <w:tc>
          <w:tcPr>
            <w:tcW w:w="168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p>
        </w:tc>
        <w:tc>
          <w:tcPr>
            <w:tcW w:w="1900" w:type="dxa"/>
            <w:vMerge w:val="restart"/>
            <w:tcBorders>
              <w:top w:val="nil"/>
              <w:left w:val="single" w:sz="4" w:space="0" w:color="auto"/>
              <w:bottom w:val="single" w:sz="4" w:space="0" w:color="000000"/>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Подпрограмма 1</w:t>
            </w:r>
          </w:p>
        </w:tc>
        <w:tc>
          <w:tcPr>
            <w:tcW w:w="2253" w:type="dxa"/>
            <w:vMerge w:val="restart"/>
            <w:tcBorders>
              <w:top w:val="nil"/>
              <w:left w:val="single" w:sz="4" w:space="0" w:color="auto"/>
              <w:bottom w:val="single" w:sz="4" w:space="0" w:color="000000"/>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xml:space="preserve">Обеспечение жильем молодых семей в </w:t>
            </w:r>
            <w:proofErr w:type="spellStart"/>
            <w:r w:rsidRPr="00E64340">
              <w:rPr>
                <w:rFonts w:ascii="Times New Roman" w:eastAsia="Times New Roman" w:hAnsi="Times New Roman" w:cs="Times New Roman"/>
                <w:sz w:val="24"/>
                <w:szCs w:val="24"/>
                <w:lang w:eastAsia="ru-RU"/>
              </w:rPr>
              <w:t>Тасеевском</w:t>
            </w:r>
            <w:proofErr w:type="spellEnd"/>
            <w:r w:rsidRPr="00E64340">
              <w:rPr>
                <w:rFonts w:ascii="Times New Roman" w:eastAsia="Times New Roman" w:hAnsi="Times New Roman" w:cs="Times New Roman"/>
                <w:sz w:val="24"/>
                <w:szCs w:val="24"/>
                <w:lang w:eastAsia="ru-RU"/>
              </w:rPr>
              <w:t xml:space="preserve"> районе</w:t>
            </w:r>
          </w:p>
        </w:tc>
        <w:tc>
          <w:tcPr>
            <w:tcW w:w="3280"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Всего:</w:t>
            </w:r>
          </w:p>
        </w:tc>
        <w:tc>
          <w:tcPr>
            <w:tcW w:w="1681" w:type="dxa"/>
            <w:tcBorders>
              <w:top w:val="nil"/>
              <w:left w:val="nil"/>
              <w:bottom w:val="single" w:sz="4" w:space="0" w:color="auto"/>
              <w:right w:val="single" w:sz="4" w:space="0" w:color="auto"/>
            </w:tcBorders>
            <w:shd w:val="clear" w:color="auto" w:fill="auto"/>
            <w:vAlign w:val="center"/>
            <w:hideMark/>
          </w:tcPr>
          <w:p w:rsidR="005C139F" w:rsidRPr="00E64340" w:rsidRDefault="00442464" w:rsidP="004424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655,2</w:t>
            </w:r>
            <w:r w:rsidR="005C139F" w:rsidRPr="00E64340">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442464" w:rsidP="008A2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726,823</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442464" w:rsidP="008A2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743,794</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442464" w:rsidP="00C213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2125,817</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 том числе:</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федеральный бюджет</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E64340" w:rsidRDefault="00442464" w:rsidP="004424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124,617</w:t>
            </w:r>
            <w:r w:rsidR="005C139F"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r w:rsidR="00442464">
              <w:rPr>
                <w:rFonts w:ascii="Times New Roman" w:eastAsia="Times New Roman" w:hAnsi="Times New Roman" w:cs="Times New Roman"/>
                <w:sz w:val="24"/>
                <w:szCs w:val="24"/>
                <w:lang w:eastAsia="ru-RU"/>
              </w:rPr>
              <w:t>139,915</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442464"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140,173</w:t>
            </w:r>
            <w:r w:rsidR="005C139F"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442464"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404,705</w:t>
            </w:r>
            <w:r w:rsidR="005C139F"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краевой бюджет</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E64340" w:rsidRDefault="0042304D"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310,583</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42304D"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336,908</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42304D"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353,621</w:t>
            </w:r>
            <w:r w:rsidR="005C139F"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442464"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1001,112</w:t>
            </w:r>
            <w:r w:rsidR="005C139F"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районный бюджет</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E64340" w:rsidRDefault="00282FF0" w:rsidP="008A2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A212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005C139F" w:rsidRPr="00E64340">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8A2125">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r w:rsidR="008A2125">
              <w:rPr>
                <w:rFonts w:ascii="Times New Roman" w:eastAsia="Times New Roman" w:hAnsi="Times New Roman" w:cs="Times New Roman"/>
                <w:sz w:val="24"/>
                <w:szCs w:val="24"/>
                <w:lang w:eastAsia="ru-RU"/>
              </w:rPr>
              <w:t>5</w:t>
            </w:r>
            <w:r w:rsidRPr="00E64340">
              <w:rPr>
                <w:rFonts w:ascii="Times New Roman" w:eastAsia="Times New Roman" w:hAnsi="Times New Roman" w:cs="Times New Roman"/>
                <w:sz w:val="24"/>
                <w:szCs w:val="24"/>
                <w:lang w:eastAsia="ru-RU"/>
              </w:rPr>
              <w:t>0,000</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8A2125">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2</w:t>
            </w:r>
            <w:r w:rsidR="008A2125">
              <w:rPr>
                <w:rFonts w:ascii="Times New Roman" w:eastAsia="Times New Roman" w:hAnsi="Times New Roman" w:cs="Times New Roman"/>
                <w:sz w:val="24"/>
                <w:szCs w:val="24"/>
                <w:lang w:eastAsia="ru-RU"/>
              </w:rPr>
              <w:t>5</w:t>
            </w:r>
            <w:r w:rsidRPr="00E64340">
              <w:rPr>
                <w:rFonts w:ascii="Times New Roman" w:eastAsia="Times New Roman" w:hAnsi="Times New Roman" w:cs="Times New Roman"/>
                <w:sz w:val="24"/>
                <w:szCs w:val="24"/>
                <w:lang w:eastAsia="ru-RU"/>
              </w:rPr>
              <w:t>0,000</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8A2125" w:rsidP="00C213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005C139F" w:rsidRPr="00E64340">
              <w:rPr>
                <w:rFonts w:ascii="Times New Roman" w:eastAsia="Times New Roman" w:hAnsi="Times New Roman" w:cs="Times New Roman"/>
                <w:sz w:val="24"/>
                <w:szCs w:val="24"/>
                <w:lang w:eastAsia="ru-RU"/>
              </w:rPr>
              <w:t>0,000</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внебюджетные источники</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юридические лица</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000000" w:fill="FFFFFF"/>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бюджеты поселений</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3</w:t>
            </w:r>
          </w:p>
        </w:tc>
        <w:tc>
          <w:tcPr>
            <w:tcW w:w="1900" w:type="dxa"/>
            <w:vMerge w:val="restart"/>
            <w:tcBorders>
              <w:top w:val="nil"/>
              <w:left w:val="single" w:sz="4" w:space="0" w:color="auto"/>
              <w:bottom w:val="single" w:sz="4" w:space="0" w:color="000000"/>
              <w:right w:val="single" w:sz="4" w:space="0" w:color="auto"/>
            </w:tcBorders>
            <w:shd w:val="clear" w:color="auto" w:fill="auto"/>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Подпрограмма 2</w:t>
            </w:r>
          </w:p>
        </w:tc>
        <w:tc>
          <w:tcPr>
            <w:tcW w:w="2253" w:type="dxa"/>
            <w:vMerge w:val="restart"/>
            <w:tcBorders>
              <w:top w:val="nil"/>
              <w:left w:val="single" w:sz="4" w:space="0" w:color="auto"/>
              <w:bottom w:val="single" w:sz="4" w:space="0" w:color="000000"/>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color w:val="000000"/>
                <w:sz w:val="24"/>
                <w:szCs w:val="24"/>
                <w:lang w:eastAsia="ru-RU"/>
              </w:rPr>
            </w:pPr>
            <w:r w:rsidRPr="00E64340">
              <w:rPr>
                <w:rFonts w:ascii="Times New Roman" w:eastAsia="Times New Roman" w:hAnsi="Times New Roman" w:cs="Times New Roman"/>
                <w:color w:val="000000"/>
                <w:sz w:val="24"/>
                <w:szCs w:val="24"/>
                <w:lang w:eastAsia="ru-RU"/>
              </w:rPr>
              <w:t xml:space="preserve">Стимулирование жилищного строительства на территории Тасеевского района </w:t>
            </w:r>
          </w:p>
        </w:tc>
        <w:tc>
          <w:tcPr>
            <w:tcW w:w="3280"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Всего:</w:t>
            </w:r>
          </w:p>
        </w:tc>
        <w:tc>
          <w:tcPr>
            <w:tcW w:w="1681" w:type="dxa"/>
            <w:tcBorders>
              <w:top w:val="nil"/>
              <w:left w:val="nil"/>
              <w:bottom w:val="single" w:sz="4" w:space="0" w:color="auto"/>
              <w:right w:val="single" w:sz="4" w:space="0" w:color="auto"/>
            </w:tcBorders>
            <w:shd w:val="clear" w:color="auto" w:fill="auto"/>
            <w:vAlign w:val="center"/>
            <w:hideMark/>
          </w:tcPr>
          <w:p w:rsidR="005C139F" w:rsidRPr="00E64340" w:rsidRDefault="0042304D"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659,490</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282FF0"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5C139F" w:rsidRPr="00E64340">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0,000</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42304D"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659,490</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color w:val="000000"/>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 том числе:</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color w:val="000000"/>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федеральный бюджет</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color w:val="000000"/>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краевой бюджет</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E64340" w:rsidRDefault="0042304D"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652,900</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r w:rsidR="0042304D">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42304D"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r w:rsidR="005C139F"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r w:rsidR="0042304D">
              <w:rPr>
                <w:rFonts w:ascii="Times New Roman" w:eastAsia="Times New Roman" w:hAnsi="Times New Roman" w:cs="Times New Roman"/>
                <w:sz w:val="24"/>
                <w:szCs w:val="24"/>
                <w:lang w:eastAsia="ru-RU"/>
              </w:rPr>
              <w:t>652,900</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color w:val="000000"/>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районный бюджет</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E64340" w:rsidRDefault="0042304D"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6,590</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0,000</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0,000</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42304D" w:rsidP="005C1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6,590</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color w:val="000000"/>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внебюджетные источники</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color w:val="000000"/>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юридические лица</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r w:rsidR="005C139F" w:rsidRPr="00E64340"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E64340" w:rsidRDefault="005C139F" w:rsidP="005C139F">
            <w:pPr>
              <w:spacing w:after="0" w:line="240" w:lineRule="auto"/>
              <w:rPr>
                <w:rFonts w:ascii="Times New Roman" w:eastAsia="Times New Roman" w:hAnsi="Times New Roman" w:cs="Times New Roman"/>
                <w:color w:val="000000"/>
                <w:sz w:val="24"/>
                <w:szCs w:val="24"/>
                <w:lang w:eastAsia="ru-RU"/>
              </w:rPr>
            </w:pPr>
          </w:p>
        </w:tc>
        <w:tc>
          <w:tcPr>
            <w:tcW w:w="3280" w:type="dxa"/>
            <w:tcBorders>
              <w:top w:val="nil"/>
              <w:left w:val="nil"/>
              <w:bottom w:val="single" w:sz="4" w:space="0" w:color="auto"/>
              <w:right w:val="single" w:sz="4" w:space="0" w:color="auto"/>
            </w:tcBorders>
            <w:shd w:val="clear" w:color="000000" w:fill="FFFFFF"/>
            <w:vAlign w:val="center"/>
            <w:hideMark/>
          </w:tcPr>
          <w:p w:rsidR="005C139F" w:rsidRPr="00E64340" w:rsidRDefault="005C139F" w:rsidP="005C139F">
            <w:pPr>
              <w:spacing w:after="0" w:line="240" w:lineRule="auto"/>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бюджеты поселений</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E64340" w:rsidRDefault="005C139F" w:rsidP="005C139F">
            <w:pPr>
              <w:spacing w:after="0" w:line="240" w:lineRule="auto"/>
              <w:jc w:val="center"/>
              <w:rPr>
                <w:rFonts w:ascii="Times New Roman" w:eastAsia="Times New Roman" w:hAnsi="Times New Roman" w:cs="Times New Roman"/>
                <w:sz w:val="24"/>
                <w:szCs w:val="24"/>
                <w:lang w:eastAsia="ru-RU"/>
              </w:rPr>
            </w:pPr>
            <w:r w:rsidRPr="00E64340">
              <w:rPr>
                <w:rFonts w:ascii="Times New Roman" w:eastAsia="Times New Roman" w:hAnsi="Times New Roman" w:cs="Times New Roman"/>
                <w:sz w:val="24"/>
                <w:szCs w:val="24"/>
                <w:lang w:eastAsia="ru-RU"/>
              </w:rPr>
              <w:t> </w:t>
            </w:r>
          </w:p>
        </w:tc>
      </w:tr>
    </w:tbl>
    <w:p w:rsidR="0062612C" w:rsidRPr="00E64340" w:rsidRDefault="0062612C" w:rsidP="0062612C">
      <w:pPr>
        <w:spacing w:after="0" w:line="240" w:lineRule="auto"/>
        <w:rPr>
          <w:rFonts w:ascii="Times New Roman" w:eastAsia="Times New Roman" w:hAnsi="Times New Roman" w:cs="Times New Roman"/>
          <w:sz w:val="24"/>
          <w:szCs w:val="24"/>
          <w:lang w:eastAsia="ru-RU"/>
        </w:rPr>
        <w:sectPr w:rsidR="0062612C" w:rsidRPr="00E64340" w:rsidSect="0062612C">
          <w:pgSz w:w="16840" w:h="11907" w:orient="landscape"/>
          <w:pgMar w:top="1701" w:right="567" w:bottom="567" w:left="851" w:header="720" w:footer="720" w:gutter="0"/>
          <w:cols w:space="720"/>
          <w:docGrid w:linePitch="299" w:charSpace="36864"/>
        </w:sectPr>
      </w:pPr>
    </w:p>
    <w:p w:rsidR="0062612C" w:rsidRPr="00E64340" w:rsidRDefault="0062612C" w:rsidP="0062612C">
      <w:pPr>
        <w:spacing w:after="0" w:line="240" w:lineRule="auto"/>
        <w:rPr>
          <w:rFonts w:ascii="Times New Roman" w:eastAsia="Times New Roman" w:hAnsi="Times New Roman" w:cs="Times New Roman"/>
          <w:sz w:val="24"/>
          <w:szCs w:val="24"/>
          <w:lang w:eastAsia="ru-RU"/>
        </w:rPr>
      </w:pPr>
    </w:p>
    <w:p w:rsidR="0062612C" w:rsidRPr="00E64340" w:rsidRDefault="0062612C"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p>
    <w:sectPr w:rsidR="0062612C" w:rsidRPr="00E64340" w:rsidSect="0062612C">
      <w:pgSz w:w="11907" w:h="16840"/>
      <w:pgMar w:top="567" w:right="567" w:bottom="851" w:left="1701" w:header="720" w:footer="720" w:gutter="0"/>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197" w:rsidRDefault="005C5197">
      <w:pPr>
        <w:spacing w:after="0" w:line="240" w:lineRule="auto"/>
      </w:pPr>
      <w:r>
        <w:separator/>
      </w:r>
    </w:p>
  </w:endnote>
  <w:endnote w:type="continuationSeparator" w:id="0">
    <w:p w:rsidR="005C5197" w:rsidRDefault="005C5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197" w:rsidRDefault="005C5197">
      <w:pPr>
        <w:spacing w:after="0" w:line="240" w:lineRule="auto"/>
      </w:pPr>
      <w:r>
        <w:separator/>
      </w:r>
    </w:p>
  </w:footnote>
  <w:footnote w:type="continuationSeparator" w:id="0">
    <w:p w:rsidR="005C5197" w:rsidRDefault="005C5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F2" w:rsidRPr="00A32D98" w:rsidRDefault="009954F2">
    <w:pPr>
      <w:pStyle w:val="a5"/>
      <w:jc w:val="center"/>
      <w:rPr>
        <w:rFonts w:ascii="Times New Roman" w:hAnsi="Times New Roman" w:cs="Times New Roman"/>
        <w:sz w:val="24"/>
        <w:szCs w:val="24"/>
      </w:rPr>
    </w:pPr>
  </w:p>
  <w:p w:rsidR="009954F2" w:rsidRDefault="009954F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33B"/>
    <w:multiLevelType w:val="hybridMultilevel"/>
    <w:tmpl w:val="0E4A7B02"/>
    <w:lvl w:ilvl="0" w:tplc="2FD09E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C493B1B"/>
    <w:multiLevelType w:val="multilevel"/>
    <w:tmpl w:val="C3866E38"/>
    <w:lvl w:ilvl="0">
      <w:start w:val="1"/>
      <w:numFmt w:val="decimal"/>
      <w:lvlText w:val="%1."/>
      <w:lvlJc w:val="left"/>
      <w:pPr>
        <w:ind w:left="177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5F"/>
    <w:rsid w:val="00003F1E"/>
    <w:rsid w:val="00022D92"/>
    <w:rsid w:val="00035C2C"/>
    <w:rsid w:val="00044600"/>
    <w:rsid w:val="000532B1"/>
    <w:rsid w:val="00067CCC"/>
    <w:rsid w:val="0009765B"/>
    <w:rsid w:val="000B4987"/>
    <w:rsid w:val="000E3273"/>
    <w:rsid w:val="000F4B3B"/>
    <w:rsid w:val="001051F7"/>
    <w:rsid w:val="00131740"/>
    <w:rsid w:val="0014665F"/>
    <w:rsid w:val="0015313F"/>
    <w:rsid w:val="00155B23"/>
    <w:rsid w:val="00171774"/>
    <w:rsid w:val="0017289C"/>
    <w:rsid w:val="001A7B32"/>
    <w:rsid w:val="001B0566"/>
    <w:rsid w:val="001C0A09"/>
    <w:rsid w:val="001D6979"/>
    <w:rsid w:val="00211673"/>
    <w:rsid w:val="00214B6D"/>
    <w:rsid w:val="00235B1F"/>
    <w:rsid w:val="00266631"/>
    <w:rsid w:val="00280E6F"/>
    <w:rsid w:val="00281A13"/>
    <w:rsid w:val="00282FF0"/>
    <w:rsid w:val="002B28FE"/>
    <w:rsid w:val="002C2EC6"/>
    <w:rsid w:val="00306506"/>
    <w:rsid w:val="00315F0D"/>
    <w:rsid w:val="00327F47"/>
    <w:rsid w:val="00330ECA"/>
    <w:rsid w:val="00347671"/>
    <w:rsid w:val="003506C6"/>
    <w:rsid w:val="00352BC6"/>
    <w:rsid w:val="00354157"/>
    <w:rsid w:val="00360B85"/>
    <w:rsid w:val="003B0443"/>
    <w:rsid w:val="003B1788"/>
    <w:rsid w:val="003D154F"/>
    <w:rsid w:val="003E1522"/>
    <w:rsid w:val="004134D8"/>
    <w:rsid w:val="0042304D"/>
    <w:rsid w:val="00427238"/>
    <w:rsid w:val="00436359"/>
    <w:rsid w:val="00442464"/>
    <w:rsid w:val="004453BF"/>
    <w:rsid w:val="00470A66"/>
    <w:rsid w:val="004B0E7B"/>
    <w:rsid w:val="004B6D5F"/>
    <w:rsid w:val="00520B4A"/>
    <w:rsid w:val="00545D5F"/>
    <w:rsid w:val="00573EA3"/>
    <w:rsid w:val="005772AD"/>
    <w:rsid w:val="005930E2"/>
    <w:rsid w:val="0059406B"/>
    <w:rsid w:val="005C01FC"/>
    <w:rsid w:val="005C139F"/>
    <w:rsid w:val="005C5197"/>
    <w:rsid w:val="005C780D"/>
    <w:rsid w:val="005D531F"/>
    <w:rsid w:val="005D703E"/>
    <w:rsid w:val="005E2BEC"/>
    <w:rsid w:val="005F3DC6"/>
    <w:rsid w:val="0062612C"/>
    <w:rsid w:val="00627947"/>
    <w:rsid w:val="00646346"/>
    <w:rsid w:val="006621C8"/>
    <w:rsid w:val="00675B94"/>
    <w:rsid w:val="006A0F75"/>
    <w:rsid w:val="006A5CE6"/>
    <w:rsid w:val="006D4769"/>
    <w:rsid w:val="006D5158"/>
    <w:rsid w:val="006E5DA2"/>
    <w:rsid w:val="00733DD3"/>
    <w:rsid w:val="007737F6"/>
    <w:rsid w:val="007856EA"/>
    <w:rsid w:val="007A381E"/>
    <w:rsid w:val="007A6719"/>
    <w:rsid w:val="007C2E0B"/>
    <w:rsid w:val="007D715A"/>
    <w:rsid w:val="00805A3A"/>
    <w:rsid w:val="008204FF"/>
    <w:rsid w:val="00823E6D"/>
    <w:rsid w:val="00824A76"/>
    <w:rsid w:val="00856212"/>
    <w:rsid w:val="008641DB"/>
    <w:rsid w:val="00887A3E"/>
    <w:rsid w:val="00892767"/>
    <w:rsid w:val="008974E3"/>
    <w:rsid w:val="008A2125"/>
    <w:rsid w:val="008A40F5"/>
    <w:rsid w:val="008B4AE5"/>
    <w:rsid w:val="008D3D5E"/>
    <w:rsid w:val="008F5A29"/>
    <w:rsid w:val="00902AFA"/>
    <w:rsid w:val="0092465C"/>
    <w:rsid w:val="00933581"/>
    <w:rsid w:val="00942C55"/>
    <w:rsid w:val="009602E4"/>
    <w:rsid w:val="00960CD5"/>
    <w:rsid w:val="009631A4"/>
    <w:rsid w:val="009954F2"/>
    <w:rsid w:val="00995696"/>
    <w:rsid w:val="009A3DB4"/>
    <w:rsid w:val="009B2128"/>
    <w:rsid w:val="009D58D0"/>
    <w:rsid w:val="009D6CB5"/>
    <w:rsid w:val="009F5357"/>
    <w:rsid w:val="00A4271A"/>
    <w:rsid w:val="00A80572"/>
    <w:rsid w:val="00A96EF6"/>
    <w:rsid w:val="00AB1B1B"/>
    <w:rsid w:val="00AB2E44"/>
    <w:rsid w:val="00AD5871"/>
    <w:rsid w:val="00AE3526"/>
    <w:rsid w:val="00AF3F54"/>
    <w:rsid w:val="00B13B06"/>
    <w:rsid w:val="00B37011"/>
    <w:rsid w:val="00B53E8B"/>
    <w:rsid w:val="00B64E26"/>
    <w:rsid w:val="00B76804"/>
    <w:rsid w:val="00BA399D"/>
    <w:rsid w:val="00BC6D6E"/>
    <w:rsid w:val="00BE27A7"/>
    <w:rsid w:val="00BF7892"/>
    <w:rsid w:val="00BF7C51"/>
    <w:rsid w:val="00C20721"/>
    <w:rsid w:val="00C21305"/>
    <w:rsid w:val="00C50E59"/>
    <w:rsid w:val="00C8280F"/>
    <w:rsid w:val="00C85698"/>
    <w:rsid w:val="00CA25B6"/>
    <w:rsid w:val="00D1492A"/>
    <w:rsid w:val="00D14B62"/>
    <w:rsid w:val="00D159E1"/>
    <w:rsid w:val="00D957E3"/>
    <w:rsid w:val="00DA0029"/>
    <w:rsid w:val="00DA53ED"/>
    <w:rsid w:val="00DD1D38"/>
    <w:rsid w:val="00DD2355"/>
    <w:rsid w:val="00DD522F"/>
    <w:rsid w:val="00DE081E"/>
    <w:rsid w:val="00DE7B48"/>
    <w:rsid w:val="00DF15D6"/>
    <w:rsid w:val="00E14A98"/>
    <w:rsid w:val="00E33406"/>
    <w:rsid w:val="00E628BA"/>
    <w:rsid w:val="00E64340"/>
    <w:rsid w:val="00E71ADE"/>
    <w:rsid w:val="00E72188"/>
    <w:rsid w:val="00E72E0A"/>
    <w:rsid w:val="00E80FB6"/>
    <w:rsid w:val="00EC0AF2"/>
    <w:rsid w:val="00EC48E1"/>
    <w:rsid w:val="00ED234E"/>
    <w:rsid w:val="00EE37FC"/>
    <w:rsid w:val="00F2035B"/>
    <w:rsid w:val="00F468F7"/>
    <w:rsid w:val="00F476A3"/>
    <w:rsid w:val="00F547F3"/>
    <w:rsid w:val="00F81CB5"/>
    <w:rsid w:val="00FA0EE5"/>
    <w:rsid w:val="00FA13EC"/>
    <w:rsid w:val="00FB64E3"/>
    <w:rsid w:val="00FC28A1"/>
    <w:rsid w:val="00FE5B59"/>
    <w:rsid w:val="00FE7A80"/>
    <w:rsid w:val="00FE7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0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E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E59"/>
    <w:rPr>
      <w:rFonts w:ascii="Tahoma" w:hAnsi="Tahoma" w:cs="Tahoma"/>
      <w:sz w:val="16"/>
      <w:szCs w:val="16"/>
    </w:rPr>
  </w:style>
  <w:style w:type="paragraph" w:styleId="a5">
    <w:name w:val="header"/>
    <w:basedOn w:val="a"/>
    <w:link w:val="a6"/>
    <w:uiPriority w:val="99"/>
    <w:unhideWhenUsed/>
    <w:rsid w:val="006261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612C"/>
  </w:style>
  <w:style w:type="paragraph" w:styleId="a7">
    <w:name w:val="footer"/>
    <w:basedOn w:val="a"/>
    <w:link w:val="a8"/>
    <w:uiPriority w:val="99"/>
    <w:unhideWhenUsed/>
    <w:rsid w:val="00315F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5F0D"/>
  </w:style>
  <w:style w:type="character" w:styleId="a9">
    <w:name w:val="Hyperlink"/>
    <w:basedOn w:val="a0"/>
    <w:uiPriority w:val="99"/>
    <w:unhideWhenUsed/>
    <w:rsid w:val="001051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0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E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E59"/>
    <w:rPr>
      <w:rFonts w:ascii="Tahoma" w:hAnsi="Tahoma" w:cs="Tahoma"/>
      <w:sz w:val="16"/>
      <w:szCs w:val="16"/>
    </w:rPr>
  </w:style>
  <w:style w:type="paragraph" w:styleId="a5">
    <w:name w:val="header"/>
    <w:basedOn w:val="a"/>
    <w:link w:val="a6"/>
    <w:uiPriority w:val="99"/>
    <w:unhideWhenUsed/>
    <w:rsid w:val="006261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612C"/>
  </w:style>
  <w:style w:type="paragraph" w:styleId="a7">
    <w:name w:val="footer"/>
    <w:basedOn w:val="a"/>
    <w:link w:val="a8"/>
    <w:uiPriority w:val="99"/>
    <w:unhideWhenUsed/>
    <w:rsid w:val="00315F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5F0D"/>
  </w:style>
  <w:style w:type="character" w:styleId="a9">
    <w:name w:val="Hyperlink"/>
    <w:basedOn w:val="a0"/>
    <w:uiPriority w:val="99"/>
    <w:unhideWhenUsed/>
    <w:rsid w:val="001051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9260">
      <w:bodyDiv w:val="1"/>
      <w:marLeft w:val="0"/>
      <w:marRight w:val="0"/>
      <w:marTop w:val="0"/>
      <w:marBottom w:val="0"/>
      <w:divBdr>
        <w:top w:val="none" w:sz="0" w:space="0" w:color="auto"/>
        <w:left w:val="none" w:sz="0" w:space="0" w:color="auto"/>
        <w:bottom w:val="none" w:sz="0" w:space="0" w:color="auto"/>
        <w:right w:val="none" w:sz="0" w:space="0" w:color="auto"/>
      </w:divBdr>
    </w:div>
    <w:div w:id="206257926">
      <w:bodyDiv w:val="1"/>
      <w:marLeft w:val="0"/>
      <w:marRight w:val="0"/>
      <w:marTop w:val="0"/>
      <w:marBottom w:val="0"/>
      <w:divBdr>
        <w:top w:val="none" w:sz="0" w:space="0" w:color="auto"/>
        <w:left w:val="none" w:sz="0" w:space="0" w:color="auto"/>
        <w:bottom w:val="none" w:sz="0" w:space="0" w:color="auto"/>
        <w:right w:val="none" w:sz="0" w:space="0" w:color="auto"/>
      </w:divBdr>
    </w:div>
    <w:div w:id="600261919">
      <w:bodyDiv w:val="1"/>
      <w:marLeft w:val="0"/>
      <w:marRight w:val="0"/>
      <w:marTop w:val="0"/>
      <w:marBottom w:val="0"/>
      <w:divBdr>
        <w:top w:val="none" w:sz="0" w:space="0" w:color="auto"/>
        <w:left w:val="none" w:sz="0" w:space="0" w:color="auto"/>
        <w:bottom w:val="none" w:sz="0" w:space="0" w:color="auto"/>
        <w:right w:val="none" w:sz="0" w:space="0" w:color="auto"/>
      </w:divBdr>
    </w:div>
    <w:div w:id="600338835">
      <w:bodyDiv w:val="1"/>
      <w:marLeft w:val="0"/>
      <w:marRight w:val="0"/>
      <w:marTop w:val="0"/>
      <w:marBottom w:val="0"/>
      <w:divBdr>
        <w:top w:val="none" w:sz="0" w:space="0" w:color="auto"/>
        <w:left w:val="none" w:sz="0" w:space="0" w:color="auto"/>
        <w:bottom w:val="none" w:sz="0" w:space="0" w:color="auto"/>
        <w:right w:val="none" w:sz="0" w:space="0" w:color="auto"/>
      </w:divBdr>
    </w:div>
    <w:div w:id="842551008">
      <w:bodyDiv w:val="1"/>
      <w:marLeft w:val="0"/>
      <w:marRight w:val="0"/>
      <w:marTop w:val="0"/>
      <w:marBottom w:val="0"/>
      <w:divBdr>
        <w:top w:val="none" w:sz="0" w:space="0" w:color="auto"/>
        <w:left w:val="none" w:sz="0" w:space="0" w:color="auto"/>
        <w:bottom w:val="none" w:sz="0" w:space="0" w:color="auto"/>
        <w:right w:val="none" w:sz="0" w:space="0" w:color="auto"/>
      </w:divBdr>
    </w:div>
    <w:div w:id="1379549478">
      <w:bodyDiv w:val="1"/>
      <w:marLeft w:val="0"/>
      <w:marRight w:val="0"/>
      <w:marTop w:val="0"/>
      <w:marBottom w:val="0"/>
      <w:divBdr>
        <w:top w:val="none" w:sz="0" w:space="0" w:color="auto"/>
        <w:left w:val="none" w:sz="0" w:space="0" w:color="auto"/>
        <w:bottom w:val="none" w:sz="0" w:space="0" w:color="auto"/>
        <w:right w:val="none" w:sz="0" w:space="0" w:color="auto"/>
      </w:divBdr>
    </w:div>
    <w:div w:id="1534151974">
      <w:bodyDiv w:val="1"/>
      <w:marLeft w:val="0"/>
      <w:marRight w:val="0"/>
      <w:marTop w:val="0"/>
      <w:marBottom w:val="0"/>
      <w:divBdr>
        <w:top w:val="none" w:sz="0" w:space="0" w:color="auto"/>
        <w:left w:val="none" w:sz="0" w:space="0" w:color="auto"/>
        <w:bottom w:val="none" w:sz="0" w:space="0" w:color="auto"/>
        <w:right w:val="none" w:sz="0" w:space="0" w:color="auto"/>
      </w:divBdr>
    </w:div>
    <w:div w:id="1739744631">
      <w:bodyDiv w:val="1"/>
      <w:marLeft w:val="0"/>
      <w:marRight w:val="0"/>
      <w:marTop w:val="0"/>
      <w:marBottom w:val="0"/>
      <w:divBdr>
        <w:top w:val="none" w:sz="0" w:space="0" w:color="auto"/>
        <w:left w:val="none" w:sz="0" w:space="0" w:color="auto"/>
        <w:bottom w:val="none" w:sz="0" w:space="0" w:color="auto"/>
        <w:right w:val="none" w:sz="0" w:space="0" w:color="auto"/>
      </w:divBdr>
    </w:div>
    <w:div w:id="182153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726DBFB205B59F7FE496C5C07CF1985EF5092A548A0E6E5183E01F1B1C23D6643AE015B80B30DFDE35C1F5F3642472CF458A556456mFt0D" TargetMode="External"/><Relationship Id="rId21" Type="http://schemas.openxmlformats.org/officeDocument/2006/relationships/hyperlink" Target="consultantplus://offline/ref=AD9BD37F4EFBEE88ABD2ADEF70459FB00CE34D834E8F51336FB6EEE9105A3738C738DC8322CEC031D5i2I" TargetMode="External"/><Relationship Id="rId42"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47"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63" Type="http://schemas.openxmlformats.org/officeDocument/2006/relationships/hyperlink" Target="consultantplus://offline/ref=0A6CD7A56BEA14DC06215AAC16A8035DB06283E4477BA729C81A4AD12FDAE29C01C0D37F0DE1D20359219CBE9A9716FCAF8701180266OBc3I" TargetMode="External"/><Relationship Id="rId68" Type="http://schemas.openxmlformats.org/officeDocument/2006/relationships/hyperlink" Target="consultantplus://offline/ref=0A6CD7A56BEA14DC06215AAC16A8035DB06283E4477BA729C81A4AD12FDAE29C01C0D37B0CE0D10359219CBE9A9716FCAF8701180266OBc3I" TargetMode="External"/><Relationship Id="rId84" Type="http://schemas.openxmlformats.org/officeDocument/2006/relationships/hyperlink" Target="consultantplus://offline/ref=B949CACB9F812BFAF477844B3593920D4D51EAA0B164AE0943823F0287344D46F0A922122B2701DB93A8A1BD2DD61C64A7CD957ADBEEA6PBJ" TargetMode="External"/><Relationship Id="rId89" Type="http://schemas.openxmlformats.org/officeDocument/2006/relationships/hyperlink" Target="consultantplus://offline/ref=B949CACB9F812BFAF477844B3593920D4D51EAA0B164AE0943823F0287344D46F0A922162A2302DB93A8A1BD2DD61C64A7CD957ADBEEA6PBJ" TargetMode="External"/><Relationship Id="rId16" Type="http://schemas.openxmlformats.org/officeDocument/2006/relationships/hyperlink" Target="consultantplus://offline/ref=7A3A00757323EBBD36A7A3620433EB9E81B9D8933DDCB73AA518343D769E9D61B4C4975229ABC2274F5E5F3242O2UDF" TargetMode="External"/><Relationship Id="rId107" Type="http://schemas.openxmlformats.org/officeDocument/2006/relationships/hyperlink" Target="consultantplus://offline/ref=8D257D14770808BB80710709DBED1CFD724E7E263DBFD6A5BABDA586A4E888024ED31A4E43062202CD2D78041DEE09290A44E9F360B3604521059436H2tBF" TargetMode="External"/><Relationship Id="rId11" Type="http://schemas.openxmlformats.org/officeDocument/2006/relationships/hyperlink" Target="consultantplus://offline/ref=27E19D6665768F3E0609A32993B9915C3DD4C04FE9DAC5BF74B76BFF9AE01726DF302E43E9E8DA3Fh5I" TargetMode="External"/><Relationship Id="rId32" Type="http://schemas.openxmlformats.org/officeDocument/2006/relationships/hyperlink" Target="consultantplus://offline/ref=EAA0F84D7F92593BD5C1FBDD41B26C3ACDB74B0363D9F9A4A54100D5D03E0BAB02535705A1B508C5F6FADD1DE1B5B30507E2957545ECr60CD" TargetMode="External"/><Relationship Id="rId37" Type="http://schemas.openxmlformats.org/officeDocument/2006/relationships/hyperlink" Target="consultantplus://offline/ref=C214195293E16AD92096BB7EEB044969330B2B70DFF2294E0216D7360858870EC28005359C37AEA4FB1052711E553A8907B807F6FBBDL24ED" TargetMode="External"/><Relationship Id="rId53" Type="http://schemas.openxmlformats.org/officeDocument/2006/relationships/hyperlink" Target="consultantplus://offline/ref=0F84ABA2609031CC2EC233300CF670335CA337755CAF34EAAD8D0FF8F039A2A4937765CD4B8C2B75E92217DB53WAK1I" TargetMode="External"/><Relationship Id="rId58" Type="http://schemas.openxmlformats.org/officeDocument/2006/relationships/hyperlink" Target="consultantplus://offline/ref=934AFC6A3D4CBC5D299BCC7D682D48E613D9A27AA605C9E29F6ADF0304CADFA65A2FFF997AD2D95AFE70637855E03671A849200E0D3DoE29H" TargetMode="External"/><Relationship Id="rId74"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79"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102" Type="http://schemas.openxmlformats.org/officeDocument/2006/relationships/hyperlink" Target="consultantplus://offline/ref=FD527DBCAC41CD33E3C25534A1C410D68A632C71D2385BF83BA5299DF79660EE278CD4F89A3B825A14D88E5512504633A996297A88DA76a6J" TargetMode="External"/><Relationship Id="rId5" Type="http://schemas.openxmlformats.org/officeDocument/2006/relationships/webSettings" Target="webSettings.xml"/><Relationship Id="rId90" Type="http://schemas.openxmlformats.org/officeDocument/2006/relationships/hyperlink" Target="consultantplus://offline/ref=B949CACB9F812BFAF477844B3593920D4D5EE1A1B265AE0943823F0287344D46E2A97A1E2F2C19D0C2E7E7E822ADP6J" TargetMode="External"/><Relationship Id="rId95" Type="http://schemas.openxmlformats.org/officeDocument/2006/relationships/hyperlink" Target="consultantplus://offline/ref=FD527DBCAC41CD33E3C25534A1C410D68A632C71D2385BF83BA5299DF79660EE278CD4F89A3B845A14D88E5512504633A996297A88DA76a6J" TargetMode="External"/><Relationship Id="rId22" Type="http://schemas.openxmlformats.org/officeDocument/2006/relationships/hyperlink" Target="consultantplus://offline/ref=5CB138D95D44711AA4D87278802E825F8899607C5F218D30700C8F0EF8E1273A6FFFB2CA5687B4D1CA5B186C92AFA206CD71EC69E2E6nAz9H" TargetMode="External"/><Relationship Id="rId27" Type="http://schemas.openxmlformats.org/officeDocument/2006/relationships/hyperlink" Target="consultantplus://offline/ref=5A726DBFB205B59F7FE496C5C07CF1985EF5092A548A0E6E5183E01F1B1C23D6643AE011B90F35DFDE35C1F5F3642472CF458A556456mFt0D" TargetMode="External"/><Relationship Id="rId43"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48" Type="http://schemas.openxmlformats.org/officeDocument/2006/relationships/hyperlink" Target="consultantplus://offline/ref=8706B4402394BD00C9EB381632B52954EA0FDA72FAC20F497D3097EBB6485A3DC9BD2FF6577B665A8A5481ABu8vCI" TargetMode="External"/><Relationship Id="rId64" Type="http://schemas.openxmlformats.org/officeDocument/2006/relationships/hyperlink" Target="consultantplus://offline/ref=0A6CD7A56BEA14DC06215AAC16A8035DB06283E4477BA729C81A4AD12FDAE29C01C0D37F0DE0D50359219CBE9A9716FCAF8701180266OBc3I" TargetMode="External"/><Relationship Id="rId69" Type="http://schemas.openxmlformats.org/officeDocument/2006/relationships/hyperlink" Target="consultantplus://offline/ref=0A6CD7A56BEA14DC06215AAC16A8035DB06283E4477BA729C81A4AD12FDAE29C01C0D37B0CEED40359219CBE9A9716FCAF8701180266OBc3I" TargetMode="External"/><Relationship Id="rId80" Type="http://schemas.openxmlformats.org/officeDocument/2006/relationships/hyperlink" Target="consultantplus://offline/ref=754F00EDB6DC6A0D7D04354DE2D9AEC63ED4FA2E9516A7880B5FD5D8F40F4EB65748C7791C669AE03AE7B71B6167944BBA59A45CBB33EA4BT0A0J" TargetMode="External"/><Relationship Id="rId85" Type="http://schemas.openxmlformats.org/officeDocument/2006/relationships/hyperlink" Target="consultantplus://offline/ref=B949CACB9F812BFAF477844B3593920D4D51EAA0B164AE0943823F0287344D46F0A922162A2304DB93A8A1BD2DD61C64A7CD957ADBEEA6PBJ" TargetMode="External"/><Relationship Id="rId12" Type="http://schemas.openxmlformats.org/officeDocument/2006/relationships/hyperlink" Target="consultantplus://offline/ref=7A3A00757323EBBD36A7A3620433EB9E86BFD19A38DAB73AA518343D769E9D61B4C4975229ABC2274F5E5F3242O2UDF" TargetMode="External"/><Relationship Id="rId17" Type="http://schemas.openxmlformats.org/officeDocument/2006/relationships/hyperlink" Target="consultantplus://offline/ref=7A3A00757323EBBD36A7A3620433EB9E81B9D79A3DDDB73AA518343D769E9D61B4C4975229ABC2274F5E5F3242O2UDF" TargetMode="External"/><Relationship Id="rId33" Type="http://schemas.openxmlformats.org/officeDocument/2006/relationships/hyperlink" Target="consultantplus://offline/ref=8706B4402394BD00C9EB381632B52954EA0FDA72FAC20F497D3097EBB6485A3DC9BD2FF6577B665A8A5481ABu8vEI" TargetMode="External"/><Relationship Id="rId38" Type="http://schemas.openxmlformats.org/officeDocument/2006/relationships/hyperlink" Target="consultantplus://offline/ref=C214195293E16AD92096BB7EEB044969330B2B70DFF2294E0216D7360858870EC28005359C38A9A4FB1052711E553A8907B807F6FBBDL24ED" TargetMode="External"/><Relationship Id="rId59" Type="http://schemas.openxmlformats.org/officeDocument/2006/relationships/hyperlink" Target="consultantplus://offline/ref=934AFC6A3D4CBC5D299BCC7D682D48E613D9A27AA605C9E29F6ADF0304CADFA65A2FFF997AD5D45AFE70637855E03671A849200E0D3DoE29H" TargetMode="External"/><Relationship Id="rId103" Type="http://schemas.openxmlformats.org/officeDocument/2006/relationships/hyperlink" Target="consultantplus://offline/ref=FD527DBCAC41CD33E3C25534A1C410D68A632C71D2385BF83BA5299DF79660EE278CD4F89A3B835A14D88E5512504633A996297A88DA76a6J" TargetMode="External"/><Relationship Id="rId108" Type="http://schemas.openxmlformats.org/officeDocument/2006/relationships/header" Target="header1.xml"/><Relationship Id="rId54"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70" Type="http://schemas.openxmlformats.org/officeDocument/2006/relationships/hyperlink" Target="consultantplus://offline/ref=0A6CD7A56BEA14DC06215AAC16A8035DB06283E4477BA729C81A4AD12FDAE29C01C0D37B0CEEDD0359219CBE9A9716FCAF8701180266OBc3I" TargetMode="External"/><Relationship Id="rId75"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91" Type="http://schemas.openxmlformats.org/officeDocument/2006/relationships/hyperlink" Target="consultantplus://offline/ref=FD527DBCAC41CD33E3C25534A1C410D68A632C71D2385BF83BA5299DF79660EE278CD4F89A3B865A14D88E5512504633A996297A88DA76a6J" TargetMode="External"/><Relationship Id="rId96" Type="http://schemas.openxmlformats.org/officeDocument/2006/relationships/hyperlink" Target="consultantplus://offline/ref=FD527DBCAC41CD33E3C25534A1C410D68A6C2770D5385BF83BA5299DF79660EE278CD4FC9E3C8E5548829E515B04432CA18D377D96DA676774a3J"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7A3A00757323EBBD36A7A3620433EB9E83BED9903CDFB73AA518343D769E9D61B4C4975229ABC2274F5E5F3242O2UDF" TargetMode="External"/><Relationship Id="rId23" Type="http://schemas.openxmlformats.org/officeDocument/2006/relationships/hyperlink" Target="consultantplus://offline/ref=5CB138D95D44711AA4D87278802E825F8899607C5F218D30700C8F0EF8E1273A6FFFB2CA5687B3D1CA5B186C92AFA206CD71EC69E2E6nAz9H" TargetMode="External"/><Relationship Id="rId28" Type="http://schemas.openxmlformats.org/officeDocument/2006/relationships/hyperlink" Target="consultantplus://offline/ref=5A726DBFB205B59F7FE496C5C07CF1985EF5092A548A0E6E5183E01F1B1C23D6643AE011B90F32DFDE35C1F5F3642472CF458A556456mFt0D" TargetMode="External"/><Relationship Id="rId36" Type="http://schemas.openxmlformats.org/officeDocument/2006/relationships/hyperlink" Target="consultantplus://offline/ref=8706B4402394BD00C9EB381632B52954EA0FDA72FAC20F497D3097EBB6485A3DC9BD2FF6577B665A8A5481ABu8vEI" TargetMode="External"/><Relationship Id="rId49"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57"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106" Type="http://schemas.openxmlformats.org/officeDocument/2006/relationships/hyperlink" Target="consultantplus://offline/ref=FD527DBCAC41CD33E3C25534A1C410D68A632C71D2385BF83BA5299DF79660EE278CD4F89D3D8E5A14D88E5512504633A996297A88DA76a6J" TargetMode="External"/><Relationship Id="rId10" Type="http://schemas.openxmlformats.org/officeDocument/2006/relationships/hyperlink" Target="consultantplus://offline/ref=AA02E194CFA282B77BB10250D1937F42048CBB6EDF05F3B074162D8EA8B4BE947B2747526262E26CDE8F5B3700E5AB67091FBD5866A70F52741CE" TargetMode="External"/><Relationship Id="rId31" Type="http://schemas.openxmlformats.org/officeDocument/2006/relationships/hyperlink" Target="consultantplus://offline/ref=EAA0F84D7F92593BD5C1FBDD41B26C3ACDB74B0363D9F9A4A54100D5D03E0BAB02535705A1B50FC5F6FADD1DE1B5B30507E2957545ECr60CD" TargetMode="External"/><Relationship Id="rId44"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52"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60" Type="http://schemas.openxmlformats.org/officeDocument/2006/relationships/hyperlink" Target="consultantplus://offline/ref=934AFC6A3D4CBC5D299BCC7D682D48E613D9A27AA605C9E29F6ADF0304CADFA65A2FFF9D7BD6DF5AFE70637855E03671A849200E0D3DoE29H" TargetMode="External"/><Relationship Id="rId65" Type="http://schemas.openxmlformats.org/officeDocument/2006/relationships/hyperlink" Target="consultantplus://offline/ref=0A6CD7A56BEA14DC06215AAC16A8035DB06283E4477BA729C81A4AD12FDAE29C01C0D37F08E3D708047B8CBAD3C313E3A79C1F1F1C66B242OFcCI" TargetMode="External"/><Relationship Id="rId73"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78" Type="http://schemas.openxmlformats.org/officeDocument/2006/relationships/hyperlink" Target="consultantplus://offline/ref=B194ECAC7229D40F154A15DD150A4CC86FFDCCFD82284673432958ECFB36FBF6C7DD73BF3E03B954982F0AF672E9930522EE55516830i4lAI" TargetMode="External"/><Relationship Id="rId81" Type="http://schemas.openxmlformats.org/officeDocument/2006/relationships/hyperlink" Target="consultantplus://offline/ref=EDF8F16B266D22CBC3D137E3F3292D58D67D1396A92EA311741088491B03EA50017DBDA60383C8E1428E542FA6054AB9CF178FF5BFE08B3721G4J" TargetMode="External"/><Relationship Id="rId86" Type="http://schemas.openxmlformats.org/officeDocument/2006/relationships/hyperlink" Target="consultantplus://offline/ref=B949CACB9F812BFAF477844B3593920D4D51EAA0B164AE0943823F0287344D46F0A922162A2303DB93A8A1BD2DD61C64A7CD957ADBEEA6PBJ" TargetMode="External"/><Relationship Id="rId94" Type="http://schemas.openxmlformats.org/officeDocument/2006/relationships/hyperlink" Target="consultantplus://offline/ref=FD527DBCAC41CD33E3C25534A1C410D68A632C71D2385BF83BA5299DF79660EE278CD4F89A3B835A14D88E5512504633A996297A88DA76a6J" TargetMode="External"/><Relationship Id="rId99" Type="http://schemas.openxmlformats.org/officeDocument/2006/relationships/hyperlink" Target="consultantplus://offline/ref=FD527DBCAC41CD33E3C25534A1C410D68A632C71D2385BF83BA5299DF79660EE278CD4FC9B3F835A14D88E5512504633A996297A88DA76a6J" TargetMode="External"/><Relationship Id="rId101" Type="http://schemas.openxmlformats.org/officeDocument/2006/relationships/hyperlink" Target="consultantplus://offline/ref=FD527DBCAC41CD33E3C25534A1C410D68A632C71D2385BF83BA5299DF79660EE278CD4F89D3D8E5A14D88E5512504633A996297A88DA76a6J" TargetMode="External"/><Relationship Id="rId4" Type="http://schemas.openxmlformats.org/officeDocument/2006/relationships/settings" Target="settings.xml"/><Relationship Id="rId9" Type="http://schemas.openxmlformats.org/officeDocument/2006/relationships/hyperlink" Target="consultantplus://offline/ref=AA02E194CFA282B77BB10250D1937F42038AB26EDA02F3B074162D8EA8B4BE9469271F5E606AFC6CD69A0D66467B12E" TargetMode="External"/><Relationship Id="rId13" Type="http://schemas.openxmlformats.org/officeDocument/2006/relationships/hyperlink" Target="consultantplus://offline/ref=7A3A00757323EBBD36A7A3620433EB9E86BCD7913FD2B73AA518343D769E9D61B4C4975229ABC2274F5E5F3242O2UDF" TargetMode="External"/><Relationship Id="rId18" Type="http://schemas.openxmlformats.org/officeDocument/2006/relationships/hyperlink" Target="consultantplus://offline/ref=2D2C9D4DA2A6FE668CEC2EE4D0B50C142416239C721DA79DA1A724D3C61C416E232C5E5A27FAFF83F9A93668I8B9E" TargetMode="External"/><Relationship Id="rId39"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109" Type="http://schemas.openxmlformats.org/officeDocument/2006/relationships/hyperlink" Target="consultantplus://offline/ref=8D257D14770808BB80710709DBED1CFD724E7E263DBFD6A5BABDA586A4E888024ED31A4E43062202CD2D78041DEE09290A44E9F360B3604521059436H2tBF" TargetMode="External"/><Relationship Id="rId34" Type="http://schemas.openxmlformats.org/officeDocument/2006/relationships/hyperlink" Target="consultantplus://offline/ref=8706B4402394BD00C9EB381632B52954EA0FDA72FAC20F497D3097EBB6485A3DC9BD2FF6577B665A8A5584ADu8v6I" TargetMode="External"/><Relationship Id="rId50"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55" Type="http://schemas.openxmlformats.org/officeDocument/2006/relationships/hyperlink" Target="consultantplus://offline/ref=CB817B4D519F84E28C28E50C432F7B0F5DC7454BAA8B1B61320EE900C3B9992D12BB747CD46931F334C45561o8S9J" TargetMode="External"/><Relationship Id="rId76"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97" Type="http://schemas.openxmlformats.org/officeDocument/2006/relationships/hyperlink" Target="consultantplus://offline/ref=FD527DBCAC41CD33E3C25534A1C410D68A632C71D2385BF83BA5299DF79660EE278CD4F89A3B835A14D88E5512504633A996297A88DA76a6J" TargetMode="External"/><Relationship Id="rId104" Type="http://schemas.openxmlformats.org/officeDocument/2006/relationships/hyperlink" Target="consultantplus://offline/ref=FD527DBCAC41CD33E3C25534A1C410D68A632C71D2385BF83BA5299DF79660EE278CD4FC9B3F825A14D88E5512504633A996297A88DA76a6J" TargetMode="External"/><Relationship Id="rId7" Type="http://schemas.openxmlformats.org/officeDocument/2006/relationships/endnotes" Target="endnotes.xml"/><Relationship Id="rId71" Type="http://schemas.openxmlformats.org/officeDocument/2006/relationships/hyperlink" Target="consultantplus://offline/ref=0A6CD7A56BEA14DC06215AAC16A8035DB06283E4477BA729C81A4AD12FDAE29C01C0D37B0CE0D70359219CBE9A9716FCAF8701180266OBc3I" TargetMode="External"/><Relationship Id="rId92" Type="http://schemas.openxmlformats.org/officeDocument/2006/relationships/hyperlink" Target="consultantplus://offline/ref=FD527DBCAC41CD33E3C25534A1C410D68A632C71D2385BF83BA5299DF79660EE278CD4F89A3B825A14D88E5512504633A996297A88DA76a6J" TargetMode="External"/><Relationship Id="rId2" Type="http://schemas.openxmlformats.org/officeDocument/2006/relationships/styles" Target="styles.xml"/><Relationship Id="rId29" Type="http://schemas.openxmlformats.org/officeDocument/2006/relationships/hyperlink" Target="consultantplus://offline/ref=8706B4402394BD00C9EB381632B52954EA0FDA72FAC20F497D3097EBB6485A3DC9BD2FF6577B665A8A5481ABu8vFI" TargetMode="External"/><Relationship Id="rId24" Type="http://schemas.openxmlformats.org/officeDocument/2006/relationships/hyperlink" Target="consultantplus://offline/ref=AD9BD37F4EFBEE88ABD2B3E26629C0BF0EE0118D4E885A6131E9B5B447533D6FD8i0I" TargetMode="External"/><Relationship Id="rId40"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45"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66" Type="http://schemas.openxmlformats.org/officeDocument/2006/relationships/hyperlink" Target="consultantplus://offline/ref=0A6CD7A56BEA14DC06215AAC16A8035DB06283E4477BA729C81A4AD12FDAE29C01C0D37F0DE4D30359219CBE9A9716FCAF8701180266OBc3I" TargetMode="External"/><Relationship Id="rId87" Type="http://schemas.openxmlformats.org/officeDocument/2006/relationships/hyperlink" Target="consultantplus://offline/ref=B949CACB9F812BFAF477844B3593920D4D51EAA0B164AE0943823F0287344D46F0A922172F270EDB93A8A1BD2DD61C64A7CD957ADBEEA6PBJ" TargetMode="External"/><Relationship Id="rId110" Type="http://schemas.openxmlformats.org/officeDocument/2006/relationships/fontTable" Target="fontTable.xml"/><Relationship Id="rId61" Type="http://schemas.openxmlformats.org/officeDocument/2006/relationships/hyperlink" Target="consultantplus://offline/ref=934AFC6A3D4CBC5D299BCC7D682D48E613D9A27AA605C9E29F6ADF0304CADFA65A2FFF9D7BD6D85AFE70637855E03671A849200E0D3DoE29H" TargetMode="External"/><Relationship Id="rId82" Type="http://schemas.openxmlformats.org/officeDocument/2006/relationships/hyperlink" Target="consultantplus://offline/ref=EDF8F16B266D22CBC3D137E3F3292D58D67D1396A92EA311741088491B03EA50017DBDA60383C8E04E8E542FA6054AB9CF178FF5BFE08B3721G4J" TargetMode="External"/><Relationship Id="rId19" Type="http://schemas.openxmlformats.org/officeDocument/2006/relationships/hyperlink" Target="consultantplus://offline/ref=E5C83F4122118296F9E440A930EF3C3561972EE65E4A7D932CB1C10005C8042A2E3249915DF9754298C4340CE70A237DB038FFABCE5D7311U7X4H" TargetMode="External"/><Relationship Id="rId14" Type="http://schemas.openxmlformats.org/officeDocument/2006/relationships/hyperlink" Target="consultantplus://offline/ref=7A3A00757323EBBD36A7A3620433EB9E86BED29039DAB73AA518343D769E9D61B4C4975229ABC2274F5E5F3242O2UDF" TargetMode="External"/><Relationship Id="rId30" Type="http://schemas.openxmlformats.org/officeDocument/2006/relationships/hyperlink" Target="consultantplus://offline/ref=8706B4402394BD00C9EB381632B52954EA0FDA72FAC20F497D3097EBB6485A3DC9BD2FF6577B665A8A5584ADu8v6I" TargetMode="External"/><Relationship Id="rId35" Type="http://schemas.openxmlformats.org/officeDocument/2006/relationships/hyperlink" Target="consultantplus://offline/ref=C214195293E16AD92096BB7EEB044969330B2B70DFF2294E0216D7360858870EC28005359C37A9A4FB1052711E553A8907B807F6FBBDL24ED" TargetMode="External"/><Relationship Id="rId56" Type="http://schemas.openxmlformats.org/officeDocument/2006/relationships/hyperlink" Target="consultantplus://offline/ref=CB817B4D519F84E28C28E50C432F7B0F5DC7454BAA8B12613809E900C3B9992D12BB747CD46931F335C25C6Fo8S0J" TargetMode="External"/><Relationship Id="rId77" Type="http://schemas.openxmlformats.org/officeDocument/2006/relationships/hyperlink" Target="consultantplus://offline/ref=B194ECAC7229D40F154A15DD150A4CC86FFDCCFD82284673432958ECFB36FBF6C7DD73BF3D0BBD54982F0AF672E9930522EE55516830i4lAI" TargetMode="External"/><Relationship Id="rId100" Type="http://schemas.openxmlformats.org/officeDocument/2006/relationships/hyperlink" Target="consultantplus://offline/ref=FD527DBCAC41CD33E3C25534A1C410D68A632C71D2385BF83BA5299DF79660EE278CD4FC9B3F815A14D88E5512504633A996297A88DA76a6J" TargetMode="External"/><Relationship Id="rId105" Type="http://schemas.openxmlformats.org/officeDocument/2006/relationships/hyperlink" Target="consultantplus://offline/ref=FD527DBCAC41CD33E3C25534A1C410D68A632C71D2385BF83BA5299DF79660EE278CD4FC9B3F855A14D88E5512504633A996297A88DA76a6J" TargetMode="External"/><Relationship Id="rId8" Type="http://schemas.openxmlformats.org/officeDocument/2006/relationships/image" Target="media/image1.png"/><Relationship Id="rId51"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72" Type="http://schemas.openxmlformats.org/officeDocument/2006/relationships/hyperlink" Target="consultantplus://offline/ref=0A6CD7A56BEA14DC06215AAC16A8035DB06283E4477BA729C81A4AD12FDAE29C01C0D37B0CE0D00359219CBE9A9716FCAF8701180266OBc3I" TargetMode="External"/><Relationship Id="rId93" Type="http://schemas.openxmlformats.org/officeDocument/2006/relationships/hyperlink" Target="consultantplus://offline/ref=FD527DBCAC41CD33E3C25534A1C410D68A632C71D2385BF83BA5299DF79660EE278CD4F89A3B845A14D88E5512504633A996297A88DA76a6J" TargetMode="External"/><Relationship Id="rId98" Type="http://schemas.openxmlformats.org/officeDocument/2006/relationships/hyperlink" Target="consultantplus://offline/ref=FD527DBCAC41CD33E3C25534A1C410D68A632C71D2385BF83BA5299DF79660EE278CD4F89A3B835A14D88E5512504633A996297A88DA76a6J" TargetMode="External"/><Relationship Id="rId3" Type="http://schemas.microsoft.com/office/2007/relationships/stylesWithEffects" Target="stylesWithEffects.xml"/><Relationship Id="rId25" Type="http://schemas.openxmlformats.org/officeDocument/2006/relationships/hyperlink" Target="consultantplus://offline/ref=5A726DBFB205B59F7FE496C5C07CF1985EF5092A548A0E6E5183E01F1B1C23D6643AE015BD0C34D4836FD1F1BA30206DC65E94527A56F18CmDtCD" TargetMode="External"/><Relationship Id="rId46"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67" Type="http://schemas.openxmlformats.org/officeDocument/2006/relationships/hyperlink" Target="consultantplus://offline/ref=0A6CD7A56BEA14DC06215AAC16A8035DB06283E4477BA729C81A4AD12FDAE29C01C0D37B0CE0D60359219CBE9A9716FCAF8701180266OBc3I" TargetMode="External"/><Relationship Id="rId20" Type="http://schemas.openxmlformats.org/officeDocument/2006/relationships/hyperlink" Target="consultantplus://offline/ref=AD9BD37F4EFBEE88ABD2ADEF70459FB00CEC47874D8151336FB6EEE9105A3738C738DC8322CEC130D5iBI" TargetMode="External"/><Relationship Id="rId41" Type="http://schemas.openxmlformats.org/officeDocument/2006/relationships/hyperlink" Target="file:///C:\Users\&#1057;&#1083;&#1077;&#1079;&#1072;&#1082;&#1058;&#1052;\Desktop\&#1056;&#1072;&#1079;&#1088;&#1072;&#1073;&#1086;&#1090;&#1082;&#1072;%20&#1055;&#1052;%20+%20&#1086;&#1090;&#1095;&#1077;&#1090;&#1099;\&#1057;&#1086;&#1075;&#1083;&#1072;&#1089;&#1086;&#1074;&#1072;&#1085;&#1080;&#1077;%20&#1052;&#1055;\&#1057;&#1086;&#1075;&#1083;&#1072;&#1089;&#1086;&#1074;&#1072;&#1085;&#1080;&#1077;%20&#1052;&#1055;%202019\10.&#1052;&#1055;%20&#1044;&#1080;&#1050;&#1046;\2021\306%20(&#1089;%2031.05.21).docx" TargetMode="External"/><Relationship Id="rId62" Type="http://schemas.openxmlformats.org/officeDocument/2006/relationships/hyperlink" Target="consultantplus://offline/ref=934AFC6A3D4CBC5D299BCC7D682D48E613D9A27AA605C9E29F6ADF0304CADFA65A2FFF997AD5D45AFE70637855E03671A849200E0D3DoE29H" TargetMode="External"/><Relationship Id="rId83" Type="http://schemas.openxmlformats.org/officeDocument/2006/relationships/hyperlink" Target="consultantplus://offline/ref=B949CACB9F812BFAF477844B3593920D4D51EAA0B164AE0943823F0287344D46F0A922122E2005D0CEF2B1B96482197BAFD68B7DC5EE6ABDA6P5J" TargetMode="External"/><Relationship Id="rId88" Type="http://schemas.openxmlformats.org/officeDocument/2006/relationships/hyperlink" Target="consultantplus://offline/ref=B949CACB9F812BFAF477844B3593920D4D51EAA0B164AE0943823F0287344D46F0A922162A2304DB93A8A1BD2DD61C64A7CD957ADBEEA6PBJ"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664</TotalTime>
  <Pages>45</Pages>
  <Words>15793</Words>
  <Characters>90022</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СлезакТМ</dc:creator>
  <cp:lastModifiedBy>Пользователь</cp:lastModifiedBy>
  <cp:revision>33</cp:revision>
  <cp:lastPrinted>2023-12-28T08:31:00Z</cp:lastPrinted>
  <dcterms:created xsi:type="dcterms:W3CDTF">2020-12-25T09:21:00Z</dcterms:created>
  <dcterms:modified xsi:type="dcterms:W3CDTF">2023-12-28T08:32:00Z</dcterms:modified>
</cp:coreProperties>
</file>