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14" w:rsidRDefault="00327C14">
      <w:r>
        <w:rPr>
          <w:noProof/>
        </w:rPr>
        <w:drawing>
          <wp:anchor distT="0" distB="0" distL="114300" distR="114300" simplePos="0" relativeHeight="251658240" behindDoc="0" locked="0" layoutInCell="1" allowOverlap="1" wp14:anchorId="232F97B1" wp14:editId="73DB1A52">
            <wp:simplePos x="0" y="0"/>
            <wp:positionH relativeFrom="column">
              <wp:posOffset>2556510</wp:posOffset>
            </wp:positionH>
            <wp:positionV relativeFrom="paragraph">
              <wp:posOffset>-473075</wp:posOffset>
            </wp:positionV>
            <wp:extent cx="692150" cy="1075055"/>
            <wp:effectExtent l="0" t="0" r="0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C14" w:rsidRDefault="00327C14"/>
    <w:p w:rsidR="00327C14" w:rsidRDefault="00327C14"/>
    <w:p w:rsidR="00327C14" w:rsidRDefault="00327C14"/>
    <w:p w:rsidR="00327C14" w:rsidRDefault="00327C14" w:rsidP="006A75D6">
      <w:pPr>
        <w:pStyle w:val="ConsNonformat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D002E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асеевского района</w:t>
      </w:r>
    </w:p>
    <w:p w:rsidR="00327C14" w:rsidRPr="003563E9" w:rsidRDefault="00327C14" w:rsidP="006A75D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327C14" w:rsidRPr="00D002EB" w:rsidRDefault="00327C14" w:rsidP="006A75D6">
      <w:pPr>
        <w:jc w:val="center"/>
        <w:rPr>
          <w:sz w:val="28"/>
          <w:szCs w:val="28"/>
        </w:rPr>
      </w:pPr>
    </w:p>
    <w:p w:rsidR="00327C14" w:rsidRDefault="00327C14" w:rsidP="006A75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</w:p>
    <w:p w:rsidR="00327C14" w:rsidRDefault="00327C14" w:rsidP="006A75D6">
      <w:pPr>
        <w:jc w:val="center"/>
        <w:rPr>
          <w:b/>
          <w:bCs/>
          <w:sz w:val="28"/>
          <w:szCs w:val="28"/>
        </w:rPr>
      </w:pPr>
    </w:p>
    <w:p w:rsidR="004B4951" w:rsidRDefault="00327C14" w:rsidP="006A75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4B4951">
        <w:rPr>
          <w:b/>
          <w:bCs/>
          <w:sz w:val="28"/>
          <w:szCs w:val="28"/>
        </w:rPr>
        <w:t xml:space="preserve"> </w:t>
      </w:r>
    </w:p>
    <w:p w:rsidR="00327C14" w:rsidRDefault="00327C14" w:rsidP="006A75D6">
      <w:pPr>
        <w:jc w:val="center"/>
        <w:rPr>
          <w:b/>
          <w:bCs/>
          <w:sz w:val="28"/>
          <w:szCs w:val="28"/>
        </w:rPr>
      </w:pPr>
    </w:p>
    <w:p w:rsidR="00327C14" w:rsidRPr="00327C14" w:rsidRDefault="00E2203C" w:rsidP="006A75D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03</w:t>
      </w:r>
      <w:r w:rsidR="00BF52C9">
        <w:rPr>
          <w:sz w:val="28"/>
          <w:szCs w:val="28"/>
        </w:rPr>
        <w:t xml:space="preserve"> </w:t>
      </w:r>
      <w:r w:rsidR="001A578F">
        <w:rPr>
          <w:sz w:val="28"/>
          <w:szCs w:val="28"/>
        </w:rPr>
        <w:t>апреля</w:t>
      </w:r>
      <w:r w:rsidR="00CA3D9F" w:rsidRPr="00D926C4">
        <w:rPr>
          <w:sz w:val="28"/>
          <w:szCs w:val="28"/>
        </w:rPr>
        <w:t xml:space="preserve"> 201</w:t>
      </w:r>
      <w:r w:rsidR="004F1AD4">
        <w:rPr>
          <w:sz w:val="28"/>
          <w:szCs w:val="28"/>
        </w:rPr>
        <w:t>9</w:t>
      </w:r>
      <w:r w:rsidR="00327C14" w:rsidRPr="00D926C4">
        <w:rPr>
          <w:sz w:val="28"/>
          <w:szCs w:val="28"/>
        </w:rPr>
        <w:t>г</w:t>
      </w:r>
      <w:r w:rsidR="00327C14">
        <w:rPr>
          <w:sz w:val="28"/>
          <w:szCs w:val="28"/>
        </w:rPr>
        <w:t xml:space="preserve">.                   с. Тасеево                                       </w:t>
      </w:r>
      <w:r w:rsidR="00B422BD">
        <w:rPr>
          <w:sz w:val="28"/>
          <w:szCs w:val="28"/>
          <w:u w:val="single"/>
        </w:rPr>
        <w:t>№</w:t>
      </w:r>
      <w:r w:rsidR="00C537F4">
        <w:rPr>
          <w:sz w:val="28"/>
          <w:szCs w:val="28"/>
          <w:u w:val="single"/>
        </w:rPr>
        <w:t xml:space="preserve"> </w:t>
      </w:r>
      <w:r w:rsidR="004F1AD4">
        <w:rPr>
          <w:sz w:val="28"/>
          <w:szCs w:val="28"/>
          <w:u w:val="single"/>
        </w:rPr>
        <w:t>2/</w:t>
      </w:r>
      <w:r w:rsidR="00E813A8">
        <w:rPr>
          <w:sz w:val="28"/>
          <w:szCs w:val="28"/>
          <w:u w:val="single"/>
        </w:rPr>
        <w:t>3</w:t>
      </w:r>
      <w:r w:rsidR="00B422BD">
        <w:rPr>
          <w:sz w:val="28"/>
          <w:szCs w:val="28"/>
          <w:u w:val="single"/>
        </w:rPr>
        <w:t xml:space="preserve"> </w:t>
      </w:r>
    </w:p>
    <w:p w:rsidR="00713833" w:rsidRDefault="00713833" w:rsidP="006A75D6"/>
    <w:p w:rsidR="006A75D6" w:rsidRPr="006A75D6" w:rsidRDefault="006A75D6" w:rsidP="006A75D6">
      <w:pPr>
        <w:tabs>
          <w:tab w:val="left" w:pos="851"/>
        </w:tabs>
        <w:ind w:left="1363"/>
        <w:jc w:val="center"/>
        <w:rPr>
          <w:b/>
          <w:bCs/>
          <w:sz w:val="28"/>
          <w:szCs w:val="28"/>
        </w:rPr>
      </w:pPr>
      <w:r w:rsidRPr="006A75D6">
        <w:rPr>
          <w:b/>
          <w:bCs/>
          <w:sz w:val="28"/>
          <w:szCs w:val="28"/>
        </w:rPr>
        <w:t xml:space="preserve">О  подготовке  к  пожароопасному   периоду  2019   года  на   территории </w:t>
      </w:r>
      <w:r>
        <w:rPr>
          <w:b/>
          <w:bCs/>
          <w:sz w:val="28"/>
          <w:szCs w:val="28"/>
        </w:rPr>
        <w:t>Тасеевского района</w:t>
      </w:r>
    </w:p>
    <w:p w:rsidR="00B5412C" w:rsidRPr="00327C14" w:rsidRDefault="00B5412C" w:rsidP="00B5412C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6A75D6" w:rsidRPr="006A75D6" w:rsidRDefault="006A75D6" w:rsidP="006A75D6">
      <w:pPr>
        <w:ind w:firstLine="567"/>
        <w:jc w:val="both"/>
        <w:rPr>
          <w:sz w:val="28"/>
        </w:rPr>
      </w:pPr>
      <w:proofErr w:type="gramStart"/>
      <w:r w:rsidRPr="006A75D6">
        <w:rPr>
          <w:bCs/>
          <w:sz w:val="28"/>
          <w:szCs w:val="28"/>
        </w:rPr>
        <w:t>В целях усиления мер пожарной безопасности, направленных на предупреждение чрезвычайных ситуаций в весенне-летний пожароопасный период 2019 года, предупреждения возникновения чрезвычайных ситуаций обусловленных природными и бытовыми пожарами на территории Тасеевского района, защиты населённых пунктов и объектов экономики от лесных пожаров, во исполнение закона Красноярского края от 10.02.2000 № 9-631 «О защите населения и территории Красноярского края от чрезвычайных ситуаций природного и техногенного</w:t>
      </w:r>
      <w:proofErr w:type="gramEnd"/>
      <w:r w:rsidRPr="006A75D6">
        <w:rPr>
          <w:bCs/>
          <w:sz w:val="28"/>
          <w:szCs w:val="28"/>
        </w:rPr>
        <w:t xml:space="preserve"> характера», учитывая решение КЧС и ОПБ Красноярского края от 20.03.2019 № 7 «О подготовке к </w:t>
      </w:r>
      <w:proofErr w:type="gramStart"/>
      <w:r w:rsidRPr="006A75D6">
        <w:rPr>
          <w:bCs/>
          <w:sz w:val="28"/>
          <w:szCs w:val="28"/>
        </w:rPr>
        <w:t>весенне-летнему</w:t>
      </w:r>
      <w:proofErr w:type="gramEnd"/>
      <w:r w:rsidRPr="006A75D6">
        <w:rPr>
          <w:bCs/>
          <w:sz w:val="28"/>
          <w:szCs w:val="28"/>
        </w:rPr>
        <w:t xml:space="preserve"> пожароопасному сезону на территории Красноярского края в 2019 году»,  районная комиссия по предупреждению и ликвидации чрезвычайных ситуаций и обеспечению пожарной безопасности </w:t>
      </w:r>
      <w:r w:rsidRPr="006A75D6">
        <w:rPr>
          <w:sz w:val="28"/>
          <w:szCs w:val="28"/>
        </w:rPr>
        <w:t>РЕШИЛА</w:t>
      </w:r>
      <w:r w:rsidRPr="006A75D6">
        <w:rPr>
          <w:sz w:val="28"/>
        </w:rPr>
        <w:t>:</w:t>
      </w:r>
    </w:p>
    <w:p w:rsidR="00E2203C" w:rsidRPr="00E2203C" w:rsidRDefault="006A75D6" w:rsidP="00E2203C">
      <w:pPr>
        <w:tabs>
          <w:tab w:val="left" w:pos="1134"/>
        </w:tabs>
        <w:jc w:val="both"/>
        <w:rPr>
          <w:bCs/>
          <w:sz w:val="28"/>
          <w:szCs w:val="28"/>
        </w:rPr>
      </w:pPr>
      <w:r w:rsidRPr="006A75D6">
        <w:rPr>
          <w:bCs/>
          <w:sz w:val="28"/>
          <w:szCs w:val="28"/>
        </w:rPr>
        <w:t xml:space="preserve">       </w:t>
      </w:r>
      <w:r w:rsidR="00E2203C" w:rsidRPr="00E2203C">
        <w:rPr>
          <w:bCs/>
          <w:sz w:val="28"/>
          <w:szCs w:val="28"/>
        </w:rPr>
        <w:t xml:space="preserve">       1.Рекомендовать Главам сельских советов:</w:t>
      </w:r>
    </w:p>
    <w:p w:rsidR="00E2203C" w:rsidRPr="00E2203C" w:rsidRDefault="00E2203C" w:rsidP="00E2203C">
      <w:p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       в срок до 10.04.2019  организовать подготовку (корректировку) паспортов безопасности на каждый населенный пункт, подверженный угрозе лесных пожаров;</w:t>
      </w:r>
    </w:p>
    <w:p w:rsidR="00E2203C" w:rsidRPr="00E2203C" w:rsidRDefault="00E2203C" w:rsidP="00E2203C">
      <w:p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       до 15.04.2019 разработать и утвердить планы мероприятий по обеспечению выполнения Правил противопожарного режима в Российской Федерации, утвержденных постановлением Правительства РФ от 25.04.2012 № 390 «О противопожарном режиме» (включающие перечень собственников земель, примыкающих к лесам, объемы и сроки проведения противопожарных мероприятий);</w:t>
      </w:r>
    </w:p>
    <w:p w:rsidR="00E2203C" w:rsidRPr="00E2203C" w:rsidRDefault="00E2203C" w:rsidP="00E2203C">
      <w:p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       проверить готовность патрульных, патрульно-маневренных, маневренных и патрульно-контрольных групп с целью организации их работы на подведомственных территориях по профилактике лесных пожаров и соблюдению населением правил пожарной безопасности;</w:t>
      </w:r>
    </w:p>
    <w:p w:rsidR="00E2203C" w:rsidRPr="00E2203C" w:rsidRDefault="00E2203C" w:rsidP="00E2203C">
      <w:p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       обеспечить укомплектование территорий общего пользования, первичными средствами тушения пожаров и противопожарным инвентарем;</w:t>
      </w:r>
    </w:p>
    <w:p w:rsidR="00E2203C" w:rsidRPr="00E2203C" w:rsidRDefault="00E2203C" w:rsidP="00E2203C">
      <w:p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       организовать проведение сходов граждан, с привлечением старост населенных пунктов, представителей ПЧС и ОВД для информирования населения по вопросам соблюдения необходимых мер пожарной безопасности;</w:t>
      </w:r>
    </w:p>
    <w:p w:rsidR="00E2203C" w:rsidRPr="00E2203C" w:rsidRDefault="00E2203C" w:rsidP="00E2203C">
      <w:p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lastRenderedPageBreak/>
        <w:t xml:space="preserve">       после схода снежного покрова проверить состояние, а при необходимости подготовить подъездные пути к </w:t>
      </w:r>
      <w:proofErr w:type="gramStart"/>
      <w:r w:rsidRPr="00E2203C">
        <w:rPr>
          <w:bCs/>
          <w:color w:val="000000"/>
          <w:sz w:val="28"/>
          <w:szCs w:val="28"/>
        </w:rPr>
        <w:t>естественным</w:t>
      </w:r>
      <w:proofErr w:type="gramEnd"/>
      <w:r w:rsidRPr="00E2203C">
        <w:rPr>
          <w:bCs/>
          <w:color w:val="000000"/>
          <w:sz w:val="28"/>
          <w:szCs w:val="28"/>
        </w:rPr>
        <w:t xml:space="preserve"> </w:t>
      </w:r>
      <w:proofErr w:type="spellStart"/>
      <w:r w:rsidRPr="00E2203C">
        <w:rPr>
          <w:bCs/>
          <w:color w:val="000000"/>
          <w:sz w:val="28"/>
          <w:szCs w:val="28"/>
        </w:rPr>
        <w:t>водоисточникам</w:t>
      </w:r>
      <w:proofErr w:type="spellEnd"/>
      <w:r w:rsidRPr="00E2203C">
        <w:rPr>
          <w:bCs/>
          <w:color w:val="000000"/>
          <w:sz w:val="28"/>
          <w:szCs w:val="28"/>
        </w:rPr>
        <w:t>, используемым в качестве источников пожаротушения;</w:t>
      </w:r>
    </w:p>
    <w:p w:rsidR="00E2203C" w:rsidRPr="00E2203C" w:rsidRDefault="00E2203C" w:rsidP="00E2203C">
      <w:p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       организовать ремонт источников наружного противопожарного водоснабжения (пожарные гидранты, водоемы, водонапорные башни), в том числе на территориях предприятий</w:t>
      </w:r>
    </w:p>
    <w:p w:rsidR="00E2203C" w:rsidRPr="00E2203C" w:rsidRDefault="00E2203C" w:rsidP="00E2203C">
      <w:p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       принять меры по восстановлению указателей мест расположения </w:t>
      </w:r>
      <w:proofErr w:type="spellStart"/>
      <w:r w:rsidRPr="00E2203C">
        <w:rPr>
          <w:bCs/>
          <w:color w:val="000000"/>
          <w:sz w:val="28"/>
          <w:szCs w:val="28"/>
        </w:rPr>
        <w:t>водоисточников</w:t>
      </w:r>
      <w:proofErr w:type="spellEnd"/>
      <w:r w:rsidRPr="00E2203C">
        <w:rPr>
          <w:bCs/>
          <w:color w:val="000000"/>
          <w:sz w:val="28"/>
          <w:szCs w:val="28"/>
        </w:rPr>
        <w:t xml:space="preserve">;       </w:t>
      </w:r>
    </w:p>
    <w:p w:rsidR="00E2203C" w:rsidRPr="00E2203C" w:rsidRDefault="00E2203C" w:rsidP="00E2203C">
      <w:pPr>
        <w:tabs>
          <w:tab w:val="left" w:pos="1134"/>
        </w:tabs>
        <w:ind w:firstLine="567"/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>организовать работу по заключению договоров с руководителями предприятий, учреждений, независимо от форм собственности, индивидуальными предпринимателями, имеющими автомобильную технику, для оказания, в случае необходимости, помощи при тушении пожаров в пределах населенных пунктов;</w:t>
      </w:r>
    </w:p>
    <w:p w:rsidR="00E2203C" w:rsidRPr="00E2203C" w:rsidRDefault="00E2203C" w:rsidP="00E2203C">
      <w:p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       в срок до 15.04.2019 организовать корректировку перечня бесхозных строений и участков, отсутствующих указателей улиц, номеров домов. Принять меры по восстановлению отсутствующих указателей и организовать работу по приведению в </w:t>
      </w:r>
      <w:proofErr w:type="spellStart"/>
      <w:r w:rsidRPr="00E2203C">
        <w:rPr>
          <w:bCs/>
          <w:color w:val="000000"/>
          <w:sz w:val="28"/>
          <w:szCs w:val="28"/>
        </w:rPr>
        <w:t>пожаробезопасное</w:t>
      </w:r>
      <w:proofErr w:type="spellEnd"/>
      <w:r w:rsidRPr="00E2203C">
        <w:rPr>
          <w:bCs/>
          <w:color w:val="000000"/>
          <w:sz w:val="28"/>
          <w:szCs w:val="28"/>
        </w:rPr>
        <w:t xml:space="preserve"> состояние бесхозных участков;</w:t>
      </w:r>
    </w:p>
    <w:p w:rsidR="00E2203C" w:rsidRPr="00E2203C" w:rsidRDefault="00E2203C" w:rsidP="00E2203C">
      <w:pPr>
        <w:tabs>
          <w:tab w:val="left" w:pos="1134"/>
        </w:tabs>
        <w:ind w:left="567"/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организовать  обустройство (осуществлять очистку) </w:t>
      </w:r>
      <w:proofErr w:type="gramStart"/>
      <w:r w:rsidRPr="00E2203C">
        <w:rPr>
          <w:bCs/>
          <w:color w:val="000000"/>
          <w:sz w:val="28"/>
          <w:szCs w:val="28"/>
        </w:rPr>
        <w:t>минерализованных</w:t>
      </w:r>
      <w:proofErr w:type="gramEnd"/>
    </w:p>
    <w:p w:rsidR="00E2203C" w:rsidRPr="00E2203C" w:rsidRDefault="00E2203C" w:rsidP="00E2203C">
      <w:p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>полос  и противопожарных разрывов вокруг населенных пунктов, подверженных угрозе перехода лесных пожаров, а также осуществлять опашку свалок бытовых отходов, объектов экономики, прилегающих к лесным массивам;</w:t>
      </w:r>
    </w:p>
    <w:p w:rsidR="00E2203C" w:rsidRPr="00E2203C" w:rsidRDefault="00E2203C" w:rsidP="00E2203C">
      <w:pPr>
        <w:tabs>
          <w:tab w:val="left" w:pos="1134"/>
        </w:tabs>
        <w:ind w:firstLine="567"/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>в срок до 10.04.2019 провести проверки систем звукового оповещения населения о пожарах;</w:t>
      </w:r>
    </w:p>
    <w:p w:rsidR="00E2203C" w:rsidRPr="00E2203C" w:rsidRDefault="00E2203C" w:rsidP="00E2203C">
      <w:pPr>
        <w:tabs>
          <w:tab w:val="left" w:pos="1134"/>
        </w:tabs>
        <w:ind w:left="525"/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после  схода  снежного  покрова  организовать  проведение  субботников  </w:t>
      </w:r>
      <w:proofErr w:type="gramStart"/>
      <w:r w:rsidRPr="00E2203C">
        <w:rPr>
          <w:bCs/>
          <w:color w:val="000000"/>
          <w:sz w:val="28"/>
          <w:szCs w:val="28"/>
        </w:rPr>
        <w:t>по</w:t>
      </w:r>
      <w:proofErr w:type="gramEnd"/>
    </w:p>
    <w:p w:rsidR="00E2203C" w:rsidRPr="00E2203C" w:rsidRDefault="00E2203C" w:rsidP="00E2203C">
      <w:p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уборке мусора и сухой растительности на землях, расположенных в границах населенных пунктов; </w:t>
      </w:r>
    </w:p>
    <w:p w:rsidR="00E2203C" w:rsidRPr="00E2203C" w:rsidRDefault="00E2203C" w:rsidP="00E2203C">
      <w:pPr>
        <w:tabs>
          <w:tab w:val="left" w:pos="1134"/>
        </w:tabs>
        <w:ind w:left="525"/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всего весенне-летнего пожароопасного периода, при повышении  </w:t>
      </w:r>
      <w:proofErr w:type="gramStart"/>
      <w:r w:rsidRPr="00E2203C">
        <w:rPr>
          <w:bCs/>
          <w:color w:val="000000"/>
          <w:sz w:val="28"/>
          <w:szCs w:val="28"/>
        </w:rPr>
        <w:t>пожарной</w:t>
      </w:r>
      <w:proofErr w:type="gramEnd"/>
      <w:r w:rsidRPr="00E2203C">
        <w:rPr>
          <w:bCs/>
          <w:color w:val="000000"/>
          <w:sz w:val="28"/>
          <w:szCs w:val="28"/>
        </w:rPr>
        <w:t xml:space="preserve"> </w:t>
      </w:r>
    </w:p>
    <w:p w:rsidR="00E2203C" w:rsidRPr="00E2203C" w:rsidRDefault="00E2203C" w:rsidP="00E2203C">
      <w:p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>опасности  вводить  особый противопожарный режим, в период которого: запретить сжигание мусора на приусадебных участках, на свалках, пожнивных остатков (палов) на полях сельхозпредприятий, разведение костров, топку печей, пользование открытым огнем; ограничить посещение населением лесных массивов, организовать патрулирование населенных пунктов, добровольными пожарными; организовать и обеспечить в ежедневном режиме работу штаба реагирования с привлечением всех заинтересованных служб и организаций в целях оперативного принятия превентивных мер по стабилизации обстановки с пожарами;</w:t>
      </w:r>
    </w:p>
    <w:p w:rsidR="00E2203C" w:rsidRPr="00E2203C" w:rsidRDefault="00E2203C" w:rsidP="00E2203C">
      <w:p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       2.Рекомендовать руководителю отдела образования администрации Тасеевского района:</w:t>
      </w:r>
    </w:p>
    <w:p w:rsidR="00E2203C" w:rsidRPr="00E2203C" w:rsidRDefault="00E2203C" w:rsidP="00E2203C">
      <w:p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       организовать проведение занятий с учащимися школ, детьми дошкольного возраста в дошкольных образовательных учреждениях о мерах пожарной безопасности в быту, о правилах пользования открытым огнем в лесах, других местах с наличием горючих веществ и материалов, включая территории предприятий и бесхозные строения;</w:t>
      </w:r>
    </w:p>
    <w:p w:rsidR="00E2203C" w:rsidRPr="00E2203C" w:rsidRDefault="00E2203C" w:rsidP="00E2203C">
      <w:p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       осуществить реализацию мероприятий по обеспечению безопасности жизни и здоровья детей в период их пребывания в летних лагерях.</w:t>
      </w:r>
    </w:p>
    <w:p w:rsidR="00E2203C" w:rsidRPr="00E2203C" w:rsidRDefault="00E2203C" w:rsidP="00E2203C">
      <w:p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       3.Начальнику   отдела   сельского   хозяйства   администрации   Тасеевского</w:t>
      </w:r>
    </w:p>
    <w:p w:rsidR="00E2203C" w:rsidRPr="00E2203C" w:rsidRDefault="00E2203C" w:rsidP="00E2203C">
      <w:p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>района:</w:t>
      </w:r>
    </w:p>
    <w:p w:rsidR="00E2203C" w:rsidRPr="00E2203C" w:rsidRDefault="00E2203C" w:rsidP="00E2203C">
      <w:p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lastRenderedPageBreak/>
        <w:t xml:space="preserve">       </w:t>
      </w:r>
      <w:proofErr w:type="gramStart"/>
      <w:r w:rsidRPr="00E2203C">
        <w:rPr>
          <w:bCs/>
          <w:color w:val="000000"/>
          <w:sz w:val="28"/>
          <w:szCs w:val="28"/>
        </w:rPr>
        <w:t>в срок до 15.04.2019 довести до всех сельхозпроизводителей требования постановления Правительства Красноярского края от 14.05.2012 № 192-п «О запрете сельскохозяйственных палов на территории Красноярского края в весенне-летний пожароопасный период» и постановления Правительства РФ от 25.04.2012 № 390 «О противопожарном режиме в Российской Федерации».</w:t>
      </w:r>
      <w:proofErr w:type="gramEnd"/>
    </w:p>
    <w:p w:rsidR="00E2203C" w:rsidRPr="00E2203C" w:rsidRDefault="00E2203C" w:rsidP="00E2203C">
      <w:p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       4.Ведущему специалисту по ГО и ЧС администрации Тасеевского района:</w:t>
      </w:r>
    </w:p>
    <w:p w:rsidR="00E2203C" w:rsidRPr="00E2203C" w:rsidRDefault="00E2203C" w:rsidP="00E2203C">
      <w:p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       в течение весенне-летнего пожароопасного периода обеспечить провидение противопожарной пропаганды, в том числе освещение через СМИ информации вопросов о сбережении лесов, соблюдении мер пожарной безопасности в пределах населенных пунктов и в лесных массивах, об ответственности за нарушение правил пожарной безопасности согласно нормам действующего законодательства.</w:t>
      </w:r>
    </w:p>
    <w:p w:rsidR="00E2203C" w:rsidRPr="00E2203C" w:rsidRDefault="00E2203C" w:rsidP="00E2203C">
      <w:p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       5.Начальнику отдела экономического анализа и прогнозирования:</w:t>
      </w:r>
    </w:p>
    <w:p w:rsidR="00E2203C" w:rsidRPr="00E2203C" w:rsidRDefault="00E2203C" w:rsidP="00E2203C">
      <w:p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       в срок до 10.04.2019 актуализировать и направить в агентство по ГО, </w:t>
      </w:r>
      <w:proofErr w:type="spellStart"/>
      <w:r w:rsidRPr="00E2203C">
        <w:rPr>
          <w:bCs/>
          <w:color w:val="000000"/>
          <w:sz w:val="28"/>
          <w:szCs w:val="28"/>
        </w:rPr>
        <w:t>Чс</w:t>
      </w:r>
      <w:proofErr w:type="spellEnd"/>
      <w:r w:rsidRPr="00E2203C">
        <w:rPr>
          <w:bCs/>
          <w:color w:val="000000"/>
          <w:sz w:val="28"/>
          <w:szCs w:val="28"/>
        </w:rPr>
        <w:t xml:space="preserve"> и ПБ Красноярского края перечень организаций и индивидуальных предпринимателей, занимающихся переработкой древесины на территории района.</w:t>
      </w:r>
    </w:p>
    <w:p w:rsidR="00E2203C" w:rsidRPr="00E2203C" w:rsidRDefault="00E2203C" w:rsidP="00E2203C">
      <w:p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       6.Руководителю управления социальной защиты населения администрации Тасеевского района:</w:t>
      </w:r>
    </w:p>
    <w:p w:rsidR="00E2203C" w:rsidRPr="00E2203C" w:rsidRDefault="00E2203C" w:rsidP="00E2203C">
      <w:p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       организовать работу по оказанию необходимой адресной помощи пенсионерам и социально-незащищенным семьям по ремонту печного отопления и замене ветхой электропроводки.</w:t>
      </w:r>
    </w:p>
    <w:p w:rsidR="00E2203C" w:rsidRPr="00E2203C" w:rsidRDefault="00E2203C" w:rsidP="00E2203C">
      <w:p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       5. Рекомендовать руководителям Тасеевского филиала ГП «</w:t>
      </w:r>
      <w:proofErr w:type="spellStart"/>
      <w:r w:rsidRPr="00E2203C">
        <w:rPr>
          <w:bCs/>
          <w:color w:val="000000"/>
          <w:sz w:val="28"/>
          <w:szCs w:val="28"/>
        </w:rPr>
        <w:t>КрайДЭО</w:t>
      </w:r>
      <w:proofErr w:type="spellEnd"/>
      <w:r w:rsidRPr="00E2203C">
        <w:rPr>
          <w:bCs/>
          <w:color w:val="000000"/>
          <w:sz w:val="28"/>
          <w:szCs w:val="28"/>
        </w:rPr>
        <w:t>», Тасеевского филиала ПАО «МРСК Сибири</w:t>
      </w:r>
      <w:proofErr w:type="gramStart"/>
      <w:r w:rsidRPr="00E2203C">
        <w:rPr>
          <w:bCs/>
          <w:color w:val="000000"/>
          <w:sz w:val="28"/>
          <w:szCs w:val="28"/>
        </w:rPr>
        <w:t>»-</w:t>
      </w:r>
      <w:proofErr w:type="gramEnd"/>
      <w:r w:rsidRPr="00E2203C">
        <w:rPr>
          <w:bCs/>
          <w:color w:val="000000"/>
          <w:sz w:val="28"/>
          <w:szCs w:val="28"/>
        </w:rPr>
        <w:t>«Красноярскэнерго» Дзержинский РЭС и ЛТЦ Тасеевского района ПАО «Ростелеком»:</w:t>
      </w:r>
    </w:p>
    <w:p w:rsidR="00E2203C" w:rsidRPr="00E2203C" w:rsidRDefault="00E2203C" w:rsidP="00E2203C">
      <w:pPr>
        <w:tabs>
          <w:tab w:val="left" w:pos="709"/>
          <w:tab w:val="left" w:pos="851"/>
        </w:tabs>
        <w:ind w:firstLine="567"/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обеспечить содержание в </w:t>
      </w:r>
      <w:proofErr w:type="spellStart"/>
      <w:r w:rsidRPr="00E2203C">
        <w:rPr>
          <w:bCs/>
          <w:color w:val="000000"/>
          <w:sz w:val="28"/>
          <w:szCs w:val="28"/>
        </w:rPr>
        <w:t>пожаробезопасном</w:t>
      </w:r>
      <w:proofErr w:type="spellEnd"/>
      <w:r w:rsidRPr="00E2203C">
        <w:rPr>
          <w:bCs/>
          <w:color w:val="000000"/>
          <w:sz w:val="28"/>
          <w:szCs w:val="28"/>
        </w:rPr>
        <w:t xml:space="preserve"> состоянии полосы отвода земель;</w:t>
      </w:r>
    </w:p>
    <w:p w:rsidR="00E2203C" w:rsidRPr="00E2203C" w:rsidRDefault="00E2203C" w:rsidP="00E2203C">
      <w:pPr>
        <w:tabs>
          <w:tab w:val="left" w:pos="709"/>
          <w:tab w:val="left" w:pos="851"/>
        </w:tabs>
        <w:ind w:firstLine="567"/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>организовать создание минерализованных полос вдоль автомобильных дорог, линий электропередачи и связи, расположенных на участках в границах лесного фонда;</w:t>
      </w:r>
    </w:p>
    <w:p w:rsidR="00E2203C" w:rsidRPr="00E2203C" w:rsidRDefault="00E2203C" w:rsidP="00E2203C">
      <w:pPr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        организовать работы по очистке полос отвода земель от горючих материалов (провести рубку лесных насаждений, организовать складирование и уборку заготовленной древесины и порубочных остатков);</w:t>
      </w:r>
    </w:p>
    <w:p w:rsidR="00E2203C" w:rsidRPr="00E2203C" w:rsidRDefault="00E2203C" w:rsidP="00E2203C">
      <w:pPr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        в течение пожароопасного сезона обеспечить содержание в </w:t>
      </w:r>
      <w:proofErr w:type="spellStart"/>
      <w:r w:rsidRPr="00E2203C">
        <w:rPr>
          <w:bCs/>
          <w:color w:val="000000"/>
          <w:sz w:val="28"/>
          <w:szCs w:val="28"/>
        </w:rPr>
        <w:t>пожаробезопасном</w:t>
      </w:r>
      <w:proofErr w:type="spellEnd"/>
      <w:r w:rsidRPr="00E2203C">
        <w:rPr>
          <w:bCs/>
          <w:color w:val="000000"/>
          <w:sz w:val="28"/>
          <w:szCs w:val="28"/>
        </w:rPr>
        <w:t xml:space="preserve"> состоянии полосы отвода земель и принимать меры по обеспечению своевременного тушения возгораний и пожаров на указанных территориях;</w:t>
      </w:r>
    </w:p>
    <w:p w:rsidR="00E2203C" w:rsidRPr="00E2203C" w:rsidRDefault="00E2203C" w:rsidP="00E2203C">
      <w:pPr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        содержать в готовности имеющуюся водовозную и землеройную технику для возможного использования в тушении пожаров. </w:t>
      </w:r>
    </w:p>
    <w:p w:rsidR="00E2203C" w:rsidRPr="00E2203C" w:rsidRDefault="00E2203C" w:rsidP="00E2203C">
      <w:pPr>
        <w:ind w:firstLine="567"/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6.Рекомендовать начальникам ОНД и </w:t>
      </w:r>
      <w:proofErr w:type="gramStart"/>
      <w:r w:rsidRPr="00E2203C">
        <w:rPr>
          <w:bCs/>
          <w:color w:val="000000"/>
          <w:sz w:val="28"/>
          <w:szCs w:val="28"/>
        </w:rPr>
        <w:t>ПР</w:t>
      </w:r>
      <w:proofErr w:type="gramEnd"/>
      <w:r w:rsidRPr="00E2203C">
        <w:rPr>
          <w:bCs/>
          <w:color w:val="000000"/>
          <w:sz w:val="28"/>
          <w:szCs w:val="28"/>
        </w:rPr>
        <w:t xml:space="preserve"> по </w:t>
      </w:r>
      <w:proofErr w:type="spellStart"/>
      <w:r w:rsidRPr="00E2203C">
        <w:rPr>
          <w:bCs/>
          <w:color w:val="000000"/>
          <w:sz w:val="28"/>
          <w:szCs w:val="28"/>
        </w:rPr>
        <w:t>Тасеевскому</w:t>
      </w:r>
      <w:proofErr w:type="spellEnd"/>
      <w:r w:rsidRPr="00E2203C">
        <w:rPr>
          <w:bCs/>
          <w:color w:val="000000"/>
          <w:sz w:val="28"/>
          <w:szCs w:val="28"/>
        </w:rPr>
        <w:t xml:space="preserve"> и Дзержинскому районам и ОП  МО МВД России «Дзержинский»:</w:t>
      </w:r>
    </w:p>
    <w:p w:rsidR="00E2203C" w:rsidRPr="00E2203C" w:rsidRDefault="00E2203C" w:rsidP="00E2203C">
      <w:pPr>
        <w:ind w:firstLine="567"/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>организовать рейды на территории земель сельскохозяйственного назначения с целью своевременного выявления лиц, осуществляющих поджоги и с целью недопущению разведения костров, выжигания сухой травы, мусора и проведению пожароопасных работ в границах сельских поселений;</w:t>
      </w:r>
    </w:p>
    <w:p w:rsidR="00E2203C" w:rsidRPr="00E2203C" w:rsidRDefault="00E2203C" w:rsidP="00E2203C">
      <w:pPr>
        <w:ind w:firstLine="567"/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lastRenderedPageBreak/>
        <w:t>в ходе повседневной деятельности проводить разъяснительную работу среди населения о мерах пожарной безопасности в пожароопасный период и о порядке действий на случай возникновения пожаров;</w:t>
      </w:r>
    </w:p>
    <w:p w:rsidR="00E2203C" w:rsidRPr="00E2203C" w:rsidRDefault="00E2203C" w:rsidP="00E2203C">
      <w:p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       обеспечить участие сотрудников на сходах граждан, проводимых Главами сельсоветов, с целью дополнительного информирования граждан о мерах пожарной безопасности и об ответственности за нарушение правил пожарной безопасности согласно нормам действующего законодательства;</w:t>
      </w:r>
    </w:p>
    <w:p w:rsidR="00E2203C" w:rsidRPr="00E2203C" w:rsidRDefault="00E2203C" w:rsidP="00E2203C">
      <w:pPr>
        <w:tabs>
          <w:tab w:val="left" w:pos="709"/>
          <w:tab w:val="left" w:pos="851"/>
        </w:tabs>
        <w:ind w:left="567"/>
        <w:contextualSpacing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>в соответствии с законодательством Российской Федерации организовать</w:t>
      </w:r>
    </w:p>
    <w:p w:rsidR="00E2203C" w:rsidRPr="00E2203C" w:rsidRDefault="00E2203C" w:rsidP="00E2203C">
      <w:pPr>
        <w:tabs>
          <w:tab w:val="left" w:pos="709"/>
          <w:tab w:val="left" w:pos="851"/>
        </w:tabs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проверки  объектов  экономики,  а  также  населённых  пунктов, граничащих с лесными массивами на предмет соблюдения мер пожарной </w:t>
      </w:r>
      <w:proofErr w:type="spellStart"/>
      <w:r w:rsidRPr="00E2203C">
        <w:rPr>
          <w:bCs/>
          <w:color w:val="000000"/>
          <w:sz w:val="28"/>
          <w:szCs w:val="28"/>
        </w:rPr>
        <w:t>безопасностиэ</w:t>
      </w:r>
      <w:proofErr w:type="spellEnd"/>
    </w:p>
    <w:p w:rsidR="00E2203C" w:rsidRPr="00E2203C" w:rsidRDefault="00E2203C" w:rsidP="00E2203C">
      <w:pPr>
        <w:tabs>
          <w:tab w:val="left" w:pos="709"/>
          <w:tab w:val="left" w:pos="851"/>
        </w:tabs>
        <w:contextualSpacing/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       7.Рекомендовать Главному врачу КГБУЗ «</w:t>
      </w:r>
      <w:proofErr w:type="spellStart"/>
      <w:r w:rsidRPr="00E2203C">
        <w:rPr>
          <w:bCs/>
          <w:color w:val="000000"/>
          <w:sz w:val="28"/>
          <w:szCs w:val="28"/>
        </w:rPr>
        <w:t>Тасеевская</w:t>
      </w:r>
      <w:proofErr w:type="spellEnd"/>
      <w:r w:rsidRPr="00E2203C">
        <w:rPr>
          <w:bCs/>
          <w:color w:val="000000"/>
          <w:sz w:val="28"/>
          <w:szCs w:val="28"/>
        </w:rPr>
        <w:t xml:space="preserve"> РБ»:</w:t>
      </w:r>
    </w:p>
    <w:p w:rsidR="00E2203C" w:rsidRPr="00E2203C" w:rsidRDefault="00E2203C" w:rsidP="00E2203C">
      <w:pPr>
        <w:tabs>
          <w:tab w:val="left" w:pos="709"/>
          <w:tab w:val="left" w:pos="851"/>
        </w:tabs>
        <w:contextualSpacing/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       в течение весенне-летнего пожароопасного периода быть готовыми к выделению дополнительной коечной сети для лечения возможных пострадавших;</w:t>
      </w:r>
    </w:p>
    <w:p w:rsidR="00E2203C" w:rsidRPr="00E2203C" w:rsidRDefault="00E2203C" w:rsidP="00E2203C">
      <w:pPr>
        <w:tabs>
          <w:tab w:val="left" w:pos="709"/>
          <w:tab w:val="left" w:pos="851"/>
        </w:tabs>
        <w:contextualSpacing/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       создать дополнительный резерв лекарственных препаратов.</w:t>
      </w:r>
    </w:p>
    <w:p w:rsidR="00E2203C" w:rsidRPr="00E2203C" w:rsidRDefault="00E2203C" w:rsidP="00E2203C">
      <w:pPr>
        <w:tabs>
          <w:tab w:val="left" w:pos="709"/>
          <w:tab w:val="left" w:pos="851"/>
        </w:tabs>
        <w:ind w:left="568"/>
        <w:contextualSpacing/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8.Рекомендовать </w:t>
      </w:r>
      <w:proofErr w:type="spellStart"/>
      <w:r w:rsidRPr="00E2203C">
        <w:rPr>
          <w:bCs/>
          <w:color w:val="000000"/>
          <w:sz w:val="28"/>
          <w:szCs w:val="28"/>
        </w:rPr>
        <w:t>Тасеевскому</w:t>
      </w:r>
      <w:proofErr w:type="spellEnd"/>
      <w:r w:rsidRPr="00E2203C">
        <w:rPr>
          <w:bCs/>
          <w:color w:val="000000"/>
          <w:sz w:val="28"/>
          <w:szCs w:val="28"/>
        </w:rPr>
        <w:t xml:space="preserve"> </w:t>
      </w:r>
      <w:proofErr w:type="spellStart"/>
      <w:r w:rsidRPr="00E2203C">
        <w:rPr>
          <w:bCs/>
          <w:color w:val="000000"/>
          <w:sz w:val="28"/>
          <w:szCs w:val="28"/>
        </w:rPr>
        <w:t>авиаотделению</w:t>
      </w:r>
      <w:proofErr w:type="spellEnd"/>
      <w:r w:rsidRPr="00E2203C">
        <w:rPr>
          <w:bCs/>
          <w:color w:val="000000"/>
          <w:sz w:val="28"/>
          <w:szCs w:val="28"/>
        </w:rPr>
        <w:t xml:space="preserve"> КГАУ «Красноярская база</w:t>
      </w:r>
    </w:p>
    <w:p w:rsidR="00E2203C" w:rsidRPr="00E2203C" w:rsidRDefault="00E2203C" w:rsidP="00E2203C">
      <w:pPr>
        <w:tabs>
          <w:tab w:val="left" w:pos="709"/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авиационной и наземной охраны лесов»: </w:t>
      </w:r>
    </w:p>
    <w:p w:rsidR="00E2203C" w:rsidRPr="00E2203C" w:rsidRDefault="00E2203C" w:rsidP="00E2203C">
      <w:pPr>
        <w:tabs>
          <w:tab w:val="left" w:pos="709"/>
          <w:tab w:val="left" w:pos="851"/>
        </w:tabs>
        <w:ind w:left="567"/>
        <w:contextualSpacing/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>обеспечить создание необходимого резерва горюче-смазочных материалов;</w:t>
      </w:r>
    </w:p>
    <w:p w:rsidR="00E2203C" w:rsidRPr="00E2203C" w:rsidRDefault="00E2203C" w:rsidP="00E2203C">
      <w:pPr>
        <w:tabs>
          <w:tab w:val="left" w:pos="709"/>
          <w:tab w:val="left" w:pos="851"/>
        </w:tabs>
        <w:ind w:firstLine="567"/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выполнить комплекс подготовительных мероприятий по ремонту противопожарной техники, укомплектованию пунктов сосредоточения противопожарного инвентаря в </w:t>
      </w:r>
      <w:proofErr w:type="spellStart"/>
      <w:r w:rsidRPr="00E2203C">
        <w:rPr>
          <w:bCs/>
          <w:color w:val="000000"/>
          <w:sz w:val="28"/>
          <w:szCs w:val="28"/>
        </w:rPr>
        <w:t>авиаотделении</w:t>
      </w:r>
      <w:proofErr w:type="spellEnd"/>
      <w:r w:rsidRPr="00E2203C">
        <w:rPr>
          <w:bCs/>
          <w:color w:val="000000"/>
          <w:sz w:val="28"/>
          <w:szCs w:val="28"/>
        </w:rPr>
        <w:t>.</w:t>
      </w:r>
    </w:p>
    <w:p w:rsidR="00E2203C" w:rsidRPr="00E2203C" w:rsidRDefault="00E2203C" w:rsidP="00E2203C">
      <w:pPr>
        <w:tabs>
          <w:tab w:val="left" w:pos="709"/>
          <w:tab w:val="left" w:pos="851"/>
        </w:tabs>
        <w:ind w:firstLine="567"/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>9.Рекомендовать руководителю КГБУ «</w:t>
      </w:r>
      <w:proofErr w:type="spellStart"/>
      <w:r w:rsidRPr="00E2203C">
        <w:rPr>
          <w:bCs/>
          <w:color w:val="000000"/>
          <w:sz w:val="28"/>
          <w:szCs w:val="28"/>
        </w:rPr>
        <w:t>Усольское</w:t>
      </w:r>
      <w:proofErr w:type="spellEnd"/>
      <w:r w:rsidRPr="00E2203C">
        <w:rPr>
          <w:bCs/>
          <w:color w:val="000000"/>
          <w:sz w:val="28"/>
          <w:szCs w:val="28"/>
        </w:rPr>
        <w:t xml:space="preserve"> лесничество»:</w:t>
      </w:r>
    </w:p>
    <w:p w:rsidR="00E2203C" w:rsidRPr="00E2203C" w:rsidRDefault="00E2203C" w:rsidP="00E2203C">
      <w:pPr>
        <w:tabs>
          <w:tab w:val="left" w:pos="709"/>
          <w:tab w:val="left" w:pos="851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E2203C">
        <w:rPr>
          <w:bCs/>
          <w:color w:val="000000"/>
          <w:sz w:val="28"/>
          <w:szCs w:val="28"/>
        </w:rPr>
        <w:t xml:space="preserve">согласно плана мероприятий по предупреждению лесных пожаров в рамках </w:t>
      </w:r>
      <w:proofErr w:type="spellStart"/>
      <w:r w:rsidRPr="00E2203C">
        <w:rPr>
          <w:bCs/>
          <w:color w:val="000000"/>
          <w:sz w:val="28"/>
          <w:szCs w:val="28"/>
        </w:rPr>
        <w:t>госзадания</w:t>
      </w:r>
      <w:proofErr w:type="spellEnd"/>
      <w:r w:rsidRPr="00E2203C">
        <w:rPr>
          <w:bCs/>
          <w:color w:val="000000"/>
          <w:sz w:val="28"/>
          <w:szCs w:val="28"/>
        </w:rPr>
        <w:t xml:space="preserve"> на 2019 год обеспечить: проведение работ по установке на подведомственной территории стендов и других знаков и указателей, содержащих информацию о мерах пожарной безопасности; проведение работ по устройству, прочистке и обновлению противопожарных минерализованных полос; проведение профилактического, контролируемого противопожарного выжигания лесных горючих материалов.</w:t>
      </w:r>
      <w:proofErr w:type="gramEnd"/>
    </w:p>
    <w:p w:rsidR="00E2203C" w:rsidRPr="00E2203C" w:rsidRDefault="00E2203C" w:rsidP="00E2203C">
      <w:pPr>
        <w:ind w:firstLine="567"/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>10.Директору МКУ «ЕДДС Тасеевского района»:</w:t>
      </w:r>
    </w:p>
    <w:p w:rsidR="00E2203C" w:rsidRPr="00E2203C" w:rsidRDefault="00E2203C" w:rsidP="00E2203C">
      <w:pPr>
        <w:ind w:firstLine="567"/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>в ходе ежедневной деятельности осуществлять оперативный сбор, обобщение и анализ информации о пожарной обстановке на территории Тасеевского района;</w:t>
      </w:r>
    </w:p>
    <w:p w:rsidR="00E2203C" w:rsidRPr="00E2203C" w:rsidRDefault="00E2203C" w:rsidP="00E2203C">
      <w:pPr>
        <w:ind w:firstLine="567"/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>в срок до 10.04.2019 актуализировать список старост населенных пунктов;</w:t>
      </w:r>
    </w:p>
    <w:p w:rsidR="00E2203C" w:rsidRPr="00E2203C" w:rsidRDefault="00E2203C" w:rsidP="00E2203C">
      <w:pPr>
        <w:ind w:firstLine="567"/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>обеспечит своевременное информирование оперативной дежурной смены ЦУКС Красноярского края об угрозе возникновения или возникновении ЧС, связанных с пожарами;</w:t>
      </w:r>
    </w:p>
    <w:p w:rsidR="00E2203C" w:rsidRPr="00E2203C" w:rsidRDefault="00E2203C" w:rsidP="00E2203C">
      <w:pPr>
        <w:ind w:firstLine="567"/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>актуализировать алгоритм действий дежурного ЕДДС при получении сообщении о пожарах.</w:t>
      </w:r>
    </w:p>
    <w:p w:rsidR="00E2203C" w:rsidRPr="00E2203C" w:rsidRDefault="00E2203C" w:rsidP="00E2203C">
      <w:pPr>
        <w:tabs>
          <w:tab w:val="left" w:pos="709"/>
          <w:tab w:val="left" w:pos="851"/>
        </w:tabs>
        <w:ind w:firstLine="567"/>
        <w:jc w:val="both"/>
        <w:rPr>
          <w:bCs/>
          <w:color w:val="000000"/>
          <w:sz w:val="28"/>
          <w:szCs w:val="28"/>
        </w:rPr>
      </w:pPr>
      <w:r w:rsidRPr="00E2203C">
        <w:rPr>
          <w:bCs/>
          <w:color w:val="000000"/>
          <w:sz w:val="28"/>
          <w:szCs w:val="28"/>
        </w:rPr>
        <w:t xml:space="preserve">Ответственным исполнителям о выполненных и планируемых мероприятиях по обеспечению пожарной безопасности проинформировать </w:t>
      </w:r>
      <w:proofErr w:type="gramStart"/>
      <w:r w:rsidRPr="00E2203C">
        <w:rPr>
          <w:bCs/>
          <w:color w:val="000000"/>
          <w:sz w:val="28"/>
          <w:szCs w:val="28"/>
        </w:rPr>
        <w:t>районную</w:t>
      </w:r>
      <w:proofErr w:type="gramEnd"/>
      <w:r w:rsidRPr="00E2203C">
        <w:rPr>
          <w:bCs/>
          <w:color w:val="000000"/>
          <w:sz w:val="28"/>
          <w:szCs w:val="28"/>
        </w:rPr>
        <w:t xml:space="preserve"> КЧС и ОПБ в срок  до 20.04.2019 года. </w:t>
      </w:r>
    </w:p>
    <w:p w:rsidR="00356B34" w:rsidRPr="00356B34" w:rsidRDefault="00E2203C" w:rsidP="00E2203C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A75D6">
        <w:rPr>
          <w:bCs/>
          <w:sz w:val="28"/>
          <w:szCs w:val="28"/>
        </w:rPr>
        <w:t>11</w:t>
      </w:r>
      <w:r w:rsidR="00356B34" w:rsidRPr="00356B34">
        <w:rPr>
          <w:bCs/>
          <w:sz w:val="28"/>
          <w:szCs w:val="28"/>
        </w:rPr>
        <w:t>. Контроль исполнения решения оставляю за собой.</w:t>
      </w:r>
    </w:p>
    <w:p w:rsidR="00356B34" w:rsidRDefault="006A75D6" w:rsidP="00356B3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356B34" w:rsidRPr="00356B34">
        <w:rPr>
          <w:bCs/>
          <w:sz w:val="28"/>
          <w:szCs w:val="28"/>
        </w:rPr>
        <w:t>. Решение вступает в силу со дня подписания.</w:t>
      </w:r>
    </w:p>
    <w:p w:rsidR="0048078C" w:rsidRPr="00356B34" w:rsidRDefault="004159D8" w:rsidP="00356B34">
      <w:pPr>
        <w:ind w:firstLine="567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F48462" wp14:editId="1C876684">
            <wp:simplePos x="0" y="0"/>
            <wp:positionH relativeFrom="column">
              <wp:posOffset>2542430</wp:posOffset>
            </wp:positionH>
            <wp:positionV relativeFrom="paragraph">
              <wp:posOffset>42186</wp:posOffset>
            </wp:positionV>
            <wp:extent cx="1454785" cy="962108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962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275" w:rsidRDefault="00E67275" w:rsidP="00DF4C9F">
      <w:pPr>
        <w:tabs>
          <w:tab w:val="left" w:pos="0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 КЧС и </w:t>
      </w:r>
      <w:r w:rsidR="006A75D6">
        <w:rPr>
          <w:sz w:val="28"/>
          <w:szCs w:val="28"/>
        </w:rPr>
        <w:t>О</w:t>
      </w:r>
      <w:r>
        <w:rPr>
          <w:sz w:val="28"/>
          <w:szCs w:val="28"/>
        </w:rPr>
        <w:t>ПБ</w:t>
      </w:r>
      <w:bookmarkStart w:id="0" w:name="_GoBack"/>
      <w:bookmarkEnd w:id="0"/>
    </w:p>
    <w:p w:rsidR="00250B58" w:rsidRDefault="00E67275" w:rsidP="00B5412C">
      <w:pPr>
        <w:tabs>
          <w:tab w:val="left" w:pos="0"/>
          <w:tab w:val="left" w:pos="851"/>
        </w:tabs>
      </w:pPr>
      <w:r>
        <w:rPr>
          <w:sz w:val="28"/>
          <w:szCs w:val="28"/>
        </w:rPr>
        <w:t xml:space="preserve">Глава Тасеевского района                            </w:t>
      </w:r>
      <w:r w:rsidR="0048078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О.А. Никаноров </w:t>
      </w:r>
    </w:p>
    <w:sectPr w:rsidR="00250B58" w:rsidSect="00E2203C">
      <w:pgSz w:w="11906" w:h="16838"/>
      <w:pgMar w:top="993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017"/>
    <w:multiLevelType w:val="hybridMultilevel"/>
    <w:tmpl w:val="1FBCB058"/>
    <w:lvl w:ilvl="0" w:tplc="921A8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2F003A"/>
    <w:multiLevelType w:val="hybridMultilevel"/>
    <w:tmpl w:val="44002E5A"/>
    <w:lvl w:ilvl="0" w:tplc="E98663AC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">
    <w:nsid w:val="2875575B"/>
    <w:multiLevelType w:val="hybridMultilevel"/>
    <w:tmpl w:val="93F6C662"/>
    <w:lvl w:ilvl="0" w:tplc="6B94A7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326021"/>
    <w:multiLevelType w:val="multilevel"/>
    <w:tmpl w:val="806A0B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27202F2"/>
    <w:multiLevelType w:val="multilevel"/>
    <w:tmpl w:val="9A4CD5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3F038CA"/>
    <w:multiLevelType w:val="hybridMultilevel"/>
    <w:tmpl w:val="9D32333A"/>
    <w:lvl w:ilvl="0" w:tplc="9FAC2046">
      <w:start w:val="2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352A4EC1"/>
    <w:multiLevelType w:val="hybridMultilevel"/>
    <w:tmpl w:val="4CDAC9A6"/>
    <w:lvl w:ilvl="0" w:tplc="921A8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037799"/>
    <w:multiLevelType w:val="hybridMultilevel"/>
    <w:tmpl w:val="E086176C"/>
    <w:lvl w:ilvl="0" w:tplc="8C564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1F70EA"/>
    <w:multiLevelType w:val="multilevel"/>
    <w:tmpl w:val="9A4CD5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C6"/>
    <w:rsid w:val="00054EDD"/>
    <w:rsid w:val="00082D2D"/>
    <w:rsid w:val="000A6711"/>
    <w:rsid w:val="000C1795"/>
    <w:rsid w:val="000D7FE4"/>
    <w:rsid w:val="001A3814"/>
    <w:rsid w:val="001A504C"/>
    <w:rsid w:val="001A578F"/>
    <w:rsid w:val="00207766"/>
    <w:rsid w:val="00250B58"/>
    <w:rsid w:val="00295550"/>
    <w:rsid w:val="002A6AA1"/>
    <w:rsid w:val="002C6381"/>
    <w:rsid w:val="003056E5"/>
    <w:rsid w:val="00327C14"/>
    <w:rsid w:val="00356B34"/>
    <w:rsid w:val="0035725D"/>
    <w:rsid w:val="00370121"/>
    <w:rsid w:val="0038392D"/>
    <w:rsid w:val="00391F08"/>
    <w:rsid w:val="004159D8"/>
    <w:rsid w:val="00416DAF"/>
    <w:rsid w:val="00427211"/>
    <w:rsid w:val="00457220"/>
    <w:rsid w:val="00473692"/>
    <w:rsid w:val="0048078C"/>
    <w:rsid w:val="004A42C2"/>
    <w:rsid w:val="004B4951"/>
    <w:rsid w:val="004F1AD4"/>
    <w:rsid w:val="00514694"/>
    <w:rsid w:val="005300F0"/>
    <w:rsid w:val="00562BA0"/>
    <w:rsid w:val="00563BC6"/>
    <w:rsid w:val="005B7BDC"/>
    <w:rsid w:val="005C0A0C"/>
    <w:rsid w:val="005F62D1"/>
    <w:rsid w:val="006A75D6"/>
    <w:rsid w:val="00713833"/>
    <w:rsid w:val="00771695"/>
    <w:rsid w:val="007A5711"/>
    <w:rsid w:val="007D31D5"/>
    <w:rsid w:val="007F22C2"/>
    <w:rsid w:val="00846A31"/>
    <w:rsid w:val="00861DFB"/>
    <w:rsid w:val="008812CF"/>
    <w:rsid w:val="00955F50"/>
    <w:rsid w:val="00984EE2"/>
    <w:rsid w:val="00A17C09"/>
    <w:rsid w:val="00A2095E"/>
    <w:rsid w:val="00A234E9"/>
    <w:rsid w:val="00A577CC"/>
    <w:rsid w:val="00AE1377"/>
    <w:rsid w:val="00AE7895"/>
    <w:rsid w:val="00B14C35"/>
    <w:rsid w:val="00B422BD"/>
    <w:rsid w:val="00B5412C"/>
    <w:rsid w:val="00B61333"/>
    <w:rsid w:val="00B6344A"/>
    <w:rsid w:val="00BA6AF2"/>
    <w:rsid w:val="00BC5B42"/>
    <w:rsid w:val="00BF52C9"/>
    <w:rsid w:val="00C03C18"/>
    <w:rsid w:val="00C3473D"/>
    <w:rsid w:val="00C537F4"/>
    <w:rsid w:val="00C5769C"/>
    <w:rsid w:val="00CA3D9F"/>
    <w:rsid w:val="00D44C1C"/>
    <w:rsid w:val="00D56A44"/>
    <w:rsid w:val="00D926C4"/>
    <w:rsid w:val="00DB5B31"/>
    <w:rsid w:val="00DC6380"/>
    <w:rsid w:val="00DF4C9F"/>
    <w:rsid w:val="00E13711"/>
    <w:rsid w:val="00E2203C"/>
    <w:rsid w:val="00E4421C"/>
    <w:rsid w:val="00E44CE7"/>
    <w:rsid w:val="00E67275"/>
    <w:rsid w:val="00E72DD0"/>
    <w:rsid w:val="00E76677"/>
    <w:rsid w:val="00E813A8"/>
    <w:rsid w:val="00EC08BF"/>
    <w:rsid w:val="00EF105D"/>
    <w:rsid w:val="00F3098E"/>
    <w:rsid w:val="00FB0D91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27C1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E67275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E67275"/>
    <w:rPr>
      <w:rFonts w:ascii="Calibri" w:hAnsi="Calibri" w:cs="Calibri"/>
    </w:rPr>
  </w:style>
  <w:style w:type="paragraph" w:styleId="a5">
    <w:name w:val="Body Text"/>
    <w:basedOn w:val="a"/>
    <w:link w:val="a4"/>
    <w:rsid w:val="00E67275"/>
    <w:pPr>
      <w:spacing w:after="120" w:line="276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672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3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4C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C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27C1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E67275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E67275"/>
    <w:rPr>
      <w:rFonts w:ascii="Calibri" w:hAnsi="Calibri" w:cs="Calibri"/>
    </w:rPr>
  </w:style>
  <w:style w:type="paragraph" w:styleId="a5">
    <w:name w:val="Body Text"/>
    <w:basedOn w:val="a"/>
    <w:link w:val="a4"/>
    <w:rsid w:val="00E67275"/>
    <w:pPr>
      <w:spacing w:after="120" w:line="276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672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3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4C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C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7ACA-0975-46D5-92F2-C5EC74FB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АсипенкоЛМ</cp:lastModifiedBy>
  <cp:revision>52</cp:revision>
  <cp:lastPrinted>2019-04-03T11:13:00Z</cp:lastPrinted>
  <dcterms:created xsi:type="dcterms:W3CDTF">2016-03-27T05:35:00Z</dcterms:created>
  <dcterms:modified xsi:type="dcterms:W3CDTF">2019-04-03T11:17:00Z</dcterms:modified>
</cp:coreProperties>
</file>