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F" w:rsidRPr="00963E28" w:rsidRDefault="00C17E9F" w:rsidP="00621B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7E9F" w:rsidRPr="00963E28" w:rsidRDefault="00C17E9F" w:rsidP="00621B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3E28">
        <w:rPr>
          <w:rFonts w:ascii="Arial" w:hAnsi="Arial" w:cs="Arial"/>
          <w:b/>
          <w:sz w:val="24"/>
          <w:szCs w:val="24"/>
        </w:rPr>
        <w:t>АДМИНИСТРАЦИЯ  ТАСЕЕВСКОГО  РАЙОНА</w:t>
      </w:r>
    </w:p>
    <w:p w:rsidR="00C17E9F" w:rsidRPr="00963E28" w:rsidRDefault="00C17E9F" w:rsidP="00621BBB">
      <w:pPr>
        <w:pStyle w:val="2"/>
        <w:jc w:val="center"/>
        <w:rPr>
          <w:i w:val="0"/>
          <w:sz w:val="24"/>
          <w:szCs w:val="24"/>
        </w:rPr>
      </w:pPr>
      <w:proofErr w:type="gramStart"/>
      <w:r w:rsidRPr="00963E28">
        <w:rPr>
          <w:i w:val="0"/>
          <w:sz w:val="24"/>
          <w:szCs w:val="24"/>
        </w:rPr>
        <w:t>П</w:t>
      </w:r>
      <w:proofErr w:type="gramEnd"/>
      <w:r w:rsidRPr="00963E28">
        <w:rPr>
          <w:i w:val="0"/>
          <w:sz w:val="24"/>
          <w:szCs w:val="24"/>
        </w:rPr>
        <w:t xml:space="preserve"> О С Т А Н О В Л Е Н И Е</w:t>
      </w:r>
    </w:p>
    <w:p w:rsidR="00C17E9F" w:rsidRPr="00963E28" w:rsidRDefault="00C17E9F" w:rsidP="00621BBB">
      <w:pPr>
        <w:rPr>
          <w:rFonts w:ascii="Arial" w:hAnsi="Arial" w:cs="Arial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C17E9F" w:rsidRPr="00963E28" w:rsidTr="00FE7D93">
        <w:trPr>
          <w:cantSplit/>
        </w:trPr>
        <w:tc>
          <w:tcPr>
            <w:tcW w:w="3023" w:type="dxa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E28"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3023" w:type="dxa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E28">
              <w:rPr>
                <w:rFonts w:ascii="Arial" w:hAnsi="Arial" w:cs="Arial"/>
                <w:sz w:val="24"/>
                <w:szCs w:val="24"/>
              </w:rPr>
              <w:t>с. Тасеево</w:t>
            </w:r>
          </w:p>
        </w:tc>
        <w:tc>
          <w:tcPr>
            <w:tcW w:w="3744" w:type="dxa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E28">
              <w:rPr>
                <w:rFonts w:ascii="Arial" w:hAnsi="Arial" w:cs="Arial"/>
                <w:sz w:val="24"/>
                <w:szCs w:val="24"/>
              </w:rPr>
              <w:t>№  1171</w:t>
            </w:r>
          </w:p>
        </w:tc>
      </w:tr>
    </w:tbl>
    <w:p w:rsidR="00C17E9F" w:rsidRPr="00963E28" w:rsidRDefault="00C17E9F" w:rsidP="00621BB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17E9F" w:rsidRPr="00963E28" w:rsidRDefault="00C17E9F" w:rsidP="00621BB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17E9F" w:rsidRPr="00963E28" w:rsidRDefault="00C17E9F" w:rsidP="00621BB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Тасеевского района от 26.12.2016 №  740 «Об утверждении муниципальной программы «Развитие транспортной системы в </w:t>
      </w:r>
      <w:proofErr w:type="spellStart"/>
      <w:r w:rsidRPr="00963E28">
        <w:rPr>
          <w:rFonts w:ascii="Arial" w:hAnsi="Arial" w:cs="Arial"/>
          <w:sz w:val="24"/>
          <w:szCs w:val="24"/>
        </w:rPr>
        <w:t>Тасеевском</w:t>
      </w:r>
      <w:proofErr w:type="spellEnd"/>
      <w:r w:rsidRPr="00963E28">
        <w:rPr>
          <w:rFonts w:ascii="Arial" w:hAnsi="Arial" w:cs="Arial"/>
          <w:sz w:val="24"/>
          <w:szCs w:val="24"/>
        </w:rPr>
        <w:t xml:space="preserve"> районе»</w:t>
      </w:r>
    </w:p>
    <w:p w:rsidR="00C17E9F" w:rsidRPr="00963E28" w:rsidRDefault="00C17E9F" w:rsidP="00621BB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17E9F" w:rsidRPr="00963E28" w:rsidRDefault="00C17E9F" w:rsidP="00621BB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63E28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Правительства Красноярского края от 31.01.2017 № 55-п «О внесении изменений в постановление Правительства Красноярского края от 30.09.2013 № 510-п «Об утверждении государственной программы Красноярского края «Развитие транспортной системы», постановлением Правительства Красноярского края от 17.05.2017 № 286-п «О внесении изменений в постановление Правительства Красноярского края от 30.09.2013 № 510-п «Об утверждении государственной программы Красноярского края</w:t>
      </w:r>
      <w:proofErr w:type="gramEnd"/>
      <w:r w:rsidRPr="00963E28">
        <w:rPr>
          <w:rFonts w:ascii="Arial" w:hAnsi="Arial" w:cs="Arial"/>
          <w:sz w:val="24"/>
          <w:szCs w:val="24"/>
        </w:rPr>
        <w:t xml:space="preserve"> «Развитие транспортной системы, постановлением администрации Тасеевского района от 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администрации Тасеевского района от 11.11.2016 № 619 «Об утверждении Перечня муниципальных программ Тасеевского района, ст.28 , ст. 46, ст. 48 Устава Тасеевского района Красноярского края, </w:t>
      </w:r>
    </w:p>
    <w:p w:rsidR="00C17E9F" w:rsidRPr="00963E28" w:rsidRDefault="00C17E9F" w:rsidP="00621B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ПОСТАНОВЛЯЮ:</w:t>
      </w:r>
    </w:p>
    <w:p w:rsidR="00C17E9F" w:rsidRPr="00963E28" w:rsidRDefault="00C17E9F" w:rsidP="00621B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 xml:space="preserve">1.Внести следующие изменения в постановление администрации Тасеевского района от 26.12.2016 № 740 «Об утверждении муниципальной программы «Развитие транспортной системы в </w:t>
      </w:r>
      <w:proofErr w:type="spellStart"/>
      <w:r w:rsidRPr="00963E28">
        <w:rPr>
          <w:rFonts w:ascii="Arial" w:hAnsi="Arial" w:cs="Arial"/>
          <w:sz w:val="24"/>
          <w:szCs w:val="24"/>
        </w:rPr>
        <w:t>Тасеевском</w:t>
      </w:r>
      <w:proofErr w:type="spellEnd"/>
      <w:r w:rsidRPr="00963E28">
        <w:rPr>
          <w:rFonts w:ascii="Arial" w:hAnsi="Arial" w:cs="Arial"/>
          <w:sz w:val="24"/>
          <w:szCs w:val="24"/>
        </w:rPr>
        <w:t xml:space="preserve"> районе»:</w:t>
      </w:r>
    </w:p>
    <w:p w:rsidR="00C17E9F" w:rsidRPr="00963E28" w:rsidRDefault="00C17E9F" w:rsidP="00621B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1.1.Строку «Ресурсное обеспечение программы» раздела 1 приложения №1 к постановлению изложить в следующей редакции:</w:t>
      </w:r>
    </w:p>
    <w:p w:rsidR="00C17E9F" w:rsidRPr="00963E28" w:rsidRDefault="00C17E9F" w:rsidP="00621BBB">
      <w:pPr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«Общий объем финансирования программы составляет  48 052,4 тыс. рублей, из них: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2017 году –25 784,4 тыс. рублей;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2018 году – 11 133,0 тыс. рублей;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2019 году – 11 135,0  тыс. рублей».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 xml:space="preserve">1.2.Приложение № 1 к муниципальной программе «Развитие транспортной системы в </w:t>
      </w:r>
      <w:proofErr w:type="spellStart"/>
      <w:r w:rsidRPr="00963E28">
        <w:rPr>
          <w:rFonts w:ascii="Arial" w:hAnsi="Arial" w:cs="Arial"/>
          <w:sz w:val="24"/>
          <w:szCs w:val="24"/>
        </w:rPr>
        <w:t>Тасеевском</w:t>
      </w:r>
      <w:proofErr w:type="spellEnd"/>
      <w:r w:rsidRPr="00963E28">
        <w:rPr>
          <w:rFonts w:ascii="Arial" w:hAnsi="Arial" w:cs="Arial"/>
          <w:sz w:val="24"/>
          <w:szCs w:val="24"/>
        </w:rPr>
        <w:t xml:space="preserve"> районе» изложить в редакции согласно приложению № 1 к настоящему постановлению.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 xml:space="preserve">1.3.Приложение № 2 к муниципальной программе «Развитие транспортной системы в </w:t>
      </w:r>
      <w:proofErr w:type="spellStart"/>
      <w:r w:rsidRPr="00963E28">
        <w:rPr>
          <w:rFonts w:ascii="Arial" w:hAnsi="Arial" w:cs="Arial"/>
          <w:sz w:val="24"/>
          <w:szCs w:val="24"/>
        </w:rPr>
        <w:t>Тасеевском</w:t>
      </w:r>
      <w:proofErr w:type="spellEnd"/>
      <w:r w:rsidRPr="00963E28">
        <w:rPr>
          <w:rFonts w:ascii="Arial" w:hAnsi="Arial" w:cs="Arial"/>
          <w:sz w:val="24"/>
          <w:szCs w:val="24"/>
        </w:rPr>
        <w:t xml:space="preserve"> районе» изложить в редакции согласно приложению №2 к настоящему постановлению.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 xml:space="preserve">1.4.Строку «Информация по ресурсному обеспечению подпрограммы» раздела 1 приложения № 4 к муниципальной программе «Развитие транспортной системы в </w:t>
      </w:r>
      <w:proofErr w:type="spellStart"/>
      <w:r w:rsidRPr="00963E28">
        <w:rPr>
          <w:rFonts w:ascii="Arial" w:hAnsi="Arial" w:cs="Arial"/>
          <w:sz w:val="24"/>
          <w:szCs w:val="24"/>
        </w:rPr>
        <w:t>Тасеевском</w:t>
      </w:r>
      <w:proofErr w:type="spellEnd"/>
      <w:r w:rsidRPr="00963E28">
        <w:rPr>
          <w:rFonts w:ascii="Arial" w:hAnsi="Arial" w:cs="Arial"/>
          <w:sz w:val="24"/>
          <w:szCs w:val="24"/>
        </w:rPr>
        <w:t xml:space="preserve"> районе» изложить в следующей редакции: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«Общий объем финансирования подпрограммы составляет 14 886,7  тыс. рублей, из них: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средства краевого бюджета: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2017 году –  14 653,6 тыс. рублей;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2018 году –  0,0 тыс. рублей;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2019 году –  0,0 тыс. рублей.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средства местного бюджета: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2017 году – 159,7;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lastRenderedPageBreak/>
        <w:t>в 2018 году – 35,7;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2019 году – 37,7».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1.5.Приложение № 1 к подпрограмме «Обеспечение сохранности и модернизация автомобильных дорог Тасеевского района» изложить в редакции согласно приложению №3 к настоящему постановлению.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 xml:space="preserve">1.6.Строку «Информация по ресурсному обеспечению подпрограммы» приложения №5 к муниципальной программе «Развитие транспортной системы в </w:t>
      </w:r>
      <w:proofErr w:type="spellStart"/>
      <w:r w:rsidRPr="00963E28">
        <w:rPr>
          <w:rFonts w:ascii="Arial" w:hAnsi="Arial" w:cs="Arial"/>
          <w:sz w:val="24"/>
          <w:szCs w:val="24"/>
        </w:rPr>
        <w:t>Тасеевском</w:t>
      </w:r>
      <w:proofErr w:type="spellEnd"/>
      <w:r w:rsidRPr="00963E28">
        <w:rPr>
          <w:rFonts w:ascii="Arial" w:hAnsi="Arial" w:cs="Arial"/>
          <w:sz w:val="24"/>
          <w:szCs w:val="24"/>
        </w:rPr>
        <w:t xml:space="preserve"> районе» изложить в следующей редакции: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«Общий объем финансирования подпрограммы составляет 268,6  тыс. рублей, из них: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средства краевого бюджета: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2017 году –  223,8 тыс. рублей;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2018 году –  0,0 тыс. рублей;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2019 году –  0,0 тыс. рублей.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средства местного бюджета: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2017 году – 44,8 тыс. рублей;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2018 году – 0,0 тыс. рублей;</w:t>
      </w:r>
    </w:p>
    <w:p w:rsidR="00C17E9F" w:rsidRPr="00963E28" w:rsidRDefault="00C17E9F" w:rsidP="00621BBB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в 2019 году - 0,0 тыс. рублей».</w:t>
      </w:r>
    </w:p>
    <w:p w:rsidR="00C17E9F" w:rsidRPr="00963E28" w:rsidRDefault="00C17E9F" w:rsidP="00B766CE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 xml:space="preserve">1.7.Приложение № 1 к подпрограмме «Безопасность движения в </w:t>
      </w:r>
      <w:proofErr w:type="spellStart"/>
      <w:r w:rsidRPr="00963E28">
        <w:rPr>
          <w:rFonts w:ascii="Arial" w:hAnsi="Arial" w:cs="Arial"/>
          <w:sz w:val="24"/>
          <w:szCs w:val="24"/>
        </w:rPr>
        <w:t>Тасеевском</w:t>
      </w:r>
      <w:proofErr w:type="spellEnd"/>
      <w:r w:rsidRPr="00963E28">
        <w:rPr>
          <w:rFonts w:ascii="Arial" w:hAnsi="Arial" w:cs="Arial"/>
          <w:sz w:val="24"/>
          <w:szCs w:val="24"/>
        </w:rPr>
        <w:t xml:space="preserve"> районе» изложить в редакции согласно приложению №</w:t>
      </w:r>
      <w:r w:rsidR="00F120C2" w:rsidRPr="00963E28">
        <w:rPr>
          <w:rFonts w:ascii="Arial" w:hAnsi="Arial" w:cs="Arial"/>
          <w:sz w:val="24"/>
          <w:szCs w:val="24"/>
        </w:rPr>
        <w:t xml:space="preserve"> </w:t>
      </w:r>
      <w:r w:rsidRPr="00963E28">
        <w:rPr>
          <w:rFonts w:ascii="Arial" w:hAnsi="Arial" w:cs="Arial"/>
          <w:sz w:val="24"/>
          <w:szCs w:val="24"/>
        </w:rPr>
        <w:t>4 к настоящему постановлению.</w:t>
      </w:r>
    </w:p>
    <w:p w:rsidR="00C17E9F" w:rsidRPr="00963E28" w:rsidRDefault="00C17E9F" w:rsidP="00621B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2.</w:t>
      </w:r>
      <w:r w:rsidRPr="00963E28">
        <w:rPr>
          <w:rFonts w:ascii="Arial" w:hAnsi="Arial" w:cs="Arial"/>
          <w:sz w:val="24"/>
          <w:szCs w:val="24"/>
          <w:lang w:eastAsia="en-US"/>
        </w:rPr>
        <w:t>Опубликовать постановление на официальном сайте администрации Тасеевского района в сети Интернет.</w:t>
      </w:r>
    </w:p>
    <w:p w:rsidR="00C17E9F" w:rsidRPr="00963E28" w:rsidRDefault="00C17E9F" w:rsidP="00621B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3.</w:t>
      </w:r>
      <w:proofErr w:type="gramStart"/>
      <w:r w:rsidRPr="00963E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3E2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Тасеевского района И.И. </w:t>
      </w:r>
      <w:proofErr w:type="spellStart"/>
      <w:r w:rsidRPr="00963E28">
        <w:rPr>
          <w:rFonts w:ascii="Arial" w:hAnsi="Arial" w:cs="Arial"/>
          <w:sz w:val="24"/>
          <w:szCs w:val="24"/>
        </w:rPr>
        <w:t>Северенчука</w:t>
      </w:r>
      <w:proofErr w:type="spellEnd"/>
      <w:r w:rsidRPr="00963E28">
        <w:rPr>
          <w:rFonts w:ascii="Arial" w:hAnsi="Arial" w:cs="Arial"/>
          <w:sz w:val="24"/>
          <w:szCs w:val="24"/>
        </w:rPr>
        <w:t>.</w:t>
      </w:r>
    </w:p>
    <w:p w:rsidR="00C17E9F" w:rsidRPr="00963E28" w:rsidRDefault="00C17E9F" w:rsidP="00621B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4.Постановление вступает в силу в день, следующий за днём его опубликования.</w:t>
      </w:r>
    </w:p>
    <w:p w:rsidR="00C17E9F" w:rsidRPr="00963E28" w:rsidRDefault="00C17E9F" w:rsidP="00621B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7E9F" w:rsidRPr="00963E28" w:rsidRDefault="00C17E9F" w:rsidP="00621B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7E9F" w:rsidRPr="00963E28" w:rsidRDefault="00C17E9F" w:rsidP="00621B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63E28">
        <w:rPr>
          <w:rFonts w:ascii="Arial" w:hAnsi="Arial" w:cs="Arial"/>
          <w:sz w:val="24"/>
          <w:szCs w:val="24"/>
        </w:rPr>
        <w:t>Глава  Тасеевского района                                                            О.А. Никаноров</w:t>
      </w:r>
    </w:p>
    <w:p w:rsidR="00C17E9F" w:rsidRDefault="00C17E9F" w:rsidP="00621BBB">
      <w:pPr>
        <w:autoSpaceDE w:val="0"/>
        <w:autoSpaceDN w:val="0"/>
        <w:adjustRightInd w:val="0"/>
        <w:ind w:left="5103"/>
        <w:jc w:val="both"/>
        <w:rPr>
          <w:sz w:val="22"/>
          <w:szCs w:val="22"/>
        </w:rPr>
        <w:sectPr w:rsidR="00C17E9F" w:rsidSect="00965382">
          <w:pgSz w:w="11906" w:h="16838"/>
          <w:pgMar w:top="719" w:right="851" w:bottom="851" w:left="1701" w:header="709" w:footer="709" w:gutter="0"/>
          <w:cols w:space="708"/>
          <w:titlePg/>
          <w:docGrid w:linePitch="360"/>
        </w:sectPr>
      </w:pPr>
    </w:p>
    <w:p w:rsidR="00C17E9F" w:rsidRPr="00963E28" w:rsidRDefault="00C17E9F" w:rsidP="00621BBB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bookmarkStart w:id="0" w:name="_GoBack"/>
    </w:p>
    <w:p w:rsidR="00C17E9F" w:rsidRPr="00963E28" w:rsidRDefault="00C17E9F" w:rsidP="00621BBB">
      <w:pPr>
        <w:ind w:left="8789"/>
        <w:rPr>
          <w:rFonts w:ascii="Arial" w:hAnsi="Arial" w:cs="Arial"/>
        </w:rPr>
      </w:pPr>
      <w:r w:rsidRPr="00963E28">
        <w:rPr>
          <w:rFonts w:ascii="Arial" w:hAnsi="Arial" w:cs="Arial"/>
        </w:rPr>
        <w:t xml:space="preserve">Приложение № 1 к постановлению  администрации Тасеевского района  от25.12.2017 № 1171   </w:t>
      </w:r>
    </w:p>
    <w:p w:rsidR="00C17E9F" w:rsidRPr="00963E28" w:rsidRDefault="00C17E9F" w:rsidP="00621BBB">
      <w:pPr>
        <w:ind w:left="8789"/>
        <w:rPr>
          <w:rFonts w:ascii="Arial" w:hAnsi="Arial" w:cs="Arial"/>
        </w:rPr>
      </w:pPr>
    </w:p>
    <w:p w:rsidR="00C17E9F" w:rsidRPr="00963E28" w:rsidRDefault="00C17E9F" w:rsidP="00621BBB">
      <w:pPr>
        <w:ind w:left="8789"/>
        <w:rPr>
          <w:rFonts w:ascii="Arial" w:hAnsi="Arial" w:cs="Arial"/>
        </w:rPr>
      </w:pPr>
      <w:r w:rsidRPr="00963E28">
        <w:rPr>
          <w:rFonts w:ascii="Arial" w:hAnsi="Arial" w:cs="Arial"/>
        </w:rPr>
        <w:t xml:space="preserve">Приложение № 1    к муниципальной программе "Развитие транспортной системы в </w:t>
      </w:r>
      <w:proofErr w:type="spellStart"/>
      <w:r w:rsidRPr="00963E28">
        <w:rPr>
          <w:rFonts w:ascii="Arial" w:hAnsi="Arial" w:cs="Arial"/>
        </w:rPr>
        <w:t>Тасеевском</w:t>
      </w:r>
      <w:proofErr w:type="spellEnd"/>
      <w:r w:rsidRPr="00963E28">
        <w:rPr>
          <w:rFonts w:ascii="Arial" w:hAnsi="Arial" w:cs="Arial"/>
        </w:rPr>
        <w:t xml:space="preserve"> районе"</w:t>
      </w:r>
    </w:p>
    <w:p w:rsidR="00C17E9F" w:rsidRPr="00963E28" w:rsidRDefault="00C17E9F" w:rsidP="00621BBB">
      <w:pPr>
        <w:ind w:left="8789"/>
        <w:rPr>
          <w:rFonts w:ascii="Arial" w:hAnsi="Arial" w:cs="Arial"/>
        </w:rPr>
      </w:pPr>
    </w:p>
    <w:tbl>
      <w:tblPr>
        <w:tblW w:w="142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45"/>
        <w:gridCol w:w="1611"/>
        <w:gridCol w:w="702"/>
        <w:gridCol w:w="1102"/>
        <w:gridCol w:w="1472"/>
        <w:gridCol w:w="1008"/>
        <w:gridCol w:w="1096"/>
        <w:gridCol w:w="1102"/>
        <w:gridCol w:w="1096"/>
        <w:gridCol w:w="1305"/>
        <w:gridCol w:w="17"/>
      </w:tblGrid>
      <w:tr w:rsidR="00C17E9F" w:rsidRPr="00963E28" w:rsidTr="001E2516">
        <w:trPr>
          <w:gridAfter w:val="1"/>
          <w:wAfter w:w="17" w:type="dxa"/>
          <w:trHeight w:val="1012"/>
        </w:trPr>
        <w:tc>
          <w:tcPr>
            <w:tcW w:w="14218" w:type="dxa"/>
            <w:gridSpan w:val="11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ИНФОРМАЦИЯ</w:t>
            </w:r>
            <w:r w:rsidRPr="00963E28">
              <w:rPr>
                <w:rFonts w:ascii="Arial" w:hAnsi="Arial" w:cs="Arial"/>
              </w:rPr>
              <w:br/>
              <w:t>о ресурсном обеспечении муниципальной  программы за счет средств местного бюджета,</w:t>
            </w:r>
            <w:r w:rsidRPr="00963E28">
              <w:rPr>
                <w:rFonts w:ascii="Arial" w:hAnsi="Arial" w:cs="Arial"/>
              </w:rPr>
              <w:br/>
              <w:t>в том числе средств, поступивших из бюджетов других уровней бюджетной системы и внебюджетных фондов</w:t>
            </w:r>
          </w:p>
        </w:tc>
      </w:tr>
      <w:tr w:rsidR="00C17E9F" w:rsidRPr="00963E28" w:rsidTr="001E2516">
        <w:trPr>
          <w:gridAfter w:val="1"/>
          <w:wAfter w:w="17" w:type="dxa"/>
          <w:trHeight w:val="375"/>
        </w:trPr>
        <w:tc>
          <w:tcPr>
            <w:tcW w:w="1879" w:type="dxa"/>
            <w:vMerge w:val="restart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1845" w:type="dxa"/>
            <w:vMerge w:val="restart"/>
            <w:vAlign w:val="center"/>
          </w:tcPr>
          <w:p w:rsidR="00C17E9F" w:rsidRPr="00963E28" w:rsidRDefault="00C17E9F" w:rsidP="00FE7D93">
            <w:pPr>
              <w:ind w:right="192"/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611" w:type="dxa"/>
            <w:vMerge w:val="restart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4284" w:type="dxa"/>
            <w:gridSpan w:val="4"/>
            <w:vAlign w:val="bottom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102" w:type="dxa"/>
            <w:noWrap/>
            <w:vAlign w:val="bottom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noWrap/>
            <w:vAlign w:val="bottom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Тыс.</w:t>
            </w:r>
          </w:p>
          <w:p w:rsidR="00C17E9F" w:rsidRPr="00963E28" w:rsidRDefault="00C17E9F" w:rsidP="00FE7D93">
            <w:pPr>
              <w:ind w:left="-146" w:right="-118" w:firstLine="146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руб.</w:t>
            </w:r>
          </w:p>
        </w:tc>
        <w:tc>
          <w:tcPr>
            <w:tcW w:w="1305" w:type="dxa"/>
            <w:noWrap/>
            <w:vAlign w:val="bottom"/>
          </w:tcPr>
          <w:p w:rsidR="00C17E9F" w:rsidRPr="00963E28" w:rsidRDefault="00C17E9F" w:rsidP="00FE7D93">
            <w:pPr>
              <w:rPr>
                <w:rFonts w:ascii="Arial" w:hAnsi="Arial" w:cs="Arial"/>
                <w:color w:val="000000"/>
              </w:rPr>
            </w:pPr>
            <w:r w:rsidRPr="00963E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7E9F" w:rsidRPr="00963E28" w:rsidTr="001E2516">
        <w:trPr>
          <w:gridAfter w:val="1"/>
          <w:wAfter w:w="17" w:type="dxa"/>
          <w:trHeight w:val="375"/>
        </w:trPr>
        <w:tc>
          <w:tcPr>
            <w:tcW w:w="1879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ГРБС</w:t>
            </w:r>
          </w:p>
        </w:tc>
        <w:tc>
          <w:tcPr>
            <w:tcW w:w="1102" w:type="dxa"/>
            <w:vMerge w:val="restart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раздел, подраздел (далее </w:t>
            </w:r>
            <w:proofErr w:type="spellStart"/>
            <w:r w:rsidRPr="00963E28">
              <w:rPr>
                <w:rFonts w:ascii="Arial" w:hAnsi="Arial" w:cs="Arial"/>
              </w:rPr>
              <w:t>РзПр</w:t>
            </w:r>
            <w:proofErr w:type="spellEnd"/>
            <w:r w:rsidRPr="00963E28">
              <w:rPr>
                <w:rFonts w:ascii="Arial" w:hAnsi="Arial" w:cs="Arial"/>
              </w:rPr>
              <w:t>)</w:t>
            </w:r>
          </w:p>
        </w:tc>
        <w:tc>
          <w:tcPr>
            <w:tcW w:w="1472" w:type="dxa"/>
            <w:vMerge w:val="restart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целевая статья, программа, подпрограмма (далее ЦСР) </w:t>
            </w:r>
          </w:p>
        </w:tc>
        <w:tc>
          <w:tcPr>
            <w:tcW w:w="1008" w:type="dxa"/>
            <w:vMerge w:val="restart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вид расходов (ВР) </w:t>
            </w:r>
          </w:p>
        </w:tc>
        <w:tc>
          <w:tcPr>
            <w:tcW w:w="1096" w:type="dxa"/>
            <w:vMerge w:val="restart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2017</w:t>
            </w:r>
          </w:p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год</w:t>
            </w:r>
          </w:p>
        </w:tc>
        <w:tc>
          <w:tcPr>
            <w:tcW w:w="1102" w:type="dxa"/>
            <w:vMerge w:val="restart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2018</w:t>
            </w:r>
          </w:p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год</w:t>
            </w:r>
          </w:p>
        </w:tc>
        <w:tc>
          <w:tcPr>
            <w:tcW w:w="1096" w:type="dxa"/>
            <w:vMerge w:val="restart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2019</w:t>
            </w:r>
          </w:p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305" w:type="dxa"/>
            <w:vMerge w:val="restart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  <w:color w:val="000000"/>
              </w:rPr>
            </w:pPr>
            <w:r w:rsidRPr="00963E28">
              <w:rPr>
                <w:rFonts w:ascii="Arial" w:hAnsi="Arial" w:cs="Arial"/>
                <w:color w:val="000000"/>
              </w:rPr>
              <w:t xml:space="preserve">Итого на очередной финансовый год и плановый период </w:t>
            </w:r>
          </w:p>
        </w:tc>
      </w:tr>
      <w:tr w:rsidR="00C17E9F" w:rsidRPr="00963E28" w:rsidTr="001E2516">
        <w:trPr>
          <w:gridAfter w:val="1"/>
          <w:wAfter w:w="17" w:type="dxa"/>
          <w:trHeight w:val="2130"/>
        </w:trPr>
        <w:tc>
          <w:tcPr>
            <w:tcW w:w="1879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  <w:color w:val="000000"/>
              </w:rPr>
            </w:pPr>
          </w:p>
        </w:tc>
      </w:tr>
      <w:tr w:rsidR="00C17E9F" w:rsidRPr="00963E28" w:rsidTr="001E2516">
        <w:trPr>
          <w:gridAfter w:val="1"/>
          <w:wAfter w:w="17" w:type="dxa"/>
          <w:trHeight w:val="15"/>
        </w:trPr>
        <w:tc>
          <w:tcPr>
            <w:tcW w:w="1879" w:type="dxa"/>
            <w:noWrap/>
            <w:vAlign w:val="bottom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</w:t>
            </w:r>
          </w:p>
        </w:tc>
        <w:tc>
          <w:tcPr>
            <w:tcW w:w="1845" w:type="dxa"/>
            <w:noWrap/>
            <w:vAlign w:val="bottom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</w:t>
            </w:r>
          </w:p>
        </w:tc>
        <w:tc>
          <w:tcPr>
            <w:tcW w:w="1611" w:type="dxa"/>
            <w:noWrap/>
            <w:vAlign w:val="bottom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</w:t>
            </w:r>
          </w:p>
        </w:tc>
        <w:tc>
          <w:tcPr>
            <w:tcW w:w="702" w:type="dxa"/>
            <w:noWrap/>
            <w:vAlign w:val="bottom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4</w:t>
            </w:r>
          </w:p>
        </w:tc>
        <w:tc>
          <w:tcPr>
            <w:tcW w:w="1102" w:type="dxa"/>
            <w:noWrap/>
            <w:vAlign w:val="bottom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5</w:t>
            </w:r>
          </w:p>
        </w:tc>
        <w:tc>
          <w:tcPr>
            <w:tcW w:w="1472" w:type="dxa"/>
            <w:noWrap/>
            <w:vAlign w:val="bottom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noWrap/>
            <w:vAlign w:val="bottom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7</w:t>
            </w:r>
          </w:p>
        </w:tc>
        <w:tc>
          <w:tcPr>
            <w:tcW w:w="1096" w:type="dxa"/>
            <w:noWrap/>
            <w:vAlign w:val="bottom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8</w:t>
            </w:r>
          </w:p>
        </w:tc>
        <w:tc>
          <w:tcPr>
            <w:tcW w:w="1102" w:type="dxa"/>
            <w:noWrap/>
            <w:vAlign w:val="bottom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9</w:t>
            </w:r>
          </w:p>
        </w:tc>
        <w:tc>
          <w:tcPr>
            <w:tcW w:w="1096" w:type="dxa"/>
            <w:noWrap/>
            <w:vAlign w:val="bottom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10</w:t>
            </w:r>
          </w:p>
        </w:tc>
        <w:tc>
          <w:tcPr>
            <w:tcW w:w="1305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  <w:color w:val="000000"/>
              </w:rPr>
            </w:pPr>
          </w:p>
        </w:tc>
      </w:tr>
      <w:tr w:rsidR="00C17E9F" w:rsidRPr="00963E28" w:rsidTr="001E2516">
        <w:trPr>
          <w:gridAfter w:val="1"/>
          <w:wAfter w:w="17" w:type="dxa"/>
          <w:trHeight w:val="1125"/>
        </w:trPr>
        <w:tc>
          <w:tcPr>
            <w:tcW w:w="1879" w:type="dxa"/>
            <w:vMerge w:val="restart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845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Развитие транспортной системы в </w:t>
            </w:r>
            <w:proofErr w:type="spellStart"/>
            <w:r w:rsidRPr="00963E28">
              <w:rPr>
                <w:rFonts w:ascii="Arial" w:hAnsi="Arial" w:cs="Arial"/>
              </w:rPr>
              <w:t>Тасеевском</w:t>
            </w:r>
            <w:proofErr w:type="spellEnd"/>
            <w:r w:rsidRPr="00963E28">
              <w:rPr>
                <w:rFonts w:ascii="Arial" w:hAnsi="Arial" w:cs="Arial"/>
              </w:rPr>
              <w:t xml:space="preserve"> районе </w:t>
            </w:r>
          </w:p>
        </w:tc>
        <w:tc>
          <w:tcPr>
            <w:tcW w:w="1611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</w:tc>
        <w:tc>
          <w:tcPr>
            <w:tcW w:w="11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</w:tc>
        <w:tc>
          <w:tcPr>
            <w:tcW w:w="147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  <w:lang w:val="en-US"/>
              </w:rPr>
            </w:pPr>
            <w:r w:rsidRPr="00963E28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008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25 784,4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11 133,0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11 135,0</w:t>
            </w: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48 052,4</w:t>
            </w:r>
          </w:p>
        </w:tc>
      </w:tr>
      <w:tr w:rsidR="00C17E9F" w:rsidRPr="00963E28" w:rsidTr="001E2516">
        <w:trPr>
          <w:gridAfter w:val="1"/>
          <w:wAfter w:w="17" w:type="dxa"/>
          <w:trHeight w:val="375"/>
        </w:trPr>
        <w:tc>
          <w:tcPr>
            <w:tcW w:w="1879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102" w:type="dxa"/>
            <w:noWrap/>
            <w:vAlign w:val="bottom"/>
          </w:tcPr>
          <w:p w:rsidR="00C17E9F" w:rsidRPr="00963E28" w:rsidRDefault="00C17E9F" w:rsidP="00FE7D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</w:p>
        </w:tc>
      </w:tr>
      <w:tr w:rsidR="00C17E9F" w:rsidRPr="00963E28" w:rsidTr="001E2516">
        <w:trPr>
          <w:gridAfter w:val="1"/>
          <w:wAfter w:w="17" w:type="dxa"/>
          <w:trHeight w:val="375"/>
        </w:trPr>
        <w:tc>
          <w:tcPr>
            <w:tcW w:w="1879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vAlign w:val="bottom"/>
          </w:tcPr>
          <w:p w:rsidR="00C17E9F" w:rsidRPr="00963E28" w:rsidRDefault="00C17E9F" w:rsidP="00FE7D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</w:tr>
      <w:tr w:rsidR="00C17E9F" w:rsidRPr="00963E28" w:rsidTr="001E2516">
        <w:trPr>
          <w:gridAfter w:val="1"/>
          <w:wAfter w:w="17" w:type="dxa"/>
          <w:trHeight w:val="750"/>
        </w:trPr>
        <w:tc>
          <w:tcPr>
            <w:tcW w:w="1879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Администрация Тасеевского района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005</w:t>
            </w:r>
          </w:p>
        </w:tc>
        <w:tc>
          <w:tcPr>
            <w:tcW w:w="11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</w:tc>
        <w:tc>
          <w:tcPr>
            <w:tcW w:w="147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</w:tc>
        <w:tc>
          <w:tcPr>
            <w:tcW w:w="1008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25 784,4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11 133,0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11 135,0</w:t>
            </w: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48 052,4</w:t>
            </w:r>
          </w:p>
        </w:tc>
      </w:tr>
      <w:tr w:rsidR="00C17E9F" w:rsidRPr="00963E28" w:rsidTr="001E2516">
        <w:trPr>
          <w:gridAfter w:val="1"/>
          <w:wAfter w:w="17" w:type="dxa"/>
          <w:trHeight w:val="1245"/>
        </w:trPr>
        <w:tc>
          <w:tcPr>
            <w:tcW w:w="1879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845" w:type="dxa"/>
            <w:vMerge w:val="restart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Обеспечение сохранности и модернизация автомобильных дорог </w:t>
            </w:r>
            <w:r w:rsidRPr="00963E28">
              <w:rPr>
                <w:rFonts w:ascii="Arial" w:hAnsi="Arial" w:cs="Arial"/>
              </w:rPr>
              <w:lastRenderedPageBreak/>
              <w:t>Тасеевского района</w:t>
            </w:r>
          </w:p>
        </w:tc>
        <w:tc>
          <w:tcPr>
            <w:tcW w:w="1611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</w:tc>
        <w:tc>
          <w:tcPr>
            <w:tcW w:w="11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</w:tc>
        <w:tc>
          <w:tcPr>
            <w:tcW w:w="147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</w:tc>
        <w:tc>
          <w:tcPr>
            <w:tcW w:w="1008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14 813,3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35,7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37,7</w:t>
            </w: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14 886,7</w:t>
            </w:r>
          </w:p>
        </w:tc>
      </w:tr>
      <w:tr w:rsidR="00C17E9F" w:rsidRPr="00963E28" w:rsidTr="001E2516">
        <w:trPr>
          <w:gridAfter w:val="1"/>
          <w:wAfter w:w="17" w:type="dxa"/>
          <w:trHeight w:val="375"/>
        </w:trPr>
        <w:tc>
          <w:tcPr>
            <w:tcW w:w="1879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5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</w:tr>
      <w:tr w:rsidR="00C17E9F" w:rsidRPr="00963E28" w:rsidTr="00FF6614">
        <w:trPr>
          <w:trHeight w:val="750"/>
        </w:trPr>
        <w:tc>
          <w:tcPr>
            <w:tcW w:w="1879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5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Администрация Тасеевского района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005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0409</w:t>
            </w: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0910075080</w:t>
            </w:r>
          </w:p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540</w:t>
            </w: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2 192,13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  <w:gridSpan w:val="2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2 239,3</w:t>
            </w:r>
          </w:p>
        </w:tc>
      </w:tr>
      <w:tr w:rsidR="00C17E9F" w:rsidRPr="00963E28" w:rsidTr="00FF6614">
        <w:trPr>
          <w:trHeight w:val="750"/>
        </w:trPr>
        <w:tc>
          <w:tcPr>
            <w:tcW w:w="1879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005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0409</w:t>
            </w: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0910075080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244</w:t>
            </w: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47,15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</w:tr>
      <w:tr w:rsidR="00C17E9F" w:rsidRPr="00963E28" w:rsidTr="00FF6614">
        <w:trPr>
          <w:gridAfter w:val="1"/>
          <w:wAfter w:w="17" w:type="dxa"/>
          <w:trHeight w:val="375"/>
        </w:trPr>
        <w:tc>
          <w:tcPr>
            <w:tcW w:w="1879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000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0409</w:t>
            </w: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  <w:lang w:val="en-US"/>
              </w:rPr>
            </w:pPr>
            <w:r w:rsidRPr="00963E28">
              <w:rPr>
                <w:rFonts w:ascii="Arial" w:hAnsi="Arial" w:cs="Arial"/>
              </w:rPr>
              <w:t>01100</w:t>
            </w:r>
            <w:r w:rsidRPr="00963E28">
              <w:rPr>
                <w:rFonts w:ascii="Arial" w:hAnsi="Arial" w:cs="Arial"/>
                <w:lang w:val="en-US"/>
              </w:rPr>
              <w:t>S5080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  <w:lang w:val="en-US"/>
              </w:rPr>
            </w:pPr>
            <w:r w:rsidRPr="00963E2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22,5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22,5</w:t>
            </w:r>
          </w:p>
        </w:tc>
      </w:tr>
      <w:tr w:rsidR="00C17E9F" w:rsidRPr="00963E28" w:rsidTr="00FF6614">
        <w:trPr>
          <w:gridAfter w:val="1"/>
          <w:wAfter w:w="17" w:type="dxa"/>
          <w:trHeight w:val="375"/>
        </w:trPr>
        <w:tc>
          <w:tcPr>
            <w:tcW w:w="1879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005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0409</w:t>
            </w: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0910075090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540</w:t>
            </w: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10 106,7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10 107,7</w:t>
            </w:r>
          </w:p>
        </w:tc>
      </w:tr>
      <w:tr w:rsidR="00C17E9F" w:rsidRPr="00963E28" w:rsidTr="00FF6614">
        <w:trPr>
          <w:gridAfter w:val="1"/>
          <w:wAfter w:w="17" w:type="dxa"/>
          <w:trHeight w:val="375"/>
        </w:trPr>
        <w:tc>
          <w:tcPr>
            <w:tcW w:w="1879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000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0409</w:t>
            </w: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  <w:lang w:val="en-US"/>
              </w:rPr>
            </w:pPr>
            <w:r w:rsidRPr="00963E28">
              <w:rPr>
                <w:rFonts w:ascii="Arial" w:hAnsi="Arial" w:cs="Arial"/>
              </w:rPr>
              <w:t>01100</w:t>
            </w:r>
            <w:r w:rsidRPr="00963E28">
              <w:rPr>
                <w:rFonts w:ascii="Arial" w:hAnsi="Arial" w:cs="Arial"/>
                <w:lang w:val="en-US"/>
              </w:rPr>
              <w:t>S5090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  <w:lang w:val="en-US"/>
              </w:rPr>
            </w:pPr>
            <w:r w:rsidRPr="00963E2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101,1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101,1</w:t>
            </w:r>
          </w:p>
        </w:tc>
      </w:tr>
      <w:tr w:rsidR="00C17E9F" w:rsidRPr="00963E28" w:rsidTr="00FF6614">
        <w:trPr>
          <w:gridAfter w:val="1"/>
          <w:wAfter w:w="17" w:type="dxa"/>
          <w:trHeight w:val="375"/>
        </w:trPr>
        <w:tc>
          <w:tcPr>
            <w:tcW w:w="1879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005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0409</w:t>
            </w: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0110076430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540</w:t>
            </w: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2 307,6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2 307,6</w:t>
            </w:r>
          </w:p>
        </w:tc>
      </w:tr>
      <w:tr w:rsidR="00C17E9F" w:rsidRPr="00963E28" w:rsidTr="00FF6614">
        <w:trPr>
          <w:gridAfter w:val="1"/>
          <w:wAfter w:w="17" w:type="dxa"/>
          <w:trHeight w:val="375"/>
        </w:trPr>
        <w:tc>
          <w:tcPr>
            <w:tcW w:w="1879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000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0409</w:t>
            </w: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01100</w:t>
            </w:r>
            <w:r w:rsidRPr="00963E28">
              <w:rPr>
                <w:rFonts w:ascii="Arial" w:hAnsi="Arial" w:cs="Arial"/>
                <w:lang w:val="en-US"/>
              </w:rPr>
              <w:t>S</w:t>
            </w:r>
            <w:r w:rsidRPr="00963E28">
              <w:rPr>
                <w:rFonts w:ascii="Arial" w:hAnsi="Arial" w:cs="Arial"/>
              </w:rPr>
              <w:t>6430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244</w:t>
            </w: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2,4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2,4</w:t>
            </w:r>
          </w:p>
        </w:tc>
      </w:tr>
      <w:tr w:rsidR="00C17E9F" w:rsidRPr="00963E28" w:rsidTr="00FF6614">
        <w:trPr>
          <w:gridAfter w:val="1"/>
          <w:wAfter w:w="17" w:type="dxa"/>
          <w:trHeight w:val="375"/>
        </w:trPr>
        <w:tc>
          <w:tcPr>
            <w:tcW w:w="1879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005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0409</w:t>
            </w: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0910000530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244</w:t>
            </w: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33,7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35,7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37,7</w:t>
            </w: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107,1</w:t>
            </w:r>
          </w:p>
        </w:tc>
      </w:tr>
      <w:tr w:rsidR="00C17E9F" w:rsidRPr="00963E28" w:rsidTr="00FF6614">
        <w:trPr>
          <w:gridAfter w:val="1"/>
          <w:wAfter w:w="17" w:type="dxa"/>
          <w:trHeight w:val="375"/>
        </w:trPr>
        <w:tc>
          <w:tcPr>
            <w:tcW w:w="1879" w:type="dxa"/>
            <w:vMerge w:val="restart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845" w:type="dxa"/>
            <w:vMerge w:val="restart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Безопасность движения в </w:t>
            </w:r>
            <w:proofErr w:type="spellStart"/>
            <w:r w:rsidRPr="00963E28">
              <w:rPr>
                <w:rFonts w:ascii="Arial" w:hAnsi="Arial" w:cs="Arial"/>
              </w:rPr>
              <w:t>Тасеевском</w:t>
            </w:r>
            <w:proofErr w:type="spellEnd"/>
            <w:r w:rsidRPr="00963E28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611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</w:tr>
      <w:tr w:rsidR="00C17E9F" w:rsidRPr="00963E28" w:rsidTr="00FF6614">
        <w:trPr>
          <w:gridAfter w:val="1"/>
          <w:wAfter w:w="17" w:type="dxa"/>
          <w:trHeight w:val="375"/>
        </w:trPr>
        <w:tc>
          <w:tcPr>
            <w:tcW w:w="1879" w:type="dxa"/>
            <w:vMerge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</w:tr>
      <w:tr w:rsidR="00C17E9F" w:rsidRPr="00963E28" w:rsidTr="00FF6614">
        <w:trPr>
          <w:gridAfter w:val="1"/>
          <w:wAfter w:w="17" w:type="dxa"/>
          <w:trHeight w:val="728"/>
        </w:trPr>
        <w:tc>
          <w:tcPr>
            <w:tcW w:w="1879" w:type="dxa"/>
            <w:vMerge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Администрация Тасеевского района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005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0409</w:t>
            </w: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0920074920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540</w:t>
            </w: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223,8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223,8</w:t>
            </w:r>
          </w:p>
        </w:tc>
      </w:tr>
      <w:tr w:rsidR="00C17E9F" w:rsidRPr="00963E28" w:rsidTr="00FF6614">
        <w:trPr>
          <w:gridAfter w:val="1"/>
          <w:wAfter w:w="17" w:type="dxa"/>
          <w:trHeight w:val="375"/>
        </w:trPr>
        <w:tc>
          <w:tcPr>
            <w:tcW w:w="1879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000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0409</w:t>
            </w: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01200</w:t>
            </w:r>
            <w:r w:rsidRPr="00963E28">
              <w:rPr>
                <w:rFonts w:ascii="Arial" w:hAnsi="Arial" w:cs="Arial"/>
                <w:lang w:val="en-US"/>
              </w:rPr>
              <w:t>S</w:t>
            </w:r>
            <w:r w:rsidRPr="00963E28">
              <w:rPr>
                <w:rFonts w:ascii="Arial" w:hAnsi="Arial" w:cs="Arial"/>
              </w:rPr>
              <w:t>4920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244</w:t>
            </w: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  <w:lang w:val="en-US"/>
              </w:rPr>
            </w:pPr>
            <w:r w:rsidRPr="00963E28">
              <w:rPr>
                <w:rFonts w:ascii="Arial" w:hAnsi="Arial" w:cs="Arial"/>
              </w:rPr>
              <w:t>44,8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44,8</w:t>
            </w:r>
          </w:p>
        </w:tc>
      </w:tr>
      <w:tr w:rsidR="00C17E9F" w:rsidRPr="00963E28" w:rsidTr="00FF6614">
        <w:trPr>
          <w:gridAfter w:val="1"/>
          <w:wAfter w:w="17" w:type="dxa"/>
          <w:trHeight w:val="375"/>
        </w:trPr>
        <w:tc>
          <w:tcPr>
            <w:tcW w:w="1879" w:type="dxa"/>
            <w:vMerge w:val="restart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Отдельное мероприятие</w:t>
            </w:r>
          </w:p>
        </w:tc>
        <w:tc>
          <w:tcPr>
            <w:tcW w:w="1845" w:type="dxa"/>
            <w:vMerge w:val="restart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</w:t>
            </w:r>
            <w:r w:rsidRPr="00963E28">
              <w:rPr>
                <w:rFonts w:ascii="Arial" w:hAnsi="Arial" w:cs="Arial"/>
              </w:rPr>
              <w:lastRenderedPageBreak/>
              <w:t>транспортного обслуживания населения в границах муниципального района</w:t>
            </w: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Х</w:t>
            </w: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</w:tr>
      <w:tr w:rsidR="00C17E9F" w:rsidRPr="00963E28" w:rsidTr="001E2516">
        <w:trPr>
          <w:gridAfter w:val="1"/>
          <w:wAfter w:w="17" w:type="dxa"/>
          <w:trHeight w:val="375"/>
        </w:trPr>
        <w:tc>
          <w:tcPr>
            <w:tcW w:w="1879" w:type="dxa"/>
            <w:vMerge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</w:tr>
      <w:tr w:rsidR="00C17E9F" w:rsidRPr="00963E28" w:rsidTr="001E2516">
        <w:trPr>
          <w:gridAfter w:val="1"/>
          <w:wAfter w:w="17" w:type="dxa"/>
          <w:trHeight w:val="375"/>
        </w:trPr>
        <w:tc>
          <w:tcPr>
            <w:tcW w:w="1879" w:type="dxa"/>
            <w:vMerge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Администрация Тасеевского района</w:t>
            </w: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005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0408</w:t>
            </w: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0990000420</w:t>
            </w: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810</w:t>
            </w: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10 702,5</w:t>
            </w: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11 097,3</w:t>
            </w: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11 097,3</w:t>
            </w: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32 897,1</w:t>
            </w:r>
          </w:p>
        </w:tc>
      </w:tr>
      <w:tr w:rsidR="00C17E9F" w:rsidRPr="00963E28" w:rsidTr="001E2516">
        <w:trPr>
          <w:gridAfter w:val="1"/>
          <w:wAfter w:w="17" w:type="dxa"/>
          <w:trHeight w:val="375"/>
        </w:trPr>
        <w:tc>
          <w:tcPr>
            <w:tcW w:w="1879" w:type="dxa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Align w:val="center"/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noWrap/>
            <w:vAlign w:val="center"/>
          </w:tcPr>
          <w:p w:rsidR="00C17E9F" w:rsidRPr="00963E28" w:rsidRDefault="00C17E9F" w:rsidP="00FE7D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E9F" w:rsidRPr="00963E28" w:rsidRDefault="00C17E9F" w:rsidP="00621BBB">
      <w:pPr>
        <w:ind w:left="8789"/>
        <w:rPr>
          <w:rFonts w:ascii="Arial" w:hAnsi="Arial" w:cs="Arial"/>
        </w:rPr>
      </w:pPr>
    </w:p>
    <w:p w:rsidR="00C17E9F" w:rsidRPr="00963E28" w:rsidRDefault="00C17E9F">
      <w:pPr>
        <w:spacing w:after="200" w:line="276" w:lineRule="auto"/>
        <w:rPr>
          <w:rFonts w:ascii="Arial" w:hAnsi="Arial" w:cs="Arial"/>
        </w:rPr>
      </w:pPr>
      <w:r w:rsidRPr="00963E28">
        <w:rPr>
          <w:rFonts w:ascii="Arial" w:hAnsi="Arial" w:cs="Arial"/>
        </w:rPr>
        <w:br w:type="page"/>
      </w:r>
    </w:p>
    <w:p w:rsidR="00C17E9F" w:rsidRPr="00963E28" w:rsidRDefault="00C17E9F" w:rsidP="00621BBB">
      <w:pPr>
        <w:ind w:left="7938"/>
        <w:rPr>
          <w:rFonts w:ascii="Arial" w:hAnsi="Arial" w:cs="Arial"/>
        </w:rPr>
      </w:pPr>
      <w:r w:rsidRPr="00963E28">
        <w:rPr>
          <w:rFonts w:ascii="Arial" w:hAnsi="Arial" w:cs="Arial"/>
        </w:rPr>
        <w:lastRenderedPageBreak/>
        <w:t xml:space="preserve">Приложение №2 к постановлению  администрации Тасеевского района  от 25.12.2017 № 1171          </w:t>
      </w:r>
    </w:p>
    <w:p w:rsidR="00C17E9F" w:rsidRPr="00963E28" w:rsidRDefault="00C17E9F" w:rsidP="00621BBB">
      <w:pPr>
        <w:ind w:left="7938"/>
        <w:rPr>
          <w:rFonts w:ascii="Arial" w:hAnsi="Arial" w:cs="Arial"/>
        </w:rPr>
      </w:pPr>
      <w:r w:rsidRPr="00963E28">
        <w:rPr>
          <w:rFonts w:ascii="Arial" w:hAnsi="Arial" w:cs="Arial"/>
        </w:rPr>
        <w:t xml:space="preserve">Приложение № 2         </w:t>
      </w:r>
    </w:p>
    <w:p w:rsidR="00C17E9F" w:rsidRPr="00963E28" w:rsidRDefault="00C17E9F" w:rsidP="00621BBB">
      <w:pPr>
        <w:ind w:left="7938"/>
        <w:rPr>
          <w:rFonts w:ascii="Arial" w:hAnsi="Arial" w:cs="Arial"/>
        </w:rPr>
      </w:pPr>
      <w:r w:rsidRPr="00963E28">
        <w:rPr>
          <w:rFonts w:ascii="Arial" w:hAnsi="Arial" w:cs="Arial"/>
        </w:rPr>
        <w:t xml:space="preserve">к муниципальной программе "Развитие транспортной системы в </w:t>
      </w:r>
      <w:proofErr w:type="spellStart"/>
      <w:r w:rsidRPr="00963E28">
        <w:rPr>
          <w:rFonts w:ascii="Arial" w:hAnsi="Arial" w:cs="Arial"/>
        </w:rPr>
        <w:t>Тасеевском</w:t>
      </w:r>
      <w:proofErr w:type="spellEnd"/>
      <w:r w:rsidRPr="00963E28">
        <w:rPr>
          <w:rFonts w:ascii="Arial" w:hAnsi="Arial" w:cs="Arial"/>
        </w:rPr>
        <w:t xml:space="preserve"> районе"</w:t>
      </w:r>
    </w:p>
    <w:p w:rsidR="00C17E9F" w:rsidRPr="00963E28" w:rsidRDefault="00C17E9F" w:rsidP="00621BBB">
      <w:pPr>
        <w:jc w:val="center"/>
        <w:rPr>
          <w:rFonts w:ascii="Arial" w:hAnsi="Arial" w:cs="Arial"/>
        </w:rPr>
      </w:pPr>
    </w:p>
    <w:p w:rsidR="00C17E9F" w:rsidRPr="00963E28" w:rsidRDefault="00C17E9F" w:rsidP="00621BBB">
      <w:pPr>
        <w:jc w:val="center"/>
        <w:rPr>
          <w:rFonts w:ascii="Arial" w:hAnsi="Arial" w:cs="Arial"/>
        </w:rPr>
      </w:pPr>
    </w:p>
    <w:p w:rsidR="00C17E9F" w:rsidRPr="00963E28" w:rsidRDefault="00C17E9F" w:rsidP="00621BBB">
      <w:pPr>
        <w:jc w:val="center"/>
        <w:rPr>
          <w:rFonts w:ascii="Arial" w:hAnsi="Arial" w:cs="Arial"/>
        </w:rPr>
      </w:pPr>
    </w:p>
    <w:p w:rsidR="00C17E9F" w:rsidRPr="00963E28" w:rsidRDefault="00C17E9F" w:rsidP="00621BBB">
      <w:pPr>
        <w:jc w:val="center"/>
        <w:rPr>
          <w:rFonts w:ascii="Arial" w:hAnsi="Arial" w:cs="Arial"/>
        </w:rPr>
      </w:pPr>
      <w:r w:rsidRPr="00963E28">
        <w:rPr>
          <w:rFonts w:ascii="Arial" w:hAnsi="Arial" w:cs="Arial"/>
        </w:rPr>
        <w:t>ИНФОРМАЦИЯ</w:t>
      </w:r>
      <w:r w:rsidRPr="00963E28">
        <w:rPr>
          <w:rFonts w:ascii="Arial" w:hAnsi="Arial" w:cs="Arial"/>
        </w:rPr>
        <w:br/>
        <w:t>об источниках финансирования подпрограмм, отдельных</w:t>
      </w:r>
      <w:r w:rsidRPr="00963E28">
        <w:rPr>
          <w:rFonts w:ascii="Arial" w:hAnsi="Arial" w:cs="Arial"/>
        </w:rPr>
        <w:br/>
        <w:t>мероприятий муниципальной программы (средства местного бюджета, в том числе средства,</w:t>
      </w:r>
      <w:r w:rsidRPr="00963E28">
        <w:rPr>
          <w:rFonts w:ascii="Arial" w:hAnsi="Arial" w:cs="Arial"/>
        </w:rPr>
        <w:br/>
        <w:t>поступившие из бюджетов других уровней бюджетной системы, внебюджетных фондов)</w:t>
      </w:r>
    </w:p>
    <w:p w:rsidR="00C17E9F" w:rsidRPr="00963E28" w:rsidRDefault="00C17E9F" w:rsidP="00510520">
      <w:pPr>
        <w:jc w:val="right"/>
        <w:rPr>
          <w:rFonts w:ascii="Arial" w:hAnsi="Arial" w:cs="Arial"/>
        </w:rPr>
      </w:pPr>
      <w:r w:rsidRPr="00963E28">
        <w:rPr>
          <w:rFonts w:ascii="Arial" w:hAnsi="Arial" w:cs="Arial"/>
        </w:rPr>
        <w:t>тыс. рублей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1843"/>
        <w:gridCol w:w="3118"/>
        <w:gridCol w:w="1843"/>
        <w:gridCol w:w="1652"/>
        <w:gridCol w:w="1418"/>
        <w:gridCol w:w="1843"/>
        <w:gridCol w:w="1842"/>
      </w:tblGrid>
      <w:tr w:rsidR="00C17E9F" w:rsidRPr="00963E28" w:rsidTr="00510520">
        <w:trPr>
          <w:trHeight w:val="1815"/>
        </w:trPr>
        <w:tc>
          <w:tcPr>
            <w:tcW w:w="724" w:type="dxa"/>
            <w:vMerge w:val="restart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№ </w:t>
            </w:r>
            <w:r w:rsidRPr="00963E28">
              <w:rPr>
                <w:rFonts w:ascii="Arial" w:hAnsi="Arial" w:cs="Arial"/>
              </w:rPr>
              <w:br/>
            </w:r>
            <w:proofErr w:type="gramStart"/>
            <w:r w:rsidRPr="00963E28">
              <w:rPr>
                <w:rFonts w:ascii="Arial" w:hAnsi="Arial" w:cs="Arial"/>
              </w:rPr>
              <w:t>п</w:t>
            </w:r>
            <w:proofErr w:type="gramEnd"/>
            <w:r w:rsidRPr="00963E28">
              <w:rPr>
                <w:rFonts w:ascii="Arial" w:hAnsi="Arial" w:cs="Arial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17E9F" w:rsidRPr="00963E28" w:rsidRDefault="00C17E9F" w:rsidP="00510520">
            <w:pPr>
              <w:ind w:left="-124" w:right="-92"/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118" w:type="dxa"/>
            <w:vMerge w:val="restart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Наименование  муниципальной программы, подпрограммы, отдельного мероприятия </w:t>
            </w:r>
          </w:p>
        </w:tc>
        <w:tc>
          <w:tcPr>
            <w:tcW w:w="1843" w:type="dxa"/>
            <w:vMerge w:val="restart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2017</w:t>
            </w:r>
            <w:r w:rsidRPr="00963E28">
              <w:rPr>
                <w:rFonts w:ascii="Arial" w:hAnsi="Arial" w:cs="Arial"/>
                <w:lang w:val="en-US"/>
              </w:rPr>
              <w:t xml:space="preserve"> </w:t>
            </w:r>
            <w:r w:rsidRPr="00963E28">
              <w:rPr>
                <w:rFonts w:ascii="Arial" w:hAnsi="Arial" w:cs="Arial"/>
              </w:rPr>
              <w:t>год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2019 год</w:t>
            </w:r>
          </w:p>
        </w:tc>
        <w:tc>
          <w:tcPr>
            <w:tcW w:w="1842" w:type="dxa"/>
            <w:vMerge w:val="restart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</w:tr>
      <w:tr w:rsidR="00C17E9F" w:rsidRPr="00963E28" w:rsidTr="00510520">
        <w:trPr>
          <w:trHeight w:val="540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план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план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план</w:t>
            </w:r>
          </w:p>
        </w:tc>
        <w:tc>
          <w:tcPr>
            <w:tcW w:w="1842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</w:tr>
      <w:tr w:rsidR="00C17E9F" w:rsidRPr="00963E28" w:rsidTr="00510520">
        <w:trPr>
          <w:trHeight w:val="465"/>
        </w:trPr>
        <w:tc>
          <w:tcPr>
            <w:tcW w:w="724" w:type="dxa"/>
            <w:noWrap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4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8</w:t>
            </w:r>
          </w:p>
        </w:tc>
      </w:tr>
      <w:tr w:rsidR="00C17E9F" w:rsidRPr="00963E28" w:rsidTr="00510520">
        <w:trPr>
          <w:trHeight w:val="495"/>
        </w:trPr>
        <w:tc>
          <w:tcPr>
            <w:tcW w:w="724" w:type="dxa"/>
            <w:vMerge w:val="restart"/>
            <w:noWrap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Развитие транспортной системы в </w:t>
            </w:r>
            <w:proofErr w:type="spellStart"/>
            <w:r w:rsidRPr="00963E28">
              <w:rPr>
                <w:rFonts w:ascii="Arial" w:hAnsi="Arial" w:cs="Arial"/>
              </w:rPr>
              <w:t>Тасеевском</w:t>
            </w:r>
            <w:proofErr w:type="spellEnd"/>
            <w:r w:rsidRPr="00963E28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25 784,4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11 133,0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11 135,0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48 052,4</w:t>
            </w:r>
          </w:p>
        </w:tc>
      </w:tr>
      <w:tr w:rsidR="00C17E9F" w:rsidRPr="00963E28" w:rsidTr="00510520">
        <w:trPr>
          <w:trHeight w:val="375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</w:tr>
      <w:tr w:rsidR="00C17E9F" w:rsidRPr="00963E28" w:rsidTr="00510520">
        <w:trPr>
          <w:trHeight w:val="375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</w:tr>
      <w:tr w:rsidR="00C17E9F" w:rsidRPr="00963E28" w:rsidTr="00510520">
        <w:trPr>
          <w:trHeight w:val="375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14 877,4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14 877,4</w:t>
            </w:r>
          </w:p>
        </w:tc>
      </w:tr>
      <w:tr w:rsidR="00C17E9F" w:rsidRPr="00963E28" w:rsidTr="00510520">
        <w:trPr>
          <w:trHeight w:val="375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10 907,0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11 133,0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11 135,0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33 175,0</w:t>
            </w:r>
          </w:p>
        </w:tc>
      </w:tr>
      <w:tr w:rsidR="00C17E9F" w:rsidRPr="00963E28" w:rsidTr="00510520">
        <w:trPr>
          <w:trHeight w:val="750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</w:tr>
      <w:tr w:rsidR="00C17E9F" w:rsidRPr="00963E28" w:rsidTr="00510520">
        <w:trPr>
          <w:trHeight w:val="375"/>
        </w:trPr>
        <w:tc>
          <w:tcPr>
            <w:tcW w:w="724" w:type="dxa"/>
            <w:vMerge w:val="restart"/>
            <w:noWrap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118" w:type="dxa"/>
            <w:vMerge w:val="restart"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Обеспечение сохранности и модернизация автомобильных дорог Тасеевского района</w:t>
            </w: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14 813,3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35,7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37,7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14 886,7</w:t>
            </w:r>
          </w:p>
        </w:tc>
      </w:tr>
      <w:tr w:rsidR="00C17E9F" w:rsidRPr="00963E28" w:rsidTr="00510520">
        <w:trPr>
          <w:trHeight w:val="375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 </w:t>
            </w:r>
          </w:p>
        </w:tc>
      </w:tr>
      <w:tr w:rsidR="00C17E9F" w:rsidRPr="00963E28" w:rsidTr="00510520">
        <w:trPr>
          <w:trHeight w:val="375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федеральный бюджет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</w:tr>
      <w:tr w:rsidR="00C17E9F" w:rsidRPr="00963E28" w:rsidTr="00510520">
        <w:trPr>
          <w:trHeight w:val="375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14 653,6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14 653,6</w:t>
            </w:r>
          </w:p>
        </w:tc>
      </w:tr>
      <w:tr w:rsidR="00C17E9F" w:rsidRPr="00963E28" w:rsidTr="00510520">
        <w:trPr>
          <w:trHeight w:val="375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159,7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35,7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37,7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233,1</w:t>
            </w:r>
          </w:p>
        </w:tc>
      </w:tr>
      <w:tr w:rsidR="00C17E9F" w:rsidRPr="00963E28" w:rsidTr="00510520">
        <w:trPr>
          <w:trHeight w:val="750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</w:tr>
      <w:tr w:rsidR="00C17E9F" w:rsidRPr="00963E28" w:rsidTr="00510520">
        <w:trPr>
          <w:trHeight w:val="462"/>
        </w:trPr>
        <w:tc>
          <w:tcPr>
            <w:tcW w:w="724" w:type="dxa"/>
            <w:vMerge w:val="restart"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3118" w:type="dxa"/>
            <w:vMerge w:val="restart"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Безопасность движения в </w:t>
            </w:r>
            <w:proofErr w:type="spellStart"/>
            <w:r w:rsidRPr="00963E28">
              <w:rPr>
                <w:rFonts w:ascii="Arial" w:hAnsi="Arial" w:cs="Arial"/>
              </w:rPr>
              <w:t>Тасеевском</w:t>
            </w:r>
            <w:proofErr w:type="spellEnd"/>
            <w:r w:rsidRPr="00963E28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Всего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268,6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268,6</w:t>
            </w:r>
          </w:p>
        </w:tc>
      </w:tr>
      <w:tr w:rsidR="00C17E9F" w:rsidRPr="00963E28" w:rsidTr="00510520">
        <w:trPr>
          <w:trHeight w:val="412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</w:p>
        </w:tc>
      </w:tr>
      <w:tr w:rsidR="00C17E9F" w:rsidRPr="00963E28" w:rsidTr="00510520">
        <w:trPr>
          <w:trHeight w:val="418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</w:tr>
      <w:tr w:rsidR="00C17E9F" w:rsidRPr="00963E28" w:rsidTr="00510520">
        <w:trPr>
          <w:trHeight w:val="424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223,8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223,8</w:t>
            </w:r>
          </w:p>
        </w:tc>
      </w:tr>
      <w:tr w:rsidR="00C17E9F" w:rsidRPr="00963E28" w:rsidTr="00510520">
        <w:trPr>
          <w:trHeight w:val="402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44,8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44,8</w:t>
            </w:r>
          </w:p>
        </w:tc>
      </w:tr>
      <w:tr w:rsidR="00C17E9F" w:rsidRPr="00963E28" w:rsidTr="00510520">
        <w:trPr>
          <w:trHeight w:val="402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</w:tr>
      <w:tr w:rsidR="00C17E9F" w:rsidRPr="00963E28" w:rsidTr="00510520">
        <w:trPr>
          <w:trHeight w:val="435"/>
        </w:trPr>
        <w:tc>
          <w:tcPr>
            <w:tcW w:w="724" w:type="dxa"/>
            <w:vMerge w:val="restart"/>
            <w:noWrap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Отдельное мероприятие</w:t>
            </w:r>
          </w:p>
        </w:tc>
        <w:tc>
          <w:tcPr>
            <w:tcW w:w="3118" w:type="dxa"/>
            <w:vMerge w:val="restart"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организации транспортного обслуживания населения в границах муниципального района</w:t>
            </w: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10 702,5 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11097,3 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11097,3 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933E43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32 897,1</w:t>
            </w:r>
          </w:p>
        </w:tc>
      </w:tr>
      <w:tr w:rsidR="00C17E9F" w:rsidRPr="00963E28" w:rsidTr="00510520">
        <w:trPr>
          <w:trHeight w:val="375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</w:p>
        </w:tc>
      </w:tr>
      <w:tr w:rsidR="00C17E9F" w:rsidRPr="00963E28" w:rsidTr="00510520">
        <w:trPr>
          <w:trHeight w:val="375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</w:tr>
      <w:tr w:rsidR="00C17E9F" w:rsidRPr="00963E28" w:rsidTr="00510520">
        <w:trPr>
          <w:trHeight w:val="375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</w:tr>
      <w:tr w:rsidR="00C17E9F" w:rsidRPr="00963E28" w:rsidTr="00510520">
        <w:trPr>
          <w:trHeight w:val="375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10 702,5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11097,3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11097,3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32 897,1</w:t>
            </w:r>
          </w:p>
        </w:tc>
      </w:tr>
      <w:tr w:rsidR="00C17E9F" w:rsidRPr="00963E28" w:rsidTr="00510520">
        <w:trPr>
          <w:trHeight w:val="750"/>
        </w:trPr>
        <w:tc>
          <w:tcPr>
            <w:tcW w:w="724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7E9F" w:rsidRPr="00963E28" w:rsidRDefault="00C17E9F" w:rsidP="00510520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65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vAlign w:val="center"/>
          </w:tcPr>
          <w:p w:rsidR="00C17E9F" w:rsidRPr="00963E28" w:rsidRDefault="00C17E9F" w:rsidP="00510520">
            <w:pPr>
              <w:jc w:val="center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</w:tr>
    </w:tbl>
    <w:p w:rsidR="00C17E9F" w:rsidRPr="00963E28" w:rsidRDefault="00C17E9F" w:rsidP="00510520">
      <w:pPr>
        <w:rPr>
          <w:rFonts w:ascii="Arial" w:hAnsi="Arial" w:cs="Arial"/>
          <w:vanish/>
        </w:rPr>
      </w:pPr>
    </w:p>
    <w:p w:rsidR="00C17E9F" w:rsidRPr="00963E28" w:rsidRDefault="00C17E9F">
      <w:pPr>
        <w:spacing w:after="200" w:line="276" w:lineRule="auto"/>
        <w:rPr>
          <w:rFonts w:ascii="Arial" w:hAnsi="Arial" w:cs="Arial"/>
        </w:rPr>
      </w:pPr>
      <w:r w:rsidRPr="00963E28">
        <w:rPr>
          <w:rFonts w:ascii="Arial" w:hAnsi="Arial" w:cs="Arial"/>
        </w:rPr>
        <w:br w:type="page"/>
      </w:r>
    </w:p>
    <w:p w:rsidR="00C17E9F" w:rsidRPr="00963E28" w:rsidRDefault="00C17E9F" w:rsidP="00510520">
      <w:pPr>
        <w:ind w:left="7938"/>
        <w:jc w:val="both"/>
        <w:rPr>
          <w:rFonts w:ascii="Arial" w:hAnsi="Arial" w:cs="Arial"/>
        </w:rPr>
      </w:pPr>
      <w:r w:rsidRPr="00963E28">
        <w:rPr>
          <w:rFonts w:ascii="Arial" w:hAnsi="Arial" w:cs="Arial"/>
        </w:rPr>
        <w:lastRenderedPageBreak/>
        <w:t xml:space="preserve">Приложение №3 к постановлению администрации Тасеевского района от 25.12.2017 № 1171 </w:t>
      </w:r>
    </w:p>
    <w:p w:rsidR="00C17E9F" w:rsidRPr="00963E28" w:rsidRDefault="00C17E9F" w:rsidP="00510520">
      <w:pPr>
        <w:ind w:left="7938"/>
        <w:jc w:val="both"/>
        <w:rPr>
          <w:rFonts w:ascii="Arial" w:hAnsi="Arial" w:cs="Arial"/>
        </w:rPr>
      </w:pPr>
      <w:r w:rsidRPr="00963E28">
        <w:rPr>
          <w:rFonts w:ascii="Arial" w:hAnsi="Arial" w:cs="Arial"/>
        </w:rPr>
        <w:t xml:space="preserve">Приложение № 1 </w:t>
      </w:r>
      <w:r w:rsidRPr="00963E28">
        <w:rPr>
          <w:rFonts w:ascii="Arial" w:hAnsi="Arial" w:cs="Arial"/>
          <w:lang w:eastAsia="en-US"/>
        </w:rPr>
        <w:t xml:space="preserve">к подпрограмме </w:t>
      </w:r>
      <w:r w:rsidRPr="00963E28">
        <w:rPr>
          <w:rFonts w:ascii="Arial" w:hAnsi="Arial" w:cs="Arial"/>
        </w:rPr>
        <w:t xml:space="preserve">«Обеспечение сохранности и модернизация автомобильных  дорог  Тасеевского района </w:t>
      </w:r>
    </w:p>
    <w:p w:rsidR="00C17E9F" w:rsidRPr="00963E28" w:rsidRDefault="00C17E9F" w:rsidP="00621BBB">
      <w:pPr>
        <w:jc w:val="center"/>
        <w:rPr>
          <w:rFonts w:ascii="Arial" w:hAnsi="Arial" w:cs="Arial"/>
        </w:rPr>
      </w:pPr>
    </w:p>
    <w:p w:rsidR="00C17E9F" w:rsidRPr="00963E28" w:rsidRDefault="00C17E9F" w:rsidP="0051052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63E28">
        <w:rPr>
          <w:rFonts w:ascii="Arial" w:hAnsi="Arial" w:cs="Arial"/>
          <w:lang w:eastAsia="en-US"/>
        </w:rPr>
        <w:t>Перечень</w:t>
      </w:r>
    </w:p>
    <w:p w:rsidR="00C17E9F" w:rsidRPr="00963E28" w:rsidRDefault="00C17E9F" w:rsidP="00510520">
      <w:pPr>
        <w:jc w:val="center"/>
        <w:rPr>
          <w:rFonts w:ascii="Arial" w:hAnsi="Arial" w:cs="Arial"/>
          <w:lang w:eastAsia="en-US"/>
        </w:rPr>
      </w:pPr>
      <w:r w:rsidRPr="00963E28">
        <w:rPr>
          <w:rFonts w:ascii="Arial" w:hAnsi="Arial" w:cs="Arial"/>
          <w:lang w:eastAsia="en-US"/>
        </w:rPr>
        <w:t>мероприятий подпрограммы</w:t>
      </w:r>
    </w:p>
    <w:tbl>
      <w:tblPr>
        <w:tblW w:w="501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3314"/>
        <w:gridCol w:w="646"/>
        <w:gridCol w:w="601"/>
        <w:gridCol w:w="717"/>
        <w:gridCol w:w="1345"/>
        <w:gridCol w:w="622"/>
        <w:gridCol w:w="1003"/>
        <w:gridCol w:w="746"/>
        <w:gridCol w:w="667"/>
        <w:gridCol w:w="998"/>
        <w:gridCol w:w="1996"/>
      </w:tblGrid>
      <w:tr w:rsidR="00C17E9F" w:rsidRPr="00963E28" w:rsidTr="00FE7D93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 w:rsidRPr="00963E28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963E28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Цели, задачи, мероприятия подпрограммы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C17E9F" w:rsidRPr="00963E28" w:rsidTr="00FE7D93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963E28">
              <w:rPr>
                <w:rFonts w:ascii="Arial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2017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 xml:space="preserve">2018 год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 xml:space="preserve">2019 год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 xml:space="preserve">итого 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17E9F" w:rsidRPr="00963E28" w:rsidTr="00FE7D9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C17E9F" w:rsidRPr="00963E28" w:rsidTr="00FE7D9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 xml:space="preserve">Цель: 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</w:rPr>
              <w:t>сохранение и восстановление существующей сети автомобильных дорог местного значения и искусственных сооружений на них на основе своевременного и качественного выполнения работ по их ремонту и содержанию.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17E9F" w:rsidRPr="00963E28" w:rsidTr="00FE7D9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Задача 1: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17E9F" w:rsidRPr="00963E28" w:rsidTr="00FE7D9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Мероприятие 1: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 xml:space="preserve">Осуществление дорожной деятельности в отношении автомобильных дорог общего пользования местного значения по направлению содержание автодорог общего пользования </w:t>
            </w:r>
            <w:r w:rsidRPr="00963E28">
              <w:rPr>
                <w:rFonts w:ascii="Arial" w:hAnsi="Arial" w:cs="Arial"/>
                <w:lang w:eastAsia="en-US"/>
              </w:rPr>
              <w:lastRenderedPageBreak/>
              <w:t>местного значения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lastRenderedPageBreak/>
              <w:t>005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lastRenderedPageBreak/>
              <w:t>005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lastRenderedPageBreak/>
              <w:t>0409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0409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0409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0409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ind w:left="-39" w:right="-62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lastRenderedPageBreak/>
              <w:t>0910075080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39" w:right="-62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0910075080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39" w:right="-62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39" w:right="-62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01100</w:t>
            </w:r>
            <w:r w:rsidRPr="00963E28">
              <w:rPr>
                <w:rFonts w:ascii="Arial" w:hAnsi="Arial" w:cs="Arial"/>
                <w:lang w:val="en-US" w:eastAsia="en-US"/>
              </w:rPr>
              <w:t>S</w:t>
            </w:r>
            <w:r w:rsidRPr="00963E28">
              <w:rPr>
                <w:rFonts w:ascii="Arial" w:hAnsi="Arial" w:cs="Arial"/>
                <w:lang w:eastAsia="en-US"/>
              </w:rPr>
              <w:t>5080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39" w:right="-62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39" w:right="-62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0910000530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39" w:right="-62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39" w:right="-6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lastRenderedPageBreak/>
              <w:t>540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244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244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244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lastRenderedPageBreak/>
              <w:t>2 192,13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47,15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22,5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33,7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lastRenderedPageBreak/>
              <w:t>0,0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35,7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lastRenderedPageBreak/>
              <w:t>0,0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37,7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42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lastRenderedPageBreak/>
              <w:t>2 239,3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42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42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42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22,5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42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42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107,1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42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lastRenderedPageBreak/>
              <w:t xml:space="preserve">За период 2017-2019 гг. протяженность автомобильных дорог общего пользования местного значения </w:t>
            </w:r>
            <w:r w:rsidRPr="00963E28">
              <w:rPr>
                <w:rFonts w:ascii="Arial" w:hAnsi="Arial" w:cs="Arial"/>
              </w:rPr>
              <w:lastRenderedPageBreak/>
              <w:t xml:space="preserve">и искусственных сооружений на них, </w:t>
            </w:r>
            <w:r w:rsidRPr="00963E28">
              <w:rPr>
                <w:rFonts w:ascii="Arial" w:hAnsi="Arial" w:cs="Arial"/>
                <w:lang w:eastAsia="en-US"/>
              </w:rPr>
              <w:t xml:space="preserve">на которых  </w:t>
            </w:r>
            <w:proofErr w:type="gramStart"/>
            <w:r w:rsidRPr="00963E28">
              <w:rPr>
                <w:rFonts w:ascii="Arial" w:hAnsi="Arial" w:cs="Arial"/>
                <w:lang w:eastAsia="en-US"/>
              </w:rPr>
              <w:t>будут проведены работы по содержанию составит</w:t>
            </w:r>
            <w:proofErr w:type="gramEnd"/>
            <w:r w:rsidRPr="00963E28">
              <w:rPr>
                <w:rFonts w:ascii="Arial" w:hAnsi="Arial" w:cs="Arial"/>
                <w:lang w:eastAsia="en-US"/>
              </w:rPr>
              <w:t xml:space="preserve"> 186,4 км ежегодно</w:t>
            </w:r>
          </w:p>
        </w:tc>
      </w:tr>
      <w:tr w:rsidR="00C17E9F" w:rsidRPr="00963E28" w:rsidTr="00FE7D9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Задача 2: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</w:rPr>
              <w:t>создать условия для устойчивого функционирования существующей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17E9F" w:rsidRPr="00963E28" w:rsidTr="00FE7D9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Мероприятие 1: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 по направлению капитальный ремонт и ремонт автодорог общего пользования местного значения (в случае получения субсидии из краевого бюджета)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0409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0409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0409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0910075090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01100</w:t>
            </w:r>
            <w:r w:rsidRPr="00963E28">
              <w:rPr>
                <w:rFonts w:ascii="Arial" w:hAnsi="Arial" w:cs="Arial"/>
                <w:lang w:val="en-US" w:eastAsia="en-US"/>
              </w:rPr>
              <w:t>S</w:t>
            </w:r>
            <w:r w:rsidRPr="00963E28">
              <w:rPr>
                <w:rFonts w:ascii="Arial" w:hAnsi="Arial" w:cs="Arial"/>
                <w:lang w:eastAsia="en-US"/>
              </w:rPr>
              <w:t>5090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0910076430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01100</w:t>
            </w:r>
            <w:r w:rsidRPr="00963E28">
              <w:rPr>
                <w:rFonts w:ascii="Arial" w:hAnsi="Arial" w:cs="Arial"/>
                <w:lang w:val="en-US" w:eastAsia="en-US"/>
              </w:rPr>
              <w:t>S</w:t>
            </w:r>
            <w:r w:rsidRPr="00963E28">
              <w:rPr>
                <w:rFonts w:ascii="Arial" w:hAnsi="Arial" w:cs="Arial"/>
                <w:lang w:eastAsia="en-US"/>
              </w:rPr>
              <w:t>6430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540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244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540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10 106,7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101,1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2 307,6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10 106,7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101,1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2 307,6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 xml:space="preserve">За период 2017-2019 гг. протяженность автомобильных дорог общего пользования местного значения </w:t>
            </w:r>
            <w:r w:rsidRPr="00963E28">
              <w:rPr>
                <w:rFonts w:ascii="Arial" w:hAnsi="Arial" w:cs="Arial"/>
              </w:rPr>
              <w:t xml:space="preserve">и искусственных сооружений на них, </w:t>
            </w:r>
            <w:r w:rsidRPr="00963E28">
              <w:rPr>
                <w:rFonts w:ascii="Arial" w:hAnsi="Arial" w:cs="Arial"/>
                <w:lang w:eastAsia="en-US"/>
              </w:rPr>
              <w:t>на которых  будут проведены работы по ремонту и капитальному ремонту составит 10,86 км ежегодно</w:t>
            </w:r>
          </w:p>
        </w:tc>
      </w:tr>
      <w:tr w:rsidR="00C17E9F" w:rsidRPr="00963E28" w:rsidTr="00FE7D9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Итого по подпрограмме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14 813,3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35,7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37,7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14 886,7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</w:tbl>
    <w:p w:rsidR="00C17E9F" w:rsidRPr="00963E28" w:rsidRDefault="00C17E9F">
      <w:pPr>
        <w:spacing w:after="200" w:line="276" w:lineRule="auto"/>
        <w:rPr>
          <w:rFonts w:ascii="Arial" w:hAnsi="Arial" w:cs="Arial"/>
        </w:rPr>
      </w:pPr>
    </w:p>
    <w:p w:rsidR="00C17E9F" w:rsidRPr="00963E28" w:rsidRDefault="00C17E9F" w:rsidP="00510520">
      <w:pPr>
        <w:ind w:left="8415"/>
        <w:jc w:val="both"/>
        <w:rPr>
          <w:rFonts w:ascii="Arial" w:hAnsi="Arial" w:cs="Arial"/>
        </w:rPr>
      </w:pPr>
      <w:r w:rsidRPr="00963E28">
        <w:rPr>
          <w:rFonts w:ascii="Arial" w:hAnsi="Arial" w:cs="Arial"/>
        </w:rPr>
        <w:t>Приложение №4 к постановлению администрации Тасеевского района от 25.12.2017 № 1171</w:t>
      </w:r>
    </w:p>
    <w:p w:rsidR="00C17E9F" w:rsidRPr="00963E28" w:rsidRDefault="00C17E9F" w:rsidP="00510520">
      <w:pPr>
        <w:ind w:left="8364"/>
        <w:jc w:val="both"/>
        <w:rPr>
          <w:rFonts w:ascii="Arial" w:hAnsi="Arial" w:cs="Arial"/>
        </w:rPr>
      </w:pPr>
      <w:r w:rsidRPr="00963E28">
        <w:rPr>
          <w:rFonts w:ascii="Arial" w:hAnsi="Arial" w:cs="Arial"/>
        </w:rPr>
        <w:t xml:space="preserve">Приложение № 1  </w:t>
      </w:r>
      <w:r w:rsidRPr="00963E28">
        <w:rPr>
          <w:rFonts w:ascii="Arial" w:hAnsi="Arial" w:cs="Arial"/>
          <w:lang w:eastAsia="en-US"/>
        </w:rPr>
        <w:t xml:space="preserve">к подпрограмме </w:t>
      </w:r>
      <w:r w:rsidRPr="00963E28">
        <w:rPr>
          <w:rFonts w:ascii="Arial" w:hAnsi="Arial" w:cs="Arial"/>
        </w:rPr>
        <w:t xml:space="preserve"> «Безопасность движения в </w:t>
      </w:r>
      <w:proofErr w:type="spellStart"/>
      <w:r w:rsidRPr="00963E28">
        <w:rPr>
          <w:rFonts w:ascii="Arial" w:hAnsi="Arial" w:cs="Arial"/>
        </w:rPr>
        <w:t>Тасеевском</w:t>
      </w:r>
      <w:proofErr w:type="spellEnd"/>
      <w:r w:rsidRPr="00963E28">
        <w:rPr>
          <w:rFonts w:ascii="Arial" w:hAnsi="Arial" w:cs="Arial"/>
        </w:rPr>
        <w:t xml:space="preserve"> районе»</w:t>
      </w:r>
    </w:p>
    <w:p w:rsidR="00C17E9F" w:rsidRPr="00963E28" w:rsidRDefault="00C17E9F" w:rsidP="00510520">
      <w:pPr>
        <w:ind w:left="8364"/>
        <w:jc w:val="both"/>
        <w:rPr>
          <w:rFonts w:ascii="Arial" w:hAnsi="Arial" w:cs="Arial"/>
        </w:rPr>
      </w:pPr>
    </w:p>
    <w:p w:rsidR="00C17E9F" w:rsidRPr="00963E28" w:rsidRDefault="00C17E9F" w:rsidP="0051052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63E28">
        <w:rPr>
          <w:rFonts w:ascii="Arial" w:hAnsi="Arial" w:cs="Arial"/>
          <w:lang w:eastAsia="en-US"/>
        </w:rPr>
        <w:t>Перечень</w:t>
      </w:r>
    </w:p>
    <w:p w:rsidR="00C17E9F" w:rsidRPr="00963E28" w:rsidRDefault="00C17E9F" w:rsidP="00510520">
      <w:pPr>
        <w:jc w:val="center"/>
        <w:rPr>
          <w:rFonts w:ascii="Arial" w:hAnsi="Arial" w:cs="Arial"/>
          <w:lang w:eastAsia="en-US"/>
        </w:rPr>
      </w:pPr>
      <w:r w:rsidRPr="00963E28">
        <w:rPr>
          <w:rFonts w:ascii="Arial" w:hAnsi="Arial" w:cs="Arial"/>
          <w:lang w:eastAsia="en-US"/>
        </w:rPr>
        <w:t>мероприятий подпрограммы</w:t>
      </w:r>
    </w:p>
    <w:p w:rsidR="00C17E9F" w:rsidRPr="00963E28" w:rsidRDefault="00C17E9F" w:rsidP="00510520">
      <w:pPr>
        <w:jc w:val="center"/>
        <w:rPr>
          <w:rFonts w:ascii="Arial" w:hAnsi="Arial" w:cs="Arial"/>
        </w:rPr>
      </w:pPr>
    </w:p>
    <w:tbl>
      <w:tblPr>
        <w:tblW w:w="508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288"/>
        <w:gridCol w:w="535"/>
        <w:gridCol w:w="612"/>
        <w:gridCol w:w="722"/>
        <w:gridCol w:w="1512"/>
        <w:gridCol w:w="498"/>
        <w:gridCol w:w="844"/>
        <w:gridCol w:w="969"/>
        <w:gridCol w:w="966"/>
        <w:gridCol w:w="972"/>
        <w:gridCol w:w="1920"/>
      </w:tblGrid>
      <w:tr w:rsidR="00C17E9F" w:rsidRPr="00963E28" w:rsidTr="00FE7D93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lastRenderedPageBreak/>
              <w:t xml:space="preserve">N </w:t>
            </w:r>
            <w:proofErr w:type="gramStart"/>
            <w:r w:rsidRPr="00963E28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963E28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Цели, задачи, мероприятия подпрограммы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C17E9F" w:rsidRPr="00963E28" w:rsidTr="00FE7D93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963E28">
              <w:rPr>
                <w:rFonts w:ascii="Arial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2017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 xml:space="preserve">2018 год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 xml:space="preserve">2019 год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 xml:space="preserve">итого 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17E9F" w:rsidRPr="00963E28" w:rsidTr="00FE7D9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C17E9F" w:rsidRPr="00963E28" w:rsidTr="00FE7D9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 xml:space="preserve">Цель: </w:t>
            </w:r>
          </w:p>
          <w:p w:rsidR="00C17E9F" w:rsidRPr="00963E28" w:rsidRDefault="00C17E9F" w:rsidP="00FE7D93">
            <w:pPr>
              <w:jc w:val="both"/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  <w:shd w:val="clear" w:color="auto" w:fill="FFFFFF"/>
              </w:rPr>
              <w:t>обеспечение охраны жизни и здоровья граждан, их законных прав на безопасные условия движения на дорогах.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17E9F" w:rsidRPr="00963E28" w:rsidTr="00FE7D9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Задача 1: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</w:rPr>
              <w:t>Создать систему управления дорожного движения в районе и повысить безопасность дорожных условий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17E9F" w:rsidRPr="00963E28" w:rsidTr="00FE7D93">
        <w:trPr>
          <w:trHeight w:val="285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Мероприятие 1:</w:t>
            </w:r>
          </w:p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Обустройство пешеходных переходов (приобретение и установка дорожных знаков 5.19.1 и 5.19.2 «Пешеходный переход» повышенной яркости (на желтом фоне) и нанесение дорожной разметки 1.14.1 «зебра» на автомобильных дорогах общего пользования местного значения)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(в случае получения субсидии из краевого бюджета)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005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0409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0920074920</w:t>
            </w:r>
          </w:p>
          <w:p w:rsidR="00C17E9F" w:rsidRPr="00963E28" w:rsidRDefault="00C17E9F" w:rsidP="00FE7D93">
            <w:pPr>
              <w:rPr>
                <w:rFonts w:ascii="Arial" w:hAnsi="Arial" w:cs="Arial"/>
              </w:rPr>
            </w:pPr>
          </w:p>
          <w:p w:rsidR="00C17E9F" w:rsidRPr="00963E28" w:rsidRDefault="00C17E9F" w:rsidP="00FE7D93">
            <w:pPr>
              <w:rPr>
                <w:rFonts w:ascii="Arial" w:hAnsi="Arial" w:cs="Arial"/>
              </w:rPr>
            </w:pPr>
            <w:r w:rsidRPr="00963E28">
              <w:rPr>
                <w:rFonts w:ascii="Arial" w:hAnsi="Arial" w:cs="Arial"/>
              </w:rPr>
              <w:t>01200</w:t>
            </w:r>
            <w:r w:rsidRPr="00963E28">
              <w:rPr>
                <w:rFonts w:ascii="Arial" w:hAnsi="Arial" w:cs="Arial"/>
                <w:lang w:val="en-US"/>
              </w:rPr>
              <w:t>S</w:t>
            </w:r>
            <w:r w:rsidRPr="00963E28">
              <w:rPr>
                <w:rFonts w:ascii="Arial" w:hAnsi="Arial" w:cs="Arial"/>
              </w:rPr>
              <w:t>4920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540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223,8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44,8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223,8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44,8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 xml:space="preserve">Обустройство 6 </w:t>
            </w:r>
            <w:proofErr w:type="gramStart"/>
            <w:r w:rsidRPr="00963E28">
              <w:rPr>
                <w:rFonts w:ascii="Arial" w:hAnsi="Arial" w:cs="Arial"/>
                <w:lang w:eastAsia="en-US"/>
              </w:rPr>
              <w:t>пешеходных</w:t>
            </w:r>
            <w:proofErr w:type="gramEnd"/>
            <w:r w:rsidRPr="00963E28">
              <w:rPr>
                <w:rFonts w:ascii="Arial" w:hAnsi="Arial" w:cs="Arial"/>
                <w:lang w:eastAsia="en-US"/>
              </w:rPr>
              <w:t xml:space="preserve"> перехода ежегодно</w:t>
            </w:r>
          </w:p>
        </w:tc>
      </w:tr>
      <w:tr w:rsidR="00C17E9F" w:rsidRPr="00963E28" w:rsidTr="00FE7D9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Задача 2: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</w:rPr>
              <w:t xml:space="preserve">Организовать условия по формированию безопасного поведения участников дорожного движения 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17E9F" w:rsidRPr="00963E28" w:rsidTr="00FE7D9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Мероприятие 1: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Реализация в образовательных учреждениях курса по безопасности дорожного движения</w:t>
            </w:r>
          </w:p>
        </w:tc>
        <w:tc>
          <w:tcPr>
            <w:tcW w:w="28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Не требуется финансирование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Снижение ДТП до 6 случаев к 2019 г и количества человек, получивших телесные повреждения</w:t>
            </w:r>
          </w:p>
        </w:tc>
      </w:tr>
      <w:tr w:rsidR="00C17E9F" w:rsidRPr="00963E28" w:rsidTr="00FE7D9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Мероприятие 2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Ежегодная актуализация Паспортов дорожной безопасности в образовательных организациях</w:t>
            </w:r>
          </w:p>
        </w:tc>
        <w:tc>
          <w:tcPr>
            <w:tcW w:w="28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Не требуется финансирование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Снижение ДТП до 6 случаев к 2019 г и количества человек, получивших телесные повреждения</w:t>
            </w:r>
          </w:p>
        </w:tc>
      </w:tr>
      <w:tr w:rsidR="00C17E9F" w:rsidRPr="00963E28" w:rsidTr="00FE7D9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Мероприятие 3: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Проведение районных мероприятий, акций и детских конкурсов, посвящённых тематике безопасности дорожного движения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Не требуется финансирование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Снижение ДТП до 6 случаев к 2019 г и количества человек, получивших телесные повреждения</w:t>
            </w:r>
          </w:p>
        </w:tc>
      </w:tr>
      <w:tr w:rsidR="00C17E9F" w:rsidRPr="00963E28" w:rsidTr="00FE7D93">
        <w:trPr>
          <w:trHeight w:val="267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Мероприятие 4:</w:t>
            </w:r>
          </w:p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Регулярное освещение вопросов безопасности дорожного движения в средствах массовой информации и на различных совещаниях, организованных с общественностью</w:t>
            </w:r>
          </w:p>
        </w:tc>
        <w:tc>
          <w:tcPr>
            <w:tcW w:w="28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Не требуется финансирование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Снижение ДТП до 6 случаев к 2019 г и количества человек, получивших телесные повреждения</w:t>
            </w:r>
          </w:p>
        </w:tc>
      </w:tr>
      <w:tr w:rsidR="00C17E9F" w:rsidRPr="00963E28" w:rsidTr="00FE7D9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Итого по подпрограмме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ind w:left="-74" w:right="-66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</w:rPr>
              <w:t>268,6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313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ind w:left="-41" w:right="-33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3E28">
              <w:rPr>
                <w:rFonts w:ascii="Arial" w:hAnsi="Arial" w:cs="Arial"/>
                <w:lang w:eastAsia="en-US"/>
              </w:rPr>
              <w:t>268,6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F" w:rsidRPr="00963E28" w:rsidRDefault="00C17E9F" w:rsidP="00FE7D9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bookmarkEnd w:id="0"/>
    </w:tbl>
    <w:p w:rsidR="00C17E9F" w:rsidRPr="00963E28" w:rsidRDefault="00C17E9F" w:rsidP="00510520">
      <w:pPr>
        <w:jc w:val="center"/>
        <w:rPr>
          <w:rFonts w:ascii="Arial" w:hAnsi="Arial" w:cs="Arial"/>
        </w:rPr>
      </w:pPr>
    </w:p>
    <w:sectPr w:rsidR="00C17E9F" w:rsidRPr="00963E28" w:rsidSect="00510520">
      <w:pgSz w:w="15840" w:h="12240" w:orient="landscape" w:code="1"/>
      <w:pgMar w:top="108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BB"/>
    <w:rsid w:val="000100DC"/>
    <w:rsid w:val="000B7A6A"/>
    <w:rsid w:val="000F29E9"/>
    <w:rsid w:val="00132C7E"/>
    <w:rsid w:val="001E2516"/>
    <w:rsid w:val="0021117D"/>
    <w:rsid w:val="0028035E"/>
    <w:rsid w:val="00313760"/>
    <w:rsid w:val="00316515"/>
    <w:rsid w:val="00331A06"/>
    <w:rsid w:val="00361C1F"/>
    <w:rsid w:val="00387562"/>
    <w:rsid w:val="00396B6E"/>
    <w:rsid w:val="0041782C"/>
    <w:rsid w:val="00422795"/>
    <w:rsid w:val="004321E7"/>
    <w:rsid w:val="00510520"/>
    <w:rsid w:val="00542A10"/>
    <w:rsid w:val="0060537F"/>
    <w:rsid w:val="00614F08"/>
    <w:rsid w:val="00617829"/>
    <w:rsid w:val="00621BBB"/>
    <w:rsid w:val="006476BB"/>
    <w:rsid w:val="00696463"/>
    <w:rsid w:val="006A757A"/>
    <w:rsid w:val="006B47F2"/>
    <w:rsid w:val="006B5C40"/>
    <w:rsid w:val="007D0DC6"/>
    <w:rsid w:val="00847D46"/>
    <w:rsid w:val="00880FFC"/>
    <w:rsid w:val="00886C67"/>
    <w:rsid w:val="00894466"/>
    <w:rsid w:val="008C012D"/>
    <w:rsid w:val="008F5FA9"/>
    <w:rsid w:val="009105CD"/>
    <w:rsid w:val="00933E43"/>
    <w:rsid w:val="009444A0"/>
    <w:rsid w:val="00962681"/>
    <w:rsid w:val="00963E28"/>
    <w:rsid w:val="0096528D"/>
    <w:rsid w:val="00965382"/>
    <w:rsid w:val="009B4668"/>
    <w:rsid w:val="009E63B2"/>
    <w:rsid w:val="00A3142A"/>
    <w:rsid w:val="00A620D1"/>
    <w:rsid w:val="00A8509A"/>
    <w:rsid w:val="00AC00D2"/>
    <w:rsid w:val="00B326FD"/>
    <w:rsid w:val="00B63C64"/>
    <w:rsid w:val="00B766CE"/>
    <w:rsid w:val="00BC53C4"/>
    <w:rsid w:val="00BD6F5E"/>
    <w:rsid w:val="00BE03EA"/>
    <w:rsid w:val="00C138AC"/>
    <w:rsid w:val="00C17E9F"/>
    <w:rsid w:val="00CA6DD7"/>
    <w:rsid w:val="00D40896"/>
    <w:rsid w:val="00D70485"/>
    <w:rsid w:val="00E47922"/>
    <w:rsid w:val="00EB30F7"/>
    <w:rsid w:val="00EB3DFF"/>
    <w:rsid w:val="00F036A4"/>
    <w:rsid w:val="00F120C2"/>
    <w:rsid w:val="00F24620"/>
    <w:rsid w:val="00F24C25"/>
    <w:rsid w:val="00F724E1"/>
    <w:rsid w:val="00FE7D93"/>
    <w:rsid w:val="00FF0334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B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9"/>
    <w:qFormat/>
    <w:rsid w:val="00621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uiPriority w:val="99"/>
    <w:locked/>
    <w:rsid w:val="00621BB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B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9"/>
    <w:qFormat/>
    <w:rsid w:val="00621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uiPriority w:val="99"/>
    <w:locked/>
    <w:rsid w:val="00621BB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И.А.</dc:creator>
  <cp:lastModifiedBy>Молчанова Н Ю</cp:lastModifiedBy>
  <cp:revision>4</cp:revision>
  <cp:lastPrinted>2017-12-26T04:22:00Z</cp:lastPrinted>
  <dcterms:created xsi:type="dcterms:W3CDTF">2017-12-25T08:29:00Z</dcterms:created>
  <dcterms:modified xsi:type="dcterms:W3CDTF">2017-12-28T09:42:00Z</dcterms:modified>
</cp:coreProperties>
</file>