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2" w:rsidRDefault="00EC09A2" w:rsidP="00EC09A2">
      <w:pPr>
        <w:spacing w:line="360" w:lineRule="auto"/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693420" cy="107442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2" w:rsidRPr="00852531" w:rsidRDefault="00EC09A2" w:rsidP="00EC09A2">
      <w:pPr>
        <w:spacing w:line="360" w:lineRule="auto"/>
        <w:jc w:val="center"/>
        <w:rPr>
          <w:b/>
          <w:szCs w:val="20"/>
        </w:rPr>
      </w:pPr>
      <w:r w:rsidRPr="00350A89">
        <w:rPr>
          <w:b/>
          <w:szCs w:val="20"/>
        </w:rPr>
        <w:t>АД</w:t>
      </w:r>
      <w:r>
        <w:rPr>
          <w:b/>
          <w:szCs w:val="20"/>
        </w:rPr>
        <w:t>МИНИСТРАЦИЯ  ТАСЕЕВСКОГО  РАЙОНА</w:t>
      </w:r>
    </w:p>
    <w:p w:rsidR="00EC09A2" w:rsidRPr="00350A89" w:rsidRDefault="00EC09A2" w:rsidP="00EC09A2">
      <w:pPr>
        <w:keepNext/>
        <w:spacing w:line="360" w:lineRule="auto"/>
        <w:jc w:val="center"/>
        <w:outlineLvl w:val="1"/>
        <w:rPr>
          <w:b/>
          <w:sz w:val="44"/>
          <w:szCs w:val="20"/>
        </w:rPr>
      </w:pPr>
      <w:r w:rsidRPr="00350A89">
        <w:rPr>
          <w:b/>
          <w:sz w:val="44"/>
          <w:szCs w:val="20"/>
        </w:rPr>
        <w:t xml:space="preserve"> П О С Т А Н О В Л Е Н И Е</w:t>
      </w:r>
    </w:p>
    <w:p w:rsidR="00EC09A2" w:rsidRPr="00350A89" w:rsidRDefault="00EC09A2" w:rsidP="00EC09A2">
      <w:pPr>
        <w:rPr>
          <w:szCs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C09A2" w:rsidRPr="00350A89" w:rsidTr="00E85F7B">
        <w:trPr>
          <w:cantSplit/>
          <w:trHeight w:val="802"/>
        </w:trPr>
        <w:tc>
          <w:tcPr>
            <w:tcW w:w="3023" w:type="dxa"/>
          </w:tcPr>
          <w:p w:rsidR="00EC09A2" w:rsidRPr="00350A89" w:rsidRDefault="00D5078A" w:rsidP="00D5078A">
            <w:pPr>
              <w:jc w:val="center"/>
              <w:rPr>
                <w:szCs w:val="20"/>
              </w:rPr>
            </w:pPr>
            <w:r>
              <w:t>09</w:t>
            </w:r>
            <w:r w:rsidR="00EC09A2">
              <w:t>.0</w:t>
            </w:r>
            <w:r>
              <w:t>4</w:t>
            </w:r>
            <w:r w:rsidR="00EC09A2">
              <w:t>.2018</w:t>
            </w:r>
          </w:p>
        </w:tc>
        <w:tc>
          <w:tcPr>
            <w:tcW w:w="3023" w:type="dxa"/>
          </w:tcPr>
          <w:p w:rsidR="00EC09A2" w:rsidRPr="00350A89" w:rsidRDefault="00EC09A2" w:rsidP="00E85F7B">
            <w:pPr>
              <w:jc w:val="center"/>
              <w:rPr>
                <w:rFonts w:ascii="Times New Roman Cyr Bold" w:hAnsi="Times New Roman Cyr Bold"/>
                <w:szCs w:val="20"/>
              </w:rPr>
            </w:pPr>
            <w:r w:rsidRPr="00350A89">
              <w:rPr>
                <w:rFonts w:ascii="Times New Roman Cyr Bold" w:hAnsi="Times New Roman Cyr Bold"/>
                <w:szCs w:val="20"/>
              </w:rPr>
              <w:t>с. Тасеево</w:t>
            </w:r>
          </w:p>
        </w:tc>
        <w:tc>
          <w:tcPr>
            <w:tcW w:w="3744" w:type="dxa"/>
          </w:tcPr>
          <w:p w:rsidR="00EC09A2" w:rsidRPr="00350A89" w:rsidRDefault="00EC09A2" w:rsidP="00E774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="00D5078A">
              <w:rPr>
                <w:szCs w:val="20"/>
              </w:rPr>
              <w:t>240</w:t>
            </w:r>
          </w:p>
        </w:tc>
      </w:tr>
    </w:tbl>
    <w:p w:rsidR="00F82D3A" w:rsidRPr="00F36C4C" w:rsidRDefault="00F82D3A" w:rsidP="00A02A98">
      <w:pPr>
        <w:jc w:val="center"/>
      </w:pPr>
      <w:r w:rsidRPr="00F82D3A">
        <w:t xml:space="preserve">О </w:t>
      </w:r>
      <w:r w:rsidR="00A02A98">
        <w:t xml:space="preserve">создании конкурсной комиссии по отбору </w:t>
      </w:r>
      <w:r w:rsidR="00A02A98" w:rsidRPr="00AF34BB">
        <w:t>социальных проектов среди</w:t>
      </w:r>
      <w:r w:rsidR="00A02A98">
        <w:t xml:space="preserve"> </w:t>
      </w:r>
      <w:r w:rsidR="00A02A98" w:rsidRPr="00AF34BB">
        <w:t>социально ориентированных некоммерческих организаций Тасеевского района, имеющих право на получение субсидий</w:t>
      </w:r>
    </w:p>
    <w:p w:rsidR="00F82D3A" w:rsidRDefault="00F82D3A" w:rsidP="00F82D3A">
      <w:pPr>
        <w:jc w:val="both"/>
      </w:pPr>
    </w:p>
    <w:p w:rsidR="00F82D3A" w:rsidRPr="00F36C4C" w:rsidRDefault="00F82D3A" w:rsidP="00F82D3A">
      <w:pPr>
        <w:ind w:firstLine="708"/>
        <w:jc w:val="center"/>
      </w:pPr>
      <w:r w:rsidRPr="00FF67D0">
        <w:rPr>
          <w:rStyle w:val="a5"/>
        </w:rPr>
        <w:t xml:space="preserve"> </w:t>
      </w:r>
      <w:r w:rsidRPr="00FF67D0">
        <w:t xml:space="preserve"> </w:t>
      </w:r>
    </w:p>
    <w:p w:rsidR="00F82D3A" w:rsidRPr="00F36C4C" w:rsidRDefault="00A02A98" w:rsidP="00A02A98">
      <w:pPr>
        <w:ind w:firstLine="709"/>
        <w:contextualSpacing/>
        <w:jc w:val="both"/>
      </w:pPr>
      <w:r>
        <w:t xml:space="preserve">В соответствии с постановлением администрации Тасеевского района от </w:t>
      </w:r>
      <w:r w:rsidRPr="00691AA2">
        <w:rPr>
          <w:lang w:eastAsia="en-US"/>
        </w:rPr>
        <w:t>19.12.2016 № 720 «Об утверждении муниципальной программы «Содействие развитию гражданского общества в Тасеевском</w:t>
      </w:r>
      <w:bookmarkStart w:id="0" w:name="_GoBack"/>
      <w:bookmarkEnd w:id="0"/>
      <w:r w:rsidRPr="00691AA2">
        <w:rPr>
          <w:lang w:eastAsia="en-US"/>
        </w:rPr>
        <w:t xml:space="preserve"> районе</w:t>
      </w:r>
      <w:r w:rsidRPr="00691AA2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, </w:t>
      </w:r>
      <w:r w:rsidR="00F82D3A">
        <w:t xml:space="preserve">  </w:t>
      </w:r>
      <w:r w:rsidR="00F82D3A" w:rsidRPr="00651ED9">
        <w:t xml:space="preserve">руководствуясь   </w:t>
      </w:r>
      <w:r w:rsidR="00F82D3A">
        <w:t>ст.</w:t>
      </w:r>
      <w:r>
        <w:t xml:space="preserve"> </w:t>
      </w:r>
      <w:r w:rsidR="00F82D3A">
        <w:t xml:space="preserve">28, </w:t>
      </w:r>
      <w:r w:rsidR="00F82D3A" w:rsidRPr="00651ED9">
        <w:t>ст.</w:t>
      </w:r>
      <w:r w:rsidR="00F82D3A">
        <w:t xml:space="preserve"> </w:t>
      </w:r>
      <w:r w:rsidR="00F82D3A" w:rsidRPr="00651ED9">
        <w:t>46</w:t>
      </w:r>
      <w:r w:rsidR="00F82D3A">
        <w:t xml:space="preserve">, ст. 48 </w:t>
      </w:r>
      <w:r w:rsidR="00F82D3A" w:rsidRPr="00651ED9">
        <w:t xml:space="preserve"> Устава  Тасеевского района,</w:t>
      </w:r>
      <w:r w:rsidR="00F82D3A">
        <w:t xml:space="preserve"> </w:t>
      </w:r>
      <w:r w:rsidR="00F82D3A" w:rsidRPr="00F36C4C">
        <w:t xml:space="preserve"> </w:t>
      </w:r>
    </w:p>
    <w:p w:rsidR="00F82D3A" w:rsidRPr="00F36C4C" w:rsidRDefault="00F82D3A" w:rsidP="00F82D3A">
      <w:r w:rsidRPr="00F36C4C">
        <w:t>ПОСТАНОВЛЯЮ:</w:t>
      </w:r>
    </w:p>
    <w:p w:rsidR="00F82D3A" w:rsidRPr="00F36C4C" w:rsidRDefault="00E77496" w:rsidP="00E77496">
      <w:pPr>
        <w:ind w:firstLine="567"/>
        <w:jc w:val="both"/>
      </w:pPr>
      <w:r>
        <w:t xml:space="preserve">1.Создать конкурсную комиссию по отбору </w:t>
      </w:r>
      <w:r w:rsidRPr="00AF34BB">
        <w:t>социальных проектов среди</w:t>
      </w:r>
      <w:r>
        <w:t xml:space="preserve"> </w:t>
      </w:r>
      <w:r w:rsidRPr="00AF34BB">
        <w:t>социально ориентированных некоммерческих организаций Тасеевского района, имеющих право на получение субсидий</w:t>
      </w:r>
      <w:r>
        <w:t xml:space="preserve"> в составе согласно приложению № 1</w:t>
      </w:r>
      <w:r w:rsidR="00F82D3A">
        <w:t>.</w:t>
      </w:r>
    </w:p>
    <w:p w:rsidR="00F82D3A" w:rsidRPr="00F36C4C" w:rsidRDefault="00F82D3A" w:rsidP="00F82D3A">
      <w:pPr>
        <w:ind w:firstLine="708"/>
        <w:jc w:val="both"/>
      </w:pPr>
      <w:r w:rsidRPr="00F36C4C">
        <w:t xml:space="preserve">2.Утвердить Положение о </w:t>
      </w:r>
      <w:r w:rsidR="00E77496">
        <w:t xml:space="preserve">конкурсной комиссии по отбору </w:t>
      </w:r>
      <w:r w:rsidR="00E77496" w:rsidRPr="00AF34BB">
        <w:t>социальных проектов среди</w:t>
      </w:r>
      <w:r w:rsidR="00E77496">
        <w:t xml:space="preserve"> </w:t>
      </w:r>
      <w:r w:rsidR="00E77496" w:rsidRPr="00AF34BB">
        <w:t>социально ориентированных некоммерческих организаций Тасеевского района, имеющих право на получение субсидий</w:t>
      </w:r>
      <w:r w:rsidR="00E77496">
        <w:t xml:space="preserve"> </w:t>
      </w:r>
      <w:r>
        <w:t>согласно приложению</w:t>
      </w:r>
      <w:r w:rsidR="00E77496">
        <w:t xml:space="preserve"> № 2</w:t>
      </w:r>
      <w:r w:rsidRPr="00F36C4C">
        <w:t>.</w:t>
      </w:r>
    </w:p>
    <w:p w:rsidR="00F82D3A" w:rsidRPr="00AF570F" w:rsidRDefault="00F82D3A" w:rsidP="00F82D3A">
      <w:pPr>
        <w:tabs>
          <w:tab w:val="left" w:pos="0"/>
        </w:tabs>
        <w:ind w:firstLine="360"/>
        <w:jc w:val="both"/>
      </w:pPr>
      <w:r>
        <w:t xml:space="preserve">    </w:t>
      </w:r>
      <w:r w:rsidRPr="00F36C4C">
        <w:t xml:space="preserve">3. </w:t>
      </w:r>
      <w:r w:rsidRPr="00AF570F">
        <w:t xml:space="preserve">Контроль </w:t>
      </w:r>
      <w:r>
        <w:t xml:space="preserve"> </w:t>
      </w:r>
      <w:r w:rsidRPr="00AF570F">
        <w:t xml:space="preserve">за </w:t>
      </w:r>
      <w:r>
        <w:t xml:space="preserve"> </w:t>
      </w:r>
      <w:r w:rsidRPr="00AF570F">
        <w:t xml:space="preserve">выполнением </w:t>
      </w:r>
      <w:r>
        <w:t xml:space="preserve"> </w:t>
      </w:r>
      <w:r w:rsidRPr="00AF570F">
        <w:t>постановления</w:t>
      </w:r>
      <w:r>
        <w:t xml:space="preserve"> </w:t>
      </w:r>
      <w:r w:rsidRPr="00AF570F">
        <w:t xml:space="preserve"> </w:t>
      </w:r>
      <w:r>
        <w:t>оставляю за собой.</w:t>
      </w:r>
    </w:p>
    <w:p w:rsidR="00F82D3A" w:rsidRPr="00F36C4C" w:rsidRDefault="00F82D3A" w:rsidP="00F82D3A">
      <w:pPr>
        <w:tabs>
          <w:tab w:val="left" w:pos="993"/>
        </w:tabs>
        <w:jc w:val="both"/>
      </w:pPr>
      <w:r>
        <w:t xml:space="preserve">         4</w:t>
      </w:r>
      <w:r w:rsidRPr="00F36C4C">
        <w:t>. Постановление вступает в силу со дня подписания.</w:t>
      </w:r>
    </w:p>
    <w:p w:rsidR="00F82D3A" w:rsidRDefault="00F82D3A" w:rsidP="00F82D3A">
      <w:pPr>
        <w:jc w:val="both"/>
      </w:pPr>
    </w:p>
    <w:p w:rsidR="00F82D3A" w:rsidRPr="00F36C4C" w:rsidRDefault="00F82D3A" w:rsidP="00F82D3A">
      <w:pPr>
        <w:jc w:val="both"/>
      </w:pPr>
    </w:p>
    <w:p w:rsidR="00F82D3A" w:rsidRPr="00F36C4C" w:rsidRDefault="00F82D3A" w:rsidP="00F82D3A">
      <w:pPr>
        <w:jc w:val="both"/>
      </w:pPr>
    </w:p>
    <w:p w:rsidR="00F82D3A" w:rsidRDefault="00F82D3A" w:rsidP="00F82D3A">
      <w:pPr>
        <w:jc w:val="both"/>
      </w:pPr>
      <w:r>
        <w:t>Глава Тасеевского района                                                          О.А.</w:t>
      </w:r>
      <w:r w:rsidR="00EC09A2">
        <w:t xml:space="preserve"> </w:t>
      </w:r>
      <w:r>
        <w:t>Никаноров</w:t>
      </w:r>
    </w:p>
    <w:p w:rsidR="00F82D3A" w:rsidRPr="00F36C4C" w:rsidRDefault="00F82D3A" w:rsidP="00F82D3A">
      <w:pPr>
        <w:jc w:val="both"/>
      </w:pPr>
    </w:p>
    <w:p w:rsidR="00F82D3A" w:rsidRDefault="00F82D3A" w:rsidP="00F82D3A"/>
    <w:p w:rsidR="00F82D3A" w:rsidRDefault="00F82D3A" w:rsidP="00F82D3A"/>
    <w:p w:rsidR="00D5078A" w:rsidRDefault="00D5078A" w:rsidP="00F82D3A"/>
    <w:p w:rsidR="00D5078A" w:rsidRDefault="00D5078A" w:rsidP="00F82D3A"/>
    <w:p w:rsidR="00F82D3A" w:rsidRDefault="00F82D3A" w:rsidP="00F82D3A"/>
    <w:p w:rsidR="00F82D3A" w:rsidRDefault="00F82D3A" w:rsidP="00F1357D"/>
    <w:p w:rsidR="00F82D3A" w:rsidRDefault="00F82D3A" w:rsidP="00F1357D"/>
    <w:p w:rsidR="00E77496" w:rsidRDefault="00E77496" w:rsidP="00E77496">
      <w:pPr>
        <w:ind w:left="5103"/>
        <w:rPr>
          <w:sz w:val="24"/>
          <w:szCs w:val="24"/>
        </w:rPr>
      </w:pPr>
      <w:r w:rsidRPr="009B1D61">
        <w:rPr>
          <w:sz w:val="24"/>
          <w:szCs w:val="24"/>
        </w:rPr>
        <w:lastRenderedPageBreak/>
        <w:t xml:space="preserve">Приложение  </w:t>
      </w:r>
      <w:r w:rsidR="00053908">
        <w:rPr>
          <w:sz w:val="24"/>
          <w:szCs w:val="24"/>
        </w:rPr>
        <w:t xml:space="preserve">№ 1 </w:t>
      </w:r>
      <w:r w:rsidRPr="009B1D61">
        <w:rPr>
          <w:sz w:val="24"/>
          <w:szCs w:val="24"/>
        </w:rPr>
        <w:t>к постановлению</w:t>
      </w:r>
    </w:p>
    <w:p w:rsidR="00E77496" w:rsidRDefault="00E77496" w:rsidP="00E77496">
      <w:pPr>
        <w:ind w:left="5103"/>
        <w:rPr>
          <w:sz w:val="24"/>
          <w:szCs w:val="24"/>
        </w:rPr>
      </w:pPr>
      <w:r w:rsidRPr="009B1D61">
        <w:rPr>
          <w:sz w:val="24"/>
          <w:szCs w:val="24"/>
        </w:rPr>
        <w:t>администрации Тасеевского  района</w:t>
      </w:r>
    </w:p>
    <w:p w:rsidR="00E77496" w:rsidRDefault="00D5078A" w:rsidP="00E77496">
      <w:pPr>
        <w:ind w:left="5103"/>
        <w:rPr>
          <w:sz w:val="24"/>
          <w:szCs w:val="24"/>
        </w:rPr>
      </w:pPr>
      <w:r>
        <w:rPr>
          <w:sz w:val="24"/>
          <w:szCs w:val="24"/>
        </w:rPr>
        <w:t>от 09.04.2018 № 240</w:t>
      </w:r>
      <w:r w:rsidR="00E77496">
        <w:rPr>
          <w:sz w:val="24"/>
          <w:szCs w:val="24"/>
        </w:rPr>
        <w:t xml:space="preserve">      </w:t>
      </w:r>
    </w:p>
    <w:p w:rsidR="00E77496" w:rsidRDefault="00E77496" w:rsidP="00E77496">
      <w:pPr>
        <w:ind w:left="5103"/>
        <w:rPr>
          <w:sz w:val="24"/>
          <w:szCs w:val="24"/>
        </w:rPr>
      </w:pPr>
    </w:p>
    <w:p w:rsidR="00E77496" w:rsidRDefault="00E77496" w:rsidP="00E77496">
      <w:pPr>
        <w:ind w:left="5103"/>
        <w:rPr>
          <w:sz w:val="24"/>
          <w:szCs w:val="24"/>
        </w:rPr>
      </w:pPr>
    </w:p>
    <w:p w:rsidR="00E77496" w:rsidRDefault="00E77496" w:rsidP="00E77496">
      <w:pPr>
        <w:ind w:left="5103"/>
        <w:rPr>
          <w:sz w:val="24"/>
          <w:szCs w:val="24"/>
        </w:rPr>
      </w:pPr>
    </w:p>
    <w:p w:rsidR="00E77496" w:rsidRDefault="00E77496" w:rsidP="00E77496">
      <w:pPr>
        <w:jc w:val="center"/>
      </w:pPr>
      <w:r>
        <w:t xml:space="preserve">Состав конкурсной комиссии по отбору </w:t>
      </w:r>
      <w:r w:rsidRPr="00AF34BB">
        <w:t>социальных проектов среди</w:t>
      </w:r>
      <w:r>
        <w:t xml:space="preserve"> </w:t>
      </w:r>
      <w:r w:rsidRPr="00AF34BB">
        <w:t>социально ориентированных некоммерческих организаций Тасеевского района, имеющих право на получение субсидий</w:t>
      </w:r>
    </w:p>
    <w:p w:rsidR="00053908" w:rsidRDefault="00053908" w:rsidP="00E77496">
      <w:pPr>
        <w:jc w:val="center"/>
      </w:pPr>
    </w:p>
    <w:p w:rsidR="00E77496" w:rsidRDefault="00E77496" w:rsidP="00E77496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77496" w:rsidTr="00E77496">
        <w:tc>
          <w:tcPr>
            <w:tcW w:w="4785" w:type="dxa"/>
          </w:tcPr>
          <w:p w:rsidR="00E77496" w:rsidRDefault="00E77496" w:rsidP="00E77496">
            <w:pPr>
              <w:jc w:val="center"/>
            </w:pPr>
            <w:r>
              <w:t>ФИО</w:t>
            </w:r>
          </w:p>
        </w:tc>
        <w:tc>
          <w:tcPr>
            <w:tcW w:w="4786" w:type="dxa"/>
          </w:tcPr>
          <w:p w:rsidR="00E77496" w:rsidRDefault="00E77496" w:rsidP="00E77496">
            <w:pPr>
              <w:jc w:val="center"/>
            </w:pPr>
            <w:r>
              <w:t>Должность</w:t>
            </w:r>
          </w:p>
        </w:tc>
      </w:tr>
      <w:tr w:rsidR="00E77496" w:rsidTr="00E77496">
        <w:tc>
          <w:tcPr>
            <w:tcW w:w="4785" w:type="dxa"/>
          </w:tcPr>
          <w:p w:rsidR="00E77496" w:rsidRDefault="00E77496" w:rsidP="00E77496">
            <w:r>
              <w:t xml:space="preserve">Никаноров </w:t>
            </w:r>
          </w:p>
          <w:p w:rsidR="00E77496" w:rsidRDefault="00E77496" w:rsidP="00E77496">
            <w:pPr>
              <w:rPr>
                <w:sz w:val="24"/>
                <w:szCs w:val="24"/>
              </w:rPr>
            </w:pPr>
            <w:r>
              <w:t>Олег Анатольевич</w:t>
            </w:r>
          </w:p>
          <w:p w:rsidR="00E77496" w:rsidRDefault="00E77496" w:rsidP="00E77496">
            <w:pPr>
              <w:jc w:val="center"/>
            </w:pPr>
          </w:p>
        </w:tc>
        <w:tc>
          <w:tcPr>
            <w:tcW w:w="4786" w:type="dxa"/>
          </w:tcPr>
          <w:p w:rsidR="00E77496" w:rsidRDefault="00E77496" w:rsidP="00E77496">
            <w:r>
              <w:t>Глава Тасеевского района, председатель комиссии;</w:t>
            </w:r>
          </w:p>
        </w:tc>
      </w:tr>
      <w:tr w:rsidR="00E77496" w:rsidTr="00E77496">
        <w:tc>
          <w:tcPr>
            <w:tcW w:w="4785" w:type="dxa"/>
          </w:tcPr>
          <w:p w:rsidR="00E77496" w:rsidRDefault="00E77496" w:rsidP="00E77496">
            <w:r>
              <w:t>Члены комиссии:</w:t>
            </w:r>
          </w:p>
        </w:tc>
        <w:tc>
          <w:tcPr>
            <w:tcW w:w="4786" w:type="dxa"/>
          </w:tcPr>
          <w:p w:rsidR="00E77496" w:rsidRDefault="00E77496" w:rsidP="00E77496">
            <w:pPr>
              <w:jc w:val="center"/>
            </w:pPr>
          </w:p>
        </w:tc>
      </w:tr>
      <w:tr w:rsidR="00E77496" w:rsidTr="00E77496">
        <w:tc>
          <w:tcPr>
            <w:tcW w:w="4785" w:type="dxa"/>
          </w:tcPr>
          <w:p w:rsidR="00E77496" w:rsidRDefault="00E77496" w:rsidP="00E77496">
            <w:r>
              <w:t>Винокурова</w:t>
            </w:r>
          </w:p>
          <w:p w:rsidR="00E77496" w:rsidRDefault="00053908" w:rsidP="00E77496">
            <w:r>
              <w:t>Алла Николаевна</w:t>
            </w:r>
          </w:p>
        </w:tc>
        <w:tc>
          <w:tcPr>
            <w:tcW w:w="4786" w:type="dxa"/>
          </w:tcPr>
          <w:p w:rsidR="00E77496" w:rsidRDefault="00E77496" w:rsidP="00E77496">
            <w:r>
              <w:t>член Общественной палаты (по согласованию);</w:t>
            </w:r>
          </w:p>
        </w:tc>
      </w:tr>
      <w:tr w:rsidR="00E77496" w:rsidTr="00E77496">
        <w:tc>
          <w:tcPr>
            <w:tcW w:w="4785" w:type="dxa"/>
          </w:tcPr>
          <w:p w:rsidR="00E77496" w:rsidRDefault="00E77496" w:rsidP="00E77496">
            <w:r>
              <w:t>Неводничева</w:t>
            </w:r>
          </w:p>
          <w:p w:rsidR="00E77496" w:rsidRDefault="00E77496" w:rsidP="00E77496">
            <w:r>
              <w:t>Светлана Владимировна</w:t>
            </w:r>
          </w:p>
        </w:tc>
        <w:tc>
          <w:tcPr>
            <w:tcW w:w="4786" w:type="dxa"/>
          </w:tcPr>
          <w:p w:rsidR="00E77496" w:rsidRDefault="00E77496" w:rsidP="00E77496">
            <w:r>
              <w:t>главный редактор газеты «Сельский труженик» (по согласоваанию);</w:t>
            </w:r>
          </w:p>
        </w:tc>
      </w:tr>
      <w:tr w:rsidR="00E77496" w:rsidTr="00E77496">
        <w:tc>
          <w:tcPr>
            <w:tcW w:w="4785" w:type="dxa"/>
          </w:tcPr>
          <w:p w:rsidR="00E77496" w:rsidRDefault="00E77496" w:rsidP="00E77496">
            <w:r>
              <w:t>Письменнова</w:t>
            </w:r>
          </w:p>
          <w:p w:rsidR="00E77496" w:rsidRDefault="00E77496" w:rsidP="00E77496">
            <w:r>
              <w:t>Альбина Владимировна</w:t>
            </w:r>
          </w:p>
        </w:tc>
        <w:tc>
          <w:tcPr>
            <w:tcW w:w="4786" w:type="dxa"/>
          </w:tcPr>
          <w:p w:rsidR="00E77496" w:rsidRDefault="00E77496" w:rsidP="00E77496">
            <w:r>
              <w:t>председатель Совета ветеранов (по согласованию);</w:t>
            </w:r>
          </w:p>
        </w:tc>
      </w:tr>
      <w:tr w:rsidR="00E77496" w:rsidTr="00E77496">
        <w:tc>
          <w:tcPr>
            <w:tcW w:w="4785" w:type="dxa"/>
          </w:tcPr>
          <w:p w:rsidR="00E77496" w:rsidRDefault="00053908" w:rsidP="00E77496">
            <w:r>
              <w:t>Соловьева</w:t>
            </w:r>
          </w:p>
          <w:p w:rsidR="00053908" w:rsidRDefault="00053908" w:rsidP="00E77496">
            <w:r>
              <w:t>Лидия Анатольевна</w:t>
            </w:r>
          </w:p>
        </w:tc>
        <w:tc>
          <w:tcPr>
            <w:tcW w:w="4786" w:type="dxa"/>
          </w:tcPr>
          <w:p w:rsidR="00E77496" w:rsidRDefault="00053908" w:rsidP="00E77496">
            <w:r>
              <w:t>Глава Тасеевского сельсовета (по согласованию).</w:t>
            </w:r>
          </w:p>
        </w:tc>
      </w:tr>
    </w:tbl>
    <w:p w:rsidR="00E77496" w:rsidRDefault="00E77496" w:rsidP="00E77496">
      <w:pPr>
        <w:jc w:val="center"/>
      </w:pPr>
    </w:p>
    <w:p w:rsidR="00E77496" w:rsidRDefault="00E77496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E77496" w:rsidP="00E7749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053908" w:rsidRDefault="00053908" w:rsidP="00E77496">
      <w:pPr>
        <w:ind w:left="5103"/>
        <w:rPr>
          <w:sz w:val="24"/>
          <w:szCs w:val="24"/>
        </w:rPr>
      </w:pPr>
    </w:p>
    <w:p w:rsidR="00E77496" w:rsidRDefault="00E77496" w:rsidP="00E7749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9B1D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</w:p>
    <w:p w:rsidR="00EC09A2" w:rsidRDefault="00F004B9" w:rsidP="00EC09A2">
      <w:pPr>
        <w:ind w:left="5103"/>
        <w:rPr>
          <w:sz w:val="24"/>
          <w:szCs w:val="24"/>
        </w:rPr>
      </w:pPr>
      <w:r w:rsidRPr="009B1D61">
        <w:rPr>
          <w:sz w:val="24"/>
          <w:szCs w:val="24"/>
        </w:rPr>
        <w:lastRenderedPageBreak/>
        <w:t xml:space="preserve">Приложение </w:t>
      </w:r>
      <w:r w:rsidR="00053908">
        <w:rPr>
          <w:sz w:val="24"/>
          <w:szCs w:val="24"/>
        </w:rPr>
        <w:t>№ 2</w:t>
      </w:r>
      <w:r w:rsidRPr="009B1D61">
        <w:rPr>
          <w:sz w:val="24"/>
          <w:szCs w:val="24"/>
        </w:rPr>
        <w:t xml:space="preserve"> к постановлению</w:t>
      </w:r>
    </w:p>
    <w:p w:rsidR="00F004B9" w:rsidRDefault="00F004B9" w:rsidP="00EC09A2">
      <w:pPr>
        <w:ind w:left="5103"/>
        <w:rPr>
          <w:sz w:val="24"/>
          <w:szCs w:val="24"/>
        </w:rPr>
      </w:pPr>
      <w:r w:rsidRPr="009B1D61">
        <w:rPr>
          <w:sz w:val="24"/>
          <w:szCs w:val="24"/>
        </w:rPr>
        <w:t>администрации Тасеевского  района</w:t>
      </w:r>
    </w:p>
    <w:p w:rsidR="00F004B9" w:rsidRPr="00F1357D" w:rsidRDefault="00F82D3A" w:rsidP="00EC09A2">
      <w:pPr>
        <w:tabs>
          <w:tab w:val="left" w:pos="5400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от</w:t>
      </w:r>
      <w:r w:rsidR="00F004B9">
        <w:rPr>
          <w:sz w:val="24"/>
          <w:szCs w:val="24"/>
        </w:rPr>
        <w:t xml:space="preserve"> </w:t>
      </w:r>
      <w:r w:rsidR="00D5078A">
        <w:rPr>
          <w:sz w:val="24"/>
          <w:szCs w:val="24"/>
        </w:rPr>
        <w:t>09.04.2018 № 240</w:t>
      </w:r>
      <w:r w:rsidR="00F004B9">
        <w:rPr>
          <w:sz w:val="24"/>
          <w:szCs w:val="24"/>
        </w:rPr>
        <w:t xml:space="preserve">                                                               </w:t>
      </w:r>
      <w:r w:rsidR="00F004B9" w:rsidRPr="009B1D61">
        <w:rPr>
          <w:sz w:val="24"/>
          <w:szCs w:val="24"/>
        </w:rPr>
        <w:t xml:space="preserve">            </w:t>
      </w:r>
      <w:r w:rsidR="00F1357D">
        <w:rPr>
          <w:sz w:val="24"/>
          <w:szCs w:val="24"/>
        </w:rPr>
        <w:t xml:space="preserve">            </w:t>
      </w:r>
    </w:p>
    <w:p w:rsidR="00F004B9" w:rsidRDefault="00F004B9" w:rsidP="00F004B9">
      <w:pPr>
        <w:jc w:val="right"/>
        <w:rPr>
          <w:sz w:val="24"/>
          <w:szCs w:val="24"/>
        </w:rPr>
      </w:pPr>
    </w:p>
    <w:p w:rsidR="00053908" w:rsidRDefault="00053908" w:rsidP="004868A0">
      <w:pPr>
        <w:ind w:firstLine="708"/>
        <w:jc w:val="center"/>
        <w:rPr>
          <w:b/>
        </w:rPr>
      </w:pPr>
    </w:p>
    <w:p w:rsidR="00053908" w:rsidRDefault="00053908" w:rsidP="004868A0">
      <w:pPr>
        <w:ind w:firstLine="708"/>
        <w:jc w:val="center"/>
        <w:rPr>
          <w:b/>
        </w:rPr>
      </w:pPr>
    </w:p>
    <w:p w:rsidR="004868A0" w:rsidRPr="00CE0651" w:rsidRDefault="004868A0" w:rsidP="004868A0">
      <w:pPr>
        <w:ind w:firstLine="708"/>
        <w:jc w:val="center"/>
        <w:rPr>
          <w:b/>
        </w:rPr>
      </w:pPr>
      <w:r w:rsidRPr="00CE0651">
        <w:rPr>
          <w:b/>
        </w:rPr>
        <w:t xml:space="preserve">Положение </w:t>
      </w:r>
    </w:p>
    <w:p w:rsidR="004868A0" w:rsidRPr="00053908" w:rsidRDefault="00053908" w:rsidP="004868A0">
      <w:pPr>
        <w:ind w:firstLine="708"/>
        <w:jc w:val="center"/>
        <w:rPr>
          <w:b/>
        </w:rPr>
      </w:pPr>
      <w:r w:rsidRPr="00053908">
        <w:rPr>
          <w:b/>
        </w:rPr>
        <w:t>о конкурсе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</w:r>
    </w:p>
    <w:p w:rsidR="00053908" w:rsidRPr="00053908" w:rsidRDefault="00053908" w:rsidP="004868A0">
      <w:pPr>
        <w:ind w:firstLine="708"/>
        <w:jc w:val="center"/>
        <w:rPr>
          <w:b/>
        </w:rPr>
      </w:pPr>
    </w:p>
    <w:p w:rsidR="00053908" w:rsidRPr="00CE0651" w:rsidRDefault="00053908" w:rsidP="004868A0">
      <w:pPr>
        <w:ind w:firstLine="708"/>
        <w:jc w:val="center"/>
        <w:rPr>
          <w:b/>
        </w:rPr>
      </w:pPr>
    </w:p>
    <w:p w:rsidR="004868A0" w:rsidRPr="00467A5D" w:rsidRDefault="004868A0" w:rsidP="004868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0651">
        <w:rPr>
          <w:b/>
        </w:rPr>
        <w:t>1.Общие положения</w:t>
      </w:r>
    </w:p>
    <w:p w:rsidR="000A3A38" w:rsidRPr="00467A5D" w:rsidRDefault="000A3A38" w:rsidP="004868A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68A0" w:rsidRPr="000A3A38" w:rsidRDefault="004868A0" w:rsidP="004868A0">
      <w:pPr>
        <w:tabs>
          <w:tab w:val="num" w:pos="142"/>
        </w:tabs>
        <w:jc w:val="both"/>
      </w:pPr>
      <w:r>
        <w:tab/>
      </w:r>
      <w:r>
        <w:tab/>
      </w:r>
      <w:r w:rsidRPr="00CE0651">
        <w:t xml:space="preserve">1.1.Настоящее положение  регулирует  порядок </w:t>
      </w:r>
      <w:r>
        <w:t xml:space="preserve"> </w:t>
      </w:r>
      <w:r w:rsidRPr="00CE0651">
        <w:t>проведения  и определени</w:t>
      </w:r>
      <w:r>
        <w:t>я</w:t>
      </w:r>
      <w:r w:rsidRPr="00CE0651">
        <w:t xml:space="preserve"> победителей </w:t>
      </w:r>
      <w:r w:rsidR="00053908" w:rsidRPr="00053908">
        <w:t>конкурса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</w:r>
      <w:r w:rsidR="00053908" w:rsidRPr="00CE0651">
        <w:t xml:space="preserve"> </w:t>
      </w:r>
      <w:r w:rsidRPr="00CE0651">
        <w:t>(далее – Конкурс).</w:t>
      </w:r>
    </w:p>
    <w:p w:rsidR="00053908" w:rsidRPr="00AF34BB" w:rsidRDefault="004868A0" w:rsidP="00053908">
      <w:pPr>
        <w:autoSpaceDE w:val="0"/>
        <w:autoSpaceDN w:val="0"/>
        <w:adjustRightInd w:val="0"/>
        <w:ind w:firstLine="709"/>
        <w:jc w:val="both"/>
      </w:pPr>
      <w:r w:rsidRPr="00A90E6C">
        <w:t>1.</w:t>
      </w:r>
      <w:r w:rsidR="000A3A38" w:rsidRPr="000A3A38">
        <w:t>2</w:t>
      </w:r>
      <w:r w:rsidRPr="00A90E6C">
        <w:t>.</w:t>
      </w:r>
      <w:r>
        <w:t xml:space="preserve">К участию в </w:t>
      </w:r>
      <w:r w:rsidRPr="00A90E6C">
        <w:t xml:space="preserve"> Конкурсе  </w:t>
      </w:r>
      <w:r w:rsidR="00053908">
        <w:t>приглашаются</w:t>
      </w:r>
      <w:r w:rsidR="00053908" w:rsidRPr="00AF34BB">
        <w:t xml:space="preserve"> некоммерческие организации, соци</w:t>
      </w:r>
      <w:r w:rsidR="00053908">
        <w:t>альной направленности</w:t>
      </w:r>
      <w:r w:rsidR="00053908" w:rsidRPr="00AF34BB">
        <w:t xml:space="preserve">, предоставившие проекты, осуществляющие свою деятельность на территории Тасеевского района Красноярского края и отвечающие следующим критериям: 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соответствие заявленной номинации,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степень разработанности организационного плана проекта,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анализ рисков проекта,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наличие привлеченных партнерских ресурсов для реализации проекта,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конкретный и значимый результат,</w:t>
      </w:r>
    </w:p>
    <w:p w:rsidR="00053908" w:rsidRPr="00AF34BB" w:rsidRDefault="00053908" w:rsidP="00053908">
      <w:pPr>
        <w:autoSpaceDE w:val="0"/>
        <w:autoSpaceDN w:val="0"/>
        <w:adjustRightInd w:val="0"/>
        <w:ind w:left="709"/>
        <w:contextualSpacing/>
        <w:jc w:val="both"/>
      </w:pPr>
      <w:r w:rsidRPr="00AF34BB">
        <w:t>экономическая эффективность проекта (соотношение затрат и результатов проекта),</w:t>
      </w:r>
    </w:p>
    <w:p w:rsidR="004868A0" w:rsidRPr="00A90E6C" w:rsidRDefault="00053908" w:rsidP="00053908">
      <w:pPr>
        <w:ind w:firstLine="708"/>
        <w:jc w:val="both"/>
      </w:pPr>
      <w:r w:rsidRPr="00AF34BB">
        <w:t>возможность дальнейшего развития проекта</w:t>
      </w:r>
      <w:r w:rsidR="004868A0" w:rsidRPr="00A90E6C">
        <w:t xml:space="preserve">. </w:t>
      </w:r>
    </w:p>
    <w:p w:rsidR="004868A0" w:rsidRDefault="004868A0" w:rsidP="004868A0">
      <w:pPr>
        <w:ind w:firstLine="708"/>
        <w:jc w:val="both"/>
      </w:pPr>
    </w:p>
    <w:p w:rsidR="004868A0" w:rsidRPr="00467A5D" w:rsidRDefault="004868A0" w:rsidP="004868A0">
      <w:pPr>
        <w:jc w:val="center"/>
        <w:rPr>
          <w:b/>
        </w:rPr>
      </w:pPr>
      <w:r>
        <w:rPr>
          <w:b/>
        </w:rPr>
        <w:t>2</w:t>
      </w:r>
      <w:r w:rsidRPr="00CE0651">
        <w:rPr>
          <w:b/>
        </w:rPr>
        <w:t>.</w:t>
      </w:r>
      <w:r w:rsidR="00CC22C0">
        <w:rPr>
          <w:b/>
        </w:rPr>
        <w:t>Номинации</w:t>
      </w:r>
      <w:r w:rsidR="00053908">
        <w:rPr>
          <w:b/>
        </w:rPr>
        <w:t xml:space="preserve"> конкурса</w:t>
      </w:r>
    </w:p>
    <w:p w:rsidR="00F004B9" w:rsidRPr="00467A5D" w:rsidRDefault="00F004B9" w:rsidP="004868A0">
      <w:pPr>
        <w:jc w:val="center"/>
        <w:rPr>
          <w:b/>
        </w:rPr>
      </w:pPr>
    </w:p>
    <w:p w:rsidR="00CC22C0" w:rsidRPr="00AF34BB" w:rsidRDefault="004868A0" w:rsidP="00CC22C0">
      <w:pPr>
        <w:autoSpaceDE w:val="0"/>
        <w:autoSpaceDN w:val="0"/>
        <w:adjustRightInd w:val="0"/>
        <w:ind w:firstLine="709"/>
        <w:jc w:val="both"/>
      </w:pPr>
      <w:r>
        <w:t>2</w:t>
      </w:r>
      <w:r w:rsidRPr="00CE0651">
        <w:t>.1.</w:t>
      </w:r>
      <w:r w:rsidR="00CC22C0" w:rsidRPr="00AF34BB">
        <w:t xml:space="preserve">Конкурс на предоставление субсидий  социально ориентированным некоммерческим организациям объявляется по номинациям, отражающим актуальные социально значимые проблемы населения Тасеевского района Красноярского края.  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2.2. Конкурс объявлен по следующим номинациям: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«Здоровая семья – здоровое будущее»;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 xml:space="preserve">Описание: в рамках данной номинации поддерживаются общественные инициативы, направленные на: 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сохранение, укрепление и развитие института семьи;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поддержку массового занятия спортом;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исключение и преодоление различных форм насилия в семье;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lastRenderedPageBreak/>
        <w:t>развитие и пропаганду семейного спорта как метода формирования здорового общества;</w:t>
      </w:r>
    </w:p>
    <w:p w:rsidR="00CC22C0" w:rsidRPr="00AF34BB" w:rsidRDefault="00CC22C0" w:rsidP="00CC22C0">
      <w:pPr>
        <w:suppressAutoHyphens/>
        <w:ind w:firstLine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«От сердца к сердцу»;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 xml:space="preserve">Описание: в рамках данной номинации поддерживаются общественные инициативы, направленные на: </w:t>
      </w:r>
    </w:p>
    <w:p w:rsidR="00CC22C0" w:rsidRPr="00AF34BB" w:rsidRDefault="00CC22C0" w:rsidP="00CC22C0">
      <w:pPr>
        <w:suppressAutoHyphens/>
        <w:ind w:firstLine="708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укрепление межпоколенческой связи;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формирование культурно-исторических знаний по истории района через общение с людьми старшего поколения;</w:t>
      </w:r>
    </w:p>
    <w:p w:rsidR="00CC22C0" w:rsidRPr="00AF34BB" w:rsidRDefault="00CC22C0" w:rsidP="00CC22C0">
      <w:pPr>
        <w:suppressAutoHyphens/>
        <w:ind w:firstLine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вовлечение лиц с ограниченными возможностями здоровья в досуговую, образовательную, иную совместную деятельность.</w:t>
      </w:r>
    </w:p>
    <w:p w:rsidR="00CC22C0" w:rsidRPr="00AF34BB" w:rsidRDefault="00CC22C0" w:rsidP="00CC22C0">
      <w:pPr>
        <w:suppressAutoHyphens/>
        <w:ind w:firstLine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«Мы помним!»;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 xml:space="preserve">Описание: в рамках данной номинации поддерживаются общественные инициативы, направленные на: </w:t>
      </w:r>
    </w:p>
    <w:p w:rsidR="00CC22C0" w:rsidRPr="00AF34BB" w:rsidRDefault="00CC22C0" w:rsidP="00CC22C0">
      <w:pPr>
        <w:suppressAutoHyphens/>
        <w:ind w:left="709"/>
        <w:contextualSpacing/>
        <w:jc w:val="both"/>
        <w:rPr>
          <w:kern w:val="2"/>
          <w:lang w:eastAsia="ar-SA"/>
        </w:rPr>
      </w:pPr>
      <w:r w:rsidRPr="00AF34BB">
        <w:rPr>
          <w:kern w:val="2"/>
          <w:lang w:eastAsia="ar-SA"/>
        </w:rPr>
        <w:t>сохранение памяти о вкладе земляков-тасеевцев в Великую Победу;</w:t>
      </w:r>
    </w:p>
    <w:p w:rsidR="00CC22C0" w:rsidRPr="00AF34BB" w:rsidRDefault="00CC22C0" w:rsidP="00CC22C0">
      <w:pPr>
        <w:ind w:firstLine="709"/>
        <w:contextualSpacing/>
        <w:jc w:val="both"/>
      </w:pPr>
      <w:r w:rsidRPr="00AF34BB">
        <w:t>содействие в увековечивании памяти погибших тасеевцев в годы Великой Отечественной войны.</w:t>
      </w:r>
    </w:p>
    <w:p w:rsidR="00CC22C0" w:rsidRDefault="00CC22C0" w:rsidP="004868A0">
      <w:pPr>
        <w:jc w:val="both"/>
      </w:pPr>
    </w:p>
    <w:p w:rsidR="00CC22C0" w:rsidRPr="00CC22C0" w:rsidRDefault="00CC22C0" w:rsidP="00CC22C0">
      <w:pPr>
        <w:autoSpaceDE w:val="0"/>
        <w:autoSpaceDN w:val="0"/>
        <w:adjustRightInd w:val="0"/>
        <w:jc w:val="center"/>
        <w:rPr>
          <w:b/>
        </w:rPr>
      </w:pPr>
      <w:r w:rsidRPr="00CC22C0">
        <w:rPr>
          <w:b/>
        </w:rPr>
        <w:t>3. Общие требования к проектам и участникам  конкурса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3.1. К участию в конкурсе допускаются некоммерческие организации, социальной направленн</w:t>
      </w:r>
      <w:r>
        <w:t>ости</w:t>
      </w:r>
      <w:r w:rsidRPr="00AF34BB">
        <w:t xml:space="preserve">, предоставившие проекты, осуществляющие свою деятельность на территории Тасеевского района  и отвечающие следующим критериям: 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соответствие заявленной номинации,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степень разработанности организационного плана проекта,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анализ рисков проекта,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наличие привлеченных партнерских ресурсов для реализации проекта,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конкретный и значимый результат,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экономическая эффективность проекта (соотношение затрат и результатов проекта),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возможность дальнейшего развития проекта.</w:t>
      </w:r>
    </w:p>
    <w:p w:rsidR="00CC22C0" w:rsidRPr="00AF34BB" w:rsidRDefault="00CC22C0" w:rsidP="00CC22C0">
      <w:pPr>
        <w:widowControl w:val="0"/>
        <w:ind w:firstLine="709"/>
        <w:jc w:val="both"/>
        <w:rPr>
          <w:bCs/>
          <w:kern w:val="2"/>
          <w:lang w:eastAsia="ar-SA"/>
        </w:rPr>
      </w:pPr>
      <w:r w:rsidRPr="00AF34BB">
        <w:rPr>
          <w:kern w:val="2"/>
          <w:lang w:eastAsia="ar-SA"/>
        </w:rPr>
        <w:t>3.2.Заявку на участие в конкурсе социальных проектов по предоставлению субсидий  могут предоставлять социально ориентированные некоммерческие организации (далее – Заявитель) по форме согласно приложению 1 к данному Положению в установленный срок в администрацию Тасеевского района по адресу: с. Тасеево, ул. Краснопартизанская, д. 2 , каб. 111</w:t>
      </w:r>
    </w:p>
    <w:p w:rsidR="00CC22C0" w:rsidRPr="00AF34BB" w:rsidRDefault="00CC22C0" w:rsidP="00CC22C0">
      <w:pPr>
        <w:widowControl w:val="0"/>
        <w:ind w:firstLine="709"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t xml:space="preserve">3.3.Требования, предъявляемые к </w:t>
      </w:r>
      <w:r w:rsidRPr="00AF34BB">
        <w:rPr>
          <w:kern w:val="2"/>
          <w:lang w:eastAsia="ar-SA"/>
        </w:rPr>
        <w:t>социально ориентированным некоммерческим организациям (Заявитель)</w:t>
      </w:r>
      <w:r w:rsidRPr="00AF34BB">
        <w:rPr>
          <w:bCs/>
          <w:kern w:val="2"/>
          <w:lang w:eastAsia="ar-SA"/>
        </w:rPr>
        <w:t>:</w:t>
      </w:r>
    </w:p>
    <w:p w:rsidR="00CC22C0" w:rsidRPr="00AF34BB" w:rsidRDefault="00CC22C0" w:rsidP="00CC22C0">
      <w:pPr>
        <w:ind w:left="709"/>
        <w:contextualSpacing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t>наличие зарегистрированного юридического лица,</w:t>
      </w:r>
    </w:p>
    <w:p w:rsidR="00CC22C0" w:rsidRPr="00AF34BB" w:rsidRDefault="00CC22C0" w:rsidP="00CC22C0">
      <w:pPr>
        <w:ind w:left="709"/>
        <w:contextualSpacing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t>наличие внебюджетного расчетного счета в банке,</w:t>
      </w:r>
    </w:p>
    <w:p w:rsidR="00CC22C0" w:rsidRPr="00AF34BB" w:rsidRDefault="00CC22C0" w:rsidP="00CC22C0">
      <w:pPr>
        <w:ind w:left="709"/>
        <w:contextualSpacing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t xml:space="preserve">нахождение юридического лица вне процессов ликвидации и реорганизации, </w:t>
      </w:r>
    </w:p>
    <w:p w:rsidR="00CC22C0" w:rsidRPr="00AF34BB" w:rsidRDefault="00CC22C0" w:rsidP="00CC22C0">
      <w:pPr>
        <w:ind w:left="709"/>
        <w:contextualSpacing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t>осуществление организацией социально значимой деятельности.</w:t>
      </w:r>
    </w:p>
    <w:p w:rsidR="00CC22C0" w:rsidRPr="00AF34BB" w:rsidRDefault="00CC22C0" w:rsidP="00CC22C0">
      <w:pPr>
        <w:widowControl w:val="0"/>
        <w:suppressAutoHyphens/>
        <w:ind w:firstLine="709"/>
        <w:contextualSpacing/>
        <w:jc w:val="both"/>
        <w:rPr>
          <w:bCs/>
          <w:kern w:val="2"/>
          <w:lang w:eastAsia="ar-SA"/>
        </w:rPr>
      </w:pPr>
    </w:p>
    <w:p w:rsidR="00CC22C0" w:rsidRPr="00AF34BB" w:rsidRDefault="00CC22C0" w:rsidP="00CC22C0">
      <w:pPr>
        <w:widowControl w:val="0"/>
        <w:suppressAutoHyphens/>
        <w:ind w:firstLine="709"/>
        <w:contextualSpacing/>
        <w:jc w:val="both"/>
        <w:rPr>
          <w:bCs/>
          <w:kern w:val="2"/>
          <w:lang w:eastAsia="ar-SA"/>
        </w:rPr>
      </w:pPr>
      <w:r w:rsidRPr="00AF34BB">
        <w:rPr>
          <w:bCs/>
          <w:kern w:val="2"/>
          <w:lang w:eastAsia="ar-SA"/>
        </w:rPr>
        <w:lastRenderedPageBreak/>
        <w:t>Функции Заявителя:</w:t>
      </w:r>
    </w:p>
    <w:p w:rsidR="00CC22C0" w:rsidRPr="00AF34BB" w:rsidRDefault="00CC22C0" w:rsidP="00CC22C0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</w:pPr>
      <w:r w:rsidRPr="00AF34BB">
        <w:rPr>
          <w:bCs/>
        </w:rPr>
        <w:t>заключает договор о предоставлении  субсидии;</w:t>
      </w:r>
    </w:p>
    <w:p w:rsidR="00CC22C0" w:rsidRPr="00AF34BB" w:rsidRDefault="00CC22C0" w:rsidP="00CC22C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</w:pPr>
      <w:r w:rsidRPr="00AF34BB">
        <w:rPr>
          <w:bCs/>
        </w:rPr>
        <w:t xml:space="preserve">осуществляет расходование средств в соответствии с утвержденной сметой, </w:t>
      </w:r>
    </w:p>
    <w:p w:rsidR="00CC22C0" w:rsidRPr="00AF34BB" w:rsidRDefault="00CC22C0" w:rsidP="00CC22C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</w:pPr>
      <w:r w:rsidRPr="00AF34BB">
        <w:rPr>
          <w:bCs/>
        </w:rPr>
        <w:t>предоставляет финансовый отчет об использовании субсидии в соответствии с установленной формой,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реализует мероприятия по проекту в соответствии с утвержденным планом.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3.4. Не допускаются к участию в конкурсе: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религиозные объединения,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политические партии,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коммерческие организации,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>государственные и муниципальные учреждения,</w:t>
      </w:r>
    </w:p>
    <w:p w:rsidR="00CC22C0" w:rsidRPr="00AF34BB" w:rsidRDefault="00CC22C0" w:rsidP="00CC22C0">
      <w:pPr>
        <w:autoSpaceDE w:val="0"/>
        <w:autoSpaceDN w:val="0"/>
        <w:adjustRightInd w:val="0"/>
        <w:ind w:left="709"/>
        <w:contextualSpacing/>
        <w:jc w:val="both"/>
      </w:pPr>
      <w:r w:rsidRPr="00AF34BB">
        <w:t xml:space="preserve">органы местного самоуправления. 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</w:p>
    <w:p w:rsidR="00CC22C0" w:rsidRPr="00CC22C0" w:rsidRDefault="00CC22C0" w:rsidP="00CC22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C22C0">
        <w:rPr>
          <w:b/>
        </w:rPr>
        <w:t>4. Сроки проведения конкурса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4.1. Объявление конкурса - с 1 марта по 1 апреля;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4.2. Регистрация заявок – с 1 марта по 1 апреля;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4.3.Объявление итогов конкурса – 10 апреля.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</w:p>
    <w:p w:rsidR="00CC22C0" w:rsidRPr="00CC22C0" w:rsidRDefault="00CC22C0" w:rsidP="00CC22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C22C0">
        <w:rPr>
          <w:b/>
        </w:rPr>
        <w:t>5. Организация проведения конкурса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5.</w:t>
      </w:r>
      <w:r>
        <w:t>1</w:t>
      </w:r>
      <w:r w:rsidRPr="00AF34BB">
        <w:t>. Конкурсная комиссия по проведению конкурса: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проводит конкурс;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 xml:space="preserve">принимает в установленные сроки и рассматривает заявки на участие в конкурсе, не позднее 7 дней после окончания приема заявок готовит предложения по определению победителя конкурса в соответствии </w:t>
      </w:r>
      <w:r>
        <w:t xml:space="preserve">с </w:t>
      </w:r>
      <w:r w:rsidRPr="00AF34BB">
        <w:t>настоящ</w:t>
      </w:r>
      <w:r>
        <w:t>им</w:t>
      </w:r>
      <w:r w:rsidRPr="00AF34BB">
        <w:t xml:space="preserve"> Положени</w:t>
      </w:r>
      <w:r>
        <w:t>ем</w:t>
      </w:r>
      <w:r w:rsidRPr="00AF34BB">
        <w:t>, извещает победителя (-ей) конкурса о принятом решении;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оформляет принятое решение протоколом, который подписывают председатель и секретарь конкурсной комиссии.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</w:p>
    <w:p w:rsidR="00CC22C0" w:rsidRPr="00CC22C0" w:rsidRDefault="00CC22C0" w:rsidP="00CC22C0">
      <w:pPr>
        <w:suppressAutoHyphens/>
        <w:ind w:firstLine="709"/>
        <w:jc w:val="center"/>
        <w:rPr>
          <w:rFonts w:eastAsia="Arial"/>
          <w:b/>
          <w:lang w:eastAsia="ar-SA"/>
        </w:rPr>
      </w:pPr>
      <w:r w:rsidRPr="00CC22C0">
        <w:rPr>
          <w:rFonts w:eastAsia="Arial"/>
          <w:b/>
          <w:lang w:eastAsia="ar-SA"/>
        </w:rPr>
        <w:t>6.  Порядок предоставления субсидии</w:t>
      </w:r>
    </w:p>
    <w:p w:rsidR="00CC22C0" w:rsidRPr="00AF34BB" w:rsidRDefault="00CC22C0" w:rsidP="00CC22C0">
      <w:pPr>
        <w:suppressAutoHyphens/>
        <w:ind w:firstLine="709"/>
        <w:jc w:val="both"/>
        <w:rPr>
          <w:rFonts w:eastAsia="Arial"/>
          <w:b/>
          <w:lang w:eastAsia="ar-SA"/>
        </w:rPr>
      </w:pP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6.1.На основании протокола об итогах конкурса, администрация Тасеевского района, заключает с победителем конкурса договор на получение субсидии  в 21-дневный срок с момента подачи победителем (-ями) конкурса всех необходимых документов.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jc w:val="both"/>
      </w:pPr>
      <w:r w:rsidRPr="00AF34BB">
        <w:t>К договору на получение субсидии необходимо приложить: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заверенную копию устава организации Заявителя;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заверенную копию свидетельства о государственной регистрации юридического лица;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заверенную копию свидетельства о постановке юридического лица на налоговый учет;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lastRenderedPageBreak/>
        <w:t xml:space="preserve">выписку из Единого государственного реестра юридических лиц; 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выписку банка об отсутствии задолженности с указанием банковских реквизитов счета;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заверенную копию документа, подтверждающего полномочия руководителя организации;</w:t>
      </w:r>
    </w:p>
    <w:p w:rsidR="00CC22C0" w:rsidRPr="00AF34BB" w:rsidRDefault="00CC22C0" w:rsidP="00CC22C0">
      <w:pPr>
        <w:autoSpaceDE w:val="0"/>
        <w:autoSpaceDN w:val="0"/>
        <w:adjustRightInd w:val="0"/>
        <w:ind w:firstLine="709"/>
        <w:contextualSpacing/>
        <w:jc w:val="both"/>
      </w:pPr>
      <w:r w:rsidRPr="00AF34BB">
        <w:t>согласие на обработку администрацией Тасеевского района, расположенной по адресу: с. Тасеево, ул. Краснопартизанская, 2 (далее - администрация) моих персональных данных в соответствии с приложением № 2</w:t>
      </w:r>
      <w:r w:rsidRPr="00AF34BB">
        <w:rPr>
          <w:kern w:val="2"/>
          <w:lang w:eastAsia="ar-SA"/>
        </w:rPr>
        <w:t xml:space="preserve"> к данному Положению.</w:t>
      </w:r>
    </w:p>
    <w:p w:rsidR="00CC22C0" w:rsidRPr="00AF34BB" w:rsidRDefault="00CC22C0" w:rsidP="00CC22C0">
      <w:pPr>
        <w:ind w:firstLine="709"/>
        <w:contextualSpacing/>
        <w:jc w:val="both"/>
      </w:pPr>
    </w:p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C22C0" w:rsidRPr="00691AA2" w:rsidTr="00060B4F">
        <w:tc>
          <w:tcPr>
            <w:tcW w:w="4784" w:type="dxa"/>
            <w:shd w:val="clear" w:color="auto" w:fill="auto"/>
          </w:tcPr>
          <w:p w:rsidR="00CC22C0" w:rsidRPr="00691AA2" w:rsidRDefault="00CC22C0" w:rsidP="00060B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CC22C0" w:rsidRPr="00691AA2" w:rsidRDefault="00CC22C0" w:rsidP="00060B4F">
            <w:pPr>
              <w:rPr>
                <w:sz w:val="24"/>
                <w:szCs w:val="24"/>
              </w:rPr>
            </w:pPr>
          </w:p>
          <w:p w:rsidR="00CC22C0" w:rsidRPr="00CC22C0" w:rsidRDefault="00CC22C0" w:rsidP="00060B4F">
            <w:pPr>
              <w:rPr>
                <w:sz w:val="24"/>
                <w:szCs w:val="24"/>
              </w:rPr>
            </w:pPr>
            <w:r w:rsidRPr="00CC22C0">
              <w:rPr>
                <w:sz w:val="24"/>
                <w:szCs w:val="24"/>
              </w:rPr>
              <w:t>Приложение №1</w:t>
            </w:r>
          </w:p>
          <w:p w:rsidR="00CC22C0" w:rsidRPr="00CC22C0" w:rsidRDefault="00CC22C0" w:rsidP="00CC22C0">
            <w:pPr>
              <w:rPr>
                <w:sz w:val="24"/>
                <w:szCs w:val="24"/>
              </w:rPr>
            </w:pPr>
            <w:r w:rsidRPr="00CC22C0">
              <w:rPr>
                <w:sz w:val="24"/>
                <w:szCs w:val="24"/>
              </w:rPr>
              <w:t>к положению о конкурсе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      </w:r>
          </w:p>
          <w:p w:rsidR="00CC22C0" w:rsidRPr="00053908" w:rsidRDefault="00CC22C0" w:rsidP="00CC22C0">
            <w:pPr>
              <w:ind w:firstLine="708"/>
              <w:jc w:val="center"/>
              <w:rPr>
                <w:b/>
              </w:rPr>
            </w:pPr>
          </w:p>
          <w:p w:rsidR="00CC22C0" w:rsidRPr="00691AA2" w:rsidRDefault="00CC22C0" w:rsidP="00060B4F">
            <w:pPr>
              <w:ind w:left="35"/>
              <w:rPr>
                <w:sz w:val="24"/>
                <w:szCs w:val="24"/>
              </w:rPr>
            </w:pPr>
          </w:p>
        </w:tc>
      </w:tr>
    </w:tbl>
    <w:p w:rsidR="00CC22C0" w:rsidRPr="00691AA2" w:rsidRDefault="00CC22C0" w:rsidP="00CC22C0">
      <w:pPr>
        <w:autoSpaceDE w:val="0"/>
        <w:autoSpaceDN w:val="0"/>
        <w:adjustRightInd w:val="0"/>
        <w:ind w:left="-142" w:firstLine="142"/>
        <w:jc w:val="right"/>
        <w:outlineLvl w:val="1"/>
        <w:rPr>
          <w:sz w:val="24"/>
          <w:szCs w:val="24"/>
        </w:rPr>
      </w:pPr>
    </w:p>
    <w:p w:rsidR="00CC22C0" w:rsidRPr="00AF34BB" w:rsidRDefault="00CC22C0" w:rsidP="00CC22C0">
      <w:pPr>
        <w:ind w:firstLine="567"/>
        <w:jc w:val="center"/>
        <w:rPr>
          <w:color w:val="000000"/>
        </w:rPr>
      </w:pPr>
      <w:r w:rsidRPr="00AF34BB">
        <w:t>Форма заявки</w:t>
      </w:r>
    </w:p>
    <w:p w:rsidR="00CC22C0" w:rsidRPr="00AF34BB" w:rsidRDefault="00CC22C0" w:rsidP="00CC22C0">
      <w:pPr>
        <w:ind w:firstLine="567"/>
        <w:jc w:val="center"/>
        <w:outlineLvl w:val="4"/>
        <w:rPr>
          <w:bCs/>
          <w:iCs/>
        </w:rPr>
      </w:pPr>
      <w:r w:rsidRPr="00AF34BB">
        <w:rPr>
          <w:bCs/>
          <w:iCs/>
          <w:color w:val="000000"/>
        </w:rPr>
        <w:t>1. Информация о Заявителе</w:t>
      </w:r>
    </w:p>
    <w:p w:rsidR="00CC22C0" w:rsidRPr="00AF34BB" w:rsidRDefault="00CC22C0" w:rsidP="00CC22C0">
      <w:pPr>
        <w:ind w:firstLine="567"/>
        <w:jc w:val="center"/>
      </w:pPr>
      <w:r w:rsidRPr="00AF34BB">
        <w:t>1. Информация об организации-Заявителе</w:t>
      </w:r>
    </w:p>
    <w:p w:rsidR="00CC22C0" w:rsidRPr="00691AA2" w:rsidRDefault="00CC22C0" w:rsidP="00CC22C0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C22C0" w:rsidRPr="00691AA2" w:rsidTr="00060B4F">
        <w:tc>
          <w:tcPr>
            <w:tcW w:w="4785" w:type="dxa"/>
            <w:shd w:val="clear" w:color="auto" w:fill="auto"/>
          </w:tcPr>
          <w:p w:rsidR="00CC22C0" w:rsidRPr="00691AA2" w:rsidRDefault="00CC22C0" w:rsidP="00060B4F">
            <w:pPr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  <w:shd w:val="clear" w:color="auto" w:fill="auto"/>
          </w:tcPr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 xml:space="preserve"> </w:t>
            </w:r>
          </w:p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</w:p>
        </w:tc>
      </w:tr>
      <w:tr w:rsidR="00CC22C0" w:rsidRPr="00691AA2" w:rsidTr="00060B4F">
        <w:tc>
          <w:tcPr>
            <w:tcW w:w="4785" w:type="dxa"/>
            <w:shd w:val="clear" w:color="auto" w:fill="auto"/>
          </w:tcPr>
          <w:p w:rsidR="00CC22C0" w:rsidRPr="00691AA2" w:rsidRDefault="00CC22C0" w:rsidP="00060B4F">
            <w:pPr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  <w:shd w:val="clear" w:color="auto" w:fill="auto"/>
          </w:tcPr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</w:p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</w:p>
        </w:tc>
      </w:tr>
      <w:tr w:rsidR="00CC22C0" w:rsidRPr="00691AA2" w:rsidTr="00060B4F">
        <w:tc>
          <w:tcPr>
            <w:tcW w:w="4785" w:type="dxa"/>
            <w:shd w:val="clear" w:color="auto" w:fill="auto"/>
          </w:tcPr>
          <w:p w:rsidR="00CC22C0" w:rsidRPr="00691AA2" w:rsidRDefault="00CC22C0" w:rsidP="00060B4F">
            <w:pPr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  <w:shd w:val="clear" w:color="auto" w:fill="auto"/>
          </w:tcPr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</w:p>
          <w:p w:rsidR="00CC22C0" w:rsidRPr="00691AA2" w:rsidRDefault="00CC22C0" w:rsidP="00060B4F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CC22C0" w:rsidRPr="00AF34BB" w:rsidRDefault="00CC22C0" w:rsidP="00CC22C0">
      <w:pPr>
        <w:widowControl w:val="0"/>
        <w:ind w:firstLine="709"/>
        <w:jc w:val="both"/>
        <w:rPr>
          <w:color w:val="000000"/>
        </w:rPr>
      </w:pPr>
      <w:r w:rsidRPr="00AF34BB">
        <w:rPr>
          <w:color w:val="000000"/>
        </w:rPr>
        <w:t xml:space="preserve">2. Описание проекта </w:t>
      </w:r>
    </w:p>
    <w:p w:rsidR="00CC22C0" w:rsidRPr="00AF34BB" w:rsidRDefault="00CC22C0" w:rsidP="00CC22C0">
      <w:pPr>
        <w:widowControl w:val="0"/>
        <w:ind w:firstLine="709"/>
        <w:jc w:val="both"/>
      </w:pP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2.1. Описание проблемы, на решение которой направлен проект</w:t>
      </w:r>
    </w:p>
    <w:p w:rsidR="00CC22C0" w:rsidRPr="00AF34BB" w:rsidRDefault="00CC22C0" w:rsidP="00CC22C0">
      <w:pPr>
        <w:ind w:firstLine="709"/>
        <w:jc w:val="both"/>
      </w:pPr>
      <w:r w:rsidRPr="00AF34BB">
        <w:t>В этом разделе необходимо описать, почему возникла необходимость в выполнении данной работы, в чем состоит актуальность данного проекта. Раздел должен быть разумен по объему, содержать  подтвержденные утверждения. Объем этого подраздела - не более 1/2 страницы.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2.2. Цель и задачи проекта</w:t>
      </w:r>
    </w:p>
    <w:p w:rsidR="00CC22C0" w:rsidRPr="00AF34BB" w:rsidRDefault="00CC22C0" w:rsidP="00CC22C0">
      <w:pPr>
        <w:ind w:firstLine="709"/>
        <w:jc w:val="both"/>
      </w:pPr>
      <w:r w:rsidRPr="00AF34BB">
        <w:t>Четко сформулируйте цель проекта. Задачи проекта должны кратко обозначать действия по достижению цели. Цели и задачи должны быть достижимы и измеримы.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2.3. Что предлагается сделать в ходе проекта</w:t>
      </w:r>
    </w:p>
    <w:p w:rsidR="00CC22C0" w:rsidRPr="00AF34BB" w:rsidRDefault="00CC22C0" w:rsidP="00CC22C0">
      <w:pPr>
        <w:ind w:firstLine="709"/>
        <w:jc w:val="both"/>
        <w:rPr>
          <w:bCs/>
        </w:rPr>
      </w:pPr>
      <w:r w:rsidRPr="00AF34BB">
        <w:rPr>
          <w:bCs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</w:t>
      </w:r>
    </w:p>
    <w:p w:rsidR="00CC22C0" w:rsidRPr="00AF34BB" w:rsidRDefault="00CC22C0" w:rsidP="00CC22C0">
      <w:pPr>
        <w:ind w:firstLine="709"/>
        <w:jc w:val="both"/>
        <w:rPr>
          <w:bCs/>
        </w:rPr>
      </w:pPr>
      <w:r w:rsidRPr="00AF34BB">
        <w:rPr>
          <w:bCs/>
        </w:rPr>
        <w:t xml:space="preserve"> Основные этапы реализации проекта: </w:t>
      </w:r>
    </w:p>
    <w:p w:rsidR="00CC22C0" w:rsidRPr="00AF34BB" w:rsidRDefault="00CC22C0" w:rsidP="00CC22C0">
      <w:pPr>
        <w:ind w:firstLine="709"/>
        <w:jc w:val="both"/>
        <w:rPr>
          <w:color w:val="000000"/>
        </w:rPr>
      </w:pPr>
      <w:r w:rsidRPr="00AF34BB">
        <w:rPr>
          <w:color w:val="000000"/>
        </w:rPr>
        <w:t>опишите 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и укажите, как они способствуют достижению целей проекта.</w:t>
      </w:r>
    </w:p>
    <w:p w:rsidR="00CC22C0" w:rsidRPr="00AF34BB" w:rsidRDefault="00CC22C0" w:rsidP="00CC22C0">
      <w:pPr>
        <w:widowControl w:val="0"/>
        <w:ind w:firstLine="709"/>
        <w:jc w:val="both"/>
      </w:pPr>
      <w:r w:rsidRPr="00AF34BB">
        <w:t>Описание отдельных мероприятий:</w:t>
      </w:r>
    </w:p>
    <w:p w:rsidR="00CC22C0" w:rsidRPr="00AF34BB" w:rsidRDefault="00CC22C0" w:rsidP="00CC22C0">
      <w:pPr>
        <w:ind w:firstLine="709"/>
        <w:jc w:val="both"/>
      </w:pPr>
      <w:r w:rsidRPr="00AF34BB">
        <w:t>опишите каждое из них, указав, на сколько человек оно рассчитано, временной формат мероприятия, предполагаемое место проведения, а также  любую другую информацию, описывающую эти мероприятия.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2.4. Ожидаемые результаты проекта</w:t>
      </w:r>
    </w:p>
    <w:p w:rsidR="00CC22C0" w:rsidRPr="00AF34BB" w:rsidRDefault="00CC22C0" w:rsidP="00CC22C0">
      <w:pPr>
        <w:ind w:firstLine="709"/>
        <w:jc w:val="both"/>
      </w:pPr>
      <w:r w:rsidRPr="00AF34BB">
        <w:lastRenderedPageBreak/>
        <w:t>Опишите ожидаемые результаты проекта для целевой группы, 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объединения), осуществляющего деятельность по проекту.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2.5. Механизм оценки результатов</w:t>
      </w:r>
    </w:p>
    <w:p w:rsidR="00CC22C0" w:rsidRPr="00AF34BB" w:rsidRDefault="00CC22C0" w:rsidP="00CC22C0">
      <w:pPr>
        <w:ind w:firstLine="709"/>
        <w:jc w:val="both"/>
      </w:pPr>
      <w:r w:rsidRPr="00AF34BB">
        <w:t xml:space="preserve"> Опишите, как результаты проекта могут быть измерены (оценены).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2.6. Дальнейшее развитие проекта</w:t>
      </w:r>
    </w:p>
    <w:p w:rsidR="00CC22C0" w:rsidRPr="00AF34BB" w:rsidRDefault="00CC22C0" w:rsidP="00CC22C0">
      <w:pPr>
        <w:ind w:firstLine="709"/>
        <w:jc w:val="both"/>
        <w:rPr>
          <w:color w:val="000000"/>
        </w:rPr>
      </w:pPr>
      <w:r w:rsidRPr="00AF34BB">
        <w:rPr>
          <w:color w:val="000000"/>
        </w:rPr>
        <w:t xml:space="preserve">Как вы видите развитие вашего проекта после того, как целевые средства конкурса закончатся, и сам проект будет завершен. </w:t>
      </w:r>
    </w:p>
    <w:p w:rsidR="00CC22C0" w:rsidRPr="00AF34BB" w:rsidRDefault="00CC22C0" w:rsidP="00CC22C0">
      <w:pPr>
        <w:ind w:firstLine="709"/>
        <w:jc w:val="both"/>
        <w:rPr>
          <w:color w:val="000000"/>
        </w:rPr>
      </w:pPr>
      <w:r w:rsidRPr="00AF34BB">
        <w:rPr>
          <w:color w:val="000000"/>
        </w:rPr>
        <w:t xml:space="preserve">Опишите возможности привлечения дополнительных финансовых ресурсов для продолжения (развития) проекта. </w:t>
      </w:r>
    </w:p>
    <w:p w:rsidR="00CC22C0" w:rsidRPr="00AF34BB" w:rsidRDefault="00CC22C0" w:rsidP="00CC22C0">
      <w:pPr>
        <w:ind w:firstLine="709"/>
        <w:jc w:val="both"/>
      </w:pPr>
    </w:p>
    <w:p w:rsidR="00CC22C0" w:rsidRPr="00AF34BB" w:rsidRDefault="00CC22C0" w:rsidP="00CC22C0">
      <w:pPr>
        <w:widowControl w:val="0"/>
        <w:ind w:left="709"/>
        <w:jc w:val="both"/>
        <w:rPr>
          <w:color w:val="000000"/>
        </w:rPr>
      </w:pPr>
      <w:r w:rsidRPr="00AF34BB">
        <w:rPr>
          <w:color w:val="000000"/>
        </w:rPr>
        <w:t xml:space="preserve">3.Организационный план проекта </w:t>
      </w:r>
    </w:p>
    <w:p w:rsidR="00CC22C0" w:rsidRPr="00AF34BB" w:rsidRDefault="00CC22C0" w:rsidP="00CC22C0">
      <w:pPr>
        <w:widowControl w:val="0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604"/>
        <w:gridCol w:w="2106"/>
        <w:gridCol w:w="2539"/>
        <w:gridCol w:w="3304"/>
      </w:tblGrid>
      <w:tr w:rsidR="00CC22C0" w:rsidRPr="00691AA2" w:rsidTr="00A02A98">
        <w:trPr>
          <w:trHeight w:val="1102"/>
        </w:trPr>
        <w:tc>
          <w:tcPr>
            <w:tcW w:w="336" w:type="dxa"/>
          </w:tcPr>
          <w:p w:rsidR="00CC22C0" w:rsidRPr="00691AA2" w:rsidRDefault="00CC22C0" w:rsidP="00A02A98">
            <w:pPr>
              <w:ind w:right="-197" w:firstLine="709"/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C22C0" w:rsidRPr="00691AA2" w:rsidRDefault="00CC22C0" w:rsidP="00A02A98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CC22C0" w:rsidRPr="00691AA2" w:rsidRDefault="00CC22C0" w:rsidP="00A02A98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39" w:type="dxa"/>
          </w:tcPr>
          <w:p w:rsidR="00CC22C0" w:rsidRPr="00691AA2" w:rsidRDefault="00CC22C0" w:rsidP="00A02A98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304" w:type="dxa"/>
          </w:tcPr>
          <w:p w:rsidR="00CC22C0" w:rsidRPr="00691AA2" w:rsidRDefault="00CC22C0" w:rsidP="00A02A98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Результат мероприятия</w:t>
            </w:r>
          </w:p>
        </w:tc>
      </w:tr>
      <w:tr w:rsidR="00CC22C0" w:rsidRPr="00691AA2" w:rsidTr="00A02A98">
        <w:trPr>
          <w:trHeight w:val="333"/>
        </w:trPr>
        <w:tc>
          <w:tcPr>
            <w:tcW w:w="336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C22C0" w:rsidRPr="00691AA2" w:rsidTr="00A02A98">
        <w:trPr>
          <w:trHeight w:val="354"/>
        </w:trPr>
        <w:tc>
          <w:tcPr>
            <w:tcW w:w="336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C22C0" w:rsidRPr="00691AA2" w:rsidTr="00A02A98">
        <w:trPr>
          <w:trHeight w:val="367"/>
        </w:trPr>
        <w:tc>
          <w:tcPr>
            <w:tcW w:w="336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CC22C0" w:rsidRPr="00691AA2" w:rsidRDefault="00CC22C0" w:rsidP="00060B4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C22C0" w:rsidRPr="00AF34BB" w:rsidRDefault="00CC22C0" w:rsidP="00CC22C0">
      <w:pPr>
        <w:ind w:left="709"/>
        <w:jc w:val="both"/>
        <w:rPr>
          <w:bCs/>
        </w:rPr>
      </w:pPr>
      <w:r w:rsidRPr="00AF34BB">
        <w:rPr>
          <w:bCs/>
        </w:rPr>
        <w:t xml:space="preserve">4.Риски проекта </w:t>
      </w:r>
    </w:p>
    <w:p w:rsidR="00CC22C0" w:rsidRPr="00AF34BB" w:rsidRDefault="00CC22C0" w:rsidP="00CC22C0">
      <w:pPr>
        <w:ind w:firstLine="709"/>
        <w:jc w:val="both"/>
      </w:pPr>
      <w:r w:rsidRPr="00AF34BB">
        <w:t>Опишите основные риски проекта и пути их преодоления.</w:t>
      </w:r>
    </w:p>
    <w:p w:rsidR="00CC22C0" w:rsidRPr="00AF34BB" w:rsidRDefault="00CC22C0" w:rsidP="00CC22C0">
      <w:pPr>
        <w:ind w:left="709"/>
        <w:jc w:val="both"/>
        <w:rPr>
          <w:bCs/>
        </w:rPr>
      </w:pPr>
      <w:r w:rsidRPr="00AF34BB">
        <w:rPr>
          <w:bCs/>
        </w:rPr>
        <w:t>5.Организации-партнеры</w:t>
      </w:r>
    </w:p>
    <w:p w:rsidR="00CC22C0" w:rsidRPr="00AF34BB" w:rsidRDefault="00CC22C0" w:rsidP="00CC22C0">
      <w:pPr>
        <w:ind w:firstLine="709"/>
        <w:jc w:val="both"/>
      </w:pPr>
      <w:r w:rsidRPr="00AF34BB">
        <w:t>Опишите организации, выступающие партнерами в проекте. Укажите их вклад в реализацию проекта.</w:t>
      </w:r>
    </w:p>
    <w:p w:rsidR="00CC22C0" w:rsidRPr="00AF34BB" w:rsidRDefault="00CC22C0" w:rsidP="00CC22C0">
      <w:pPr>
        <w:ind w:firstLine="709"/>
        <w:jc w:val="both"/>
        <w:rPr>
          <w:bCs/>
        </w:rPr>
      </w:pPr>
      <w:r w:rsidRPr="00AF34BB">
        <w:rPr>
          <w:bCs/>
        </w:rPr>
        <w:t xml:space="preserve">6. Бюджет проекта </w:t>
      </w:r>
    </w:p>
    <w:p w:rsidR="00CC22C0" w:rsidRPr="00AF34BB" w:rsidRDefault="00CC22C0" w:rsidP="00CC22C0">
      <w:pPr>
        <w:ind w:firstLine="709"/>
        <w:jc w:val="both"/>
        <w:rPr>
          <w:bCs/>
          <w:iCs/>
        </w:rPr>
      </w:pPr>
      <w:r w:rsidRPr="00AF34BB">
        <w:rPr>
          <w:bCs/>
          <w:iCs/>
        </w:rPr>
        <w:t>6.1. Сводная смета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326"/>
        <w:gridCol w:w="1535"/>
      </w:tblGrid>
      <w:tr w:rsidR="00CC22C0" w:rsidRPr="00691AA2" w:rsidTr="00060B4F">
        <w:tc>
          <w:tcPr>
            <w:tcW w:w="2943" w:type="dxa"/>
            <w:vAlign w:val="center"/>
          </w:tcPr>
          <w:p w:rsidR="00CC22C0" w:rsidRPr="00691AA2" w:rsidRDefault="00CC22C0" w:rsidP="00060B4F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3119" w:type="dxa"/>
            <w:vAlign w:val="center"/>
          </w:tcPr>
          <w:p w:rsidR="00CC22C0" w:rsidRPr="00691AA2" w:rsidRDefault="00CC22C0" w:rsidP="00060B4F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Запрашиваемая сумма</w:t>
            </w:r>
          </w:p>
          <w:p w:rsidR="00CC22C0" w:rsidRPr="00691AA2" w:rsidRDefault="00CC22C0" w:rsidP="00060B4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C22C0" w:rsidRPr="00691AA2" w:rsidRDefault="00CC22C0" w:rsidP="00060B4F">
            <w:pPr>
              <w:ind w:firstLine="709"/>
              <w:jc w:val="center"/>
              <w:rPr>
                <w:color w:val="00808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C22C0" w:rsidRPr="00691AA2" w:rsidRDefault="00CC22C0" w:rsidP="00060B4F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Вклад из других источников</w:t>
            </w:r>
          </w:p>
          <w:p w:rsidR="00CC22C0" w:rsidRPr="00691AA2" w:rsidRDefault="00CC22C0" w:rsidP="00060B4F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C22C0" w:rsidRPr="00691AA2" w:rsidRDefault="00CC22C0" w:rsidP="00060B4F">
            <w:pPr>
              <w:jc w:val="center"/>
              <w:rPr>
                <w:sz w:val="24"/>
                <w:szCs w:val="24"/>
              </w:rPr>
            </w:pPr>
            <w:r w:rsidRPr="00691AA2">
              <w:rPr>
                <w:sz w:val="24"/>
                <w:szCs w:val="24"/>
              </w:rPr>
              <w:t>Всего</w:t>
            </w:r>
          </w:p>
          <w:p w:rsidR="00CC22C0" w:rsidRPr="00691AA2" w:rsidRDefault="00CC22C0" w:rsidP="00060B4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C22C0" w:rsidRPr="00691AA2" w:rsidRDefault="00CC22C0" w:rsidP="00060B4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C22C0" w:rsidRPr="00691AA2" w:rsidRDefault="00CC22C0" w:rsidP="00060B4F">
            <w:pPr>
              <w:ind w:firstLine="709"/>
              <w:jc w:val="center"/>
              <w:rPr>
                <w:color w:val="008080"/>
                <w:sz w:val="24"/>
                <w:szCs w:val="24"/>
              </w:rPr>
            </w:pPr>
          </w:p>
        </w:tc>
      </w:tr>
    </w:tbl>
    <w:p w:rsidR="00CC22C0" w:rsidRPr="00691AA2" w:rsidRDefault="00CC22C0" w:rsidP="00CC22C0">
      <w:pPr>
        <w:ind w:firstLine="709"/>
        <w:jc w:val="both"/>
        <w:rPr>
          <w:sz w:val="24"/>
          <w:szCs w:val="24"/>
        </w:rPr>
        <w:sectPr w:rsidR="00CC22C0" w:rsidRPr="00691AA2" w:rsidSect="004C763C">
          <w:pgSz w:w="11906" w:h="16838"/>
          <w:pgMar w:top="1134" w:right="851" w:bottom="1134" w:left="1701" w:header="709" w:footer="709" w:gutter="0"/>
          <w:pgNumType w:start="10"/>
          <w:cols w:space="708"/>
          <w:docGrid w:linePitch="360"/>
        </w:sectPr>
      </w:pPr>
    </w:p>
    <w:p w:rsidR="00CC22C0" w:rsidRPr="00691AA2" w:rsidRDefault="00CC22C0" w:rsidP="00CC22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A02A98" w:rsidRPr="00CC22C0" w:rsidRDefault="00D5078A" w:rsidP="00A02A98">
      <w:pPr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A02A98" w:rsidRPr="00CC22C0" w:rsidRDefault="00A02A98" w:rsidP="00A02A98">
      <w:pPr>
        <w:ind w:left="5245"/>
        <w:rPr>
          <w:sz w:val="24"/>
          <w:szCs w:val="24"/>
        </w:rPr>
      </w:pPr>
      <w:r w:rsidRPr="00CC22C0">
        <w:rPr>
          <w:sz w:val="24"/>
          <w:szCs w:val="24"/>
        </w:rPr>
        <w:t>к положению о конкурсе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</w:r>
    </w:p>
    <w:p w:rsidR="00CC22C0" w:rsidRPr="00691AA2" w:rsidRDefault="00CC22C0" w:rsidP="00CC22C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A02A98" w:rsidRDefault="00A02A98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Достоверность представленных сведений для получения субсидии подтверждаю и выражаю свое согласие на обработку администрацией Тасеевского района, расположенной по адресу: с. Тасеево, ул. Краснопартизанская, 2 (далее - администрация) моих персональных данных. Подтверждаю, что, выражая такое согласие, я действую по своей воле и в своем интересе.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Согласие на обработку моих персональных данных дается администрации: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для целей участия в конкурсе социальных проектов среди социально ориентированных некоммерческих организаций Тасеевского района, имеющих право на получение субсидий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для целей заключения с администрацией договора о предоставлении субсидии в текущем году;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 xml:space="preserve">для целей обеспечения соблюдения </w:t>
      </w:r>
      <w:hyperlink r:id="rId7" w:history="1">
        <w:r w:rsidRPr="00AF34BB">
          <w:t>Конституции</w:t>
        </w:r>
      </w:hyperlink>
      <w:r w:rsidRPr="00AF34BB">
        <w:t xml:space="preserve"> Российской Федерации, федеральных законов и иных нормативных правовых актов Российской Федерации.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Согласие дается на обработку всех персональных данных, перечисленных в моей заявке, в том числе документы на участие в конкурсе социальных проектов среди социально ориентированных некоммерческих организаций Тасеевского района, имеющих право на получение субсидий, проведенного в соответствии с настоящим Положением в текущем году из бюджета Тасеевского района.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 xml:space="preserve">Мне известно, что в случае моего отказа на обработку </w:t>
      </w:r>
      <w:r w:rsidRPr="00AF34BB">
        <w:lastRenderedPageBreak/>
        <w:t xml:space="preserve">персональных данных или в случае отзыва мной настоящего согласия администрация будет обязана уничтожить мои персональные данные, за исключением тех персональных данных, которые будут обрабатываться в целях исполнения вышеуказанного договора (в соответствии с Федеральным </w:t>
      </w:r>
      <w:hyperlink r:id="rId8" w:history="1">
        <w:r w:rsidRPr="00AF34BB">
          <w:t>законом</w:t>
        </w:r>
      </w:hyperlink>
      <w:r w:rsidRPr="00AF34BB">
        <w:t xml:space="preserve"> от 27.07.2006 № 152-ФЗ «О персональных данных»).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 xml:space="preserve">Мне известно, что в соответствии с Федеральным </w:t>
      </w:r>
      <w:hyperlink r:id="rId9" w:history="1">
        <w:r w:rsidRPr="00AF34BB">
          <w:t>законом</w:t>
        </w:r>
      </w:hyperlink>
      <w:r w:rsidRPr="00AF34BB">
        <w:t xml:space="preserve"> от 27.07.2006 N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CC22C0" w:rsidRPr="00AF34BB" w:rsidRDefault="00CC22C0" w:rsidP="00CC22C0">
      <w:pPr>
        <w:widowControl w:val="0"/>
        <w:autoSpaceDE w:val="0"/>
        <w:autoSpaceDN w:val="0"/>
        <w:adjustRightInd w:val="0"/>
        <w:ind w:left="709" w:firstLine="709"/>
        <w:contextualSpacing/>
        <w:jc w:val="both"/>
      </w:pPr>
      <w:r w:rsidRPr="00AF34BB">
        <w:t>Мне известно, что обработка администрацией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C22C0" w:rsidRPr="00691AA2" w:rsidRDefault="00CC22C0" w:rsidP="00CC22C0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</w:p>
    <w:p w:rsidR="00CC22C0" w:rsidRPr="00691AA2" w:rsidRDefault="00CC22C0" w:rsidP="00CC22C0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91AA2">
        <w:rPr>
          <w:sz w:val="24"/>
          <w:szCs w:val="24"/>
        </w:rPr>
        <w:t>____________________________ ___________________ __________________________</w:t>
      </w:r>
    </w:p>
    <w:p w:rsidR="00CC22C0" w:rsidRPr="00691AA2" w:rsidRDefault="00CC22C0" w:rsidP="00CC22C0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691AA2">
        <w:rPr>
          <w:sz w:val="24"/>
          <w:szCs w:val="24"/>
        </w:rPr>
        <w:t xml:space="preserve">        (должность)               (подпись)                (ФИО)</w:t>
      </w:r>
    </w:p>
    <w:p w:rsidR="00CC22C0" w:rsidRPr="00691AA2" w:rsidRDefault="00CC22C0" w:rsidP="00CC22C0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</w:p>
    <w:p w:rsidR="00CC22C0" w:rsidRPr="00691AA2" w:rsidRDefault="00CC22C0" w:rsidP="00CC22C0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691AA2">
        <w:rPr>
          <w:sz w:val="24"/>
          <w:szCs w:val="24"/>
        </w:rPr>
        <w:t>МП</w:t>
      </w:r>
    </w:p>
    <w:p w:rsidR="00CC22C0" w:rsidRPr="00691AA2" w:rsidRDefault="00CC22C0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CC22C0" w:rsidRDefault="00CC22C0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D5078A" w:rsidRPr="00D5078A" w:rsidRDefault="00D5078A" w:rsidP="00D5078A">
      <w:pPr>
        <w:jc w:val="center"/>
        <w:rPr>
          <w:sz w:val="24"/>
          <w:szCs w:val="24"/>
        </w:rPr>
      </w:pPr>
      <w:r>
        <w:t xml:space="preserve"> </w:t>
      </w:r>
      <w:r>
        <w:t xml:space="preserve">                                       </w:t>
      </w:r>
      <w:r w:rsidRPr="00D5078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5078A">
        <w:rPr>
          <w:sz w:val="24"/>
          <w:szCs w:val="24"/>
        </w:rPr>
        <w:t>3</w:t>
      </w:r>
    </w:p>
    <w:p w:rsidR="00D5078A" w:rsidRPr="00CC22C0" w:rsidRDefault="00D5078A" w:rsidP="00D5078A">
      <w:pPr>
        <w:ind w:left="5245"/>
        <w:rPr>
          <w:sz w:val="24"/>
          <w:szCs w:val="24"/>
        </w:rPr>
      </w:pPr>
      <w:r w:rsidRPr="00CC22C0">
        <w:rPr>
          <w:sz w:val="24"/>
          <w:szCs w:val="24"/>
        </w:rPr>
        <w:t>к положению о конкурсе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</w: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Pr="00486820" w:rsidRDefault="00D5078A" w:rsidP="00D5078A">
      <w:pPr>
        <w:ind w:firstLine="567"/>
        <w:jc w:val="center"/>
        <w:rPr>
          <w:b/>
        </w:rPr>
      </w:pPr>
      <w:r w:rsidRPr="00486820">
        <w:rPr>
          <w:b/>
        </w:rPr>
        <w:t>Положение о конкурсной комиссии по отбору социальных проектов среди социально ориентированных некоммерческих организаций Тасеевского района</w:t>
      </w:r>
    </w:p>
    <w:p w:rsidR="00D5078A" w:rsidRDefault="00D5078A" w:rsidP="00D5078A">
      <w:pPr>
        <w:ind w:firstLine="567"/>
      </w:pPr>
    </w:p>
    <w:p w:rsidR="00D5078A" w:rsidRDefault="00D5078A" w:rsidP="00D5078A">
      <w:pPr>
        <w:ind w:firstLine="567"/>
      </w:pPr>
    </w:p>
    <w:p w:rsidR="00D5078A" w:rsidRPr="00D5078A" w:rsidRDefault="00D5078A" w:rsidP="00D5078A">
      <w:pPr>
        <w:ind w:firstLine="709"/>
        <w:jc w:val="both"/>
      </w:pPr>
      <w:r>
        <w:t>1.</w:t>
      </w:r>
      <w:r w:rsidRPr="00D5078A">
        <w:t>Настоящее Положение регулирует деятельность конкурсной комиссии по приёму и оценке заявок на участие в конкурсе;</w:t>
      </w:r>
    </w:p>
    <w:p w:rsidR="00D5078A" w:rsidRPr="00D5078A" w:rsidRDefault="00D5078A" w:rsidP="00D5078A">
      <w:pPr>
        <w:ind w:firstLine="709"/>
        <w:jc w:val="both"/>
      </w:pPr>
      <w:r>
        <w:t>2.</w:t>
      </w:r>
      <w:r w:rsidRPr="00D5078A">
        <w:t>Конкурсная комиссия:</w:t>
      </w:r>
    </w:p>
    <w:p w:rsidR="00D5078A" w:rsidRPr="00D5078A" w:rsidRDefault="00D5078A" w:rsidP="00D5078A">
      <w:pPr>
        <w:ind w:firstLine="709"/>
        <w:jc w:val="both"/>
      </w:pPr>
      <w:r w:rsidRPr="00D5078A">
        <w:t xml:space="preserve"> проводит конкурс;</w:t>
      </w:r>
    </w:p>
    <w:p w:rsidR="00D5078A" w:rsidRPr="00D5078A" w:rsidRDefault="00D5078A" w:rsidP="00D5078A">
      <w:pPr>
        <w:ind w:firstLine="709"/>
        <w:jc w:val="both"/>
      </w:pPr>
      <w:r w:rsidRPr="00D5078A">
        <w:t>принимает в установленные сроки  и рассматривает заявки на участие в конкурсе, не позднее 7 дней после окончания приёма заявок. Решение принимается открытым голосованием простым большинством голосов членов комиссии. При равенстве голосов голос председательствующего на заседании комиссии является решающим.</w:t>
      </w:r>
    </w:p>
    <w:p w:rsidR="00D5078A" w:rsidRPr="00D5078A" w:rsidRDefault="00D5078A" w:rsidP="00D5078A">
      <w:pPr>
        <w:ind w:firstLine="709"/>
        <w:jc w:val="both"/>
      </w:pPr>
      <w:r w:rsidRPr="00D5078A">
        <w:t>готовит предложения по определению победителя конкурса в соответствии с Положением, извещает победителя конкурса о принятом решении;</w:t>
      </w:r>
    </w:p>
    <w:p w:rsidR="00D5078A" w:rsidRPr="00D5078A" w:rsidRDefault="00D5078A" w:rsidP="00D5078A">
      <w:pPr>
        <w:ind w:firstLine="709"/>
        <w:jc w:val="both"/>
      </w:pPr>
      <w:r w:rsidRPr="00D5078A">
        <w:t>оформляет принятое решение протоколом, который подписывают председатель и секретарь конкурсной комиссии.</w:t>
      </w:r>
    </w:p>
    <w:p w:rsidR="00D5078A" w:rsidRPr="007335B8" w:rsidRDefault="00D5078A" w:rsidP="00D5078A">
      <w:pPr>
        <w:pStyle w:val="a4"/>
        <w:ind w:left="927"/>
        <w:jc w:val="both"/>
        <w:rPr>
          <w:sz w:val="28"/>
          <w:szCs w:val="28"/>
        </w:rPr>
      </w:pPr>
    </w:p>
    <w:p w:rsidR="00D5078A" w:rsidRDefault="00D5078A" w:rsidP="00D5078A">
      <w:pPr>
        <w:jc w:val="center"/>
      </w:pPr>
      <w:r>
        <w:t xml:space="preserve">                 </w:t>
      </w: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Pr="00D5078A" w:rsidRDefault="00D5078A" w:rsidP="00D5078A">
      <w:pPr>
        <w:jc w:val="center"/>
        <w:rPr>
          <w:sz w:val="24"/>
          <w:szCs w:val="24"/>
        </w:rPr>
      </w:pPr>
      <w:r>
        <w:t xml:space="preserve">                                       </w:t>
      </w:r>
      <w:r w:rsidRPr="00D5078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5078A">
        <w:rPr>
          <w:sz w:val="24"/>
          <w:szCs w:val="24"/>
        </w:rPr>
        <w:t>4</w:t>
      </w:r>
    </w:p>
    <w:p w:rsidR="00D5078A" w:rsidRPr="00CC22C0" w:rsidRDefault="00D5078A" w:rsidP="00D5078A">
      <w:pPr>
        <w:ind w:left="5245"/>
        <w:rPr>
          <w:sz w:val="24"/>
          <w:szCs w:val="24"/>
        </w:rPr>
      </w:pPr>
      <w:r w:rsidRPr="00CC22C0">
        <w:rPr>
          <w:sz w:val="24"/>
          <w:szCs w:val="24"/>
        </w:rPr>
        <w:t>к положению о конкурсе по отбору социальных проектов среди социально ориентированных некоммерческих организаций Тасеевского района, имеющих право на получение субсидий</w:t>
      </w: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Pr="006C1252" w:rsidRDefault="00D5078A" w:rsidP="00D5078A">
      <w:pPr>
        <w:jc w:val="center"/>
        <w:rPr>
          <w:b/>
        </w:rPr>
      </w:pPr>
      <w:r w:rsidRPr="006C1252">
        <w:rPr>
          <w:b/>
        </w:rPr>
        <w:t>Критерии отбора социальных проектов для предоставления  субсидии на реализацию отдельного мероприятия  муниципальной программы «Содействие развитию гражданского общества»</w:t>
      </w:r>
    </w:p>
    <w:p w:rsidR="00D5078A" w:rsidRDefault="00D5078A" w:rsidP="00D5078A">
      <w:pPr>
        <w:jc w:val="center"/>
      </w:pPr>
    </w:p>
    <w:p w:rsidR="00D5078A" w:rsidRDefault="00D5078A" w:rsidP="00D5078A">
      <w:pPr>
        <w:jc w:val="center"/>
      </w:pPr>
    </w:p>
    <w:p w:rsidR="00D5078A" w:rsidRPr="00D5078A" w:rsidRDefault="00D5078A" w:rsidP="00D5078A">
      <w:pPr>
        <w:ind w:firstLine="709"/>
        <w:jc w:val="both"/>
      </w:pPr>
      <w:r>
        <w:t>1.</w:t>
      </w:r>
      <w:r w:rsidRPr="00D5078A">
        <w:t>Актуальность социального проекта (востребованность мероприятий широким кругом аудитории)</w:t>
      </w:r>
    </w:p>
    <w:p w:rsidR="00D5078A" w:rsidRPr="00D5078A" w:rsidRDefault="00D5078A" w:rsidP="00D5078A">
      <w:pPr>
        <w:ind w:firstLine="709"/>
        <w:jc w:val="both"/>
      </w:pPr>
      <w:r>
        <w:t>2.</w:t>
      </w:r>
      <w:r w:rsidRPr="00D5078A">
        <w:t xml:space="preserve">Соотношение целей и задач социального </w:t>
      </w:r>
      <w:r w:rsidRPr="00D5078A">
        <w:t>проекта достигнутым результатам</w:t>
      </w:r>
      <w:r w:rsidRPr="00D5078A">
        <w:t xml:space="preserve"> (достигнутые результаты сформулированы конкретно и измеримо).</w:t>
      </w:r>
    </w:p>
    <w:p w:rsidR="00D5078A" w:rsidRPr="00D5078A" w:rsidRDefault="00D5078A" w:rsidP="00D5078A">
      <w:pPr>
        <w:ind w:firstLine="709"/>
        <w:jc w:val="both"/>
      </w:pPr>
      <w:r>
        <w:t>3.</w:t>
      </w:r>
      <w:r w:rsidRPr="00D5078A">
        <w:t>Уникальность социального проекта (мероприятия проекта содержат технологические и социальные нововведения, уникальные формы и методы реализации).</w:t>
      </w:r>
    </w:p>
    <w:p w:rsidR="00D5078A" w:rsidRPr="00D5078A" w:rsidRDefault="00D5078A" w:rsidP="00D5078A">
      <w:pPr>
        <w:ind w:firstLine="709"/>
        <w:jc w:val="both"/>
      </w:pPr>
      <w:r>
        <w:t>4.</w:t>
      </w:r>
      <w:r w:rsidRPr="00D5078A">
        <w:t>Эффективность социального проекта (соответствие затрат достигнутым результатам).</w:t>
      </w:r>
    </w:p>
    <w:p w:rsidR="00D5078A" w:rsidRPr="00D5078A" w:rsidRDefault="00D5078A" w:rsidP="00D5078A">
      <w:pPr>
        <w:ind w:firstLine="709"/>
        <w:jc w:val="both"/>
      </w:pPr>
      <w:r>
        <w:t>5.</w:t>
      </w:r>
      <w:r w:rsidRPr="00D5078A">
        <w:t>Информационное освещение хода и результатов социального проекта (системность использования всех средств массовой коммуникации: интернет, печатные издания).</w:t>
      </w:r>
    </w:p>
    <w:p w:rsidR="00D5078A" w:rsidRPr="00D5078A" w:rsidRDefault="00D5078A" w:rsidP="00D5078A">
      <w:pPr>
        <w:ind w:firstLine="709"/>
        <w:jc w:val="both"/>
      </w:pPr>
      <w:r>
        <w:t>6.</w:t>
      </w:r>
      <w:r w:rsidRPr="00D5078A">
        <w:t>Перспектива дальнейшего</w:t>
      </w:r>
      <w:r w:rsidRPr="00D5078A">
        <w:t xml:space="preserve"> развития социального проекта (</w:t>
      </w:r>
      <w:r w:rsidRPr="00D5078A">
        <w:t>описание дальнейшего развития и механизм дальнейшей деятельности проекта).</w:t>
      </w:r>
    </w:p>
    <w:p w:rsidR="00D5078A" w:rsidRPr="00195936" w:rsidRDefault="00D5078A" w:rsidP="00D5078A">
      <w:pPr>
        <w:ind w:firstLine="709"/>
        <w:jc w:val="both"/>
      </w:pPr>
    </w:p>
    <w:p w:rsidR="00D5078A" w:rsidRPr="00691AA2" w:rsidRDefault="00D5078A" w:rsidP="00CC22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CC22C0" w:rsidRDefault="00CC22C0" w:rsidP="00CC22C0"/>
    <w:p w:rsidR="00CC22C0" w:rsidRDefault="00CC22C0" w:rsidP="00CC22C0"/>
    <w:p w:rsidR="00CC22C0" w:rsidRDefault="00CC22C0" w:rsidP="00CC22C0"/>
    <w:p w:rsidR="00CC22C0" w:rsidRDefault="00CC22C0" w:rsidP="00CC22C0"/>
    <w:p w:rsidR="00CC22C0" w:rsidRPr="00794CB9" w:rsidRDefault="00CC22C0" w:rsidP="00CC22C0"/>
    <w:p w:rsidR="00CC22C0" w:rsidRDefault="00CC22C0" w:rsidP="00CC22C0">
      <w:pPr>
        <w:jc w:val="right"/>
      </w:pPr>
    </w:p>
    <w:p w:rsidR="00CC22C0" w:rsidRDefault="00CC22C0" w:rsidP="00CC22C0">
      <w:pPr>
        <w:ind w:left="4620"/>
        <w:jc w:val="right"/>
        <w:rPr>
          <w:sz w:val="24"/>
          <w:szCs w:val="24"/>
        </w:rPr>
      </w:pPr>
    </w:p>
    <w:p w:rsidR="00F82D3A" w:rsidRDefault="00F82D3A" w:rsidP="00F004B9">
      <w:pPr>
        <w:ind w:left="4620"/>
        <w:jc w:val="right"/>
        <w:rPr>
          <w:sz w:val="24"/>
          <w:szCs w:val="24"/>
        </w:rPr>
      </w:pPr>
    </w:p>
    <w:sectPr w:rsidR="00F82D3A" w:rsidSect="0070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D66"/>
    <w:multiLevelType w:val="multilevel"/>
    <w:tmpl w:val="12583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F571C09"/>
    <w:multiLevelType w:val="hybridMultilevel"/>
    <w:tmpl w:val="39C244B6"/>
    <w:lvl w:ilvl="0" w:tplc="2C46D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D85993"/>
    <w:multiLevelType w:val="multilevel"/>
    <w:tmpl w:val="0164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21004C"/>
    <w:multiLevelType w:val="hybridMultilevel"/>
    <w:tmpl w:val="55A0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0"/>
    <w:rsid w:val="000415DD"/>
    <w:rsid w:val="00053908"/>
    <w:rsid w:val="000A3A38"/>
    <w:rsid w:val="00323366"/>
    <w:rsid w:val="00467A5D"/>
    <w:rsid w:val="004772F5"/>
    <w:rsid w:val="004868A0"/>
    <w:rsid w:val="004C774E"/>
    <w:rsid w:val="00594563"/>
    <w:rsid w:val="005F7DE9"/>
    <w:rsid w:val="00704944"/>
    <w:rsid w:val="00767197"/>
    <w:rsid w:val="00794CB9"/>
    <w:rsid w:val="007A2695"/>
    <w:rsid w:val="009430AE"/>
    <w:rsid w:val="009F39DA"/>
    <w:rsid w:val="00A02A98"/>
    <w:rsid w:val="00A8474A"/>
    <w:rsid w:val="00B04D61"/>
    <w:rsid w:val="00B86C60"/>
    <w:rsid w:val="00B913E1"/>
    <w:rsid w:val="00C04E8E"/>
    <w:rsid w:val="00CC22C0"/>
    <w:rsid w:val="00D5078A"/>
    <w:rsid w:val="00D821D1"/>
    <w:rsid w:val="00DA2BF9"/>
    <w:rsid w:val="00DD29EA"/>
    <w:rsid w:val="00E77496"/>
    <w:rsid w:val="00EC09A2"/>
    <w:rsid w:val="00F004B9"/>
    <w:rsid w:val="00F1357D"/>
    <w:rsid w:val="00F41273"/>
    <w:rsid w:val="00F421B1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0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F004B9"/>
    <w:pPr>
      <w:keepNext/>
      <w:spacing w:line="360" w:lineRule="auto"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8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68A0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styleId="a5">
    <w:name w:val="Strong"/>
    <w:qFormat/>
    <w:rsid w:val="004868A0"/>
    <w:rPr>
      <w:b/>
      <w:bCs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F004B9"/>
    <w:rPr>
      <w:rFonts w:ascii="Times New Roman" w:eastAsia="Times New Roman" w:hAnsi="Times New Roman"/>
      <w:b/>
      <w:sz w:val="44"/>
    </w:rPr>
  </w:style>
  <w:style w:type="paragraph" w:styleId="a6">
    <w:name w:val="Title"/>
    <w:basedOn w:val="a"/>
    <w:link w:val="a7"/>
    <w:qFormat/>
    <w:rsid w:val="00F004B9"/>
    <w:pPr>
      <w:jc w:val="center"/>
    </w:pPr>
    <w:rPr>
      <w:szCs w:val="24"/>
      <w:lang w:val="x-none" w:eastAsia="x-none"/>
    </w:rPr>
  </w:style>
  <w:style w:type="character" w:customStyle="1" w:styleId="a7">
    <w:name w:val="Название Знак"/>
    <w:link w:val="a6"/>
    <w:rsid w:val="00F004B9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21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421B1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94CB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794C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E7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0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F004B9"/>
    <w:pPr>
      <w:keepNext/>
      <w:spacing w:line="360" w:lineRule="auto"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8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68A0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styleId="a5">
    <w:name w:val="Strong"/>
    <w:qFormat/>
    <w:rsid w:val="004868A0"/>
    <w:rPr>
      <w:b/>
      <w:bCs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F004B9"/>
    <w:rPr>
      <w:rFonts w:ascii="Times New Roman" w:eastAsia="Times New Roman" w:hAnsi="Times New Roman"/>
      <w:b/>
      <w:sz w:val="44"/>
    </w:rPr>
  </w:style>
  <w:style w:type="paragraph" w:styleId="a6">
    <w:name w:val="Title"/>
    <w:basedOn w:val="a"/>
    <w:link w:val="a7"/>
    <w:qFormat/>
    <w:rsid w:val="00F004B9"/>
    <w:pPr>
      <w:jc w:val="center"/>
    </w:pPr>
    <w:rPr>
      <w:szCs w:val="24"/>
      <w:lang w:val="x-none" w:eastAsia="x-none"/>
    </w:rPr>
  </w:style>
  <w:style w:type="character" w:customStyle="1" w:styleId="a7">
    <w:name w:val="Название Знак"/>
    <w:link w:val="a6"/>
    <w:rsid w:val="00F004B9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21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421B1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94CB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794C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E7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52CE467BE2DEE3507B73206DF19A3B13B56441A77144EC8D4B9095F3E0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A52CE467BE2DEE3507B73206DF19A3B23758461526434C9981B7300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52CE467BE2DEE3507B73206DF19A3B13B56441A77144EC8D4B9095F3E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Молчанова Н Ю</cp:lastModifiedBy>
  <cp:revision>2</cp:revision>
  <cp:lastPrinted>2018-03-22T04:10:00Z</cp:lastPrinted>
  <dcterms:created xsi:type="dcterms:W3CDTF">2018-04-09T05:39:00Z</dcterms:created>
  <dcterms:modified xsi:type="dcterms:W3CDTF">2018-04-09T05:39:00Z</dcterms:modified>
</cp:coreProperties>
</file>