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5" w:rsidRDefault="00F27505" w:rsidP="00F27505">
      <w:pPr>
        <w:jc w:val="center"/>
        <w:rPr>
          <w:b/>
          <w:i/>
          <w:caps/>
          <w:sz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05" w:rsidRPr="00D04D17" w:rsidRDefault="00F27505" w:rsidP="00F27505">
      <w:pPr>
        <w:spacing w:line="360" w:lineRule="auto"/>
        <w:jc w:val="center"/>
        <w:rPr>
          <w:b/>
          <w:sz w:val="28"/>
        </w:rPr>
      </w:pPr>
      <w:r w:rsidRPr="00D04D17">
        <w:rPr>
          <w:b/>
          <w:sz w:val="28"/>
        </w:rPr>
        <w:t>АДМИНИСТРАЦИЯ  ТАСЕЕВСКОГО  РАЙОНА</w:t>
      </w:r>
    </w:p>
    <w:p w:rsidR="00F27505" w:rsidRPr="00F27505" w:rsidRDefault="00F27505" w:rsidP="00F27505">
      <w:pPr>
        <w:pStyle w:val="2"/>
        <w:rPr>
          <w:b/>
        </w:rPr>
      </w:pPr>
      <w:r w:rsidRPr="00F27505">
        <w:rPr>
          <w:b/>
        </w:rPr>
        <w:t xml:space="preserve"> </w:t>
      </w:r>
      <w:proofErr w:type="gramStart"/>
      <w:r w:rsidRPr="00F27505">
        <w:rPr>
          <w:b/>
        </w:rPr>
        <w:t>П</w:t>
      </w:r>
      <w:proofErr w:type="gramEnd"/>
      <w:r w:rsidRPr="00F27505">
        <w:rPr>
          <w:b/>
        </w:rPr>
        <w:t xml:space="preserve"> О С Т А Н О В Л Е Н И Е</w:t>
      </w:r>
    </w:p>
    <w:p w:rsidR="00F27505" w:rsidRPr="00D04D17" w:rsidRDefault="00F27505" w:rsidP="00F27505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F27505" w:rsidRPr="00D04D17" w:rsidTr="00630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3" w:type="dxa"/>
          </w:tcPr>
          <w:p w:rsidR="00F27505" w:rsidRPr="00D04D17" w:rsidRDefault="00F27505" w:rsidP="00F27505">
            <w:pPr>
              <w:jc w:val="center"/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.0</w:t>
            </w:r>
            <w:r w:rsidRPr="00D04D17">
              <w:rPr>
                <w:sz w:val="28"/>
              </w:rPr>
              <w:t>1.201</w:t>
            </w:r>
            <w:r>
              <w:rPr>
                <w:sz w:val="28"/>
              </w:rPr>
              <w:t>9</w:t>
            </w:r>
          </w:p>
        </w:tc>
        <w:tc>
          <w:tcPr>
            <w:tcW w:w="3023" w:type="dxa"/>
          </w:tcPr>
          <w:p w:rsidR="00F27505" w:rsidRPr="00D04D17" w:rsidRDefault="00F27505" w:rsidP="0063032A">
            <w:pPr>
              <w:jc w:val="center"/>
              <w:rPr>
                <w:rFonts w:ascii="Times New Roman Cyr Bold" w:hAnsi="Times New Roman Cyr Bold"/>
                <w:sz w:val="28"/>
              </w:rPr>
            </w:pPr>
            <w:r w:rsidRPr="00D04D17">
              <w:rPr>
                <w:rFonts w:ascii="Times New Roman Cyr Bold" w:hAnsi="Times New Roman Cyr Bold"/>
                <w:sz w:val="28"/>
              </w:rPr>
              <w:t>с. Тасеево</w:t>
            </w:r>
          </w:p>
        </w:tc>
        <w:tc>
          <w:tcPr>
            <w:tcW w:w="3744" w:type="dxa"/>
          </w:tcPr>
          <w:p w:rsidR="00F27505" w:rsidRPr="00D04D17" w:rsidRDefault="00F27505" w:rsidP="00F27505">
            <w:pPr>
              <w:jc w:val="center"/>
              <w:rPr>
                <w:rFonts w:ascii="Times New Roman Cyr Bold" w:hAnsi="Times New Roman Cyr Bold"/>
                <w:sz w:val="28"/>
              </w:rPr>
            </w:pPr>
            <w:r w:rsidRPr="00D04D17">
              <w:rPr>
                <w:rFonts w:ascii="Times New Roman Cyr Bold" w:hAnsi="Times New Roman Cyr Bold"/>
                <w:sz w:val="28"/>
              </w:rPr>
              <w:t xml:space="preserve">№ </w:t>
            </w:r>
            <w:r>
              <w:rPr>
                <w:rFonts w:ascii="Times New Roman Cyr Bold" w:hAnsi="Times New Roman Cyr Bold"/>
                <w:sz w:val="28"/>
              </w:rPr>
              <w:t>5</w:t>
            </w:r>
            <w:r>
              <w:rPr>
                <w:rFonts w:ascii="Times New Roman Cyr Bold" w:hAnsi="Times New Roman Cyr Bold"/>
                <w:sz w:val="28"/>
              </w:rPr>
              <w:t>8</w:t>
            </w:r>
          </w:p>
        </w:tc>
      </w:tr>
    </w:tbl>
    <w:p w:rsidR="00F27505" w:rsidRDefault="00F27505" w:rsidP="00172430">
      <w:pPr>
        <w:jc w:val="center"/>
        <w:rPr>
          <w:sz w:val="28"/>
          <w:szCs w:val="28"/>
        </w:rPr>
      </w:pPr>
    </w:p>
    <w:p w:rsidR="00172430" w:rsidRDefault="00172430" w:rsidP="001724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Тасеевского района от 31.03.2009 № 70 «О Комиссии по соблюдению требований к служебному поведению муниципальных служащих, замещающих должности муниципальной службы в администрации Тасеевского района Красноярского края, и урегулированию конфликта интересов»</w:t>
      </w:r>
    </w:p>
    <w:p w:rsidR="007E5266" w:rsidRDefault="007E5266" w:rsidP="007E5266">
      <w:pPr>
        <w:ind w:firstLine="709"/>
        <w:jc w:val="both"/>
        <w:rPr>
          <w:sz w:val="28"/>
          <w:szCs w:val="28"/>
        </w:rPr>
      </w:pPr>
    </w:p>
    <w:p w:rsidR="007E5266" w:rsidRPr="004B6EDA" w:rsidRDefault="007E5266" w:rsidP="007E5266">
      <w:pPr>
        <w:ind w:firstLine="709"/>
        <w:jc w:val="both"/>
        <w:rPr>
          <w:sz w:val="28"/>
          <w:szCs w:val="28"/>
        </w:rPr>
      </w:pPr>
    </w:p>
    <w:p w:rsidR="00172430" w:rsidRDefault="00412095" w:rsidP="00412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47 Федерального</w:t>
      </w:r>
      <w:r w:rsidRPr="004120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12095">
        <w:rPr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sz w:val="28"/>
          <w:szCs w:val="28"/>
        </w:rPr>
        <w:t xml:space="preserve">, ст. 3.1. </w:t>
      </w:r>
      <w:r w:rsidRPr="0041209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12095">
        <w:rPr>
          <w:sz w:val="28"/>
          <w:szCs w:val="28"/>
        </w:rPr>
        <w:t xml:space="preserve"> Красноярского края от 24.04.2008 N 5-1565</w:t>
      </w:r>
      <w:r>
        <w:rPr>
          <w:sz w:val="28"/>
          <w:szCs w:val="28"/>
        </w:rPr>
        <w:t xml:space="preserve"> </w:t>
      </w:r>
      <w:r w:rsidRPr="00412095">
        <w:rPr>
          <w:sz w:val="28"/>
          <w:szCs w:val="28"/>
        </w:rPr>
        <w:t>"Об особенностях правового регулирования муниципальной службы в Красноярском крае"</w:t>
      </w:r>
      <w:r>
        <w:rPr>
          <w:sz w:val="28"/>
          <w:szCs w:val="28"/>
        </w:rPr>
        <w:t>, в</w:t>
      </w:r>
      <w:r w:rsidRPr="00412095">
        <w:rPr>
          <w:sz w:val="28"/>
          <w:szCs w:val="28"/>
        </w:rPr>
        <w:t xml:space="preserve"> связи с приведением в соответствие с положениями действующего законодательства правовых актов администрации </w:t>
      </w:r>
      <w:r>
        <w:rPr>
          <w:sz w:val="28"/>
          <w:szCs w:val="28"/>
        </w:rPr>
        <w:t>Тасеевского района</w:t>
      </w:r>
      <w:r w:rsidR="001724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 связи с изменением персонального состава </w:t>
      </w:r>
      <w:r w:rsidRPr="007248DE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администрации Тасеевского района</w:t>
      </w:r>
      <w:r w:rsidR="007248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2430">
        <w:rPr>
          <w:sz w:val="28"/>
          <w:szCs w:val="28"/>
        </w:rPr>
        <w:t>руководствуясь ст. 46, ст. 48 Устава Тасеевского района,</w:t>
      </w:r>
    </w:p>
    <w:p w:rsidR="00172430" w:rsidRDefault="00172430" w:rsidP="001724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2430" w:rsidRDefault="00172430" w:rsidP="00172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следующие изменения в постановление администрации Тасеевского района от 31.03.2009 № 70 «О Комиссии по соблюдению требований к служебному поведению муниципальных служащих, замещающих должности муниципальной службы в администрации Тасеевского района Красноярского края, и урегулированию конфликта интересов»:</w:t>
      </w:r>
    </w:p>
    <w:p w:rsidR="00723E9F" w:rsidRDefault="00172430" w:rsidP="00172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412095">
        <w:rPr>
          <w:sz w:val="28"/>
          <w:szCs w:val="28"/>
        </w:rPr>
        <w:t xml:space="preserve"> </w:t>
      </w:r>
      <w:r w:rsidR="00723E9F">
        <w:rPr>
          <w:sz w:val="28"/>
          <w:szCs w:val="28"/>
        </w:rPr>
        <w:t>Дополнить постановление пунктом 3.1. следующего содержания: «Опубликовать настоящее постановление на официальном сайте администрации Тасе</w:t>
      </w:r>
      <w:r w:rsidR="00F27505">
        <w:rPr>
          <w:sz w:val="28"/>
          <w:szCs w:val="28"/>
        </w:rPr>
        <w:t>евского района в сети Интернет».</w:t>
      </w:r>
    </w:p>
    <w:p w:rsidR="00723E9F" w:rsidRDefault="00723E9F" w:rsidP="00723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4 постановления изложить в следующей</w:t>
      </w:r>
      <w:r>
        <w:rPr>
          <w:sz w:val="28"/>
          <w:szCs w:val="28"/>
        </w:rPr>
        <w:tab/>
        <w:t xml:space="preserve"> редакции: «Настоящее постановление вступает в силу с момента официального опубликования».</w:t>
      </w:r>
    </w:p>
    <w:p w:rsidR="00172430" w:rsidRDefault="00723E9F" w:rsidP="00723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согласно приложению к настоящему постановлению</w:t>
      </w:r>
      <w:r w:rsidR="00F27505">
        <w:rPr>
          <w:sz w:val="28"/>
          <w:szCs w:val="28"/>
        </w:rPr>
        <w:t>.</w:t>
      </w:r>
    </w:p>
    <w:p w:rsidR="00412095" w:rsidRDefault="00412095" w:rsidP="00172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3E9F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</w:t>
      </w:r>
      <w:r w:rsidR="00723E9F">
        <w:rPr>
          <w:sz w:val="28"/>
          <w:szCs w:val="28"/>
        </w:rPr>
        <w:t>2.1. приложения № 2 к постановлению дополнить абзацем следующего содержания: «Число членов</w:t>
      </w:r>
      <w:r w:rsidR="00F27505">
        <w:rPr>
          <w:sz w:val="28"/>
          <w:szCs w:val="28"/>
        </w:rPr>
        <w:t xml:space="preserve"> Комиссии составляет 6 человек».</w:t>
      </w:r>
      <w:bookmarkStart w:id="0" w:name="_GoBack"/>
      <w:bookmarkEnd w:id="0"/>
    </w:p>
    <w:p w:rsidR="00723E9F" w:rsidRDefault="00723E9F" w:rsidP="00723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2.3. приложения № 2 к постановлению изложить в следующей редакции: «</w:t>
      </w:r>
      <w:r w:rsidRPr="00723E9F">
        <w:rPr>
          <w:sz w:val="28"/>
          <w:szCs w:val="28"/>
        </w:rPr>
        <w:t>В с</w:t>
      </w:r>
      <w:r>
        <w:rPr>
          <w:sz w:val="28"/>
          <w:szCs w:val="28"/>
        </w:rPr>
        <w:t xml:space="preserve">остав комиссии могут включаться </w:t>
      </w:r>
      <w:r w:rsidRPr="00723E9F">
        <w:rPr>
          <w:sz w:val="28"/>
          <w:szCs w:val="28"/>
        </w:rPr>
        <w:t xml:space="preserve">представитель нанимателя (работодатель) и (или) уполномоченные им лица, </w:t>
      </w:r>
      <w:r w:rsidRPr="00723E9F">
        <w:rPr>
          <w:sz w:val="28"/>
          <w:szCs w:val="28"/>
        </w:rPr>
        <w:lastRenderedPageBreak/>
        <w:t>муниципальные служащие;</w:t>
      </w:r>
      <w:r>
        <w:rPr>
          <w:sz w:val="28"/>
          <w:szCs w:val="28"/>
        </w:rPr>
        <w:t xml:space="preserve"> </w:t>
      </w:r>
      <w:r w:rsidRPr="00723E9F">
        <w:rPr>
          <w:sz w:val="28"/>
          <w:szCs w:val="28"/>
        </w:rPr>
        <w:t xml:space="preserve"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 депутаты </w:t>
      </w:r>
      <w:r>
        <w:rPr>
          <w:sz w:val="28"/>
          <w:szCs w:val="28"/>
        </w:rPr>
        <w:t xml:space="preserve">Тасеевского районного Совета депутатов; </w:t>
      </w:r>
      <w:r w:rsidRPr="00723E9F">
        <w:rPr>
          <w:sz w:val="28"/>
          <w:szCs w:val="28"/>
        </w:rPr>
        <w:t xml:space="preserve">представители общественности </w:t>
      </w:r>
      <w:r>
        <w:rPr>
          <w:sz w:val="28"/>
          <w:szCs w:val="28"/>
        </w:rPr>
        <w:t>Тасеевского района».</w:t>
      </w:r>
    </w:p>
    <w:p w:rsidR="00172430" w:rsidRDefault="00172430" w:rsidP="00172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2430" w:rsidRDefault="00172430" w:rsidP="001724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E14DB" w:rsidRPr="00DE14DB">
        <w:rPr>
          <w:sz w:val="28"/>
          <w:szCs w:val="28"/>
        </w:rPr>
        <w:t>Опубликовать настоящее постановление на официальном сайте администрации Тасеевского района в сети Интернет</w:t>
      </w:r>
      <w:r>
        <w:rPr>
          <w:sz w:val="28"/>
          <w:szCs w:val="28"/>
        </w:rPr>
        <w:t>.</w:t>
      </w:r>
    </w:p>
    <w:p w:rsidR="00723E9F" w:rsidRDefault="00723E9F" w:rsidP="00723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172430" w:rsidRDefault="00172430" w:rsidP="00172430">
      <w:pPr>
        <w:jc w:val="both"/>
        <w:rPr>
          <w:sz w:val="28"/>
          <w:szCs w:val="28"/>
        </w:rPr>
      </w:pPr>
    </w:p>
    <w:p w:rsidR="00172430" w:rsidRDefault="00172430" w:rsidP="00172430">
      <w:pPr>
        <w:jc w:val="both"/>
        <w:rPr>
          <w:sz w:val="28"/>
          <w:szCs w:val="28"/>
        </w:rPr>
      </w:pPr>
    </w:p>
    <w:p w:rsidR="00172430" w:rsidRDefault="00172430" w:rsidP="00172430">
      <w:pPr>
        <w:jc w:val="both"/>
        <w:rPr>
          <w:sz w:val="28"/>
          <w:szCs w:val="28"/>
        </w:rPr>
      </w:pPr>
    </w:p>
    <w:p w:rsidR="00172430" w:rsidRDefault="00F27505" w:rsidP="001724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27505" w:rsidRDefault="00F27505" w:rsidP="00172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                                                    И.И. </w:t>
      </w:r>
      <w:proofErr w:type="spellStart"/>
      <w:r>
        <w:rPr>
          <w:sz w:val="28"/>
          <w:szCs w:val="28"/>
        </w:rPr>
        <w:t>Северенчук</w:t>
      </w:r>
      <w:proofErr w:type="spellEnd"/>
    </w:p>
    <w:p w:rsidR="00640DB6" w:rsidRDefault="00640DB6" w:rsidP="00755BB9">
      <w:pPr>
        <w:ind w:firstLine="709"/>
        <w:jc w:val="center"/>
      </w:pPr>
    </w:p>
    <w:p w:rsidR="00A74E50" w:rsidRDefault="00A74E50" w:rsidP="00755BB9">
      <w:pPr>
        <w:ind w:firstLine="709"/>
        <w:jc w:val="center"/>
      </w:pPr>
    </w:p>
    <w:p w:rsidR="00A74E50" w:rsidRDefault="00A74E50" w:rsidP="00755BB9">
      <w:pPr>
        <w:ind w:firstLine="709"/>
        <w:jc w:val="center"/>
      </w:pPr>
    </w:p>
    <w:p w:rsidR="00A74E50" w:rsidRDefault="00A74E50" w:rsidP="00A74E5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A74E50">
      <w:pPr>
        <w:rPr>
          <w:szCs w:val="24"/>
        </w:rPr>
      </w:pPr>
    </w:p>
    <w:p w:rsidR="00A74E50" w:rsidRDefault="00A74E50" w:rsidP="00F27505">
      <w:pPr>
        <w:ind w:left="4395"/>
        <w:rPr>
          <w:szCs w:val="24"/>
        </w:rPr>
      </w:pPr>
      <w:r>
        <w:rPr>
          <w:szCs w:val="24"/>
        </w:rPr>
        <w:t>Приложение к постановлению  а</w:t>
      </w:r>
      <w:r w:rsidRPr="007C7DD0">
        <w:rPr>
          <w:szCs w:val="24"/>
        </w:rPr>
        <w:t xml:space="preserve">дминистрации </w:t>
      </w:r>
    </w:p>
    <w:p w:rsidR="00A74E50" w:rsidRPr="007C7DD0" w:rsidRDefault="00A74E50" w:rsidP="00F27505">
      <w:pPr>
        <w:ind w:left="4395"/>
        <w:rPr>
          <w:szCs w:val="24"/>
        </w:rPr>
      </w:pPr>
      <w:proofErr w:type="spellStart"/>
      <w:r w:rsidRPr="007C7DD0">
        <w:rPr>
          <w:szCs w:val="24"/>
        </w:rPr>
        <w:t>Тасеевского</w:t>
      </w:r>
      <w:proofErr w:type="spellEnd"/>
      <w:r w:rsidRPr="007C7DD0">
        <w:rPr>
          <w:szCs w:val="24"/>
        </w:rPr>
        <w:t xml:space="preserve"> района </w:t>
      </w:r>
      <w:r>
        <w:rPr>
          <w:szCs w:val="24"/>
        </w:rPr>
        <w:t xml:space="preserve">  </w:t>
      </w:r>
      <w:r w:rsidRPr="007C7DD0">
        <w:rPr>
          <w:szCs w:val="24"/>
        </w:rPr>
        <w:t>от</w:t>
      </w:r>
      <w:r w:rsidR="00D7345B">
        <w:rPr>
          <w:szCs w:val="24"/>
        </w:rPr>
        <w:t xml:space="preserve"> </w:t>
      </w:r>
      <w:r w:rsidR="00F27505">
        <w:rPr>
          <w:szCs w:val="24"/>
        </w:rPr>
        <w:t xml:space="preserve">31.01.2019 </w:t>
      </w:r>
      <w:r w:rsidRPr="007C7DD0">
        <w:rPr>
          <w:szCs w:val="24"/>
        </w:rPr>
        <w:t xml:space="preserve"> № </w:t>
      </w:r>
      <w:r w:rsidR="00F27505">
        <w:rPr>
          <w:szCs w:val="24"/>
        </w:rPr>
        <w:t>58</w:t>
      </w:r>
    </w:p>
    <w:p w:rsidR="00A74E50" w:rsidRPr="007C7DD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E50" w:rsidRPr="003A14ED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4E50" w:rsidRDefault="00A74E50" w:rsidP="00A74E5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14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Состав </w:t>
      </w:r>
    </w:p>
    <w:p w:rsidR="00A74E50" w:rsidRPr="003A14ED" w:rsidRDefault="00A74E50" w:rsidP="00A74E5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14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</w:t>
      </w:r>
      <w:r w:rsidR="00EC033E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3A14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дминистрации Тасеевского района Красноярского края, </w:t>
      </w:r>
    </w:p>
    <w:p w:rsidR="00A74E50" w:rsidRPr="003A14ED" w:rsidRDefault="00A74E50" w:rsidP="00A74E5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14ED">
        <w:rPr>
          <w:rFonts w:ascii="Times New Roman" w:hAnsi="Times New Roman" w:cs="Times New Roman"/>
          <w:b/>
          <w:sz w:val="28"/>
          <w:szCs w:val="28"/>
          <w:lang w:eastAsia="en-US"/>
        </w:rPr>
        <w:t>и урегулированию конфликта интересов</w:t>
      </w:r>
    </w:p>
    <w:p w:rsidR="00A74E5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4E5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08"/>
        <w:gridCol w:w="5281"/>
      </w:tblGrid>
      <w:tr w:rsidR="00A74E50" w:rsidRPr="00E53F02" w:rsidTr="006233E3">
        <w:tc>
          <w:tcPr>
            <w:tcW w:w="4608" w:type="dxa"/>
          </w:tcPr>
          <w:p w:rsidR="00CF6475" w:rsidRDefault="00A74E50" w:rsidP="0062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Никаноров </w:t>
            </w:r>
          </w:p>
          <w:p w:rsidR="00A74E50" w:rsidRPr="00E53F02" w:rsidRDefault="00A74E50" w:rsidP="0062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5281" w:type="dxa"/>
          </w:tcPr>
          <w:p w:rsidR="00A74E50" w:rsidRDefault="00A74E50" w:rsidP="006233E3">
            <w:pPr>
              <w:jc w:val="both"/>
              <w:rPr>
                <w:sz w:val="28"/>
                <w:szCs w:val="28"/>
              </w:rPr>
            </w:pPr>
            <w:r w:rsidRPr="00E53F0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E53F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Тасеевского </w:t>
            </w:r>
            <w:r w:rsidRPr="00E53F02">
              <w:rPr>
                <w:sz w:val="28"/>
                <w:szCs w:val="28"/>
              </w:rPr>
              <w:t>района, председатель Комиссии</w:t>
            </w:r>
          </w:p>
          <w:p w:rsidR="00A74E50" w:rsidRDefault="00A74E50" w:rsidP="006233E3">
            <w:pPr>
              <w:jc w:val="both"/>
              <w:rPr>
                <w:sz w:val="28"/>
                <w:szCs w:val="28"/>
              </w:rPr>
            </w:pPr>
          </w:p>
        </w:tc>
      </w:tr>
      <w:tr w:rsidR="00A74E50" w:rsidRPr="00E53F02" w:rsidTr="006233E3">
        <w:tc>
          <w:tcPr>
            <w:tcW w:w="4608" w:type="dxa"/>
          </w:tcPr>
          <w:p w:rsidR="00A74E50" w:rsidRPr="00E53F02" w:rsidRDefault="00A74E50" w:rsidP="006233E3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A74E50" w:rsidRPr="00E53F02" w:rsidRDefault="00A74E50" w:rsidP="006233E3">
            <w:pPr>
              <w:jc w:val="both"/>
              <w:rPr>
                <w:sz w:val="28"/>
                <w:szCs w:val="28"/>
              </w:rPr>
            </w:pPr>
          </w:p>
        </w:tc>
      </w:tr>
      <w:tr w:rsidR="00A74E50" w:rsidRPr="00E53F02" w:rsidTr="006233E3">
        <w:tc>
          <w:tcPr>
            <w:tcW w:w="4608" w:type="dxa"/>
          </w:tcPr>
          <w:p w:rsidR="00A74E50" w:rsidRDefault="00A74E50" w:rsidP="006233E3">
            <w:pPr>
              <w:rPr>
                <w:sz w:val="28"/>
                <w:szCs w:val="28"/>
              </w:rPr>
            </w:pPr>
            <w:r w:rsidRPr="00E53F0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олчанова </w:t>
            </w:r>
          </w:p>
          <w:p w:rsidR="00A74E50" w:rsidRPr="00E53F02" w:rsidRDefault="00A74E50" w:rsidP="0062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281" w:type="dxa"/>
          </w:tcPr>
          <w:p w:rsidR="00A74E50" w:rsidRPr="00E53F02" w:rsidRDefault="00A74E50" w:rsidP="0062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документообороту и кадровой работе организационно – правового отдела</w:t>
            </w:r>
            <w:r w:rsidRPr="00E53F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53F02">
              <w:rPr>
                <w:sz w:val="28"/>
                <w:szCs w:val="28"/>
              </w:rPr>
              <w:t>дминистрации Тасеевского района, секретарь Комиссии</w:t>
            </w:r>
          </w:p>
        </w:tc>
      </w:tr>
      <w:tr w:rsidR="00A74E50" w:rsidRPr="00E53F02" w:rsidTr="006233E3">
        <w:tc>
          <w:tcPr>
            <w:tcW w:w="4608" w:type="dxa"/>
          </w:tcPr>
          <w:p w:rsidR="00A74E50" w:rsidRDefault="00A74E50" w:rsidP="006233E3">
            <w:pPr>
              <w:rPr>
                <w:sz w:val="28"/>
                <w:szCs w:val="28"/>
              </w:rPr>
            </w:pPr>
            <w:r w:rsidRPr="00E53F02">
              <w:rPr>
                <w:sz w:val="28"/>
                <w:szCs w:val="28"/>
              </w:rPr>
              <w:t>Члены Комиссии:</w:t>
            </w:r>
          </w:p>
          <w:p w:rsidR="00A74E50" w:rsidRDefault="00A74E50" w:rsidP="006233E3">
            <w:pPr>
              <w:rPr>
                <w:sz w:val="28"/>
                <w:szCs w:val="28"/>
              </w:rPr>
            </w:pPr>
          </w:p>
          <w:p w:rsidR="00A74E50" w:rsidRDefault="00A74E50" w:rsidP="006233E3">
            <w:pPr>
              <w:rPr>
                <w:sz w:val="28"/>
                <w:szCs w:val="28"/>
              </w:rPr>
            </w:pPr>
          </w:p>
          <w:p w:rsidR="00A74E50" w:rsidRDefault="00A74E50" w:rsidP="006233E3">
            <w:pPr>
              <w:tabs>
                <w:tab w:val="left" w:pos="17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Подобулкина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A74E50" w:rsidRPr="00E53F02" w:rsidRDefault="00A74E50" w:rsidP="006233E3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A74E50" w:rsidRDefault="00A74E50" w:rsidP="006233E3">
            <w:pPr>
              <w:jc w:val="both"/>
              <w:rPr>
                <w:sz w:val="28"/>
                <w:szCs w:val="28"/>
              </w:rPr>
            </w:pPr>
          </w:p>
          <w:p w:rsidR="00A74E50" w:rsidRDefault="00A74E50" w:rsidP="006233E3">
            <w:pPr>
              <w:jc w:val="both"/>
              <w:rPr>
                <w:sz w:val="28"/>
                <w:szCs w:val="28"/>
              </w:rPr>
            </w:pPr>
          </w:p>
          <w:p w:rsidR="00A74E50" w:rsidRDefault="00A74E50" w:rsidP="006233E3">
            <w:pPr>
              <w:jc w:val="both"/>
              <w:rPr>
                <w:sz w:val="28"/>
                <w:szCs w:val="28"/>
              </w:rPr>
            </w:pPr>
          </w:p>
          <w:p w:rsidR="00A74E50" w:rsidRDefault="00A74E50" w:rsidP="0062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Тасеевского района</w:t>
            </w:r>
          </w:p>
          <w:p w:rsidR="00A74E50" w:rsidRPr="00E53F02" w:rsidRDefault="00A74E50" w:rsidP="006233E3">
            <w:pPr>
              <w:jc w:val="both"/>
              <w:rPr>
                <w:sz w:val="28"/>
                <w:szCs w:val="28"/>
              </w:rPr>
            </w:pPr>
          </w:p>
        </w:tc>
      </w:tr>
      <w:tr w:rsidR="00A74E50" w:rsidRPr="00E53F02" w:rsidTr="006233E3">
        <w:tc>
          <w:tcPr>
            <w:tcW w:w="4608" w:type="dxa"/>
          </w:tcPr>
          <w:p w:rsidR="00A74E50" w:rsidRDefault="00A74E50" w:rsidP="006233E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Терешкова </w:t>
            </w:r>
          </w:p>
          <w:p w:rsidR="00A74E50" w:rsidRPr="007B0D5F" w:rsidRDefault="00A74E50" w:rsidP="006233E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281" w:type="dxa"/>
          </w:tcPr>
          <w:p w:rsidR="00A74E50" w:rsidRDefault="00A74E50" w:rsidP="006233E3">
            <w:pPr>
              <w:jc w:val="both"/>
              <w:rPr>
                <w:sz w:val="28"/>
                <w:szCs w:val="28"/>
              </w:rPr>
            </w:pPr>
          </w:p>
          <w:p w:rsidR="00A74E50" w:rsidRPr="00E53F02" w:rsidRDefault="00A74E50" w:rsidP="0062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7248DE">
              <w:rPr>
                <w:sz w:val="28"/>
                <w:szCs w:val="28"/>
              </w:rPr>
              <w:t xml:space="preserve"> администрации Тасеевского района</w:t>
            </w:r>
          </w:p>
        </w:tc>
      </w:tr>
      <w:tr w:rsidR="00A74E50" w:rsidRPr="00E53F02" w:rsidTr="006233E3">
        <w:tc>
          <w:tcPr>
            <w:tcW w:w="4608" w:type="dxa"/>
          </w:tcPr>
          <w:p w:rsidR="00A74E50" w:rsidRPr="00E53F02" w:rsidRDefault="00A74E50" w:rsidP="006233E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A74E50" w:rsidRPr="00E53F02" w:rsidRDefault="00A74E50" w:rsidP="006233E3">
            <w:pPr>
              <w:rPr>
                <w:sz w:val="28"/>
                <w:szCs w:val="28"/>
              </w:rPr>
            </w:pPr>
          </w:p>
        </w:tc>
      </w:tr>
      <w:tr w:rsidR="00A74E50" w:rsidRPr="00E53F02" w:rsidTr="006233E3">
        <w:tc>
          <w:tcPr>
            <w:tcW w:w="4608" w:type="dxa"/>
          </w:tcPr>
          <w:p w:rsidR="00CF6475" w:rsidRDefault="00A74E50" w:rsidP="006233E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A74E50" w:rsidRPr="00E53F02" w:rsidRDefault="00A74E50" w:rsidP="006233E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281" w:type="dxa"/>
          </w:tcPr>
          <w:p w:rsidR="00A74E50" w:rsidRDefault="00A74E50" w:rsidP="0062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юридическим вопросам организационно – правового отдела администрации Тасеевского района</w:t>
            </w:r>
          </w:p>
          <w:p w:rsidR="00A74E50" w:rsidRPr="00E53F02" w:rsidRDefault="00A74E50" w:rsidP="006233E3">
            <w:pPr>
              <w:rPr>
                <w:sz w:val="28"/>
                <w:szCs w:val="28"/>
              </w:rPr>
            </w:pPr>
          </w:p>
        </w:tc>
      </w:tr>
      <w:tr w:rsidR="00A74E50" w:rsidRPr="00E53F02" w:rsidTr="006233E3">
        <w:tc>
          <w:tcPr>
            <w:tcW w:w="4608" w:type="dxa"/>
          </w:tcPr>
          <w:p w:rsidR="00A74E50" w:rsidRPr="00E91D75" w:rsidRDefault="00A74E50" w:rsidP="006233E3">
            <w:pPr>
              <w:rPr>
                <w:sz w:val="28"/>
                <w:szCs w:val="28"/>
              </w:rPr>
            </w:pPr>
            <w:r w:rsidRPr="00E91D75">
              <w:rPr>
                <w:sz w:val="28"/>
                <w:szCs w:val="28"/>
              </w:rPr>
              <w:t xml:space="preserve">Иванов                                                 </w:t>
            </w:r>
          </w:p>
        </w:tc>
        <w:tc>
          <w:tcPr>
            <w:tcW w:w="5281" w:type="dxa"/>
          </w:tcPr>
          <w:p w:rsidR="00A74E50" w:rsidRDefault="00A74E50" w:rsidP="006233E3">
            <w:pPr>
              <w:rPr>
                <w:sz w:val="28"/>
                <w:szCs w:val="28"/>
              </w:rPr>
            </w:pPr>
          </w:p>
        </w:tc>
      </w:tr>
      <w:tr w:rsidR="00A74E50" w:rsidRPr="00E53F02" w:rsidTr="006233E3">
        <w:tc>
          <w:tcPr>
            <w:tcW w:w="4608" w:type="dxa"/>
          </w:tcPr>
          <w:p w:rsidR="00A74E50" w:rsidRPr="00E91D75" w:rsidRDefault="00A74E50" w:rsidP="006233E3">
            <w:pPr>
              <w:rPr>
                <w:sz w:val="28"/>
                <w:szCs w:val="28"/>
              </w:rPr>
            </w:pPr>
            <w:r w:rsidRPr="00E91D75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81" w:type="dxa"/>
          </w:tcPr>
          <w:p w:rsidR="00A74E50" w:rsidRDefault="00A74E50" w:rsidP="0062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Тасеевского районного Совета</w:t>
            </w:r>
            <w:r w:rsidR="007248DE">
              <w:rPr>
                <w:sz w:val="28"/>
                <w:szCs w:val="28"/>
              </w:rPr>
              <w:t xml:space="preserve"> депутатов</w:t>
            </w:r>
          </w:p>
        </w:tc>
      </w:tr>
    </w:tbl>
    <w:p w:rsidR="00A74E5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4E5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4E5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4E5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4E50" w:rsidRDefault="00A74E50" w:rsidP="00A74E5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74E50" w:rsidSect="00C33E87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57F"/>
    <w:multiLevelType w:val="hybridMultilevel"/>
    <w:tmpl w:val="F5681998"/>
    <w:lvl w:ilvl="0" w:tplc="F09419A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A8"/>
    <w:rsid w:val="00022727"/>
    <w:rsid w:val="000730AB"/>
    <w:rsid w:val="00164DDF"/>
    <w:rsid w:val="00172430"/>
    <w:rsid w:val="001C4F21"/>
    <w:rsid w:val="001C7382"/>
    <w:rsid w:val="00224C9C"/>
    <w:rsid w:val="00273C8A"/>
    <w:rsid w:val="00286176"/>
    <w:rsid w:val="002E0769"/>
    <w:rsid w:val="002E5295"/>
    <w:rsid w:val="003059C5"/>
    <w:rsid w:val="00345AA1"/>
    <w:rsid w:val="003513DF"/>
    <w:rsid w:val="00391F51"/>
    <w:rsid w:val="003A76FB"/>
    <w:rsid w:val="003E1E21"/>
    <w:rsid w:val="00406336"/>
    <w:rsid w:val="00412095"/>
    <w:rsid w:val="004721A4"/>
    <w:rsid w:val="0049615E"/>
    <w:rsid w:val="004B59B1"/>
    <w:rsid w:val="004C3FF8"/>
    <w:rsid w:val="004C4DE1"/>
    <w:rsid w:val="004C6D27"/>
    <w:rsid w:val="004E6569"/>
    <w:rsid w:val="0059465D"/>
    <w:rsid w:val="00596729"/>
    <w:rsid w:val="00640DB6"/>
    <w:rsid w:val="006B4280"/>
    <w:rsid w:val="006C6E11"/>
    <w:rsid w:val="00712A99"/>
    <w:rsid w:val="00723E9F"/>
    <w:rsid w:val="007248DE"/>
    <w:rsid w:val="00755BB9"/>
    <w:rsid w:val="007871F6"/>
    <w:rsid w:val="007B762C"/>
    <w:rsid w:val="007C1401"/>
    <w:rsid w:val="007E5266"/>
    <w:rsid w:val="00804A57"/>
    <w:rsid w:val="00877E05"/>
    <w:rsid w:val="0088168B"/>
    <w:rsid w:val="00901863"/>
    <w:rsid w:val="00924C51"/>
    <w:rsid w:val="009C6815"/>
    <w:rsid w:val="009F731B"/>
    <w:rsid w:val="00A112B9"/>
    <w:rsid w:val="00A24C3B"/>
    <w:rsid w:val="00A54C19"/>
    <w:rsid w:val="00A74E50"/>
    <w:rsid w:val="00B03740"/>
    <w:rsid w:val="00B26E98"/>
    <w:rsid w:val="00B54910"/>
    <w:rsid w:val="00B842A8"/>
    <w:rsid w:val="00B870A0"/>
    <w:rsid w:val="00BF2B66"/>
    <w:rsid w:val="00C33E87"/>
    <w:rsid w:val="00C92A75"/>
    <w:rsid w:val="00CF6475"/>
    <w:rsid w:val="00D00027"/>
    <w:rsid w:val="00D03D55"/>
    <w:rsid w:val="00D16DFC"/>
    <w:rsid w:val="00D20FA4"/>
    <w:rsid w:val="00D7345B"/>
    <w:rsid w:val="00D82B20"/>
    <w:rsid w:val="00DC182F"/>
    <w:rsid w:val="00DE14DB"/>
    <w:rsid w:val="00DF73ED"/>
    <w:rsid w:val="00E178CA"/>
    <w:rsid w:val="00E226EE"/>
    <w:rsid w:val="00E27230"/>
    <w:rsid w:val="00E52D45"/>
    <w:rsid w:val="00E72052"/>
    <w:rsid w:val="00E9790F"/>
    <w:rsid w:val="00EC033E"/>
    <w:rsid w:val="00EC1D0E"/>
    <w:rsid w:val="00EC22DC"/>
    <w:rsid w:val="00EF1133"/>
    <w:rsid w:val="00F235A9"/>
    <w:rsid w:val="00F27505"/>
    <w:rsid w:val="00F729C1"/>
    <w:rsid w:val="00F91531"/>
    <w:rsid w:val="00FC092C"/>
    <w:rsid w:val="00FD0EBB"/>
    <w:rsid w:val="00FD6C56"/>
    <w:rsid w:val="00FE449D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2A8"/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B842A8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semiHidden/>
    <w:locked/>
    <w:rsid w:val="00B842A8"/>
    <w:rPr>
      <w:sz w:val="44"/>
      <w:lang w:val="ru-RU" w:eastAsia="ru-RU" w:bidi="ar-SA"/>
    </w:rPr>
  </w:style>
  <w:style w:type="paragraph" w:customStyle="1" w:styleId="msonormalcxspmiddle">
    <w:name w:val="msonormalcxspmiddle"/>
    <w:basedOn w:val="a"/>
    <w:rsid w:val="00B842A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A2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4C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0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rmal (Web)"/>
    <w:basedOn w:val="a"/>
    <w:rsid w:val="007871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A74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2A8"/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B842A8"/>
    <w:pPr>
      <w:keepNext/>
      <w:spacing w:line="360" w:lineRule="auto"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semiHidden/>
    <w:locked/>
    <w:rsid w:val="00B842A8"/>
    <w:rPr>
      <w:sz w:val="44"/>
      <w:lang w:val="ru-RU" w:eastAsia="ru-RU" w:bidi="ar-SA"/>
    </w:rPr>
  </w:style>
  <w:style w:type="paragraph" w:customStyle="1" w:styleId="msonormalcxspmiddle">
    <w:name w:val="msonormalcxspmiddle"/>
    <w:basedOn w:val="a"/>
    <w:rsid w:val="00B842A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A24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4C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0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rmal (Web)"/>
    <w:basedOn w:val="a"/>
    <w:rsid w:val="007871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A74E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A19F-6B80-43EE-84A5-1983304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Тасеевское РУО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Труненкова</dc:creator>
  <cp:lastModifiedBy>Молчанова Н Ю</cp:lastModifiedBy>
  <cp:revision>2</cp:revision>
  <cp:lastPrinted>2019-01-31T05:51:00Z</cp:lastPrinted>
  <dcterms:created xsi:type="dcterms:W3CDTF">2019-01-31T05:52:00Z</dcterms:created>
  <dcterms:modified xsi:type="dcterms:W3CDTF">2019-01-31T05:52:00Z</dcterms:modified>
</cp:coreProperties>
</file>