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A3" w:rsidRDefault="004C6FA3" w:rsidP="004C6FA3">
      <w:pPr>
        <w:ind w:firstLine="4111"/>
        <w:rPr>
          <w:rFonts w:ascii="Times New Roman Cyr Bold" w:hAnsi="Times New Roman Cyr Bold"/>
          <w:b/>
          <w:caps/>
        </w:rPr>
      </w:pPr>
    </w:p>
    <w:p w:rsidR="008603E6" w:rsidRDefault="008603E6" w:rsidP="008603E6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685800" cy="10744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3E6" w:rsidRDefault="008603E6" w:rsidP="008603E6">
      <w:pPr>
        <w:spacing w:line="360" w:lineRule="auto"/>
        <w:jc w:val="center"/>
        <w:rPr>
          <w:b/>
        </w:rPr>
      </w:pPr>
    </w:p>
    <w:p w:rsidR="008603E6" w:rsidRDefault="008603E6" w:rsidP="008603E6">
      <w:pPr>
        <w:spacing w:line="360" w:lineRule="auto"/>
        <w:jc w:val="center"/>
        <w:rPr>
          <w:b/>
        </w:rPr>
      </w:pPr>
      <w:r>
        <w:rPr>
          <w:b/>
        </w:rPr>
        <w:t>АДМИНИСТРАЦИЯ  ТАСЕЕВСКОГО  РАЙОНА</w:t>
      </w:r>
    </w:p>
    <w:p w:rsidR="008603E6" w:rsidRPr="000B57D9" w:rsidRDefault="008603E6" w:rsidP="008603E6">
      <w:pPr>
        <w:pStyle w:val="2"/>
      </w:pPr>
      <w:r>
        <w:t xml:space="preserve"> </w:t>
      </w:r>
      <w:r w:rsidRPr="000B57D9">
        <w:t>П О С Т А Н О В Л Е Н И Е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8603E6" w:rsidTr="00575062">
        <w:trPr>
          <w:cantSplit/>
        </w:trPr>
        <w:tc>
          <w:tcPr>
            <w:tcW w:w="3023" w:type="dxa"/>
          </w:tcPr>
          <w:p w:rsidR="008603E6" w:rsidRDefault="008603E6" w:rsidP="00575062"/>
        </w:tc>
        <w:tc>
          <w:tcPr>
            <w:tcW w:w="3023" w:type="dxa"/>
          </w:tcPr>
          <w:p w:rsidR="008603E6" w:rsidRDefault="008603E6" w:rsidP="00575062">
            <w:pPr>
              <w:jc w:val="center"/>
              <w:rPr>
                <w:rFonts w:ascii="Times New Roman Cyr Bold" w:hAnsi="Times New Roman Cyr Bold"/>
              </w:rPr>
            </w:pPr>
          </w:p>
        </w:tc>
        <w:tc>
          <w:tcPr>
            <w:tcW w:w="3744" w:type="dxa"/>
          </w:tcPr>
          <w:p w:rsidR="008603E6" w:rsidRPr="004D6FBD" w:rsidRDefault="008603E6" w:rsidP="00575062">
            <w:pPr>
              <w:jc w:val="center"/>
            </w:pPr>
          </w:p>
        </w:tc>
      </w:tr>
      <w:tr w:rsidR="008603E6" w:rsidRPr="007C2426" w:rsidTr="00575062">
        <w:trPr>
          <w:cantSplit/>
        </w:trPr>
        <w:tc>
          <w:tcPr>
            <w:tcW w:w="3023" w:type="dxa"/>
          </w:tcPr>
          <w:p w:rsidR="008603E6" w:rsidRPr="007C2426" w:rsidRDefault="00993AE0" w:rsidP="006C0B55">
            <w:pPr>
              <w:jc w:val="center"/>
            </w:pPr>
            <w:r>
              <w:t>21.03.</w:t>
            </w:r>
            <w:r w:rsidR="008603E6" w:rsidRPr="007C2426">
              <w:t>201</w:t>
            </w:r>
            <w:r w:rsidR="00964212">
              <w:t>9</w:t>
            </w:r>
          </w:p>
        </w:tc>
        <w:tc>
          <w:tcPr>
            <w:tcW w:w="3023" w:type="dxa"/>
          </w:tcPr>
          <w:p w:rsidR="008603E6" w:rsidRPr="007C2426" w:rsidRDefault="008603E6" w:rsidP="00575062">
            <w:pPr>
              <w:jc w:val="center"/>
            </w:pPr>
            <w:r w:rsidRPr="007C2426">
              <w:t>с. Тасеево</w:t>
            </w:r>
          </w:p>
        </w:tc>
        <w:tc>
          <w:tcPr>
            <w:tcW w:w="3744" w:type="dxa"/>
          </w:tcPr>
          <w:p w:rsidR="00964212" w:rsidRDefault="008603E6" w:rsidP="00964212">
            <w:pPr>
              <w:jc w:val="center"/>
            </w:pPr>
            <w:r w:rsidRPr="007C2426">
              <w:t xml:space="preserve">№ </w:t>
            </w:r>
            <w:r w:rsidR="00993AE0">
              <w:t>172</w:t>
            </w:r>
          </w:p>
          <w:p w:rsidR="00964212" w:rsidRPr="007C2426" w:rsidRDefault="00964212" w:rsidP="00964212">
            <w:pPr>
              <w:jc w:val="center"/>
            </w:pPr>
          </w:p>
        </w:tc>
      </w:tr>
    </w:tbl>
    <w:p w:rsidR="00C32E7F" w:rsidRPr="00C32E7F" w:rsidRDefault="00964212" w:rsidP="00C32E7F">
      <w:pPr>
        <w:autoSpaceDE w:val="0"/>
        <w:autoSpaceDN w:val="0"/>
        <w:adjustRightInd w:val="0"/>
        <w:jc w:val="center"/>
        <w:rPr>
          <w:kern w:val="1"/>
          <w:lang w:eastAsia="ar-SA"/>
        </w:rPr>
      </w:pPr>
      <w:r>
        <w:t xml:space="preserve">О внесении изменений в постановление администрации </w:t>
      </w:r>
      <w:proofErr w:type="spellStart"/>
      <w:r>
        <w:t>Тасеевского</w:t>
      </w:r>
      <w:proofErr w:type="spellEnd"/>
      <w:r>
        <w:t xml:space="preserve"> района от </w:t>
      </w:r>
      <w:r w:rsidR="006C0B55">
        <w:t>14.03.201</w:t>
      </w:r>
      <w:r w:rsidR="00A61E1F">
        <w:t>7</w:t>
      </w:r>
      <w:r w:rsidR="006C0B55">
        <w:t xml:space="preserve"> № 166 «</w:t>
      </w:r>
      <w:r w:rsidR="00636CD3" w:rsidRPr="003A7EC8">
        <w:t xml:space="preserve">О создании комиссии </w:t>
      </w:r>
      <w:r w:rsidR="00C32E7F" w:rsidRPr="00C32E7F">
        <w:rPr>
          <w:kern w:val="1"/>
          <w:lang w:eastAsia="ar-SA"/>
        </w:rPr>
        <w:t>по оценке выполнения целевых показателей деятельности учреждений и стимулирования  руководителей подведомственных учреждений</w:t>
      </w:r>
      <w:r w:rsidR="006C0B55">
        <w:rPr>
          <w:kern w:val="1"/>
          <w:lang w:eastAsia="ar-SA"/>
        </w:rPr>
        <w:t>»</w:t>
      </w:r>
    </w:p>
    <w:p w:rsidR="00636CD3" w:rsidRDefault="00636CD3" w:rsidP="00C32E7F">
      <w:pPr>
        <w:jc w:val="center"/>
      </w:pPr>
    </w:p>
    <w:p w:rsidR="00636CD3" w:rsidRPr="00F54BD4" w:rsidRDefault="00636CD3" w:rsidP="00F54BD4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4BD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Решением Тасеевского районного Совета депутатов от 20.07.2011 № 11 «Об утверждении Положения о новых системах оплаты труда работников бюджетных и казенных учреждений», постановлением администрации Тасеевского района Красноярского края от </w:t>
      </w:r>
      <w:r w:rsidR="009411AD" w:rsidRPr="00F54BD4">
        <w:rPr>
          <w:rFonts w:ascii="Times New Roman" w:hAnsi="Times New Roman" w:cs="Times New Roman"/>
          <w:b w:val="0"/>
          <w:sz w:val="28"/>
          <w:szCs w:val="28"/>
        </w:rPr>
        <w:t>06</w:t>
      </w:r>
      <w:r w:rsidRPr="00F54BD4">
        <w:rPr>
          <w:rFonts w:ascii="Times New Roman" w:hAnsi="Times New Roman" w:cs="Times New Roman"/>
          <w:b w:val="0"/>
          <w:sz w:val="28"/>
          <w:szCs w:val="28"/>
        </w:rPr>
        <w:t>.</w:t>
      </w:r>
      <w:r w:rsidR="009411AD" w:rsidRPr="00F54BD4">
        <w:rPr>
          <w:rFonts w:ascii="Times New Roman" w:hAnsi="Times New Roman" w:cs="Times New Roman"/>
          <w:b w:val="0"/>
          <w:sz w:val="28"/>
          <w:szCs w:val="28"/>
        </w:rPr>
        <w:t>1</w:t>
      </w:r>
      <w:r w:rsidRPr="00F54BD4">
        <w:rPr>
          <w:rFonts w:ascii="Times New Roman" w:hAnsi="Times New Roman" w:cs="Times New Roman"/>
          <w:b w:val="0"/>
          <w:sz w:val="28"/>
          <w:szCs w:val="28"/>
        </w:rPr>
        <w:t>0.201</w:t>
      </w:r>
      <w:r w:rsidR="009411AD" w:rsidRPr="00F54BD4">
        <w:rPr>
          <w:rFonts w:ascii="Times New Roman" w:hAnsi="Times New Roman" w:cs="Times New Roman"/>
          <w:b w:val="0"/>
          <w:sz w:val="28"/>
          <w:szCs w:val="28"/>
        </w:rPr>
        <w:t>4</w:t>
      </w:r>
      <w:r w:rsidRPr="00F54BD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411AD" w:rsidRPr="00F54BD4">
        <w:rPr>
          <w:rFonts w:ascii="Times New Roman" w:hAnsi="Times New Roman" w:cs="Times New Roman"/>
          <w:b w:val="0"/>
          <w:sz w:val="28"/>
          <w:szCs w:val="28"/>
        </w:rPr>
        <w:t>848</w:t>
      </w:r>
      <w:r w:rsidRPr="00F54BD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Примерного положения </w:t>
      </w:r>
      <w:r w:rsidR="009411AD" w:rsidRPr="00F54BD4"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F54BD4">
        <w:rPr>
          <w:rFonts w:ascii="Times New Roman" w:hAnsi="Times New Roman" w:cs="Times New Roman"/>
          <w:b w:val="0"/>
          <w:sz w:val="28"/>
          <w:szCs w:val="28"/>
        </w:rPr>
        <w:t xml:space="preserve"> оплат</w:t>
      </w:r>
      <w:r w:rsidR="009411AD" w:rsidRPr="00F54BD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54BD4">
        <w:rPr>
          <w:rFonts w:ascii="Times New Roman" w:hAnsi="Times New Roman" w:cs="Times New Roman"/>
          <w:b w:val="0"/>
          <w:sz w:val="28"/>
          <w:szCs w:val="28"/>
        </w:rPr>
        <w:t xml:space="preserve"> труда работников муниципальных бюджетных учреждений культуры</w:t>
      </w:r>
      <w:r w:rsidR="009411AD" w:rsidRPr="00F54B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11AD" w:rsidRPr="00F54B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образовательных  учреждений дополнительного образования детей в области культуры, подведомственных администрации </w:t>
      </w:r>
      <w:proofErr w:type="spellStart"/>
      <w:r w:rsidR="009411AD" w:rsidRPr="00F54BD4">
        <w:rPr>
          <w:rFonts w:ascii="Times New Roman" w:hAnsi="Times New Roman" w:cs="Times New Roman"/>
          <w:b w:val="0"/>
          <w:bCs w:val="0"/>
          <w:sz w:val="28"/>
          <w:szCs w:val="28"/>
        </w:rPr>
        <w:t>Тасеевского</w:t>
      </w:r>
      <w:proofErr w:type="spellEnd"/>
      <w:r w:rsidR="009411AD" w:rsidRPr="00F54B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C32E7F" w:rsidRPr="00F54BD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F54BD4">
        <w:rPr>
          <w:rFonts w:ascii="Times New Roman" w:hAnsi="Times New Roman" w:cs="Times New Roman"/>
          <w:b w:val="0"/>
          <w:sz w:val="28"/>
          <w:szCs w:val="28"/>
        </w:rPr>
        <w:t>, руководствуясь</w:t>
      </w:r>
      <w:r w:rsidR="006C0B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11AD" w:rsidRPr="00F54BD4">
        <w:rPr>
          <w:rFonts w:ascii="Times New Roman" w:hAnsi="Times New Roman" w:cs="Times New Roman"/>
          <w:b w:val="0"/>
          <w:sz w:val="28"/>
          <w:szCs w:val="28"/>
        </w:rPr>
        <w:t>ст.</w:t>
      </w:r>
      <w:r w:rsidR="00A61E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11AD" w:rsidRPr="00F54BD4">
        <w:rPr>
          <w:rFonts w:ascii="Times New Roman" w:hAnsi="Times New Roman" w:cs="Times New Roman"/>
          <w:b w:val="0"/>
          <w:sz w:val="28"/>
          <w:szCs w:val="28"/>
        </w:rPr>
        <w:t xml:space="preserve">28,  </w:t>
      </w:r>
      <w:r w:rsidR="006C0B55">
        <w:rPr>
          <w:rFonts w:ascii="Times New Roman" w:hAnsi="Times New Roman" w:cs="Times New Roman"/>
          <w:b w:val="0"/>
          <w:sz w:val="28"/>
          <w:szCs w:val="28"/>
        </w:rPr>
        <w:t xml:space="preserve">ст. </w:t>
      </w:r>
      <w:r w:rsidRPr="00F54BD4">
        <w:rPr>
          <w:rFonts w:ascii="Times New Roman" w:hAnsi="Times New Roman" w:cs="Times New Roman"/>
          <w:b w:val="0"/>
          <w:sz w:val="28"/>
          <w:szCs w:val="28"/>
        </w:rPr>
        <w:t xml:space="preserve">46, </w:t>
      </w:r>
      <w:r w:rsidR="006C0B55">
        <w:rPr>
          <w:rFonts w:ascii="Times New Roman" w:hAnsi="Times New Roman" w:cs="Times New Roman"/>
          <w:b w:val="0"/>
          <w:sz w:val="28"/>
          <w:szCs w:val="28"/>
        </w:rPr>
        <w:t xml:space="preserve">ст. </w:t>
      </w:r>
      <w:r w:rsidRPr="00F54BD4">
        <w:rPr>
          <w:rFonts w:ascii="Times New Roman" w:hAnsi="Times New Roman" w:cs="Times New Roman"/>
          <w:b w:val="0"/>
          <w:sz w:val="28"/>
          <w:szCs w:val="28"/>
        </w:rPr>
        <w:t xml:space="preserve">48 Устава </w:t>
      </w:r>
      <w:proofErr w:type="spellStart"/>
      <w:r w:rsidRPr="00F54BD4">
        <w:rPr>
          <w:rFonts w:ascii="Times New Roman" w:hAnsi="Times New Roman" w:cs="Times New Roman"/>
          <w:b w:val="0"/>
          <w:sz w:val="28"/>
          <w:szCs w:val="28"/>
        </w:rPr>
        <w:t>Тасеевского</w:t>
      </w:r>
      <w:proofErr w:type="spellEnd"/>
      <w:r w:rsidRPr="00F54BD4">
        <w:rPr>
          <w:rFonts w:ascii="Times New Roman" w:hAnsi="Times New Roman" w:cs="Times New Roman"/>
          <w:b w:val="0"/>
          <w:sz w:val="28"/>
          <w:szCs w:val="28"/>
        </w:rPr>
        <w:t xml:space="preserve"> района, </w:t>
      </w:r>
    </w:p>
    <w:p w:rsidR="00636CD3" w:rsidRDefault="00636CD3" w:rsidP="008603E6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7A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6C0B55" w:rsidRPr="005800B7" w:rsidRDefault="00636CD3" w:rsidP="00BE087D">
      <w:pPr>
        <w:autoSpaceDE w:val="0"/>
        <w:autoSpaceDN w:val="0"/>
        <w:adjustRightInd w:val="0"/>
        <w:ind w:firstLine="708"/>
        <w:jc w:val="both"/>
      </w:pPr>
      <w:r>
        <w:t>1</w:t>
      </w:r>
      <w:r w:rsidRPr="003A7EC8">
        <w:t>.</w:t>
      </w:r>
      <w:r w:rsidR="006C0B55" w:rsidRPr="005800B7">
        <w:t xml:space="preserve">Внести в постановление </w:t>
      </w:r>
      <w:r w:rsidR="006C0B55" w:rsidRPr="005800B7">
        <w:rPr>
          <w:bCs/>
        </w:rPr>
        <w:t xml:space="preserve">администрации </w:t>
      </w:r>
      <w:proofErr w:type="spellStart"/>
      <w:r w:rsidR="006C0B55" w:rsidRPr="005800B7">
        <w:rPr>
          <w:bCs/>
        </w:rPr>
        <w:t>Тасеевского</w:t>
      </w:r>
      <w:proofErr w:type="spellEnd"/>
      <w:r w:rsidR="006C0B55" w:rsidRPr="005800B7">
        <w:rPr>
          <w:bCs/>
        </w:rPr>
        <w:t xml:space="preserve"> района от  </w:t>
      </w:r>
      <w:r w:rsidR="006C0B55">
        <w:t>14.03.201</w:t>
      </w:r>
      <w:r w:rsidR="00B0083A">
        <w:t>7</w:t>
      </w:r>
      <w:r w:rsidR="006C0B55">
        <w:t xml:space="preserve"> № 166 «</w:t>
      </w:r>
      <w:r w:rsidR="006C0B55" w:rsidRPr="003A7EC8">
        <w:t xml:space="preserve">О создании комиссии </w:t>
      </w:r>
      <w:r w:rsidR="006C0B55" w:rsidRPr="00C32E7F">
        <w:rPr>
          <w:kern w:val="1"/>
          <w:lang w:eastAsia="ar-SA"/>
        </w:rPr>
        <w:t>по оценке выполнения целевых показателей деятельности учреждений и стимулирования  руководителей подведомственных учреждений</w:t>
      </w:r>
      <w:r w:rsidR="006C0B55">
        <w:rPr>
          <w:kern w:val="1"/>
          <w:lang w:eastAsia="ar-SA"/>
        </w:rPr>
        <w:t>»</w:t>
      </w:r>
      <w:r w:rsidR="00BE087D">
        <w:rPr>
          <w:kern w:val="1"/>
          <w:lang w:eastAsia="ar-SA"/>
        </w:rPr>
        <w:t xml:space="preserve"> </w:t>
      </w:r>
      <w:r w:rsidR="006C0B55" w:rsidRPr="005800B7">
        <w:t>следующие изменения:</w:t>
      </w:r>
    </w:p>
    <w:p w:rsidR="00636CD3" w:rsidRPr="00E84CC4" w:rsidRDefault="00BE087D" w:rsidP="00F54BD4">
      <w:pPr>
        <w:ind w:firstLine="709"/>
        <w:contextualSpacing/>
        <w:jc w:val="both"/>
      </w:pPr>
      <w:r>
        <w:t xml:space="preserve">приложение № 2 к постановлению изложить в редакции </w:t>
      </w:r>
      <w:r w:rsidR="00636CD3" w:rsidRPr="003A7EC8">
        <w:t xml:space="preserve">согласно </w:t>
      </w:r>
      <w:hyperlink w:anchor="Par32" w:history="1">
        <w:r w:rsidR="00636CD3" w:rsidRPr="00E84CC4">
          <w:t>приложению №</w:t>
        </w:r>
      </w:hyperlink>
      <w:r w:rsidR="00636CD3" w:rsidRPr="00E84CC4">
        <w:t xml:space="preserve"> </w:t>
      </w:r>
      <w:r w:rsidRPr="00E84CC4">
        <w:t>1 к настоящему постановлению</w:t>
      </w:r>
      <w:r w:rsidR="00636CD3" w:rsidRPr="00E84CC4">
        <w:t>.</w:t>
      </w:r>
    </w:p>
    <w:p w:rsidR="00636CD3" w:rsidRPr="00E84CC4" w:rsidRDefault="00E84CC4" w:rsidP="00F54BD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6CD3" w:rsidRPr="00E84CC4">
        <w:rPr>
          <w:rFonts w:ascii="Times New Roman" w:hAnsi="Times New Roman" w:cs="Times New Roman"/>
          <w:sz w:val="28"/>
          <w:szCs w:val="28"/>
        </w:rPr>
        <w:t xml:space="preserve">.Опубликовать постановление </w:t>
      </w:r>
      <w:r w:rsidR="009411AD" w:rsidRPr="00E84CC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9411AD" w:rsidRPr="00E84CC4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9411AD" w:rsidRPr="00E84CC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603E6" w:rsidRPr="00E84CC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636CD3" w:rsidRPr="00E84CC4">
        <w:rPr>
          <w:rFonts w:ascii="Times New Roman" w:hAnsi="Times New Roman" w:cs="Times New Roman"/>
          <w:sz w:val="28"/>
          <w:szCs w:val="28"/>
        </w:rPr>
        <w:t>.</w:t>
      </w:r>
    </w:p>
    <w:p w:rsidR="00E84CC4" w:rsidRPr="00E84CC4" w:rsidRDefault="00E84CC4" w:rsidP="00E84CC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4CC4">
        <w:rPr>
          <w:sz w:val="28"/>
          <w:szCs w:val="28"/>
        </w:rPr>
        <w:t>.</w:t>
      </w:r>
      <w:proofErr w:type="gramStart"/>
      <w:r w:rsidRPr="00E84CC4">
        <w:rPr>
          <w:sz w:val="28"/>
          <w:szCs w:val="28"/>
        </w:rPr>
        <w:t>Контроль за</w:t>
      </w:r>
      <w:proofErr w:type="gramEnd"/>
      <w:r w:rsidRPr="00E84CC4">
        <w:rPr>
          <w:sz w:val="28"/>
          <w:szCs w:val="28"/>
        </w:rPr>
        <w:t xml:space="preserve"> исполнением постановления возложить на </w:t>
      </w:r>
      <w:r w:rsidR="00993AE0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</w:t>
      </w:r>
      <w:r w:rsidRPr="00E84CC4">
        <w:rPr>
          <w:sz w:val="28"/>
          <w:szCs w:val="28"/>
        </w:rPr>
        <w:t xml:space="preserve">заместителя Главы администрации </w:t>
      </w:r>
      <w:proofErr w:type="spellStart"/>
      <w:r w:rsidRPr="00E84CC4">
        <w:rPr>
          <w:sz w:val="28"/>
          <w:szCs w:val="28"/>
        </w:rPr>
        <w:t>Тасеевского</w:t>
      </w:r>
      <w:proofErr w:type="spellEnd"/>
      <w:r w:rsidRPr="00E84CC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И.И. </w:t>
      </w:r>
      <w:proofErr w:type="spellStart"/>
      <w:r>
        <w:rPr>
          <w:sz w:val="28"/>
          <w:szCs w:val="28"/>
        </w:rPr>
        <w:t>Северенчука</w:t>
      </w:r>
      <w:proofErr w:type="spellEnd"/>
      <w:r w:rsidRPr="00E84CC4">
        <w:rPr>
          <w:sz w:val="28"/>
          <w:szCs w:val="28"/>
        </w:rPr>
        <w:t>.</w:t>
      </w:r>
    </w:p>
    <w:p w:rsidR="00636CD3" w:rsidRPr="007807A9" w:rsidRDefault="00E84CC4" w:rsidP="00F54BD4">
      <w:pPr>
        <w:ind w:firstLine="709"/>
        <w:contextualSpacing/>
        <w:jc w:val="both"/>
      </w:pPr>
      <w:r>
        <w:t>4</w:t>
      </w:r>
      <w:r w:rsidR="00636CD3">
        <w:t>.</w:t>
      </w:r>
      <w:r w:rsidR="00636CD3" w:rsidRPr="007807A9">
        <w:t xml:space="preserve">Постановление вступает в силу </w:t>
      </w:r>
      <w:r w:rsidR="009411AD">
        <w:t>со дня подписания</w:t>
      </w:r>
      <w:r w:rsidR="00636CD3" w:rsidRPr="00836880">
        <w:t>.</w:t>
      </w:r>
    </w:p>
    <w:p w:rsidR="00E84CC4" w:rsidRDefault="00E84CC4" w:rsidP="00F54BD4">
      <w:pPr>
        <w:tabs>
          <w:tab w:val="left" w:pos="7590"/>
        </w:tabs>
        <w:contextualSpacing/>
        <w:jc w:val="both"/>
      </w:pPr>
    </w:p>
    <w:p w:rsidR="00993AE0" w:rsidRDefault="00993AE0" w:rsidP="00F54BD4">
      <w:pPr>
        <w:tabs>
          <w:tab w:val="left" w:pos="7590"/>
        </w:tabs>
        <w:contextualSpacing/>
        <w:jc w:val="both"/>
      </w:pPr>
    </w:p>
    <w:p w:rsidR="00095D09" w:rsidRDefault="00E65009" w:rsidP="00F54BD4">
      <w:pPr>
        <w:tabs>
          <w:tab w:val="left" w:pos="7590"/>
        </w:tabs>
        <w:contextualSpacing/>
        <w:jc w:val="both"/>
      </w:pPr>
      <w:r>
        <w:t xml:space="preserve"> </w:t>
      </w:r>
      <w:r w:rsidR="00095D09">
        <w:t>Исполняющий обязанности</w:t>
      </w:r>
    </w:p>
    <w:p w:rsidR="008603E6" w:rsidRDefault="00095D09" w:rsidP="00E84CC4">
      <w:pPr>
        <w:tabs>
          <w:tab w:val="left" w:pos="7590"/>
        </w:tabs>
        <w:contextualSpacing/>
        <w:jc w:val="both"/>
        <w:rPr>
          <w:sz w:val="24"/>
          <w:szCs w:val="24"/>
        </w:rPr>
      </w:pPr>
      <w:r>
        <w:t xml:space="preserve"> Г</w:t>
      </w:r>
      <w:r w:rsidR="00636CD3" w:rsidRPr="00F800E7">
        <w:t>лав</w:t>
      </w:r>
      <w:r>
        <w:t>ы</w:t>
      </w:r>
      <w:r w:rsidR="00AB6344">
        <w:t xml:space="preserve"> </w:t>
      </w:r>
      <w:proofErr w:type="spellStart"/>
      <w:r w:rsidR="00636CD3" w:rsidRPr="00F800E7">
        <w:t>Тасеевского</w:t>
      </w:r>
      <w:proofErr w:type="spellEnd"/>
      <w:r w:rsidR="00AB6344">
        <w:t xml:space="preserve"> </w:t>
      </w:r>
      <w:r w:rsidR="00636CD3">
        <w:t xml:space="preserve">района </w:t>
      </w:r>
      <w:r w:rsidR="00AB6344">
        <w:t xml:space="preserve">                                                   </w:t>
      </w:r>
      <w:r w:rsidR="00F54BD4">
        <w:t xml:space="preserve">  </w:t>
      </w:r>
      <w:r w:rsidR="00E84CC4">
        <w:t xml:space="preserve">   </w:t>
      </w:r>
      <w:r w:rsidR="00F54BD4">
        <w:t xml:space="preserve">  </w:t>
      </w:r>
      <w:r w:rsidR="00AB6344">
        <w:t xml:space="preserve"> </w:t>
      </w:r>
      <w:proofErr w:type="spellStart"/>
      <w:r>
        <w:t>И</w:t>
      </w:r>
      <w:r w:rsidR="00636CD3" w:rsidRPr="00F800E7">
        <w:t>.</w:t>
      </w:r>
      <w:r>
        <w:t>И</w:t>
      </w:r>
      <w:r w:rsidR="00636CD3" w:rsidRPr="00F800E7">
        <w:t>.</w:t>
      </w:r>
      <w:r>
        <w:t>Северенчук</w:t>
      </w:r>
      <w:proofErr w:type="spellEnd"/>
    </w:p>
    <w:p w:rsidR="00993AE0" w:rsidRDefault="00993AE0" w:rsidP="00636CD3">
      <w:pPr>
        <w:pStyle w:val="a5"/>
        <w:spacing w:after="0"/>
        <w:ind w:left="5040"/>
        <w:rPr>
          <w:sz w:val="24"/>
          <w:szCs w:val="24"/>
        </w:rPr>
      </w:pPr>
    </w:p>
    <w:p w:rsidR="00993AE0" w:rsidRDefault="00993AE0" w:rsidP="00636CD3">
      <w:pPr>
        <w:pStyle w:val="a5"/>
        <w:spacing w:after="0"/>
        <w:ind w:left="5040"/>
        <w:rPr>
          <w:sz w:val="24"/>
          <w:szCs w:val="24"/>
        </w:rPr>
      </w:pPr>
    </w:p>
    <w:p w:rsidR="00636CD3" w:rsidRPr="00636CD3" w:rsidRDefault="00636CD3" w:rsidP="00636CD3">
      <w:pPr>
        <w:pStyle w:val="a5"/>
        <w:spacing w:after="0"/>
        <w:ind w:left="5040"/>
        <w:rPr>
          <w:sz w:val="24"/>
          <w:szCs w:val="24"/>
        </w:rPr>
      </w:pPr>
      <w:bookmarkStart w:id="0" w:name="_GoBack"/>
      <w:bookmarkEnd w:id="0"/>
      <w:r w:rsidRPr="00636CD3">
        <w:rPr>
          <w:sz w:val="24"/>
          <w:szCs w:val="24"/>
        </w:rPr>
        <w:lastRenderedPageBreak/>
        <w:t xml:space="preserve">Приложение </w:t>
      </w:r>
    </w:p>
    <w:p w:rsidR="00636CD3" w:rsidRDefault="00636CD3" w:rsidP="00636CD3">
      <w:pPr>
        <w:pStyle w:val="a5"/>
        <w:spacing w:after="0"/>
        <w:ind w:left="5040"/>
        <w:rPr>
          <w:sz w:val="24"/>
          <w:szCs w:val="24"/>
        </w:rPr>
      </w:pPr>
      <w:r w:rsidRPr="00636CD3">
        <w:rPr>
          <w:sz w:val="24"/>
          <w:szCs w:val="24"/>
        </w:rPr>
        <w:t xml:space="preserve">к постановлению администрации </w:t>
      </w:r>
    </w:p>
    <w:p w:rsidR="00636CD3" w:rsidRPr="00636CD3" w:rsidRDefault="00636CD3" w:rsidP="00636CD3">
      <w:pPr>
        <w:pStyle w:val="a5"/>
        <w:spacing w:after="0"/>
        <w:ind w:left="5040"/>
        <w:rPr>
          <w:sz w:val="24"/>
          <w:szCs w:val="24"/>
        </w:rPr>
      </w:pPr>
      <w:r w:rsidRPr="00636CD3">
        <w:rPr>
          <w:sz w:val="24"/>
          <w:szCs w:val="24"/>
        </w:rPr>
        <w:t xml:space="preserve">Тасеевского района </w:t>
      </w:r>
    </w:p>
    <w:p w:rsidR="00636CD3" w:rsidRDefault="00636CD3" w:rsidP="00E84CC4">
      <w:pPr>
        <w:pStyle w:val="a5"/>
        <w:spacing w:after="0"/>
        <w:ind w:left="5040"/>
        <w:rPr>
          <w:sz w:val="24"/>
          <w:szCs w:val="24"/>
        </w:rPr>
      </w:pPr>
      <w:r w:rsidRPr="00636CD3">
        <w:rPr>
          <w:sz w:val="24"/>
          <w:szCs w:val="24"/>
        </w:rPr>
        <w:t xml:space="preserve">от </w:t>
      </w:r>
      <w:r w:rsidR="00993AE0">
        <w:rPr>
          <w:sz w:val="24"/>
          <w:szCs w:val="24"/>
        </w:rPr>
        <w:t>21.03.</w:t>
      </w:r>
      <w:r>
        <w:rPr>
          <w:sz w:val="24"/>
          <w:szCs w:val="24"/>
        </w:rPr>
        <w:t>201</w:t>
      </w:r>
      <w:r w:rsidR="00E84CC4">
        <w:rPr>
          <w:sz w:val="24"/>
          <w:szCs w:val="24"/>
        </w:rPr>
        <w:t>9</w:t>
      </w:r>
      <w:r w:rsidR="00E4428B">
        <w:rPr>
          <w:sz w:val="24"/>
          <w:szCs w:val="24"/>
        </w:rPr>
        <w:t xml:space="preserve"> №</w:t>
      </w:r>
      <w:r w:rsidR="00993AE0">
        <w:rPr>
          <w:sz w:val="24"/>
          <w:szCs w:val="24"/>
        </w:rPr>
        <w:t xml:space="preserve"> 172</w:t>
      </w:r>
      <w:r w:rsidR="00E4428B">
        <w:rPr>
          <w:sz w:val="24"/>
          <w:szCs w:val="24"/>
        </w:rPr>
        <w:t xml:space="preserve"> </w:t>
      </w:r>
    </w:p>
    <w:p w:rsidR="00E84CC4" w:rsidRDefault="00E84CC4" w:rsidP="00E84CC4">
      <w:pPr>
        <w:pStyle w:val="a5"/>
        <w:spacing w:after="0"/>
        <w:ind w:left="5040"/>
        <w:rPr>
          <w:szCs w:val="24"/>
        </w:rPr>
      </w:pPr>
    </w:p>
    <w:p w:rsidR="002B5DE6" w:rsidRDefault="002B5DE6" w:rsidP="00636CD3">
      <w:pPr>
        <w:widowControl w:val="0"/>
        <w:autoSpaceDE w:val="0"/>
        <w:autoSpaceDN w:val="0"/>
        <w:adjustRightInd w:val="0"/>
        <w:jc w:val="center"/>
      </w:pPr>
    </w:p>
    <w:p w:rsidR="00636CD3" w:rsidRDefault="00636CD3" w:rsidP="00636CD3">
      <w:pPr>
        <w:widowControl w:val="0"/>
        <w:autoSpaceDE w:val="0"/>
        <w:autoSpaceDN w:val="0"/>
        <w:adjustRightInd w:val="0"/>
        <w:jc w:val="center"/>
      </w:pPr>
      <w:r>
        <w:t xml:space="preserve">Состав </w:t>
      </w:r>
    </w:p>
    <w:p w:rsidR="00636CD3" w:rsidRDefault="00E4428B" w:rsidP="00636CD3">
      <w:pPr>
        <w:widowControl w:val="0"/>
        <w:autoSpaceDE w:val="0"/>
        <w:autoSpaceDN w:val="0"/>
        <w:adjustRightInd w:val="0"/>
        <w:jc w:val="center"/>
      </w:pPr>
      <w:r>
        <w:rPr>
          <w:kern w:val="1"/>
          <w:lang w:eastAsia="ar-SA"/>
        </w:rPr>
        <w:t xml:space="preserve">комиссии </w:t>
      </w:r>
      <w:r w:rsidRPr="00C32E7F">
        <w:rPr>
          <w:kern w:val="1"/>
          <w:lang w:eastAsia="ar-SA"/>
        </w:rPr>
        <w:t>по оценке выполнения целевых показателей деятельности учреждений и стимулирования  руководителей подведомственных учреждений</w:t>
      </w:r>
      <w:r>
        <w:t xml:space="preserve"> </w:t>
      </w:r>
    </w:p>
    <w:p w:rsidR="00E4428B" w:rsidRDefault="00E4428B" w:rsidP="00636CD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07941" w:rsidRDefault="00B07941" w:rsidP="00636CD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CD3" w:rsidRPr="00756D3C">
        <w:tc>
          <w:tcPr>
            <w:tcW w:w="4785" w:type="dxa"/>
          </w:tcPr>
          <w:p w:rsidR="003F26C0" w:rsidRDefault="00E84CC4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Северенчук</w:t>
            </w:r>
            <w:proofErr w:type="spellEnd"/>
            <w:r>
              <w:t xml:space="preserve"> </w:t>
            </w:r>
          </w:p>
          <w:p w:rsidR="00636CD3" w:rsidRPr="00756D3C" w:rsidRDefault="00E84CC4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Игорь Иванович</w:t>
            </w:r>
          </w:p>
        </w:tc>
        <w:tc>
          <w:tcPr>
            <w:tcW w:w="4786" w:type="dxa"/>
          </w:tcPr>
          <w:p w:rsidR="00636CD3" w:rsidRPr="00756D3C" w:rsidRDefault="003F26C0" w:rsidP="00B0794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="00E84CC4">
              <w:t>ервый заместитель Г</w:t>
            </w:r>
            <w:r w:rsidR="00636CD3">
              <w:t>лав</w:t>
            </w:r>
            <w:r w:rsidR="00E84CC4">
              <w:t>ы</w:t>
            </w:r>
            <w:r w:rsidR="00636CD3">
              <w:t xml:space="preserve"> </w:t>
            </w:r>
            <w:r w:rsidR="00B07941">
              <w:t xml:space="preserve">администрации </w:t>
            </w:r>
            <w:r w:rsidR="00636CD3">
              <w:t xml:space="preserve">района, </w:t>
            </w:r>
            <w:r w:rsidR="00636CD3" w:rsidRPr="00756D3C">
              <w:t>председатель комиссии</w:t>
            </w:r>
            <w:r w:rsidR="00E4428B">
              <w:t>;</w:t>
            </w:r>
          </w:p>
        </w:tc>
      </w:tr>
      <w:tr w:rsidR="00636CD3" w:rsidRPr="00756D3C">
        <w:tc>
          <w:tcPr>
            <w:tcW w:w="4785" w:type="dxa"/>
          </w:tcPr>
          <w:p w:rsidR="003F26C0" w:rsidRDefault="00E84CC4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Большагина</w:t>
            </w:r>
            <w:proofErr w:type="spellEnd"/>
            <w:r>
              <w:t xml:space="preserve"> </w:t>
            </w:r>
          </w:p>
          <w:p w:rsidR="00636CD3" w:rsidRPr="00756D3C" w:rsidRDefault="00E84CC4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Татьяна Михайловна</w:t>
            </w:r>
          </w:p>
        </w:tc>
        <w:tc>
          <w:tcPr>
            <w:tcW w:w="4786" w:type="dxa"/>
          </w:tcPr>
          <w:p w:rsidR="00636CD3" w:rsidRPr="00756D3C" w:rsidRDefault="003F26C0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</w:t>
            </w:r>
            <w:r w:rsidR="00E84CC4">
              <w:t>ачальник отдела</w:t>
            </w:r>
            <w:r w:rsidR="00636CD3" w:rsidRPr="00756D3C">
              <w:t xml:space="preserve"> культуры, спорта</w:t>
            </w:r>
            <w:r w:rsidR="00D312B1">
              <w:t>, молодежной политики, туризма, связей со СМИ и общественными организациями</w:t>
            </w:r>
            <w:r w:rsidR="00636CD3" w:rsidRPr="00756D3C">
              <w:t xml:space="preserve"> администрации </w:t>
            </w:r>
            <w:proofErr w:type="spellStart"/>
            <w:r w:rsidR="00636CD3" w:rsidRPr="00756D3C">
              <w:t>Тасеевского</w:t>
            </w:r>
            <w:proofErr w:type="spellEnd"/>
            <w:r w:rsidR="00636CD3" w:rsidRPr="00756D3C">
              <w:t xml:space="preserve"> района,</w:t>
            </w:r>
            <w:r w:rsidR="00636CD3" w:rsidRPr="00756D3C">
              <w:rPr>
                <w:rFonts w:ascii="Courier New" w:hAnsi="Courier New" w:cs="Courier New"/>
                <w:sz w:val="20"/>
              </w:rPr>
              <w:t xml:space="preserve"> </w:t>
            </w:r>
            <w:r w:rsidR="00636CD3" w:rsidRPr="006A5435">
              <w:t>заместитель</w:t>
            </w:r>
            <w:r w:rsidR="00636CD3">
              <w:rPr>
                <w:rFonts w:ascii="Courier New" w:hAnsi="Courier New" w:cs="Courier New"/>
                <w:sz w:val="20"/>
              </w:rPr>
              <w:t xml:space="preserve"> </w:t>
            </w:r>
            <w:r w:rsidR="00636CD3" w:rsidRPr="00756D3C">
              <w:t>председател</w:t>
            </w:r>
            <w:r w:rsidR="00636CD3">
              <w:t>я</w:t>
            </w:r>
            <w:r w:rsidR="00636CD3" w:rsidRPr="00756D3C">
              <w:t xml:space="preserve"> комиссии;</w:t>
            </w:r>
          </w:p>
        </w:tc>
      </w:tr>
      <w:tr w:rsidR="00636CD3" w:rsidRPr="00756D3C">
        <w:tc>
          <w:tcPr>
            <w:tcW w:w="4785" w:type="dxa"/>
          </w:tcPr>
          <w:p w:rsidR="00B07941" w:rsidRDefault="00E84CC4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Голышева </w:t>
            </w:r>
          </w:p>
          <w:p w:rsidR="00636CD3" w:rsidRPr="00756D3C" w:rsidRDefault="00E84CC4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Ирина Николаевна</w:t>
            </w:r>
          </w:p>
        </w:tc>
        <w:tc>
          <w:tcPr>
            <w:tcW w:w="4786" w:type="dxa"/>
          </w:tcPr>
          <w:p w:rsidR="00636CD3" w:rsidRPr="00756D3C" w:rsidRDefault="003F26C0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="00636CD3" w:rsidRPr="00756D3C">
              <w:t>редседатель профсоюза работников культуры Тасеевского района, секретарь комиссии;</w:t>
            </w:r>
          </w:p>
        </w:tc>
      </w:tr>
      <w:tr w:rsidR="00636CD3" w:rsidRPr="00756D3C">
        <w:tc>
          <w:tcPr>
            <w:tcW w:w="4785" w:type="dxa"/>
          </w:tcPr>
          <w:p w:rsidR="00636CD3" w:rsidRDefault="00636CD3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Члены комиссии:</w:t>
            </w:r>
          </w:p>
          <w:p w:rsidR="00636CD3" w:rsidRPr="00756D3C" w:rsidRDefault="00636CD3" w:rsidP="00E84C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786" w:type="dxa"/>
          </w:tcPr>
          <w:p w:rsidR="00636CD3" w:rsidRPr="00756D3C" w:rsidRDefault="00636CD3" w:rsidP="00E84C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36CD3" w:rsidRPr="00756D3C">
        <w:tc>
          <w:tcPr>
            <w:tcW w:w="4785" w:type="dxa"/>
          </w:tcPr>
          <w:p w:rsidR="00636CD3" w:rsidRDefault="00636CD3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756D3C">
              <w:t>Боронина</w:t>
            </w:r>
            <w:proofErr w:type="spellEnd"/>
          </w:p>
          <w:p w:rsidR="00636CD3" w:rsidRPr="00756D3C" w:rsidRDefault="00636CD3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56D3C">
              <w:t>Татьяна Петровна</w:t>
            </w:r>
          </w:p>
        </w:tc>
        <w:tc>
          <w:tcPr>
            <w:tcW w:w="4786" w:type="dxa"/>
          </w:tcPr>
          <w:p w:rsidR="00636CD3" w:rsidRPr="00756D3C" w:rsidRDefault="003F26C0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г</w:t>
            </w:r>
            <w:r w:rsidR="00D312B1">
              <w:t>лавный</w:t>
            </w:r>
            <w:r w:rsidR="00636CD3" w:rsidRPr="00756D3C">
              <w:t xml:space="preserve"> специалист </w:t>
            </w:r>
            <w:r w:rsidR="00D312B1" w:rsidRPr="00756D3C">
              <w:t>по вопросам культуры отдела культуры, спорта</w:t>
            </w:r>
            <w:r w:rsidR="00D312B1">
              <w:t>, молодежной политики, туризма, связей со СМИ и общественными организациями</w:t>
            </w:r>
            <w:r w:rsidR="00D312B1" w:rsidRPr="00756D3C">
              <w:t xml:space="preserve"> администрации </w:t>
            </w:r>
            <w:proofErr w:type="spellStart"/>
            <w:r w:rsidR="00D312B1" w:rsidRPr="00756D3C">
              <w:t>Тасеевского</w:t>
            </w:r>
            <w:proofErr w:type="spellEnd"/>
            <w:r w:rsidR="00D312B1" w:rsidRPr="00756D3C">
              <w:t xml:space="preserve"> района</w:t>
            </w:r>
            <w:r w:rsidR="00636CD3">
              <w:t>;</w:t>
            </w:r>
          </w:p>
        </w:tc>
      </w:tr>
      <w:tr w:rsidR="00B0083A" w:rsidRPr="00756D3C">
        <w:tc>
          <w:tcPr>
            <w:tcW w:w="4785" w:type="dxa"/>
          </w:tcPr>
          <w:p w:rsidR="00B07941" w:rsidRDefault="00B0083A" w:rsidP="00B0083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Брянцева </w:t>
            </w:r>
          </w:p>
          <w:p w:rsidR="00B0083A" w:rsidRPr="00756D3C" w:rsidRDefault="00B0083A" w:rsidP="00B0083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Татьяна  Александровна</w:t>
            </w:r>
          </w:p>
        </w:tc>
        <w:tc>
          <w:tcPr>
            <w:tcW w:w="4786" w:type="dxa"/>
          </w:tcPr>
          <w:p w:rsidR="00B0083A" w:rsidRDefault="003F26C0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</w:t>
            </w:r>
            <w:r w:rsidR="00B0083A">
              <w:t>ачальник отдела</w:t>
            </w:r>
            <w:r w:rsidR="00B07941">
              <w:t xml:space="preserve"> </w:t>
            </w:r>
            <w:r w:rsidR="00B0083A">
              <w:t>-</w:t>
            </w:r>
            <w:r w:rsidR="00B07941">
              <w:t xml:space="preserve"> </w:t>
            </w:r>
            <w:r w:rsidR="00B0083A">
              <w:t>главный бухгалтер МКУ «</w:t>
            </w:r>
            <w:proofErr w:type="spellStart"/>
            <w:r w:rsidR="00B0083A">
              <w:t>Техноцентр</w:t>
            </w:r>
            <w:proofErr w:type="spellEnd"/>
            <w:r w:rsidR="00B0083A">
              <w:t>»</w:t>
            </w:r>
            <w:r w:rsidR="00B07941">
              <w:t>;</w:t>
            </w:r>
          </w:p>
        </w:tc>
      </w:tr>
      <w:tr w:rsidR="00636CD3" w:rsidRPr="00756D3C">
        <w:tc>
          <w:tcPr>
            <w:tcW w:w="4785" w:type="dxa"/>
          </w:tcPr>
          <w:p w:rsidR="00B07941" w:rsidRDefault="00E84CC4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Карпачева</w:t>
            </w:r>
            <w:proofErr w:type="spellEnd"/>
            <w:r>
              <w:t xml:space="preserve"> </w:t>
            </w:r>
          </w:p>
          <w:p w:rsidR="00636CD3" w:rsidRPr="00756D3C" w:rsidRDefault="00E84CC4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Ольга Ивановна</w:t>
            </w:r>
          </w:p>
        </w:tc>
        <w:tc>
          <w:tcPr>
            <w:tcW w:w="4786" w:type="dxa"/>
          </w:tcPr>
          <w:p w:rsidR="00636CD3" w:rsidRPr="00756D3C" w:rsidRDefault="00B07941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</w:t>
            </w:r>
            <w:r w:rsidR="00E84CC4">
              <w:t xml:space="preserve">едущий специалист по молодежной политике </w:t>
            </w:r>
            <w:r w:rsidR="002B5DE6" w:rsidRPr="00756D3C">
              <w:t>отдела культуры, спорта</w:t>
            </w:r>
            <w:r w:rsidR="002B5DE6">
              <w:t>, молодежной политики, туризма, связей со СМИ и общественными организациями</w:t>
            </w:r>
            <w:r w:rsidR="002B5DE6" w:rsidRPr="00756D3C">
              <w:t xml:space="preserve"> администрации </w:t>
            </w:r>
            <w:proofErr w:type="spellStart"/>
            <w:r w:rsidR="002B5DE6" w:rsidRPr="00756D3C">
              <w:t>Тасеевского</w:t>
            </w:r>
            <w:proofErr w:type="spellEnd"/>
            <w:r w:rsidR="002B5DE6" w:rsidRPr="00756D3C">
              <w:t xml:space="preserve"> района</w:t>
            </w:r>
            <w:r>
              <w:t>.</w:t>
            </w:r>
          </w:p>
        </w:tc>
      </w:tr>
    </w:tbl>
    <w:p w:rsidR="00636CD3" w:rsidRDefault="00636CD3" w:rsidP="00E84CC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422EC" w:rsidRDefault="000422EC" w:rsidP="00D73E81">
      <w:pPr>
        <w:jc w:val="center"/>
      </w:pPr>
    </w:p>
    <w:sectPr w:rsidR="000422EC" w:rsidSect="00993AE0">
      <w:pgSz w:w="11906" w:h="16838"/>
      <w:pgMar w:top="709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B8C"/>
    <w:multiLevelType w:val="multilevel"/>
    <w:tmpl w:val="4482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01"/>
    <w:rsid w:val="0001028D"/>
    <w:rsid w:val="000272E8"/>
    <w:rsid w:val="00033756"/>
    <w:rsid w:val="000422EC"/>
    <w:rsid w:val="00051065"/>
    <w:rsid w:val="000635EC"/>
    <w:rsid w:val="00095D09"/>
    <w:rsid w:val="000A4952"/>
    <w:rsid w:val="000F4BBD"/>
    <w:rsid w:val="00125876"/>
    <w:rsid w:val="0012643C"/>
    <w:rsid w:val="0016619D"/>
    <w:rsid w:val="00176D67"/>
    <w:rsid w:val="001849F8"/>
    <w:rsid w:val="001919D5"/>
    <w:rsid w:val="001A57A2"/>
    <w:rsid w:val="001A59D3"/>
    <w:rsid w:val="001C473A"/>
    <w:rsid w:val="001F0E5D"/>
    <w:rsid w:val="002254A5"/>
    <w:rsid w:val="00245FF6"/>
    <w:rsid w:val="00260806"/>
    <w:rsid w:val="002B5DE6"/>
    <w:rsid w:val="00323B83"/>
    <w:rsid w:val="0034462E"/>
    <w:rsid w:val="00351D50"/>
    <w:rsid w:val="003F26C0"/>
    <w:rsid w:val="004240B3"/>
    <w:rsid w:val="00430C36"/>
    <w:rsid w:val="00483DFB"/>
    <w:rsid w:val="004B5849"/>
    <w:rsid w:val="004B7901"/>
    <w:rsid w:val="004C6FA3"/>
    <w:rsid w:val="00540042"/>
    <w:rsid w:val="00587C08"/>
    <w:rsid w:val="005B5A46"/>
    <w:rsid w:val="005D4819"/>
    <w:rsid w:val="005E0C24"/>
    <w:rsid w:val="005E2F50"/>
    <w:rsid w:val="005F38C8"/>
    <w:rsid w:val="00636CD3"/>
    <w:rsid w:val="00643FB8"/>
    <w:rsid w:val="00670459"/>
    <w:rsid w:val="006864AC"/>
    <w:rsid w:val="006B149D"/>
    <w:rsid w:val="006C0B55"/>
    <w:rsid w:val="0070432F"/>
    <w:rsid w:val="00714B14"/>
    <w:rsid w:val="00752C1D"/>
    <w:rsid w:val="00766A3A"/>
    <w:rsid w:val="007A0CFF"/>
    <w:rsid w:val="007E7DF6"/>
    <w:rsid w:val="008603E6"/>
    <w:rsid w:val="00881680"/>
    <w:rsid w:val="0089750E"/>
    <w:rsid w:val="008B1545"/>
    <w:rsid w:val="00923EA1"/>
    <w:rsid w:val="009411AD"/>
    <w:rsid w:val="00964212"/>
    <w:rsid w:val="00993AE0"/>
    <w:rsid w:val="009C5C5F"/>
    <w:rsid w:val="009D7C93"/>
    <w:rsid w:val="009E15E9"/>
    <w:rsid w:val="00A140FC"/>
    <w:rsid w:val="00A33653"/>
    <w:rsid w:val="00A442A4"/>
    <w:rsid w:val="00A452A2"/>
    <w:rsid w:val="00A602C1"/>
    <w:rsid w:val="00A61E1F"/>
    <w:rsid w:val="00A964C0"/>
    <w:rsid w:val="00AB008C"/>
    <w:rsid w:val="00AB6344"/>
    <w:rsid w:val="00AE3949"/>
    <w:rsid w:val="00AF1437"/>
    <w:rsid w:val="00B0083A"/>
    <w:rsid w:val="00B07941"/>
    <w:rsid w:val="00B43979"/>
    <w:rsid w:val="00B516F4"/>
    <w:rsid w:val="00B56773"/>
    <w:rsid w:val="00B933A7"/>
    <w:rsid w:val="00BD3012"/>
    <w:rsid w:val="00BD410C"/>
    <w:rsid w:val="00BD6ADF"/>
    <w:rsid w:val="00BE087D"/>
    <w:rsid w:val="00BF2CEC"/>
    <w:rsid w:val="00C01CD7"/>
    <w:rsid w:val="00C31924"/>
    <w:rsid w:val="00C32E7F"/>
    <w:rsid w:val="00C5292C"/>
    <w:rsid w:val="00CE6435"/>
    <w:rsid w:val="00D00EC0"/>
    <w:rsid w:val="00D312B1"/>
    <w:rsid w:val="00D675D8"/>
    <w:rsid w:val="00D73E81"/>
    <w:rsid w:val="00D81A31"/>
    <w:rsid w:val="00D841CC"/>
    <w:rsid w:val="00DA2188"/>
    <w:rsid w:val="00DA34BA"/>
    <w:rsid w:val="00DE52FC"/>
    <w:rsid w:val="00E052A3"/>
    <w:rsid w:val="00E4428B"/>
    <w:rsid w:val="00E65009"/>
    <w:rsid w:val="00E737BA"/>
    <w:rsid w:val="00E760E9"/>
    <w:rsid w:val="00E84CC4"/>
    <w:rsid w:val="00E86695"/>
    <w:rsid w:val="00EA3AF6"/>
    <w:rsid w:val="00EB125D"/>
    <w:rsid w:val="00F0499A"/>
    <w:rsid w:val="00F05939"/>
    <w:rsid w:val="00F14EBC"/>
    <w:rsid w:val="00F34DF7"/>
    <w:rsid w:val="00F521CB"/>
    <w:rsid w:val="00F54BD4"/>
    <w:rsid w:val="00F643E9"/>
    <w:rsid w:val="00F6664A"/>
    <w:rsid w:val="00FD5F1A"/>
    <w:rsid w:val="00FE204F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F4BBD"/>
    <w:pPr>
      <w:keepNext/>
      <w:spacing w:before="240" w:after="60"/>
      <w:ind w:right="266" w:firstLine="14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D675D8"/>
    <w:pPr>
      <w:keepNext/>
      <w:spacing w:line="360" w:lineRule="auto"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pPr>
      <w:tabs>
        <w:tab w:val="left" w:pos="6735"/>
      </w:tabs>
      <w:ind w:firstLine="840"/>
      <w:jc w:val="both"/>
    </w:p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rsid w:val="00D675D8"/>
    <w:rPr>
      <w:b/>
      <w:sz w:val="44"/>
    </w:rPr>
  </w:style>
  <w:style w:type="character" w:customStyle="1" w:styleId="10">
    <w:name w:val="Заголовок 1 Знак"/>
    <w:link w:val="1"/>
    <w:rsid w:val="000F4BB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Body Text"/>
    <w:basedOn w:val="a"/>
    <w:rsid w:val="00BF2CEC"/>
    <w:pPr>
      <w:spacing w:after="120"/>
    </w:pPr>
  </w:style>
  <w:style w:type="paragraph" w:customStyle="1" w:styleId="ConsPlusNormal">
    <w:name w:val="ConsPlusNormal"/>
    <w:rsid w:val="00BF2C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BF2CEC"/>
    <w:rPr>
      <w:color w:val="0000FF"/>
      <w:u w:val="single"/>
    </w:rPr>
  </w:style>
  <w:style w:type="paragraph" w:customStyle="1" w:styleId="5">
    <w:name w:val="заголовок 5"/>
    <w:basedOn w:val="a"/>
    <w:next w:val="a"/>
    <w:rsid w:val="00BF2CEC"/>
    <w:pPr>
      <w:keepNext/>
      <w:autoSpaceDE w:val="0"/>
      <w:autoSpaceDN w:val="0"/>
      <w:jc w:val="both"/>
    </w:pPr>
    <w:rPr>
      <w:sz w:val="24"/>
      <w:szCs w:val="20"/>
    </w:rPr>
  </w:style>
  <w:style w:type="paragraph" w:styleId="21">
    <w:name w:val="Body Text Indent 2"/>
    <w:basedOn w:val="a"/>
    <w:rsid w:val="00BF2CEC"/>
    <w:pPr>
      <w:spacing w:after="120" w:line="480" w:lineRule="auto"/>
      <w:ind w:left="283"/>
    </w:pPr>
    <w:rPr>
      <w:sz w:val="20"/>
      <w:szCs w:val="20"/>
    </w:rPr>
  </w:style>
  <w:style w:type="paragraph" w:customStyle="1" w:styleId="ConsNonformat">
    <w:name w:val="ConsNonformat"/>
    <w:rsid w:val="00BF2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BF2CEC"/>
    <w:pPr>
      <w:ind w:left="720"/>
    </w:pPr>
    <w:rPr>
      <w:sz w:val="24"/>
      <w:szCs w:val="24"/>
    </w:rPr>
  </w:style>
  <w:style w:type="paragraph" w:customStyle="1" w:styleId="12">
    <w:name w:val="Основной текст с отступом1"/>
    <w:basedOn w:val="a"/>
    <w:rsid w:val="00BF2CEC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13">
    <w:name w:val="Обычный1"/>
    <w:rsid w:val="00BF2CEC"/>
    <w:rPr>
      <w:sz w:val="28"/>
    </w:rPr>
  </w:style>
  <w:style w:type="paragraph" w:styleId="a7">
    <w:name w:val="Normal (Web)"/>
    <w:basedOn w:val="a"/>
    <w:rsid w:val="00D73E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36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6C0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F4BBD"/>
    <w:pPr>
      <w:keepNext/>
      <w:spacing w:before="240" w:after="60"/>
      <w:ind w:right="266" w:firstLine="14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D675D8"/>
    <w:pPr>
      <w:keepNext/>
      <w:spacing w:line="360" w:lineRule="auto"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pPr>
      <w:tabs>
        <w:tab w:val="left" w:pos="6735"/>
      </w:tabs>
      <w:ind w:firstLine="840"/>
      <w:jc w:val="both"/>
    </w:p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rsid w:val="00D675D8"/>
    <w:rPr>
      <w:b/>
      <w:sz w:val="44"/>
    </w:rPr>
  </w:style>
  <w:style w:type="character" w:customStyle="1" w:styleId="10">
    <w:name w:val="Заголовок 1 Знак"/>
    <w:link w:val="1"/>
    <w:rsid w:val="000F4BB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Body Text"/>
    <w:basedOn w:val="a"/>
    <w:rsid w:val="00BF2CEC"/>
    <w:pPr>
      <w:spacing w:after="120"/>
    </w:pPr>
  </w:style>
  <w:style w:type="paragraph" w:customStyle="1" w:styleId="ConsPlusNormal">
    <w:name w:val="ConsPlusNormal"/>
    <w:rsid w:val="00BF2C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BF2CEC"/>
    <w:rPr>
      <w:color w:val="0000FF"/>
      <w:u w:val="single"/>
    </w:rPr>
  </w:style>
  <w:style w:type="paragraph" w:customStyle="1" w:styleId="5">
    <w:name w:val="заголовок 5"/>
    <w:basedOn w:val="a"/>
    <w:next w:val="a"/>
    <w:rsid w:val="00BF2CEC"/>
    <w:pPr>
      <w:keepNext/>
      <w:autoSpaceDE w:val="0"/>
      <w:autoSpaceDN w:val="0"/>
      <w:jc w:val="both"/>
    </w:pPr>
    <w:rPr>
      <w:sz w:val="24"/>
      <w:szCs w:val="20"/>
    </w:rPr>
  </w:style>
  <w:style w:type="paragraph" w:styleId="21">
    <w:name w:val="Body Text Indent 2"/>
    <w:basedOn w:val="a"/>
    <w:rsid w:val="00BF2CEC"/>
    <w:pPr>
      <w:spacing w:after="120" w:line="480" w:lineRule="auto"/>
      <w:ind w:left="283"/>
    </w:pPr>
    <w:rPr>
      <w:sz w:val="20"/>
      <w:szCs w:val="20"/>
    </w:rPr>
  </w:style>
  <w:style w:type="paragraph" w:customStyle="1" w:styleId="ConsNonformat">
    <w:name w:val="ConsNonformat"/>
    <w:rsid w:val="00BF2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BF2CEC"/>
    <w:pPr>
      <w:ind w:left="720"/>
    </w:pPr>
    <w:rPr>
      <w:sz w:val="24"/>
      <w:szCs w:val="24"/>
    </w:rPr>
  </w:style>
  <w:style w:type="paragraph" w:customStyle="1" w:styleId="12">
    <w:name w:val="Основной текст с отступом1"/>
    <w:basedOn w:val="a"/>
    <w:rsid w:val="00BF2CEC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13">
    <w:name w:val="Обычный1"/>
    <w:rsid w:val="00BF2CEC"/>
    <w:rPr>
      <w:sz w:val="28"/>
    </w:rPr>
  </w:style>
  <w:style w:type="paragraph" w:styleId="a7">
    <w:name w:val="Normal (Web)"/>
    <w:basedOn w:val="a"/>
    <w:rsid w:val="00D73E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36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6C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7450-BCCF-44B5-B528-ACA75DC1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ТАСЕЕВСКОГО РАЙОНА</vt:lpstr>
    </vt:vector>
  </TitlesOfParts>
  <Company>Тасеевский РУО</Company>
  <LinksUpToDate>false</LinksUpToDate>
  <CharactersWithSpaces>2878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ТАСЕЕВСКОГО РАЙОНА</dc:title>
  <dc:creator>Боронина</dc:creator>
  <cp:lastModifiedBy>Молчанова Н Ю</cp:lastModifiedBy>
  <cp:revision>2</cp:revision>
  <cp:lastPrinted>2019-03-04T08:25:00Z</cp:lastPrinted>
  <dcterms:created xsi:type="dcterms:W3CDTF">2019-03-21T04:59:00Z</dcterms:created>
  <dcterms:modified xsi:type="dcterms:W3CDTF">2019-03-21T04:59:00Z</dcterms:modified>
</cp:coreProperties>
</file>