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56" w:rsidRPr="0043790C" w:rsidRDefault="002E1456" w:rsidP="002E1456">
      <w:pPr>
        <w:ind w:firstLine="4111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685800" cy="107442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56" w:rsidRPr="002E1456" w:rsidRDefault="002E1456" w:rsidP="002E1456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2E1456">
        <w:rPr>
          <w:b/>
          <w:sz w:val="32"/>
          <w:szCs w:val="32"/>
          <w:lang w:val="ru-RU"/>
        </w:rPr>
        <w:t>АДМИНИСТРАЦИЯ ТАСЕЕВСКОГО РАЙОНА</w:t>
      </w:r>
    </w:p>
    <w:p w:rsidR="002E1456" w:rsidRPr="0043790C" w:rsidRDefault="002E1456" w:rsidP="002E1456">
      <w:pPr>
        <w:pStyle w:val="2"/>
      </w:pPr>
      <w:r w:rsidRPr="0043790C">
        <w:t xml:space="preserve"> </w:t>
      </w:r>
      <w:proofErr w:type="gramStart"/>
      <w:r w:rsidRPr="0043790C">
        <w:t>П</w:t>
      </w:r>
      <w:proofErr w:type="gramEnd"/>
      <w:r w:rsidRPr="0043790C">
        <w:t xml:space="preserve"> О С Т А Н О В Л Е Н И Е</w:t>
      </w:r>
    </w:p>
    <w:p w:rsidR="002E1456" w:rsidRPr="002E1456" w:rsidRDefault="002E1456" w:rsidP="002E1456">
      <w:pPr>
        <w:rPr>
          <w:lang w:val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2E1456" w:rsidRPr="009704B2" w:rsidTr="00DC4F71">
        <w:trPr>
          <w:cantSplit/>
        </w:trPr>
        <w:tc>
          <w:tcPr>
            <w:tcW w:w="3023" w:type="dxa"/>
          </w:tcPr>
          <w:p w:rsidR="002E1456" w:rsidRPr="009704B2" w:rsidRDefault="009704B2" w:rsidP="00DC4F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Pr="009704B2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="002E1456" w:rsidRPr="009704B2">
              <w:rPr>
                <w:sz w:val="28"/>
                <w:szCs w:val="28"/>
                <w:lang w:val="ru-RU"/>
              </w:rPr>
              <w:t>.2020</w:t>
            </w:r>
          </w:p>
        </w:tc>
        <w:tc>
          <w:tcPr>
            <w:tcW w:w="3023" w:type="dxa"/>
          </w:tcPr>
          <w:p w:rsidR="002E1456" w:rsidRPr="009704B2" w:rsidRDefault="002E1456" w:rsidP="00DC4F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704B2">
              <w:rPr>
                <w:b/>
                <w:sz w:val="28"/>
                <w:szCs w:val="28"/>
                <w:lang w:val="ru-RU"/>
              </w:rPr>
              <w:t>с. Тасеево</w:t>
            </w:r>
          </w:p>
        </w:tc>
        <w:tc>
          <w:tcPr>
            <w:tcW w:w="3744" w:type="dxa"/>
          </w:tcPr>
          <w:p w:rsidR="002E1456" w:rsidRPr="00DC4F71" w:rsidRDefault="002E1456" w:rsidP="00DC4F71">
            <w:pPr>
              <w:jc w:val="center"/>
              <w:rPr>
                <w:sz w:val="28"/>
                <w:szCs w:val="28"/>
                <w:lang w:val="ru-RU"/>
              </w:rPr>
            </w:pPr>
            <w:r w:rsidRPr="009704B2">
              <w:rPr>
                <w:sz w:val="28"/>
                <w:szCs w:val="28"/>
                <w:lang w:val="ru-RU"/>
              </w:rPr>
              <w:t xml:space="preserve">№ </w:t>
            </w:r>
            <w:r w:rsidR="009704B2">
              <w:rPr>
                <w:sz w:val="28"/>
                <w:szCs w:val="28"/>
                <w:lang w:val="ru-RU"/>
              </w:rPr>
              <w:t>602</w:t>
            </w:r>
          </w:p>
          <w:p w:rsidR="002E1456" w:rsidRPr="009704B2" w:rsidRDefault="002E1456" w:rsidP="00DC4F7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E1456" w:rsidRPr="009704B2" w:rsidRDefault="002E1456" w:rsidP="00DC4F7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77E94" w:rsidRPr="00E67616" w:rsidRDefault="00277E94" w:rsidP="00277E94">
      <w:pPr>
        <w:ind w:firstLine="709"/>
        <w:jc w:val="center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>О внесении изменений в постановление администрации Тасеевского района от 13.12.2016 № 692 «Об утверждении муниципальной программы «</w:t>
      </w:r>
      <w:r w:rsidRPr="00E67616">
        <w:rPr>
          <w:color w:val="000000"/>
          <w:sz w:val="28"/>
          <w:szCs w:val="28"/>
          <w:lang w:val="ru-RU"/>
        </w:rPr>
        <w:t>Охрана окружающей среды на территории Тасеевского района»</w:t>
      </w:r>
    </w:p>
    <w:p w:rsidR="00277E94" w:rsidRPr="00E67616" w:rsidRDefault="00277E94" w:rsidP="00277E94">
      <w:pPr>
        <w:rPr>
          <w:sz w:val="28"/>
          <w:szCs w:val="28"/>
          <w:lang w:val="ru-RU"/>
        </w:rPr>
      </w:pPr>
    </w:p>
    <w:p w:rsidR="00BA62E2" w:rsidRPr="00E67616" w:rsidRDefault="00BA62E2" w:rsidP="00277E94">
      <w:pPr>
        <w:rPr>
          <w:sz w:val="28"/>
          <w:szCs w:val="28"/>
          <w:lang w:val="ru-RU"/>
        </w:rPr>
      </w:pPr>
    </w:p>
    <w:p w:rsidR="00277E94" w:rsidRPr="00E67616" w:rsidRDefault="00277E94" w:rsidP="00277E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руководствуясь ст. 28, 46, 48 Устава Тасеевского района, </w:t>
      </w:r>
    </w:p>
    <w:p w:rsidR="00277E94" w:rsidRPr="00E67616" w:rsidRDefault="00277E94" w:rsidP="00277E9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ПОСТАНОВЛЯЮ:</w:t>
      </w:r>
    </w:p>
    <w:p w:rsidR="00277E94" w:rsidRPr="00E67616" w:rsidRDefault="00277E94" w:rsidP="00277E94">
      <w:pPr>
        <w:ind w:firstLine="708"/>
        <w:jc w:val="both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>1.Внести в постановление администрации Тасеевского района от 13.12.2016 № 692 «Об утверждении муниципальной программы «</w:t>
      </w:r>
      <w:r w:rsidRPr="00E67616">
        <w:rPr>
          <w:color w:val="000000"/>
          <w:sz w:val="28"/>
          <w:szCs w:val="28"/>
          <w:lang w:val="ru-RU"/>
        </w:rPr>
        <w:t xml:space="preserve">Охрана окружающей среды на территории Тасеевского района» </w:t>
      </w:r>
      <w:r w:rsidRPr="00E67616">
        <w:rPr>
          <w:sz w:val="28"/>
          <w:szCs w:val="28"/>
          <w:lang w:val="ru-RU"/>
        </w:rPr>
        <w:t>следующие изменения:</w:t>
      </w:r>
    </w:p>
    <w:p w:rsidR="00277E94" w:rsidRPr="00E67616" w:rsidRDefault="00277E94" w:rsidP="00277E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67616">
        <w:rPr>
          <w:sz w:val="28"/>
          <w:szCs w:val="28"/>
          <w:lang w:val="ru-RU"/>
        </w:rPr>
        <w:t>1.1.Муниципальную программу Тасеевского района «</w:t>
      </w:r>
      <w:r w:rsidRPr="00E67616">
        <w:rPr>
          <w:color w:val="000000"/>
          <w:sz w:val="28"/>
          <w:szCs w:val="28"/>
          <w:lang w:val="ru-RU"/>
        </w:rPr>
        <w:t>Охрана окружающей среды на территории Тасеевского района»</w:t>
      </w:r>
      <w:r w:rsidRPr="00E67616">
        <w:rPr>
          <w:sz w:val="28"/>
          <w:szCs w:val="28"/>
          <w:lang w:val="ru-RU"/>
        </w:rPr>
        <w:t xml:space="preserve"> изложить в новой редакции</w:t>
      </w:r>
      <w:r w:rsidRPr="00E67616">
        <w:rPr>
          <w:color w:val="000000"/>
          <w:sz w:val="28"/>
          <w:szCs w:val="28"/>
          <w:lang w:val="ru-RU"/>
        </w:rPr>
        <w:t xml:space="preserve"> </w:t>
      </w:r>
      <w:r w:rsidRPr="00E67616">
        <w:rPr>
          <w:sz w:val="28"/>
          <w:szCs w:val="28"/>
          <w:lang w:val="ru-RU"/>
        </w:rPr>
        <w:t xml:space="preserve">согласно приложению к  настоящему постановлению. </w:t>
      </w:r>
    </w:p>
    <w:p w:rsidR="00277E94" w:rsidRPr="00E67616" w:rsidRDefault="00277E94" w:rsidP="00277E94">
      <w:pPr>
        <w:tabs>
          <w:tab w:val="left" w:pos="1134"/>
        </w:tabs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2.</w:t>
      </w:r>
      <w:r w:rsidRPr="00E67616">
        <w:rPr>
          <w:color w:val="000000"/>
          <w:sz w:val="28"/>
          <w:szCs w:val="28"/>
          <w:lang w:val="ru-RU" w:eastAsia="ru-RU"/>
        </w:rPr>
        <w:t xml:space="preserve">Опубликовать настоящее постановление на официальном сайте администрации Тасеевского </w:t>
      </w:r>
      <w:r w:rsidRPr="00E67616">
        <w:rPr>
          <w:sz w:val="28"/>
          <w:szCs w:val="28"/>
          <w:lang w:val="ru-RU" w:eastAsia="ru-RU"/>
        </w:rPr>
        <w:t>района в</w:t>
      </w:r>
      <w:r w:rsidRPr="00E67616">
        <w:rPr>
          <w:color w:val="000000"/>
          <w:sz w:val="28"/>
          <w:szCs w:val="28"/>
          <w:lang w:val="ru-RU" w:eastAsia="ru-RU"/>
        </w:rPr>
        <w:t xml:space="preserve"> сети Интернет.</w:t>
      </w:r>
    </w:p>
    <w:p w:rsidR="00277E94" w:rsidRPr="00E67616" w:rsidRDefault="00277E94" w:rsidP="00277E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3.Контроль за выполнением настоящего постановления оставляю за собой.</w:t>
      </w:r>
    </w:p>
    <w:p w:rsidR="00DC4F71" w:rsidRPr="00DC4F71" w:rsidRDefault="00277E94" w:rsidP="00DC4F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4.</w:t>
      </w:r>
      <w:r w:rsidR="00DC4F71" w:rsidRPr="00DC4F71">
        <w:rPr>
          <w:sz w:val="28"/>
          <w:szCs w:val="28"/>
          <w:lang w:val="ru-RU" w:eastAsia="ru-RU"/>
        </w:rPr>
        <w:t>Постановление вступает в силу в день, следующий за днем официального опубликования, но не ранее 01.01.202</w:t>
      </w:r>
      <w:r w:rsidR="00A03B6C">
        <w:rPr>
          <w:sz w:val="28"/>
          <w:szCs w:val="28"/>
          <w:lang w:val="ru-RU" w:eastAsia="ru-RU"/>
        </w:rPr>
        <w:t>1</w:t>
      </w:r>
      <w:r w:rsidR="00DC4F71" w:rsidRPr="00DC4F71">
        <w:rPr>
          <w:sz w:val="28"/>
          <w:szCs w:val="28"/>
          <w:lang w:val="ru-RU" w:eastAsia="ru-RU"/>
        </w:rPr>
        <w:t xml:space="preserve"> года.</w:t>
      </w:r>
    </w:p>
    <w:p w:rsidR="00277E94" w:rsidRPr="00E67616" w:rsidRDefault="00277E94" w:rsidP="00277E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 xml:space="preserve"> </w:t>
      </w:r>
    </w:p>
    <w:p w:rsidR="00277E94" w:rsidRPr="00E67616" w:rsidRDefault="00277E94" w:rsidP="00277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277E94" w:rsidRPr="00E67616" w:rsidRDefault="00277E94" w:rsidP="00277E9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277E94" w:rsidRPr="00E67616" w:rsidRDefault="00277E94" w:rsidP="00277E94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E67616">
        <w:rPr>
          <w:sz w:val="28"/>
          <w:szCs w:val="28"/>
          <w:lang w:val="ru-RU" w:eastAsia="ru-RU"/>
        </w:rPr>
        <w:t>Глава Тасеевского района                                                            О.А. Никаноров</w:t>
      </w:r>
    </w:p>
    <w:p w:rsidR="00277E94" w:rsidRPr="00E67616" w:rsidRDefault="00277E94" w:rsidP="00277E94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A62E2" w:rsidRPr="00E67616" w:rsidRDefault="00BA62E2" w:rsidP="00277E94">
      <w:pPr>
        <w:ind w:left="5245"/>
        <w:rPr>
          <w:sz w:val="28"/>
          <w:szCs w:val="28"/>
          <w:lang w:val="ru-RU"/>
        </w:rPr>
      </w:pPr>
    </w:p>
    <w:p w:rsidR="00013356" w:rsidRDefault="00013356" w:rsidP="00277E94">
      <w:pPr>
        <w:ind w:left="5245"/>
        <w:rPr>
          <w:lang w:val="ru-RU"/>
        </w:rPr>
      </w:pPr>
    </w:p>
    <w:p w:rsidR="002E1456" w:rsidRDefault="002E1456" w:rsidP="00277E94">
      <w:pPr>
        <w:ind w:left="5245"/>
        <w:rPr>
          <w:lang w:val="ru-RU"/>
        </w:rPr>
      </w:pPr>
    </w:p>
    <w:p w:rsidR="002E1456" w:rsidRPr="00E67616" w:rsidRDefault="002E1456" w:rsidP="00277E94">
      <w:pPr>
        <w:ind w:left="5245"/>
        <w:rPr>
          <w:lang w:val="ru-RU"/>
        </w:rPr>
      </w:pPr>
    </w:p>
    <w:p w:rsidR="00C20CE1" w:rsidRPr="00E67616" w:rsidRDefault="00C20CE1" w:rsidP="00C20CE1">
      <w:pPr>
        <w:ind w:left="4678"/>
        <w:rPr>
          <w:lang w:val="ru-RU"/>
        </w:rPr>
      </w:pPr>
      <w:r w:rsidRPr="00E67616">
        <w:rPr>
          <w:lang w:val="ru-RU"/>
        </w:rPr>
        <w:t xml:space="preserve">Приложение </w:t>
      </w:r>
    </w:p>
    <w:p w:rsidR="00C20CE1" w:rsidRPr="00E67616" w:rsidRDefault="00C20CE1" w:rsidP="00C20CE1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</w:t>
      </w:r>
      <w:proofErr w:type="spellStart"/>
      <w:r w:rsidRPr="00E67616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E67616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9704B2">
        <w:rPr>
          <w:rFonts w:ascii="Times New Roman" w:hAnsi="Times New Roman" w:cs="Times New Roman"/>
          <w:sz w:val="24"/>
          <w:szCs w:val="24"/>
        </w:rPr>
        <w:t>25</w:t>
      </w:r>
      <w:r w:rsidRPr="00E67616">
        <w:rPr>
          <w:rFonts w:ascii="Times New Roman" w:hAnsi="Times New Roman" w:cs="Times New Roman"/>
          <w:sz w:val="24"/>
          <w:szCs w:val="24"/>
        </w:rPr>
        <w:t>.</w:t>
      </w:r>
      <w:r w:rsidR="009704B2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E67616">
        <w:rPr>
          <w:rFonts w:ascii="Times New Roman" w:hAnsi="Times New Roman" w:cs="Times New Roman"/>
          <w:sz w:val="24"/>
          <w:szCs w:val="24"/>
        </w:rPr>
        <w:t>.20</w:t>
      </w:r>
      <w:r w:rsidR="00FE7675">
        <w:rPr>
          <w:rFonts w:ascii="Times New Roman" w:hAnsi="Times New Roman" w:cs="Times New Roman"/>
          <w:sz w:val="24"/>
          <w:szCs w:val="24"/>
        </w:rPr>
        <w:t>20</w:t>
      </w:r>
      <w:r w:rsidRPr="00E67616">
        <w:rPr>
          <w:rFonts w:ascii="Times New Roman" w:hAnsi="Times New Roman" w:cs="Times New Roman"/>
          <w:sz w:val="24"/>
          <w:szCs w:val="24"/>
        </w:rPr>
        <w:t xml:space="preserve"> №</w:t>
      </w:r>
      <w:r w:rsidR="0021406C" w:rsidRPr="00E67616">
        <w:rPr>
          <w:rFonts w:ascii="Times New Roman" w:hAnsi="Times New Roman" w:cs="Times New Roman"/>
          <w:sz w:val="24"/>
          <w:szCs w:val="24"/>
        </w:rPr>
        <w:t xml:space="preserve"> </w:t>
      </w:r>
      <w:r w:rsidR="009704B2">
        <w:rPr>
          <w:rFonts w:ascii="Times New Roman" w:hAnsi="Times New Roman" w:cs="Times New Roman"/>
          <w:sz w:val="24"/>
          <w:szCs w:val="24"/>
        </w:rPr>
        <w:t>602</w:t>
      </w:r>
    </w:p>
    <w:p w:rsidR="00C20CE1" w:rsidRPr="00E67616" w:rsidRDefault="00C20CE1" w:rsidP="00C20CE1">
      <w:pPr>
        <w:ind w:left="4678"/>
        <w:rPr>
          <w:lang w:val="ru-RU"/>
        </w:rPr>
      </w:pPr>
    </w:p>
    <w:p w:rsidR="005C6DA6" w:rsidRPr="00E67616" w:rsidRDefault="005C6DA6" w:rsidP="00C20CE1">
      <w:pPr>
        <w:ind w:left="4678"/>
        <w:rPr>
          <w:lang w:val="ru-RU"/>
        </w:rPr>
      </w:pPr>
      <w:r w:rsidRPr="00E67616">
        <w:rPr>
          <w:lang w:val="ru-RU"/>
        </w:rPr>
        <w:t xml:space="preserve">Приложение </w:t>
      </w:r>
    </w:p>
    <w:p w:rsidR="005C6DA6" w:rsidRPr="00E67616" w:rsidRDefault="00D82D8D" w:rsidP="00C20CE1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C6DA6" w:rsidRPr="00E67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67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6DA6" w:rsidRPr="00E67616">
        <w:rPr>
          <w:rFonts w:ascii="Times New Roman" w:hAnsi="Times New Roman" w:cs="Times New Roman"/>
          <w:sz w:val="24"/>
          <w:szCs w:val="24"/>
        </w:rPr>
        <w:t>Тасеевского района</w:t>
      </w:r>
      <w:r w:rsidR="00BA62E2" w:rsidRPr="00E67616">
        <w:rPr>
          <w:rFonts w:ascii="Times New Roman" w:hAnsi="Times New Roman" w:cs="Times New Roman"/>
          <w:sz w:val="24"/>
          <w:szCs w:val="24"/>
        </w:rPr>
        <w:t xml:space="preserve"> от </w:t>
      </w:r>
      <w:r w:rsidR="00C20CE1" w:rsidRPr="00E67616">
        <w:rPr>
          <w:rFonts w:ascii="Times New Roman" w:hAnsi="Times New Roman" w:cs="Times New Roman"/>
          <w:sz w:val="24"/>
          <w:szCs w:val="24"/>
        </w:rPr>
        <w:t>13</w:t>
      </w:r>
      <w:r w:rsidR="00BA62E2" w:rsidRPr="00E67616">
        <w:rPr>
          <w:rFonts w:ascii="Times New Roman" w:hAnsi="Times New Roman" w:cs="Times New Roman"/>
          <w:sz w:val="24"/>
          <w:szCs w:val="24"/>
        </w:rPr>
        <w:t>.12.201</w:t>
      </w:r>
      <w:r w:rsidR="00C20CE1" w:rsidRPr="00E67616">
        <w:rPr>
          <w:rFonts w:ascii="Times New Roman" w:hAnsi="Times New Roman" w:cs="Times New Roman"/>
          <w:sz w:val="24"/>
          <w:szCs w:val="24"/>
        </w:rPr>
        <w:t>6</w:t>
      </w:r>
      <w:r w:rsidR="00BA62E2" w:rsidRPr="00E67616">
        <w:rPr>
          <w:rFonts w:ascii="Times New Roman" w:hAnsi="Times New Roman" w:cs="Times New Roman"/>
          <w:sz w:val="24"/>
          <w:szCs w:val="24"/>
        </w:rPr>
        <w:t xml:space="preserve"> № </w:t>
      </w:r>
      <w:r w:rsidR="00C20CE1" w:rsidRPr="00E67616">
        <w:rPr>
          <w:rFonts w:ascii="Times New Roman" w:hAnsi="Times New Roman" w:cs="Times New Roman"/>
          <w:sz w:val="24"/>
          <w:szCs w:val="24"/>
        </w:rPr>
        <w:t>692</w:t>
      </w:r>
    </w:p>
    <w:p w:rsidR="00BA62E2" w:rsidRPr="00E67616" w:rsidRDefault="00BA62E2" w:rsidP="00D82D8D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A6599C" w:rsidRPr="00EA2713" w:rsidRDefault="00A6599C" w:rsidP="00A6599C">
      <w:pPr>
        <w:widowControl w:val="0"/>
        <w:jc w:val="center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Муниципальная программа Тасеевского района</w:t>
      </w:r>
    </w:p>
    <w:p w:rsidR="00A6599C" w:rsidRPr="00EA2713" w:rsidRDefault="00A6599C" w:rsidP="00A6599C">
      <w:pPr>
        <w:widowControl w:val="0"/>
        <w:jc w:val="center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«Охрана окружающей среды на территории Тасеевского района» </w:t>
      </w:r>
    </w:p>
    <w:p w:rsidR="00BA62E2" w:rsidRPr="00EA2713" w:rsidRDefault="00BA62E2" w:rsidP="00D82D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C6DA6" w:rsidRPr="00EA2713" w:rsidRDefault="00A6599C" w:rsidP="00A6599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 xml:space="preserve">1. </w:t>
      </w:r>
      <w:r w:rsidR="005C6DA6" w:rsidRPr="00EA2713">
        <w:rPr>
          <w:sz w:val="28"/>
          <w:szCs w:val="28"/>
          <w:lang w:val="ru-RU"/>
        </w:rPr>
        <w:t>Паспорт муниципальной программы</w:t>
      </w:r>
    </w:p>
    <w:p w:rsidR="00BA62E2" w:rsidRPr="00EA2713" w:rsidRDefault="00BA62E2" w:rsidP="00A6599C">
      <w:pPr>
        <w:autoSpaceDE w:val="0"/>
        <w:autoSpaceDN w:val="0"/>
        <w:adjustRightInd w:val="0"/>
        <w:ind w:left="1789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C6DA6" w:rsidRPr="009704B2" w:rsidTr="005C6DA6">
        <w:tc>
          <w:tcPr>
            <w:tcW w:w="3652" w:type="dxa"/>
          </w:tcPr>
          <w:p w:rsidR="005C6DA6" w:rsidRPr="00EA2713" w:rsidRDefault="005C6DA6" w:rsidP="00D82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A659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color w:val="000000"/>
                <w:sz w:val="28"/>
                <w:szCs w:val="28"/>
                <w:lang w:val="ru-RU"/>
              </w:rPr>
              <w:t xml:space="preserve">Охрана окружающей среды на территории Тасеевского района </w:t>
            </w:r>
            <w:r w:rsidR="00A6599C" w:rsidRPr="00EA2713">
              <w:rPr>
                <w:color w:val="000000"/>
                <w:sz w:val="28"/>
                <w:szCs w:val="28"/>
                <w:lang w:val="ru-RU"/>
              </w:rPr>
              <w:t xml:space="preserve">(далее – муниципальная программа) 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Основания для разработки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Бюджетный кодекс Российской Федерации;</w:t>
            </w:r>
          </w:p>
          <w:p w:rsidR="005C6DA6" w:rsidRPr="00EA2713" w:rsidRDefault="005C6DA6" w:rsidP="00277E94">
            <w:pPr>
              <w:shd w:val="clear" w:color="auto" w:fill="FFFFFF"/>
              <w:ind w:left="11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Постановление администрации Тасеевского района от </w:t>
            </w:r>
            <w:r w:rsidR="008B6E1A" w:rsidRPr="00EA2713">
              <w:rPr>
                <w:sz w:val="28"/>
                <w:szCs w:val="28"/>
                <w:lang w:val="ru-RU"/>
              </w:rPr>
              <w:t>09.11.2016 №611</w:t>
            </w:r>
            <w:r w:rsidRPr="00EA2713">
              <w:rPr>
                <w:sz w:val="28"/>
                <w:szCs w:val="28"/>
                <w:lang w:val="ru-RU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района»;</w:t>
            </w:r>
          </w:p>
          <w:p w:rsidR="005C6DA6" w:rsidRPr="00EA2713" w:rsidRDefault="005C6DA6" w:rsidP="00277E94">
            <w:pPr>
              <w:shd w:val="clear" w:color="auto" w:fill="FFFFFF"/>
              <w:ind w:left="11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 xml:space="preserve">Постановление администрации Тасеевского района от </w:t>
            </w:r>
            <w:r w:rsidR="008B6E1A" w:rsidRPr="00EA2713">
              <w:rPr>
                <w:sz w:val="28"/>
                <w:szCs w:val="28"/>
                <w:lang w:val="ru-RU"/>
              </w:rPr>
              <w:t>11.11.2016 №619</w:t>
            </w:r>
            <w:r w:rsidRPr="00EA2713">
              <w:rPr>
                <w:sz w:val="28"/>
                <w:szCs w:val="28"/>
                <w:lang w:val="ru-RU"/>
              </w:rPr>
              <w:t xml:space="preserve"> «Об утверждении Перечня муниципальных программ Тасеевского района»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5C6DA6" w:rsidRPr="00EA2713" w:rsidRDefault="00277E94" w:rsidP="00277E9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Администрация Тасеевского района</w:t>
            </w:r>
            <w:r w:rsidR="005C6DA6" w:rsidRPr="00EA2713">
              <w:rPr>
                <w:sz w:val="28"/>
                <w:szCs w:val="28"/>
                <w:lang w:val="ru-RU"/>
              </w:rPr>
              <w:t xml:space="preserve"> (далее - </w:t>
            </w:r>
            <w:r w:rsidRPr="00EA2713">
              <w:rPr>
                <w:sz w:val="28"/>
                <w:szCs w:val="28"/>
                <w:lang w:val="ru-RU"/>
              </w:rPr>
              <w:t>администрация</w:t>
            </w:r>
            <w:r w:rsidR="005C6DA6" w:rsidRPr="00EA2713">
              <w:rPr>
                <w:sz w:val="28"/>
                <w:szCs w:val="28"/>
                <w:lang w:val="ru-RU"/>
              </w:rPr>
              <w:t>)</w:t>
            </w:r>
          </w:p>
        </w:tc>
      </w:tr>
      <w:tr w:rsidR="005C6DA6" w:rsidRPr="00EA2713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5C6DA6" w:rsidRPr="00EA2713" w:rsidRDefault="00FE7675" w:rsidP="00277E94">
            <w:pPr>
              <w:ind w:firstLine="34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- 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</w:tcPr>
          <w:p w:rsidR="00D5550B" w:rsidRPr="004C233F" w:rsidRDefault="00D5550B" w:rsidP="00D5550B">
            <w:pPr>
              <w:ind w:firstLine="34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C233F">
              <w:rPr>
                <w:bCs/>
                <w:color w:val="000000"/>
                <w:sz w:val="28"/>
                <w:szCs w:val="28"/>
                <w:lang w:val="ru-RU"/>
              </w:rPr>
              <w:t xml:space="preserve">Подпрограммы муниципальной программы: </w:t>
            </w:r>
            <w:r w:rsidRPr="004C233F">
              <w:rPr>
                <w:bCs/>
                <w:color w:val="000000"/>
                <w:sz w:val="28"/>
                <w:szCs w:val="28"/>
                <w:lang w:val="ru-RU"/>
              </w:rPr>
              <w:br w:type="page"/>
            </w:r>
          </w:p>
          <w:p w:rsidR="0063291D" w:rsidRPr="00EA2713" w:rsidRDefault="00FC2FBB" w:rsidP="004C233F">
            <w:pPr>
              <w:ind w:firstLine="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C233F">
              <w:rPr>
                <w:color w:val="000000"/>
                <w:sz w:val="28"/>
                <w:szCs w:val="28"/>
                <w:lang w:val="ru-RU"/>
              </w:rPr>
              <w:t xml:space="preserve">Участие </w:t>
            </w:r>
            <w:r w:rsidR="004C233F" w:rsidRPr="004C233F">
              <w:rPr>
                <w:color w:val="000000"/>
                <w:sz w:val="28"/>
                <w:szCs w:val="28"/>
                <w:lang w:val="ru-RU"/>
              </w:rPr>
              <w:t>в организации централизованной системы санитарной очистки, сбора и транспортировки ТКО</w:t>
            </w:r>
            <w:r w:rsidR="00A6001D" w:rsidRPr="004C233F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277E94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является: </w:t>
            </w:r>
          </w:p>
          <w:p w:rsidR="005C6DA6" w:rsidRPr="00EA2713" w:rsidRDefault="00492058" w:rsidP="004E25B1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экологической </w:t>
            </w:r>
            <w:r w:rsidR="00215D40" w:rsidRPr="00EA2713">
              <w:rPr>
                <w:rFonts w:ascii="Times New Roman" w:hAnsi="Times New Roman" w:cs="Times New Roman"/>
                <w:sz w:val="28"/>
                <w:szCs w:val="28"/>
              </w:rPr>
              <w:t>обстановки</w:t>
            </w:r>
            <w:r w:rsidRPr="00EA27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C5B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5B1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D14C5B" w:rsidRPr="00EA2713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 на окружающую среду</w:t>
            </w:r>
            <w:r w:rsidR="004E25B1" w:rsidRPr="00EA2713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здоровье населения Тасеевского района</w:t>
            </w:r>
            <w:r w:rsidR="004C2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5C6DA6" w:rsidRPr="004C233F" w:rsidRDefault="005C6DA6" w:rsidP="00277E94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F">
              <w:rPr>
                <w:rFonts w:ascii="Times New Roman" w:hAnsi="Times New Roman" w:cs="Times New Roman"/>
                <w:sz w:val="28"/>
                <w:szCs w:val="28"/>
              </w:rPr>
              <w:t>К задачам программы относятся:</w:t>
            </w:r>
          </w:p>
          <w:p w:rsidR="00215D40" w:rsidRPr="00EA2713" w:rsidRDefault="004C233F" w:rsidP="004C233F">
            <w:pPr>
              <w:pStyle w:val="a7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233F">
              <w:rPr>
                <w:rFonts w:ascii="Times New Roman" w:hAnsi="Times New Roman"/>
                <w:sz w:val="28"/>
                <w:szCs w:val="28"/>
              </w:rPr>
              <w:t>повышение эффективности существующей системы санитарной очистки, сбора и транспортировки ТКО.</w:t>
            </w:r>
            <w:r w:rsidR="00E00295" w:rsidRPr="00EA2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5C6DA6" w:rsidP="00277E9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5C6DA6" w:rsidRPr="00EA2713" w:rsidRDefault="005C6DA6" w:rsidP="00DC4F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/>
              </w:rPr>
              <w:t>Программа реализуется с 2017 по 20</w:t>
            </w:r>
            <w:r w:rsidR="00277E94" w:rsidRPr="00EA2713">
              <w:rPr>
                <w:sz w:val="28"/>
                <w:szCs w:val="28"/>
                <w:lang w:val="ru-RU"/>
              </w:rPr>
              <w:t>2</w:t>
            </w:r>
            <w:r w:rsidR="00DC4F71">
              <w:rPr>
                <w:sz w:val="28"/>
                <w:szCs w:val="28"/>
                <w:lang w:val="ru-RU"/>
              </w:rPr>
              <w:t>3</w:t>
            </w:r>
            <w:r w:rsidRPr="00EA2713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5C6DA6" w:rsidRPr="009704B2" w:rsidTr="005C6DA6">
        <w:tc>
          <w:tcPr>
            <w:tcW w:w="3652" w:type="dxa"/>
          </w:tcPr>
          <w:p w:rsidR="005C6DA6" w:rsidRPr="00EA2713" w:rsidRDefault="00A6599C" w:rsidP="00E002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 w:eastAsia="ru-RU"/>
              </w:rPr>
              <w:t xml:space="preserve">Перечень целевых </w:t>
            </w:r>
            <w:r w:rsidRPr="00EA2713">
              <w:rPr>
                <w:sz w:val="28"/>
                <w:szCs w:val="28"/>
                <w:lang w:val="ru-RU" w:eastAsia="ru-RU"/>
              </w:rPr>
              <w:lastRenderedPageBreak/>
              <w:t xml:space="preserve">показателей муниципальной программы </w:t>
            </w:r>
          </w:p>
        </w:tc>
        <w:tc>
          <w:tcPr>
            <w:tcW w:w="6095" w:type="dxa"/>
          </w:tcPr>
          <w:p w:rsidR="00A6599C" w:rsidRPr="00EA2713" w:rsidRDefault="00A6599C" w:rsidP="00277E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lastRenderedPageBreak/>
              <w:t xml:space="preserve">приложение № 1 к паспорту муниципальной </w:t>
            </w:r>
            <w:r w:rsidRPr="00EA2713">
              <w:rPr>
                <w:sz w:val="28"/>
                <w:szCs w:val="28"/>
              </w:rPr>
              <w:lastRenderedPageBreak/>
              <w:t>программы.</w:t>
            </w:r>
          </w:p>
          <w:p w:rsidR="005C6DA6" w:rsidRPr="00EA2713" w:rsidRDefault="005C6DA6" w:rsidP="00277E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6DA6" w:rsidRPr="00DC4F71" w:rsidTr="005C6DA6">
        <w:trPr>
          <w:trHeight w:val="1465"/>
        </w:trPr>
        <w:tc>
          <w:tcPr>
            <w:tcW w:w="3652" w:type="dxa"/>
          </w:tcPr>
          <w:p w:rsidR="005C6DA6" w:rsidRPr="00EA2713" w:rsidRDefault="00A6599C" w:rsidP="00A6599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EA2713">
              <w:rPr>
                <w:sz w:val="28"/>
                <w:szCs w:val="28"/>
                <w:lang w:val="ru-RU" w:eastAsia="ru-RU"/>
              </w:rPr>
              <w:lastRenderedPageBreak/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095" w:type="dxa"/>
          </w:tcPr>
          <w:p w:rsidR="005C6DA6" w:rsidRPr="00FE7675" w:rsidRDefault="005C6DA6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DC4F71">
              <w:rPr>
                <w:sz w:val="28"/>
                <w:szCs w:val="28"/>
                <w:lang w:val="ru-RU"/>
              </w:rPr>
              <w:t>588,0</w:t>
            </w:r>
            <w:r w:rsidRPr="00FE7675">
              <w:rPr>
                <w:sz w:val="28"/>
                <w:szCs w:val="28"/>
                <w:lang w:val="ru-RU"/>
              </w:rPr>
              <w:t xml:space="preserve"> тыс. рубл</w:t>
            </w:r>
            <w:r w:rsidR="001905A2" w:rsidRPr="00FE7675">
              <w:rPr>
                <w:sz w:val="28"/>
                <w:szCs w:val="28"/>
                <w:lang w:val="ru-RU"/>
              </w:rPr>
              <w:t xml:space="preserve">ей, в том числе за счет средств </w:t>
            </w:r>
            <w:r w:rsidRPr="00FE7675">
              <w:rPr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FE7675">
              <w:rPr>
                <w:sz w:val="28"/>
                <w:szCs w:val="28"/>
                <w:lang w:val="ru-RU"/>
              </w:rPr>
              <w:t>Тасеевского</w:t>
            </w:r>
            <w:proofErr w:type="spellEnd"/>
            <w:r w:rsidRPr="00FE7675">
              <w:rPr>
                <w:sz w:val="28"/>
                <w:szCs w:val="28"/>
                <w:lang w:val="ru-RU"/>
              </w:rPr>
              <w:t xml:space="preserve"> района – </w:t>
            </w:r>
            <w:r w:rsidR="00DC4F71">
              <w:rPr>
                <w:sz w:val="28"/>
                <w:szCs w:val="28"/>
                <w:lang w:val="ru-RU"/>
              </w:rPr>
              <w:t>588,0</w:t>
            </w:r>
            <w:r w:rsidRPr="00FE7675">
              <w:rPr>
                <w:sz w:val="28"/>
                <w:szCs w:val="28"/>
                <w:lang w:val="ru-RU"/>
              </w:rPr>
              <w:t xml:space="preserve"> тыс. рублей, </w:t>
            </w:r>
          </w:p>
          <w:p w:rsidR="005C6DA6" w:rsidRPr="00FE7675" w:rsidRDefault="005C6DA6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>в том числе по годам:</w:t>
            </w:r>
          </w:p>
          <w:p w:rsidR="005C6DA6" w:rsidRPr="00FE7675" w:rsidRDefault="005C6DA6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>2017 год – 0</w:t>
            </w:r>
            <w:r w:rsidR="007A1A1D" w:rsidRPr="00FE7675">
              <w:rPr>
                <w:sz w:val="28"/>
                <w:szCs w:val="28"/>
                <w:lang w:val="ru-RU"/>
              </w:rPr>
              <w:t>,0</w:t>
            </w:r>
            <w:r w:rsidRPr="00FE7675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5C6DA6" w:rsidRPr="00FE7675" w:rsidRDefault="001905A2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>2018 год – 0</w:t>
            </w:r>
            <w:r w:rsidR="007A1A1D" w:rsidRPr="00FE7675">
              <w:rPr>
                <w:sz w:val="28"/>
                <w:szCs w:val="28"/>
                <w:lang w:val="ru-RU"/>
              </w:rPr>
              <w:t>,0</w:t>
            </w:r>
            <w:r w:rsidR="005C6DA6" w:rsidRPr="00FE7675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5C6DA6" w:rsidRPr="00FE7675" w:rsidRDefault="001905A2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 xml:space="preserve">2019 год – </w:t>
            </w:r>
            <w:r w:rsidR="005C6DA6" w:rsidRPr="00FE7675">
              <w:rPr>
                <w:sz w:val="28"/>
                <w:szCs w:val="28"/>
                <w:lang w:val="ru-RU"/>
              </w:rPr>
              <w:t>0</w:t>
            </w:r>
            <w:r w:rsidR="007A1A1D" w:rsidRPr="00FE7675">
              <w:rPr>
                <w:sz w:val="28"/>
                <w:szCs w:val="28"/>
                <w:lang w:val="ru-RU"/>
              </w:rPr>
              <w:t>,0 тыс. рублей;</w:t>
            </w:r>
          </w:p>
          <w:p w:rsidR="007A1A1D" w:rsidRPr="00FE7675" w:rsidRDefault="007A1A1D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 xml:space="preserve">2020 год – </w:t>
            </w:r>
            <w:r w:rsidR="00DC4F71">
              <w:rPr>
                <w:sz w:val="28"/>
                <w:szCs w:val="28"/>
                <w:lang w:val="ru-RU"/>
              </w:rPr>
              <w:t>168,0</w:t>
            </w:r>
            <w:r w:rsidRPr="00FE7675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7A1A1D" w:rsidRPr="00FE7675" w:rsidRDefault="007A1A1D" w:rsidP="00277E94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>2021 год – 1</w:t>
            </w:r>
            <w:r w:rsidR="00DC4F71">
              <w:rPr>
                <w:sz w:val="28"/>
                <w:szCs w:val="28"/>
                <w:lang w:val="ru-RU"/>
              </w:rPr>
              <w:t>3</w:t>
            </w:r>
            <w:r w:rsidRPr="00FE7675">
              <w:rPr>
                <w:sz w:val="28"/>
                <w:szCs w:val="28"/>
                <w:lang w:val="ru-RU"/>
              </w:rPr>
              <w:t>0,0 тыс. рубл</w:t>
            </w:r>
            <w:r w:rsidR="00C20CE1" w:rsidRPr="00FE7675">
              <w:rPr>
                <w:sz w:val="28"/>
                <w:szCs w:val="28"/>
                <w:lang w:val="ru-RU"/>
              </w:rPr>
              <w:t>ей,</w:t>
            </w:r>
          </w:p>
          <w:p w:rsidR="00C20CE1" w:rsidRDefault="00C20CE1" w:rsidP="00DC4F71">
            <w:pPr>
              <w:jc w:val="both"/>
              <w:rPr>
                <w:sz w:val="28"/>
                <w:szCs w:val="28"/>
                <w:lang w:val="ru-RU"/>
              </w:rPr>
            </w:pPr>
            <w:r w:rsidRPr="00FE7675">
              <w:rPr>
                <w:sz w:val="28"/>
                <w:szCs w:val="28"/>
                <w:lang w:val="ru-RU"/>
              </w:rPr>
              <w:t>2022 год – 1</w:t>
            </w:r>
            <w:r w:rsidR="00DC4F71">
              <w:rPr>
                <w:sz w:val="28"/>
                <w:szCs w:val="28"/>
                <w:lang w:val="ru-RU"/>
              </w:rPr>
              <w:t>4</w:t>
            </w:r>
            <w:r w:rsidRPr="00FE7675">
              <w:rPr>
                <w:sz w:val="28"/>
                <w:szCs w:val="28"/>
                <w:lang w:val="ru-RU"/>
              </w:rPr>
              <w:t>0,0 тыс.</w:t>
            </w:r>
            <w:r w:rsidR="00FE7675">
              <w:rPr>
                <w:sz w:val="28"/>
                <w:szCs w:val="28"/>
                <w:lang w:val="ru-RU"/>
              </w:rPr>
              <w:t xml:space="preserve"> </w:t>
            </w:r>
            <w:r w:rsidR="00DC4F71">
              <w:rPr>
                <w:sz w:val="28"/>
                <w:szCs w:val="28"/>
                <w:lang w:val="ru-RU"/>
              </w:rPr>
              <w:t>рублей,</w:t>
            </w:r>
          </w:p>
          <w:p w:rsidR="00DC4F71" w:rsidRPr="00EA2713" w:rsidRDefault="00DC4F71" w:rsidP="00DC4F7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– 150,0 тыс. рублей.</w:t>
            </w:r>
          </w:p>
        </w:tc>
      </w:tr>
    </w:tbl>
    <w:p w:rsidR="00A72313" w:rsidRPr="00EA2713" w:rsidRDefault="00A72313" w:rsidP="00D82D8D">
      <w:pPr>
        <w:ind w:firstLine="709"/>
        <w:jc w:val="both"/>
        <w:rPr>
          <w:sz w:val="28"/>
          <w:szCs w:val="28"/>
          <w:lang w:val="ru-RU"/>
        </w:rPr>
      </w:pPr>
    </w:p>
    <w:p w:rsidR="001905A2" w:rsidRPr="00EA2713" w:rsidRDefault="00A6599C" w:rsidP="00A6599C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2. </w:t>
      </w:r>
      <w:r w:rsidR="005D4CEC" w:rsidRPr="00EA2713">
        <w:rPr>
          <w:rFonts w:ascii="Times New Roman" w:hAnsi="Times New Roman"/>
          <w:sz w:val="28"/>
          <w:szCs w:val="28"/>
        </w:rPr>
        <w:t>Х</w:t>
      </w:r>
      <w:r w:rsidR="00406D2E" w:rsidRPr="00EA2713">
        <w:rPr>
          <w:rFonts w:ascii="Times New Roman" w:hAnsi="Times New Roman"/>
          <w:sz w:val="28"/>
          <w:szCs w:val="28"/>
        </w:rPr>
        <w:t xml:space="preserve">арактеристика текущего состояния </w:t>
      </w:r>
      <w:r w:rsidR="005D4CEC" w:rsidRPr="00EA2713">
        <w:rPr>
          <w:rFonts w:ascii="Times New Roman" w:hAnsi="Times New Roman"/>
          <w:sz w:val="28"/>
          <w:szCs w:val="28"/>
        </w:rPr>
        <w:t>окружающей среды,</w:t>
      </w:r>
      <w:r w:rsidR="00406D2E" w:rsidRPr="00EA2713">
        <w:rPr>
          <w:rFonts w:ascii="Times New Roman" w:hAnsi="Times New Roman"/>
          <w:sz w:val="28"/>
          <w:szCs w:val="28"/>
        </w:rPr>
        <w:t xml:space="preserve"> основных показателей социально-экономического развития Тасеевского района и анализ социальных, финансово-экономических и про</w:t>
      </w:r>
      <w:r w:rsidR="005D4CEC" w:rsidRPr="00EA2713">
        <w:rPr>
          <w:rFonts w:ascii="Times New Roman" w:hAnsi="Times New Roman"/>
          <w:sz w:val="28"/>
          <w:szCs w:val="28"/>
        </w:rPr>
        <w:t>чих рисков реализации программы.</w:t>
      </w:r>
    </w:p>
    <w:p w:rsidR="005D4CEC" w:rsidRPr="00EA2713" w:rsidRDefault="005D4CEC" w:rsidP="00D82D8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Красноярском крае, и в частности в Тасеевском районе, остается напряженной, а уровень загрязнения окружающей среды - высоким. Загрязнение атмосферы в Тасеевском районе определяется выбросами промышленных предпри</w:t>
      </w:r>
      <w:r w:rsidR="0063291D" w:rsidRPr="00EA2713">
        <w:rPr>
          <w:sz w:val="28"/>
          <w:szCs w:val="28"/>
        </w:rPr>
        <w:t xml:space="preserve">ятий, автомобильным транспортом, </w:t>
      </w:r>
      <w:r w:rsidR="00403F9A" w:rsidRPr="00EA2713">
        <w:rPr>
          <w:sz w:val="28"/>
          <w:szCs w:val="28"/>
        </w:rPr>
        <w:t>а также печным отоплением.</w:t>
      </w:r>
    </w:p>
    <w:p w:rsidR="00403F9A" w:rsidRPr="00EA2713" w:rsidRDefault="00403F9A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Выбросы в атмосферу загрязняющих веществ приведены в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3F9A" w:rsidRPr="00EA2713" w:rsidTr="008A09D2">
        <w:tc>
          <w:tcPr>
            <w:tcW w:w="3190" w:type="dxa"/>
            <w:vMerge w:val="restart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81" w:type="dxa"/>
            <w:gridSpan w:val="2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Год/тонн в год</w:t>
            </w:r>
          </w:p>
        </w:tc>
      </w:tr>
      <w:tr w:rsidR="00403F9A" w:rsidRPr="00EA2713" w:rsidTr="00403F9A">
        <w:tc>
          <w:tcPr>
            <w:tcW w:w="3190" w:type="dxa"/>
            <w:vMerge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2014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2015</w:t>
            </w:r>
          </w:p>
        </w:tc>
      </w:tr>
      <w:tr w:rsidR="00403F9A" w:rsidRPr="00EA2713" w:rsidTr="00403F9A"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 xml:space="preserve">Выброшено всего, в </w:t>
            </w:r>
            <w:proofErr w:type="spellStart"/>
            <w:r w:rsidRPr="00EA2713">
              <w:rPr>
                <w:sz w:val="28"/>
                <w:szCs w:val="28"/>
              </w:rPr>
              <w:t>т.ч</w:t>
            </w:r>
            <w:proofErr w:type="spellEnd"/>
            <w:r w:rsidRPr="00EA2713">
              <w:rPr>
                <w:sz w:val="28"/>
                <w:szCs w:val="28"/>
              </w:rPr>
              <w:t>.:</w:t>
            </w: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333,0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157,0</w:t>
            </w:r>
          </w:p>
        </w:tc>
      </w:tr>
      <w:tr w:rsidR="00403F9A" w:rsidRPr="00EA2713" w:rsidTr="00403F9A"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твердые</w:t>
            </w: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62,0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59,0</w:t>
            </w:r>
          </w:p>
        </w:tc>
      </w:tr>
      <w:tr w:rsidR="00403F9A" w:rsidRPr="00EA2713" w:rsidTr="00403F9A"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газообразные и жидкие</w:t>
            </w:r>
          </w:p>
        </w:tc>
        <w:tc>
          <w:tcPr>
            <w:tcW w:w="3190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271,0</w:t>
            </w:r>
          </w:p>
        </w:tc>
        <w:tc>
          <w:tcPr>
            <w:tcW w:w="3191" w:type="dxa"/>
          </w:tcPr>
          <w:p w:rsidR="00403F9A" w:rsidRPr="00EA2713" w:rsidRDefault="00403F9A" w:rsidP="00D82D8D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A2713">
              <w:rPr>
                <w:sz w:val="28"/>
                <w:szCs w:val="28"/>
              </w:rPr>
              <w:t>98,0</w:t>
            </w:r>
          </w:p>
        </w:tc>
      </w:tr>
    </w:tbl>
    <w:p w:rsidR="00403F9A" w:rsidRPr="00EA2713" w:rsidRDefault="00403F9A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5A2" w:rsidRPr="00EA2713" w:rsidRDefault="001D63E4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</w:t>
      </w:r>
      <w:r w:rsidR="001905A2" w:rsidRPr="00EA2713">
        <w:rPr>
          <w:sz w:val="28"/>
          <w:szCs w:val="28"/>
        </w:rPr>
        <w:t xml:space="preserve">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Одной из серьезных экологических проблем в </w:t>
      </w:r>
      <w:r w:rsidR="00403F9A" w:rsidRPr="00EA2713">
        <w:rPr>
          <w:sz w:val="28"/>
          <w:szCs w:val="28"/>
        </w:rPr>
        <w:t>Тасеевском районе</w:t>
      </w:r>
      <w:r w:rsidRPr="00EA2713">
        <w:rPr>
          <w:sz w:val="28"/>
          <w:szCs w:val="28"/>
        </w:rPr>
        <w:t xml:space="preserve"> остается проблема хранения, переработки, </w:t>
      </w:r>
      <w:proofErr w:type="spellStart"/>
      <w:r w:rsidR="004E25B1" w:rsidRPr="00EA2713">
        <w:rPr>
          <w:sz w:val="28"/>
          <w:szCs w:val="28"/>
        </w:rPr>
        <w:t>транспортрования</w:t>
      </w:r>
      <w:proofErr w:type="spellEnd"/>
      <w:r w:rsidR="004E25B1" w:rsidRPr="00EA2713">
        <w:rPr>
          <w:sz w:val="28"/>
          <w:szCs w:val="28"/>
        </w:rPr>
        <w:t xml:space="preserve"> </w:t>
      </w:r>
      <w:r w:rsidRPr="00EA2713">
        <w:rPr>
          <w:sz w:val="28"/>
          <w:szCs w:val="28"/>
        </w:rPr>
        <w:t xml:space="preserve">и обезвреживания твердых бытовых отходов. Нерешенность вопросов </w:t>
      </w:r>
      <w:r w:rsidRPr="00EA2713">
        <w:rPr>
          <w:sz w:val="28"/>
          <w:szCs w:val="28"/>
        </w:rPr>
        <w:lastRenderedPageBreak/>
        <w:t>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насаждений. 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Формирование экологической культуры жителей </w:t>
      </w:r>
      <w:r w:rsidR="00403F9A" w:rsidRPr="00EA2713">
        <w:rPr>
          <w:sz w:val="28"/>
          <w:szCs w:val="28"/>
        </w:rPr>
        <w:t>Тасеевского района</w:t>
      </w:r>
      <w:r w:rsidRPr="00EA2713">
        <w:rPr>
          <w:sz w:val="28"/>
          <w:szCs w:val="28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Для комплексного решения указанных проблем разработана данная программа.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 </w:t>
      </w:r>
    </w:p>
    <w:p w:rsidR="00406D2E" w:rsidRPr="00EA2713" w:rsidRDefault="00A6599C" w:rsidP="00A6599C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3. </w:t>
      </w:r>
      <w:r w:rsidR="005D4CEC" w:rsidRPr="00EA2713">
        <w:rPr>
          <w:rFonts w:ascii="Times New Roman" w:hAnsi="Times New Roman"/>
          <w:sz w:val="28"/>
          <w:szCs w:val="28"/>
        </w:rPr>
        <w:t>П</w:t>
      </w:r>
      <w:r w:rsidR="00406D2E" w:rsidRPr="00EA2713">
        <w:rPr>
          <w:rFonts w:ascii="Times New Roman" w:hAnsi="Times New Roman"/>
          <w:sz w:val="28"/>
          <w:szCs w:val="28"/>
        </w:rPr>
        <w:t xml:space="preserve">риоритеты и цели </w:t>
      </w:r>
      <w:r w:rsidRPr="00EA2713">
        <w:rPr>
          <w:rFonts w:ascii="Times New Roman" w:hAnsi="Times New Roman"/>
          <w:sz w:val="28"/>
          <w:szCs w:val="28"/>
        </w:rPr>
        <w:t xml:space="preserve">в сфере </w:t>
      </w:r>
      <w:r w:rsidR="005D4CEC" w:rsidRPr="00EA2713">
        <w:rPr>
          <w:rFonts w:ascii="Times New Roman" w:hAnsi="Times New Roman"/>
          <w:sz w:val="28"/>
          <w:szCs w:val="28"/>
        </w:rPr>
        <w:t>охраны окружающей среды</w:t>
      </w:r>
      <w:r w:rsidR="00406D2E" w:rsidRPr="00EA2713">
        <w:rPr>
          <w:rFonts w:ascii="Times New Roman" w:hAnsi="Times New Roman"/>
          <w:sz w:val="28"/>
          <w:szCs w:val="28"/>
        </w:rPr>
        <w:t>, описание основных целей и задач программы, прогноз развития</w:t>
      </w:r>
      <w:r w:rsidR="005D4CEC" w:rsidRPr="00EA2713">
        <w:rPr>
          <w:rFonts w:ascii="Times New Roman" w:hAnsi="Times New Roman"/>
          <w:sz w:val="28"/>
          <w:szCs w:val="28"/>
        </w:rPr>
        <w:t>.</w:t>
      </w:r>
    </w:p>
    <w:p w:rsidR="001905A2" w:rsidRPr="00EA2713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5A2" w:rsidRPr="00EA2713" w:rsidRDefault="00D14C5B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Целью</w:t>
      </w:r>
      <w:r w:rsidR="001905A2" w:rsidRPr="00EA2713">
        <w:rPr>
          <w:sz w:val="28"/>
          <w:szCs w:val="28"/>
        </w:rPr>
        <w:t xml:space="preserve"> Программы явля</w:t>
      </w:r>
      <w:r w:rsidRPr="00EA2713">
        <w:rPr>
          <w:sz w:val="28"/>
          <w:szCs w:val="28"/>
        </w:rPr>
        <w:t>е</w:t>
      </w:r>
      <w:r w:rsidR="001905A2" w:rsidRPr="00EA2713">
        <w:rPr>
          <w:sz w:val="28"/>
          <w:szCs w:val="28"/>
        </w:rPr>
        <w:t>тся:</w:t>
      </w:r>
    </w:p>
    <w:p w:rsidR="001905A2" w:rsidRPr="00EA2713" w:rsidRDefault="00D14C5B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оздоровление экологической обстановки,</w:t>
      </w:r>
      <w:r w:rsidR="004E25B1" w:rsidRPr="00EA2713">
        <w:rPr>
          <w:sz w:val="28"/>
          <w:szCs w:val="28"/>
        </w:rPr>
        <w:t xml:space="preserve"> снижение негативного воздействия на окружающую среду и здоровье населения Тасеевского района.</w:t>
      </w:r>
    </w:p>
    <w:p w:rsidR="001905A2" w:rsidRPr="004C233F" w:rsidRDefault="001905A2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233F">
        <w:rPr>
          <w:sz w:val="28"/>
          <w:szCs w:val="28"/>
        </w:rPr>
        <w:t>Задачами Программы являются:</w:t>
      </w:r>
    </w:p>
    <w:p w:rsidR="00D14C5B" w:rsidRPr="00EA2713" w:rsidRDefault="004C233F" w:rsidP="00E002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33F">
        <w:rPr>
          <w:rFonts w:ascii="Times New Roman" w:hAnsi="Times New Roman"/>
          <w:sz w:val="28"/>
          <w:szCs w:val="28"/>
        </w:rPr>
        <w:t xml:space="preserve">повышение эффективности существующей системы санитарной очистки, сбора и транспортировки ТКО. </w:t>
      </w:r>
    </w:p>
    <w:p w:rsidR="000540AD" w:rsidRPr="00EA2713" w:rsidRDefault="000540AD" w:rsidP="000540A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6D2E" w:rsidRPr="00EA2713" w:rsidRDefault="000540AD" w:rsidP="000540AD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EA2713">
        <w:rPr>
          <w:rFonts w:ascii="Times New Roman" w:hAnsi="Times New Roman"/>
          <w:sz w:val="28"/>
          <w:szCs w:val="28"/>
        </w:rPr>
        <w:t xml:space="preserve">4. </w:t>
      </w:r>
      <w:r w:rsidR="005D4CEC" w:rsidRPr="00EA2713">
        <w:rPr>
          <w:rFonts w:ascii="Times New Roman" w:hAnsi="Times New Roman"/>
          <w:sz w:val="28"/>
          <w:szCs w:val="28"/>
        </w:rPr>
        <w:t>П</w:t>
      </w:r>
      <w:r w:rsidR="00406D2E" w:rsidRPr="00EA2713">
        <w:rPr>
          <w:rFonts w:ascii="Times New Roman" w:hAnsi="Times New Roman"/>
          <w:sz w:val="28"/>
          <w:szCs w:val="28"/>
        </w:rPr>
        <w:t>рогноз конечных результатов реализации программы, характеризующих изменение состояния уровня</w:t>
      </w:r>
      <w:r w:rsidR="005D4CEC" w:rsidRPr="00EA2713">
        <w:rPr>
          <w:rFonts w:ascii="Times New Roman" w:hAnsi="Times New Roman"/>
          <w:sz w:val="28"/>
          <w:szCs w:val="28"/>
        </w:rPr>
        <w:t xml:space="preserve"> загрязнения окружающей среды</w:t>
      </w:r>
      <w:r w:rsidR="00406D2E" w:rsidRPr="00EA2713">
        <w:rPr>
          <w:rFonts w:ascii="Times New Roman" w:hAnsi="Times New Roman"/>
          <w:sz w:val="28"/>
          <w:szCs w:val="28"/>
        </w:rPr>
        <w:t>, степени реализации других</w:t>
      </w:r>
      <w:r w:rsidR="005D4CEC" w:rsidRPr="00EA2713">
        <w:rPr>
          <w:rFonts w:ascii="Times New Roman" w:hAnsi="Times New Roman"/>
          <w:sz w:val="28"/>
          <w:szCs w:val="28"/>
        </w:rPr>
        <w:t xml:space="preserve"> общественно значимых интересов.</w:t>
      </w:r>
    </w:p>
    <w:p w:rsidR="001D63E4" w:rsidRPr="00EA2713" w:rsidRDefault="001D63E4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Экологический результат реализации мероприятий заключается в снижении объемов несанкционированного размещения отходов на конец рассматриваемого периода.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Промежуточный социально-экономический результат реализации мероприятий программы заключается в: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формировании положительного общественного мнения о проводимых преобразованиях, повышении статуса органов муниципальной власти и местного самоуправления, повышении эффективности их деятельности и повышении качества государственных услуг;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снижении количества судебных решений и предписаний надзорных органов по свалкам и загрязнению территорий бытовыми отходами;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>повышении культурного уровня населения в сфере обращения с отходами;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lastRenderedPageBreak/>
        <w:t>Конечный социально-экономический результат реализации мероприятий программы заключается в:</w:t>
      </w:r>
    </w:p>
    <w:p w:rsidR="0054506E" w:rsidRPr="00EA2713" w:rsidRDefault="0054506E" w:rsidP="005450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EA2713">
        <w:rPr>
          <w:sz w:val="28"/>
          <w:szCs w:val="28"/>
          <w:lang w:val="ru-RU" w:eastAsia="ru-RU"/>
        </w:rPr>
        <w:t xml:space="preserve">улучшении качества жизни населения </w:t>
      </w:r>
      <w:r w:rsidR="002B6DA5" w:rsidRPr="00EA2713">
        <w:rPr>
          <w:sz w:val="28"/>
          <w:szCs w:val="28"/>
          <w:lang w:val="ru-RU" w:eastAsia="ru-RU"/>
        </w:rPr>
        <w:t>в Тасеевском</w:t>
      </w:r>
      <w:r w:rsidRPr="00EA2713">
        <w:rPr>
          <w:sz w:val="28"/>
          <w:szCs w:val="28"/>
          <w:lang w:val="ru-RU" w:eastAsia="ru-RU"/>
        </w:rPr>
        <w:t xml:space="preserve"> </w:t>
      </w:r>
      <w:r w:rsidR="002B6DA5" w:rsidRPr="00EA2713">
        <w:rPr>
          <w:sz w:val="28"/>
          <w:szCs w:val="28"/>
          <w:lang w:val="ru-RU" w:eastAsia="ru-RU"/>
        </w:rPr>
        <w:t>районе</w:t>
      </w:r>
      <w:r w:rsidRPr="00EA2713">
        <w:rPr>
          <w:sz w:val="28"/>
          <w:szCs w:val="28"/>
          <w:lang w:val="ru-RU" w:eastAsia="ru-RU"/>
        </w:rPr>
        <w:t xml:space="preserve"> за счет создания объектов инфраструктуры по сбору, транспортировке, использованию и размещению ТКО.</w:t>
      </w:r>
    </w:p>
    <w:p w:rsidR="000540AD" w:rsidRPr="00EA2713" w:rsidRDefault="001D63E4" w:rsidP="00D82D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 </w:t>
      </w:r>
    </w:p>
    <w:p w:rsidR="000540AD" w:rsidRPr="00844B26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44B26">
        <w:rPr>
          <w:sz w:val="28"/>
          <w:szCs w:val="28"/>
        </w:rPr>
        <w:t>5. Информация по подпрограммам, отдельным мероприятиям муниципальной программы</w:t>
      </w:r>
    </w:p>
    <w:p w:rsidR="001D63E4" w:rsidRPr="00FE7675" w:rsidRDefault="001D63E4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Подпрограмма «Участие в организации централизованной системы санитарной очистки, сбора и транспортировки ТКО».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 xml:space="preserve">Проблема накопления отходов обостряется в Тасеевском районе с каждым годом, при этом наиболее острой остается проблема накопления твердых коммунальных отходов (далее - ТКО). Количество отходов (1 - 5 классов опасности), образующихся на территории Тасеевского района в 2014 году составило 66,407 тонн, из них: 1-го класса опасности - 0,022 тонны, 3-го класса опасности - 2,865 тонн, 4-го класса опасности - 46,176 тонн и 5-го класса опасности - 17,344 тонн. 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 xml:space="preserve">Существующая в Тасеевском районе система обращения с ТКО не направлена на использование отходов в качестве вторичных материальных ресурсов и их дальнейшую переработку и основана преимущественно на непосредственном размещении отходов на свалках, не соответствующих современным нормативным требованиям. 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 xml:space="preserve">Централизованной системой обращения с отходами в Тасеевском районе не охвачен не один населенный пункт. Отсутствие системы сбора, транспортировки, сортировки и переработки ТКО в Тасеевском районе обусловливает наличие большого количества несанкционированных мест размещения отходов. Негативное воздействие на природную среду характерно для всех стадий обращения с ТКО. 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Общая площадь земель, занятых под свалками и учтенных в региональной базе данных несанкционированных мест размещения отходов составляет 6,6 Га.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Сложившаяся ситуация в области обращения с ТБО приводит к загрязнению окружающей среды, нерациональному использованию природных ресурсов, захламлению земель и уже сегодня представляет реальную угрозу здоровью населения, проживающему на территории Тасеевского района.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Целью подпрограммы является: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844B26">
        <w:rPr>
          <w:sz w:val="28"/>
          <w:szCs w:val="28"/>
          <w:lang w:val="ru-RU" w:eastAsia="ru-RU"/>
        </w:rPr>
        <w:t>овышение эффективности существующей системы санитарной очистки, сбора и транспортировки ТКО.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Задач</w:t>
      </w:r>
      <w:r>
        <w:rPr>
          <w:sz w:val="28"/>
          <w:szCs w:val="28"/>
          <w:lang w:val="ru-RU" w:eastAsia="ru-RU"/>
        </w:rPr>
        <w:t>и</w:t>
      </w:r>
      <w:r w:rsidRPr="00844B26">
        <w:rPr>
          <w:sz w:val="28"/>
          <w:szCs w:val="28"/>
          <w:lang w:val="ru-RU" w:eastAsia="ru-RU"/>
        </w:rPr>
        <w:t xml:space="preserve"> подпрограммы: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определение схемы санитарной очистки территорий населенных пунктов Тасеевского района;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обустройство мест (площадок) накопления отходов ТКО.</w:t>
      </w:r>
    </w:p>
    <w:p w:rsidR="00844B26" w:rsidRPr="00844B26" w:rsidRDefault="00DC4F71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реализации подпрограммы 2021</w:t>
      </w:r>
      <w:r w:rsidR="00844B26" w:rsidRPr="00844B26">
        <w:rPr>
          <w:sz w:val="28"/>
          <w:szCs w:val="28"/>
          <w:lang w:val="ru-RU" w:eastAsia="ru-RU"/>
        </w:rPr>
        <w:t>- 202</w:t>
      </w:r>
      <w:r>
        <w:rPr>
          <w:sz w:val="28"/>
          <w:szCs w:val="28"/>
          <w:lang w:val="ru-RU" w:eastAsia="ru-RU"/>
        </w:rPr>
        <w:t>3</w:t>
      </w:r>
      <w:r w:rsidR="00844B26" w:rsidRPr="00844B26">
        <w:rPr>
          <w:sz w:val="28"/>
          <w:szCs w:val="28"/>
          <w:lang w:val="ru-RU" w:eastAsia="ru-RU"/>
        </w:rPr>
        <w:t xml:space="preserve"> годы.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lastRenderedPageBreak/>
        <w:t>Реализация мероприяти</w:t>
      </w:r>
      <w:r>
        <w:rPr>
          <w:sz w:val="28"/>
          <w:szCs w:val="28"/>
          <w:lang w:val="ru-RU" w:eastAsia="ru-RU"/>
        </w:rPr>
        <w:t>й подпрограммы</w:t>
      </w:r>
      <w:r w:rsidRPr="00844B26">
        <w:rPr>
          <w:sz w:val="28"/>
          <w:szCs w:val="28"/>
          <w:lang w:val="ru-RU" w:eastAsia="ru-RU"/>
        </w:rPr>
        <w:t xml:space="preserve"> позволит достичь поставленную цель и обеспечить выполнение полномочий органов местного самоуправления, в том числе обеспечить санкционированными местами размещения ТКО, создать централизованную систему санитарной очистки, сбора и транспортировки отходов, тем самым снизить риск загрязнения окружающей среды отходами.</w:t>
      </w:r>
    </w:p>
    <w:p w:rsidR="00844B26" w:rsidRPr="00844B26" w:rsidRDefault="00844B26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44B26">
        <w:rPr>
          <w:sz w:val="28"/>
          <w:szCs w:val="28"/>
          <w:lang w:val="ru-RU" w:eastAsia="ru-RU"/>
        </w:rPr>
        <w:t>Ожидаемые результаты реализации подпрограммы:</w:t>
      </w:r>
    </w:p>
    <w:p w:rsidR="00844B26" w:rsidRPr="00844B26" w:rsidRDefault="00DC4F71" w:rsidP="00844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</w:t>
      </w:r>
      <w:r w:rsidR="00844B26" w:rsidRPr="00844B26">
        <w:rPr>
          <w:sz w:val="28"/>
          <w:szCs w:val="28"/>
          <w:lang w:val="ru-RU" w:eastAsia="ru-RU"/>
        </w:rPr>
        <w:t xml:space="preserve">оличество сельских поселений, на территории которых обустроены (в том числе частично) места (площадки) накопления отходов – 1 ед. </w:t>
      </w:r>
    </w:p>
    <w:p w:rsidR="004E25B1" w:rsidRPr="00EA2713" w:rsidRDefault="004E25B1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t>6. Информация об основных мерах правового регулирования в жилищной сфере, направленные на достижение цели и задач муниципальной программы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В рамках муниципальной программы меры правового регулирования не предусмотрены.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t>7. Перечень объектов недвижимого имущества муниципальной собственности Тасеевского района, подлежащих строительству, реконструкции, техническому перевооружению или приобретению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Строительство, реконструкция,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2713">
        <w:rPr>
          <w:sz w:val="28"/>
          <w:szCs w:val="28"/>
        </w:rPr>
        <w:t>8. Информация о ресурсном обеспечении муниципальной программы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Pr="00FE7675">
        <w:rPr>
          <w:sz w:val="28"/>
          <w:szCs w:val="28"/>
        </w:rPr>
        <w:t>в приложении № 2</w:t>
      </w:r>
      <w:r w:rsidRPr="00EA2713">
        <w:rPr>
          <w:sz w:val="28"/>
          <w:szCs w:val="28"/>
        </w:rPr>
        <w:t xml:space="preserve"> к муниципальной программе.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</w:t>
      </w:r>
      <w:r w:rsidRPr="00FE7675">
        <w:rPr>
          <w:sz w:val="28"/>
          <w:szCs w:val="28"/>
        </w:rPr>
        <w:t>приложении № 3 к</w:t>
      </w:r>
      <w:r w:rsidRPr="00EA2713">
        <w:rPr>
          <w:sz w:val="28"/>
          <w:szCs w:val="28"/>
        </w:rPr>
        <w:t xml:space="preserve"> муниципальной программе.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713">
        <w:rPr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0540AD" w:rsidRPr="00EA2713" w:rsidRDefault="000540AD" w:rsidP="000540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D4E" w:rsidRPr="00E67616" w:rsidRDefault="000540AD" w:rsidP="00292B27">
      <w:pPr>
        <w:pStyle w:val="a9"/>
        <w:spacing w:before="0" w:beforeAutospacing="0" w:after="0" w:afterAutospacing="0"/>
        <w:ind w:firstLine="709"/>
        <w:jc w:val="both"/>
      </w:pPr>
      <w:r w:rsidRPr="00EA2713">
        <w:rPr>
          <w:sz w:val="28"/>
          <w:szCs w:val="28"/>
        </w:rPr>
        <w:t>Муниципальная программа не предусматривает мероприятий, направленных на реализацию научной, научно-технической и инновационной деятельности.</w:t>
      </w:r>
      <w:r w:rsidR="00D90D4E" w:rsidRPr="00E67616">
        <w:br w:type="page"/>
      </w:r>
    </w:p>
    <w:p w:rsidR="00D90D4E" w:rsidRPr="00E67616" w:rsidRDefault="00D90D4E" w:rsidP="00D82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90D4E" w:rsidRPr="00E67616" w:rsidSect="00BA62E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90D4E" w:rsidRPr="00E67616" w:rsidRDefault="00D90D4E" w:rsidP="00D82D8D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0D4E" w:rsidRPr="00E67616" w:rsidRDefault="00D90D4E" w:rsidP="00D82D8D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D90D4E" w:rsidRPr="00E67616" w:rsidRDefault="00D90D4E" w:rsidP="00D82D8D">
      <w:pPr>
        <w:pStyle w:val="ConsPlusNormal"/>
        <w:ind w:left="9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0540AD" w:rsidRPr="00E67616" w:rsidRDefault="000540AD" w:rsidP="00D82D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</w:p>
    <w:p w:rsidR="00EA2713" w:rsidRDefault="003B4A82" w:rsidP="003B4A82">
      <w:pPr>
        <w:spacing w:line="276" w:lineRule="auto"/>
        <w:jc w:val="center"/>
        <w:rPr>
          <w:lang w:val="ru-RU" w:eastAsia="ru-RU"/>
        </w:rPr>
      </w:pPr>
      <w:r w:rsidRPr="00E67616">
        <w:rPr>
          <w:lang w:val="ru-RU" w:eastAsia="ru-RU"/>
        </w:rPr>
        <w:t xml:space="preserve">Перечень целевых показателей муниципальной программы с указанием планируемых к достижению значений </w:t>
      </w:r>
    </w:p>
    <w:p w:rsidR="003B4A82" w:rsidRPr="00E67616" w:rsidRDefault="003B4A82" w:rsidP="003B4A82">
      <w:pPr>
        <w:spacing w:line="276" w:lineRule="auto"/>
        <w:jc w:val="center"/>
        <w:rPr>
          <w:lang w:val="ru-RU" w:eastAsia="ru-RU"/>
        </w:rPr>
      </w:pPr>
      <w:r w:rsidRPr="00E67616">
        <w:rPr>
          <w:lang w:val="ru-RU" w:eastAsia="ru-RU"/>
        </w:rPr>
        <w:t>в результате реализации муниципальной программы</w:t>
      </w:r>
    </w:p>
    <w:p w:rsidR="003B4A82" w:rsidRPr="00E67616" w:rsidRDefault="003B4A82" w:rsidP="003B4A82">
      <w:pPr>
        <w:spacing w:line="276" w:lineRule="auto"/>
        <w:jc w:val="center"/>
        <w:rPr>
          <w:color w:val="000000" w:themeColor="text1"/>
          <w:lang w:val="ru-RU" w:eastAsia="ru-RU"/>
        </w:rPr>
      </w:pPr>
    </w:p>
    <w:tbl>
      <w:tblPr>
        <w:tblW w:w="149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34"/>
        <w:gridCol w:w="862"/>
        <w:gridCol w:w="876"/>
        <w:gridCol w:w="876"/>
        <w:gridCol w:w="992"/>
        <w:gridCol w:w="851"/>
        <w:gridCol w:w="842"/>
        <w:gridCol w:w="993"/>
        <w:gridCol w:w="1079"/>
        <w:gridCol w:w="1079"/>
        <w:gridCol w:w="1135"/>
        <w:gridCol w:w="1133"/>
      </w:tblGrid>
      <w:tr w:rsidR="00DC4F71" w:rsidRPr="00E67616" w:rsidTr="00DC4F71">
        <w:trPr>
          <w:trHeight w:val="50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№</w:t>
            </w:r>
            <w:r w:rsidRPr="00E67616">
              <w:rPr>
                <w:lang w:val="ru-RU" w:eastAsia="ru-RU"/>
              </w:rPr>
              <w:br/>
              <w:t xml:space="preserve"> </w:t>
            </w:r>
            <w:proofErr w:type="gramStart"/>
            <w:r w:rsidRPr="00E67616">
              <w:rPr>
                <w:lang w:val="ru-RU" w:eastAsia="ru-RU"/>
              </w:rPr>
              <w:t>п</w:t>
            </w:r>
            <w:proofErr w:type="gramEnd"/>
            <w:r w:rsidRPr="00E67616">
              <w:rPr>
                <w:lang w:val="ru-RU" w:eastAsia="ru-RU"/>
              </w:rPr>
              <w:t>/п</w:t>
            </w:r>
          </w:p>
        </w:tc>
        <w:tc>
          <w:tcPr>
            <w:tcW w:w="3734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Цели, целевые показатели муниципальной программы Тасеевского района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Ед. изм.</w:t>
            </w:r>
          </w:p>
        </w:tc>
        <w:tc>
          <w:tcPr>
            <w:tcW w:w="876" w:type="dxa"/>
            <w:vMerge w:val="restart"/>
            <w:vAlign w:val="center"/>
          </w:tcPr>
          <w:p w:rsidR="00DC4F71" w:rsidRPr="00E67616" w:rsidRDefault="00DC4F71" w:rsidP="003B4A82">
            <w:pPr>
              <w:ind w:right="-108" w:hanging="124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2016</w:t>
            </w:r>
          </w:p>
          <w:p w:rsidR="00DC4F71" w:rsidRPr="00E67616" w:rsidRDefault="00DC4F71" w:rsidP="003B4A82">
            <w:pPr>
              <w:ind w:right="-108" w:hanging="124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8980" w:type="dxa"/>
            <w:gridSpan w:val="9"/>
          </w:tcPr>
          <w:p w:rsidR="00DC4F71" w:rsidRPr="00E67616" w:rsidRDefault="00DC4F71" w:rsidP="003B4A82">
            <w:pPr>
              <w:ind w:right="-108" w:hanging="124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Годы реализации муниципальной программы</w:t>
            </w:r>
          </w:p>
        </w:tc>
      </w:tr>
      <w:tr w:rsidR="00DC4F71" w:rsidRPr="00E67616" w:rsidTr="00DC4F71">
        <w:trPr>
          <w:trHeight w:val="511"/>
        </w:trPr>
        <w:tc>
          <w:tcPr>
            <w:tcW w:w="534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2017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2018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2019 год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2020 </w:t>
            </w:r>
          </w:p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2021 </w:t>
            </w:r>
          </w:p>
          <w:p w:rsidR="00DC4F71" w:rsidRPr="00E67616" w:rsidRDefault="00DC4F71" w:rsidP="003B4A82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1079" w:type="dxa"/>
            <w:vMerge w:val="restart"/>
          </w:tcPr>
          <w:p w:rsidR="00DC4F71" w:rsidRDefault="00DC4F71" w:rsidP="00DC4F71">
            <w:pPr>
              <w:ind w:right="-107" w:hanging="109"/>
              <w:jc w:val="center"/>
              <w:rPr>
                <w:lang w:val="ru-RU" w:eastAsia="ru-RU"/>
              </w:rPr>
            </w:pPr>
          </w:p>
          <w:p w:rsidR="00DC4F71" w:rsidRPr="00DC4F71" w:rsidRDefault="00DC4F71" w:rsidP="00DC4F71">
            <w:pPr>
              <w:ind w:right="-107" w:hanging="109"/>
              <w:jc w:val="center"/>
              <w:rPr>
                <w:lang w:val="ru-RU" w:eastAsia="ru-RU"/>
              </w:rPr>
            </w:pPr>
            <w:r w:rsidRPr="00DC4F71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2</w:t>
            </w:r>
            <w:r w:rsidRPr="00DC4F71">
              <w:rPr>
                <w:lang w:val="ru-RU" w:eastAsia="ru-RU"/>
              </w:rPr>
              <w:t xml:space="preserve"> </w:t>
            </w:r>
          </w:p>
          <w:p w:rsidR="00DC4F71" w:rsidRPr="00E67616" w:rsidRDefault="00DC4F71" w:rsidP="00DC4F71">
            <w:pPr>
              <w:ind w:right="-107" w:hanging="109"/>
              <w:jc w:val="center"/>
              <w:rPr>
                <w:lang w:val="ru-RU" w:eastAsia="ru-RU"/>
              </w:rPr>
            </w:pPr>
            <w:r w:rsidRPr="00DC4F71">
              <w:rPr>
                <w:lang w:val="ru-RU" w:eastAsia="ru-RU"/>
              </w:rPr>
              <w:t>год</w:t>
            </w:r>
          </w:p>
        </w:tc>
        <w:tc>
          <w:tcPr>
            <w:tcW w:w="1079" w:type="dxa"/>
            <w:vMerge w:val="restart"/>
          </w:tcPr>
          <w:p w:rsidR="00DC4F71" w:rsidRPr="00E67616" w:rsidRDefault="00DC4F71" w:rsidP="00C20CE1">
            <w:pPr>
              <w:ind w:right="-107" w:hanging="109"/>
              <w:jc w:val="center"/>
              <w:rPr>
                <w:lang w:val="ru-RU" w:eastAsia="ru-RU"/>
              </w:rPr>
            </w:pPr>
          </w:p>
          <w:p w:rsidR="00DC4F71" w:rsidRPr="00E67616" w:rsidRDefault="00DC4F71" w:rsidP="00C20CE1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3</w:t>
            </w:r>
            <w:r w:rsidRPr="00E67616">
              <w:rPr>
                <w:lang w:val="ru-RU" w:eastAsia="ru-RU"/>
              </w:rPr>
              <w:t xml:space="preserve"> </w:t>
            </w:r>
          </w:p>
          <w:p w:rsidR="00DC4F71" w:rsidRPr="00E67616" w:rsidRDefault="00DC4F71" w:rsidP="00C20CE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Плановый период</w:t>
            </w:r>
          </w:p>
        </w:tc>
      </w:tr>
      <w:tr w:rsidR="00DC4F71" w:rsidRPr="00E67616" w:rsidTr="00DC4F71">
        <w:trPr>
          <w:trHeight w:val="537"/>
        </w:trPr>
        <w:tc>
          <w:tcPr>
            <w:tcW w:w="534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3734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DC4F71" w:rsidRPr="00E67616" w:rsidRDefault="00DC4F71" w:rsidP="003B4A82">
            <w:pPr>
              <w:rPr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ind w:right="-107" w:hanging="109"/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  <w:vMerge/>
          </w:tcPr>
          <w:p w:rsidR="00DC4F71" w:rsidRPr="00E67616" w:rsidRDefault="00DC4F71" w:rsidP="003B4A82">
            <w:pPr>
              <w:ind w:right="-107" w:hanging="109"/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  <w:vMerge/>
          </w:tcPr>
          <w:p w:rsidR="00DC4F71" w:rsidRPr="00E67616" w:rsidRDefault="00DC4F71" w:rsidP="003B4A82">
            <w:pPr>
              <w:ind w:right="-107" w:hanging="109"/>
              <w:jc w:val="center"/>
              <w:rPr>
                <w:lang w:val="ru-RU"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C4F71" w:rsidRPr="00E67616" w:rsidRDefault="00DC4F71" w:rsidP="00DC4F71">
            <w:pPr>
              <w:ind w:right="-107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8</w:t>
            </w:r>
            <w:r w:rsidRPr="00E67616">
              <w:rPr>
                <w:lang w:val="ru-RU"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4F71" w:rsidRPr="00E67616" w:rsidRDefault="00DC4F71" w:rsidP="00DC4F71">
            <w:pPr>
              <w:ind w:right="-108" w:hanging="109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203</w:t>
            </w:r>
            <w:r>
              <w:rPr>
                <w:lang w:val="ru-RU" w:eastAsia="ru-RU"/>
              </w:rPr>
              <w:t xml:space="preserve">3 </w:t>
            </w:r>
            <w:r w:rsidRPr="00E67616">
              <w:rPr>
                <w:lang w:val="ru-RU" w:eastAsia="ru-RU"/>
              </w:rPr>
              <w:t>год</w:t>
            </w:r>
          </w:p>
        </w:tc>
      </w:tr>
      <w:tr w:rsidR="00DC4F71" w:rsidRPr="00E67616" w:rsidTr="00DC4F71">
        <w:trPr>
          <w:trHeight w:val="255"/>
        </w:trPr>
        <w:tc>
          <w:tcPr>
            <w:tcW w:w="534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</w:p>
        </w:tc>
        <w:tc>
          <w:tcPr>
            <w:tcW w:w="3734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</w:p>
        </w:tc>
        <w:tc>
          <w:tcPr>
            <w:tcW w:w="876" w:type="dxa"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8</w:t>
            </w:r>
          </w:p>
        </w:tc>
        <w:tc>
          <w:tcPr>
            <w:tcW w:w="1079" w:type="dxa"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4F71" w:rsidRPr="00E67616" w:rsidRDefault="00DC4F71" w:rsidP="00C20CE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11</w:t>
            </w:r>
          </w:p>
        </w:tc>
      </w:tr>
      <w:tr w:rsidR="00DC4F71" w:rsidRPr="009704B2" w:rsidTr="00DC4F71">
        <w:trPr>
          <w:trHeight w:val="525"/>
        </w:trPr>
        <w:tc>
          <w:tcPr>
            <w:tcW w:w="14986" w:type="dxa"/>
            <w:gridSpan w:val="13"/>
          </w:tcPr>
          <w:p w:rsidR="00DC4F71" w:rsidRPr="00E67616" w:rsidRDefault="00DC4F71" w:rsidP="0054506E">
            <w:pPr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Цель муниципальной программы: </w:t>
            </w:r>
            <w:r w:rsidRPr="00E67616">
              <w:rPr>
                <w:lang w:val="ru-RU"/>
              </w:rPr>
              <w:t>Оздоровление экологической обстановки, снижение негативного воздействия на окружающую среду и здоровье населения Тасеевского района</w:t>
            </w:r>
          </w:p>
        </w:tc>
      </w:tr>
      <w:tr w:rsidR="00DC4F71" w:rsidRPr="00E67616" w:rsidTr="00712AA5">
        <w:trPr>
          <w:trHeight w:val="1358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DC4F71" w:rsidRPr="002634A5" w:rsidRDefault="00DC4F71" w:rsidP="00590B3B">
            <w:pPr>
              <w:rPr>
                <w:highlight w:val="yellow"/>
                <w:lang w:val="ru-RU" w:eastAsia="ru-RU"/>
              </w:rPr>
            </w:pPr>
            <w:r w:rsidRPr="00FD529C">
              <w:rPr>
                <w:lang w:val="ru-RU"/>
              </w:rPr>
              <w:t xml:space="preserve">Доля сельских поселений, на территории которых функционирует система сбора и транспортировки отходов.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%</w:t>
            </w:r>
          </w:p>
        </w:tc>
        <w:tc>
          <w:tcPr>
            <w:tcW w:w="876" w:type="dxa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F71" w:rsidRPr="002634A5" w:rsidRDefault="00DC4F71" w:rsidP="00DC4F71">
            <w:pPr>
              <w:jc w:val="center"/>
              <w:rPr>
                <w:lang w:val="ru-RU" w:eastAsia="ru-RU"/>
              </w:rPr>
            </w:pPr>
            <w:r w:rsidRPr="00E67616">
              <w:rPr>
                <w:lang w:eastAsia="ru-RU"/>
              </w:rPr>
              <w:t>1</w:t>
            </w:r>
            <w:r>
              <w:rPr>
                <w:lang w:val="ru-RU" w:eastAsia="ru-RU"/>
              </w:rPr>
              <w:t>00,0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C4F71" w:rsidRPr="00FD529C" w:rsidRDefault="00DC4F71" w:rsidP="00DC4F7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F71" w:rsidRPr="00FD529C" w:rsidRDefault="00DC4F71" w:rsidP="00FD529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079" w:type="dxa"/>
            <w:vAlign w:val="center"/>
          </w:tcPr>
          <w:p w:rsidR="00712AA5" w:rsidRDefault="00712AA5" w:rsidP="00712AA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079" w:type="dxa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4F71" w:rsidRPr="00E67616" w:rsidRDefault="00DC4F71" w:rsidP="00DC4F71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</w:tr>
      <w:tr w:rsidR="00DC4F71" w:rsidRPr="00E67616" w:rsidTr="00712AA5">
        <w:trPr>
          <w:trHeight w:val="1358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2.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DC4F71" w:rsidRPr="00E67616" w:rsidRDefault="00DC4F71" w:rsidP="00590B3B">
            <w:pPr>
              <w:rPr>
                <w:lang w:val="ru-RU" w:eastAsia="ru-RU"/>
              </w:rPr>
            </w:pPr>
            <w:r w:rsidRPr="00E67616">
              <w:rPr>
                <w:lang w:val="ru-RU"/>
              </w:rPr>
              <w:t>Доля сельских поселений, на территории которых</w:t>
            </w:r>
            <w:r>
              <w:rPr>
                <w:lang w:val="ru-RU"/>
              </w:rPr>
              <w:t xml:space="preserve"> обустроены (в том числе частично) места (площадки) накопления отходов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DC4F71" w:rsidRPr="00E67616" w:rsidRDefault="00DC4F71" w:rsidP="003B4A82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%</w:t>
            </w:r>
          </w:p>
        </w:tc>
        <w:tc>
          <w:tcPr>
            <w:tcW w:w="876" w:type="dxa"/>
            <w:vAlign w:val="center"/>
          </w:tcPr>
          <w:p w:rsidR="00DC4F71" w:rsidRPr="00E67616" w:rsidRDefault="00DC4F7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C4F71" w:rsidRPr="00E67616" w:rsidRDefault="00DC4F7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F71" w:rsidRPr="00E67616" w:rsidRDefault="00DC4F7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F71" w:rsidRPr="002634A5" w:rsidRDefault="00DC4F71" w:rsidP="002634A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C4F71" w:rsidRPr="00844B26" w:rsidRDefault="00712AA5" w:rsidP="006349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F71" w:rsidRPr="00E67616" w:rsidRDefault="00DC4F71" w:rsidP="006349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12,5</w:t>
            </w:r>
          </w:p>
        </w:tc>
        <w:tc>
          <w:tcPr>
            <w:tcW w:w="1079" w:type="dxa"/>
            <w:vAlign w:val="center"/>
          </w:tcPr>
          <w:p w:rsidR="00DC4F71" w:rsidRDefault="00712AA5" w:rsidP="00712AA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12,5</w:t>
            </w:r>
          </w:p>
        </w:tc>
        <w:tc>
          <w:tcPr>
            <w:tcW w:w="1079" w:type="dxa"/>
            <w:vAlign w:val="center"/>
          </w:tcPr>
          <w:p w:rsidR="00DC4F71" w:rsidRPr="00E67616" w:rsidRDefault="00DC4F71" w:rsidP="00C20CE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C4F71" w:rsidRPr="00E67616" w:rsidRDefault="00DC4F7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4F71" w:rsidRPr="00E67616" w:rsidRDefault="00DC4F71" w:rsidP="006349F4">
            <w:pPr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100,0</w:t>
            </w:r>
          </w:p>
        </w:tc>
      </w:tr>
    </w:tbl>
    <w:p w:rsidR="003B4A82" w:rsidRPr="00E67616" w:rsidRDefault="003B4A82" w:rsidP="003B4A82">
      <w:pPr>
        <w:autoSpaceDE w:val="0"/>
        <w:autoSpaceDN w:val="0"/>
        <w:adjustRightInd w:val="0"/>
        <w:jc w:val="center"/>
        <w:rPr>
          <w:color w:val="000000" w:themeColor="text1"/>
          <w:lang w:val="ru-RU" w:eastAsia="ru-RU"/>
        </w:rPr>
        <w:sectPr w:rsidR="003B4A82" w:rsidRPr="00E67616" w:rsidSect="00EA2713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3B4A82" w:rsidRPr="00E67616" w:rsidRDefault="003B4A82" w:rsidP="003B4A82">
      <w:pPr>
        <w:autoSpaceDE w:val="0"/>
        <w:autoSpaceDN w:val="0"/>
        <w:adjustRightInd w:val="0"/>
        <w:ind w:left="5103"/>
        <w:rPr>
          <w:color w:val="000000" w:themeColor="text1"/>
          <w:lang w:val="ru-RU" w:eastAsia="ru-RU"/>
        </w:rPr>
      </w:pPr>
      <w:r w:rsidRPr="00E67616">
        <w:rPr>
          <w:color w:val="000000" w:themeColor="text1"/>
          <w:lang w:val="ru-RU" w:eastAsia="ru-RU"/>
        </w:rPr>
        <w:lastRenderedPageBreak/>
        <w:t>Приложение № 1</w:t>
      </w:r>
    </w:p>
    <w:p w:rsidR="003B4A82" w:rsidRPr="00E67616" w:rsidRDefault="003B4A82" w:rsidP="003B4A82">
      <w:pPr>
        <w:autoSpaceDE w:val="0"/>
        <w:autoSpaceDN w:val="0"/>
        <w:adjustRightInd w:val="0"/>
        <w:ind w:left="5103"/>
        <w:rPr>
          <w:color w:val="000000" w:themeColor="text1"/>
          <w:lang w:val="ru-RU" w:eastAsia="ru-RU"/>
        </w:rPr>
      </w:pPr>
      <w:r w:rsidRPr="00E67616">
        <w:rPr>
          <w:color w:val="000000" w:themeColor="text1"/>
          <w:lang w:val="ru-RU" w:eastAsia="ru-RU"/>
        </w:rPr>
        <w:t xml:space="preserve">к муниципальной программе </w:t>
      </w:r>
    </w:p>
    <w:p w:rsidR="008A2CE7" w:rsidRDefault="003B4A82" w:rsidP="001E571C">
      <w:pPr>
        <w:pStyle w:val="a9"/>
        <w:spacing w:before="0" w:beforeAutospacing="0" w:after="0" w:afterAutospacing="0"/>
        <w:ind w:left="5103"/>
        <w:rPr>
          <w:color w:val="000000" w:themeColor="text1"/>
        </w:rPr>
      </w:pPr>
      <w:r w:rsidRPr="00E67616">
        <w:rPr>
          <w:color w:val="000000" w:themeColor="text1"/>
        </w:rPr>
        <w:t>Тасеевского района «Охрана окруж</w:t>
      </w:r>
      <w:r w:rsidR="001E571C" w:rsidRPr="00E67616">
        <w:rPr>
          <w:color w:val="000000" w:themeColor="text1"/>
        </w:rPr>
        <w:t>ающей среды на территории Тасеевского района»</w:t>
      </w:r>
    </w:p>
    <w:p w:rsidR="00BF6B6A" w:rsidRPr="00BF6B6A" w:rsidRDefault="00BF6B6A" w:rsidP="00BF6B6A">
      <w:pPr>
        <w:suppressAutoHyphens/>
        <w:ind w:left="567"/>
        <w:jc w:val="center"/>
        <w:rPr>
          <w:rFonts w:eastAsia="SimSun"/>
          <w:color w:val="000000" w:themeColor="text1"/>
          <w:kern w:val="1"/>
          <w:lang w:val="ru-RU" w:eastAsia="ar-SA"/>
        </w:rPr>
      </w:pPr>
      <w:r w:rsidRPr="00BF6B6A">
        <w:rPr>
          <w:rFonts w:eastAsia="SimSun"/>
          <w:color w:val="000000" w:themeColor="text1"/>
          <w:kern w:val="1"/>
          <w:lang w:val="ru-RU" w:eastAsia="ar-SA"/>
        </w:rPr>
        <w:t xml:space="preserve">    </w:t>
      </w:r>
    </w:p>
    <w:p w:rsidR="00BF6B6A" w:rsidRPr="00BF6B6A" w:rsidRDefault="00BF6B6A" w:rsidP="00BF6B6A">
      <w:pPr>
        <w:widowControl w:val="0"/>
        <w:ind w:left="567"/>
        <w:jc w:val="center"/>
        <w:rPr>
          <w:color w:val="000000" w:themeColor="text1"/>
          <w:sz w:val="28"/>
          <w:szCs w:val="28"/>
          <w:lang w:val="ru-RU" w:eastAsia="ru-RU"/>
        </w:rPr>
      </w:pPr>
      <w:r w:rsidRPr="00BF6B6A">
        <w:rPr>
          <w:color w:val="000000" w:themeColor="text1"/>
          <w:sz w:val="28"/>
          <w:szCs w:val="28"/>
          <w:lang w:val="ru-RU" w:eastAsia="ru-RU"/>
        </w:rPr>
        <w:t>Подпрограмма</w:t>
      </w:r>
    </w:p>
    <w:p w:rsidR="00BF6B6A" w:rsidRDefault="00BF6B6A" w:rsidP="00BF6B6A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  <w:lang w:val="ru-RU" w:eastAsia="ru-RU"/>
        </w:rPr>
      </w:pPr>
      <w:r w:rsidRPr="00BF6B6A">
        <w:rPr>
          <w:color w:val="000000" w:themeColor="text1"/>
          <w:sz w:val="28"/>
          <w:szCs w:val="28"/>
          <w:lang w:val="ru-RU" w:eastAsia="ru-RU"/>
        </w:rPr>
        <w:t>«</w:t>
      </w:r>
      <w:r>
        <w:rPr>
          <w:color w:val="000000" w:themeColor="text1"/>
          <w:sz w:val="28"/>
          <w:szCs w:val="28"/>
          <w:lang w:val="ru-RU" w:eastAsia="ru-RU"/>
        </w:rPr>
        <w:t xml:space="preserve">Участие в организации централизованной системы </w:t>
      </w:r>
    </w:p>
    <w:p w:rsidR="00BF6B6A" w:rsidRPr="00BF6B6A" w:rsidRDefault="00BF6B6A" w:rsidP="00BF6B6A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санитарной очистки, сбора и транспортировки ТКО</w:t>
      </w:r>
      <w:r w:rsidRPr="00BF6B6A">
        <w:rPr>
          <w:color w:val="000000" w:themeColor="text1"/>
          <w:sz w:val="28"/>
          <w:szCs w:val="28"/>
          <w:lang w:val="ru-RU" w:eastAsia="ru-RU"/>
        </w:rPr>
        <w:t xml:space="preserve">» </w:t>
      </w:r>
    </w:p>
    <w:p w:rsidR="00BF6B6A" w:rsidRPr="00BF6B6A" w:rsidRDefault="00BF6B6A" w:rsidP="00BF6B6A">
      <w:pPr>
        <w:widowControl w:val="0"/>
        <w:autoSpaceDE w:val="0"/>
        <w:autoSpaceDN w:val="0"/>
        <w:adjustRightInd w:val="0"/>
        <w:ind w:left="567"/>
        <w:jc w:val="center"/>
        <w:rPr>
          <w:color w:val="000000" w:themeColor="text1"/>
          <w:lang w:val="ru-RU" w:eastAsia="ru-RU"/>
        </w:rPr>
      </w:pPr>
    </w:p>
    <w:p w:rsidR="00BF6B6A" w:rsidRPr="00BF6B6A" w:rsidRDefault="00BF6B6A" w:rsidP="00BF6B6A">
      <w:pPr>
        <w:widowControl w:val="0"/>
        <w:suppressAutoHyphens/>
        <w:ind w:left="567"/>
        <w:jc w:val="center"/>
        <w:rPr>
          <w:color w:val="000000" w:themeColor="text1"/>
          <w:sz w:val="28"/>
          <w:szCs w:val="28"/>
          <w:lang w:val="ru-RU" w:eastAsia="ru-RU"/>
        </w:rPr>
      </w:pPr>
      <w:r w:rsidRPr="00BF6B6A">
        <w:rPr>
          <w:color w:val="000000" w:themeColor="text1"/>
          <w:sz w:val="28"/>
          <w:szCs w:val="28"/>
          <w:lang w:val="ru-RU" w:eastAsia="ru-RU"/>
        </w:rPr>
        <w:t>1. Паспорт</w:t>
      </w:r>
    </w:p>
    <w:p w:rsidR="00BF6B6A" w:rsidRPr="00BF6B6A" w:rsidRDefault="00BF6B6A" w:rsidP="00BF6B6A">
      <w:pPr>
        <w:widowControl w:val="0"/>
        <w:suppressAutoHyphens/>
        <w:ind w:left="720"/>
        <w:rPr>
          <w:color w:val="000000" w:themeColor="text1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33"/>
      </w:tblGrid>
      <w:tr w:rsidR="00BF6B6A" w:rsidRPr="00BF6B6A" w:rsidTr="00C23A9A">
        <w:trPr>
          <w:trHeight w:val="5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Наименование        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br/>
              <w:t xml:space="preserve">подпрограммы      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ru-RU" w:eastAsia="ru-RU"/>
              </w:rPr>
            </w:pPr>
            <w:r w:rsidRPr="00BF6B6A">
              <w:rPr>
                <w:color w:val="000000" w:themeColor="text1"/>
                <w:lang w:val="ru-RU" w:eastAsia="ru-RU"/>
              </w:rPr>
              <w:t xml:space="preserve">Участие в организации централизованной системы санитарной очистки, сбора и транспортировки ТКО </w:t>
            </w:r>
          </w:p>
          <w:p w:rsidR="00BF6B6A" w:rsidRPr="00BF6B6A" w:rsidRDefault="00BF6B6A" w:rsidP="00BF6B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 w:eastAsia="ru-RU"/>
              </w:rPr>
            </w:pPr>
            <w:r w:rsidRPr="00BF6B6A">
              <w:rPr>
                <w:color w:val="000000" w:themeColor="text1"/>
                <w:lang w:val="ru-RU" w:eastAsia="ru-RU"/>
              </w:rPr>
              <w:t>(далее – подпрограмма)</w:t>
            </w:r>
          </w:p>
        </w:tc>
      </w:tr>
      <w:tr w:rsidR="00BF6B6A" w:rsidRPr="009704B2" w:rsidTr="00C23A9A">
        <w:trPr>
          <w:trHeight w:val="8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4C233F" w:rsidP="004C233F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4C233F">
              <w:rPr>
                <w:rFonts w:eastAsia="SimSun"/>
                <w:color w:val="000000" w:themeColor="text1"/>
                <w:kern w:val="1"/>
                <w:lang w:val="ru-RU" w:eastAsia="ar-SA"/>
              </w:rPr>
              <w:t>Охрана окружающей среды на территории Тасеевского района</w:t>
            </w:r>
          </w:p>
        </w:tc>
      </w:tr>
      <w:tr w:rsidR="00BF6B6A" w:rsidRPr="009704B2" w:rsidTr="00C23A9A">
        <w:trPr>
          <w:trHeight w:val="8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rPr>
                <w:rFonts w:eastAsia="Calibri"/>
                <w:color w:val="000000" w:themeColor="text1"/>
                <w:spacing w:val="-2"/>
                <w:kern w:val="1"/>
                <w:lang w:val="ru-RU" w:eastAsia="ar-SA"/>
              </w:rPr>
            </w:pPr>
            <w:r w:rsidRPr="00BF6B6A">
              <w:rPr>
                <w:rFonts w:eastAsia="Calibri"/>
                <w:color w:val="000000" w:themeColor="text1"/>
                <w:spacing w:val="-2"/>
                <w:kern w:val="1"/>
                <w:lang w:val="ru-RU" w:eastAsia="ar-SA"/>
              </w:rPr>
              <w:t xml:space="preserve">Орган исполнительной власти </w:t>
            </w:r>
            <w:proofErr w:type="spellStart"/>
            <w:r w:rsidRPr="00BF6B6A">
              <w:rPr>
                <w:rFonts w:eastAsia="Calibri"/>
                <w:color w:val="000000" w:themeColor="text1"/>
                <w:spacing w:val="-2"/>
                <w:kern w:val="1"/>
                <w:lang w:val="ru-RU" w:eastAsia="ar-SA"/>
              </w:rPr>
              <w:t>Тасеевского</w:t>
            </w:r>
            <w:proofErr w:type="spellEnd"/>
            <w:r w:rsidRPr="00BF6B6A">
              <w:rPr>
                <w:rFonts w:eastAsia="Calibri"/>
                <w:color w:val="000000" w:themeColor="text1"/>
                <w:spacing w:val="-2"/>
                <w:kern w:val="1"/>
                <w:lang w:val="ru-RU" w:eastAsia="ar-SA"/>
              </w:rPr>
              <w:t xml:space="preserve">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Администрации Тасеевского района (далее – администрация)</w:t>
            </w:r>
          </w:p>
        </w:tc>
      </w:tr>
      <w:tr w:rsidR="00BF6B6A" w:rsidRPr="009704B2" w:rsidTr="00C23A9A">
        <w:trPr>
          <w:trHeight w:val="92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Цель и задачи 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br/>
              <w:t xml:space="preserve">подпрограммы     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Цель подпрограммы:</w:t>
            </w:r>
            <w:r w:rsidR="004C233F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 повышение эффективности существующей системы санитарной очистки, сбора и транспортировки ТКО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.</w:t>
            </w:r>
          </w:p>
          <w:p w:rsidR="004C233F" w:rsidRDefault="00BF6B6A" w:rsidP="00BF6B6A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Задача подпрограммы: </w:t>
            </w:r>
          </w:p>
          <w:p w:rsidR="00BF6B6A" w:rsidRDefault="004C233F" w:rsidP="004C233F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>
              <w:rPr>
                <w:rFonts w:eastAsia="SimSun"/>
                <w:color w:val="000000" w:themeColor="text1"/>
                <w:kern w:val="1"/>
                <w:lang w:val="ru-RU" w:eastAsia="ar-SA"/>
              </w:rPr>
              <w:t>определение схемы санитарной очистки территорий населенных пунктов Тасеевского района;</w:t>
            </w:r>
          </w:p>
          <w:p w:rsidR="004C233F" w:rsidRPr="00BF6B6A" w:rsidRDefault="004C233F" w:rsidP="004C233F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>
              <w:rPr>
                <w:rFonts w:eastAsia="SimSun"/>
                <w:color w:val="000000" w:themeColor="text1"/>
                <w:kern w:val="1"/>
                <w:lang w:val="ru-RU" w:eastAsia="ar-SA"/>
              </w:rPr>
              <w:t>обустройство мест (площадок) накопления отходов ТКО</w:t>
            </w:r>
          </w:p>
        </w:tc>
      </w:tr>
      <w:tr w:rsidR="00BF6B6A" w:rsidRPr="009704B2" w:rsidTr="00C23A9A">
        <w:trPr>
          <w:trHeight w:val="80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Ожидаемые результаты от реализации подпрограммы с указанием динамики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Перечень значений показателей результативности представлен в приложении № 1 к подпрограмме.</w:t>
            </w:r>
          </w:p>
        </w:tc>
      </w:tr>
      <w:tr w:rsidR="00BF6B6A" w:rsidRPr="00BF6B6A" w:rsidTr="00C23A9A">
        <w:trPr>
          <w:trHeight w:val="800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Сроки 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br/>
              <w:t>реализации подпрограммы</w:t>
            </w:r>
          </w:p>
        </w:tc>
        <w:tc>
          <w:tcPr>
            <w:tcW w:w="64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712AA5">
            <w:pPr>
              <w:widowControl w:val="0"/>
              <w:tabs>
                <w:tab w:val="left" w:pos="4500"/>
              </w:tabs>
              <w:suppressAutoHyphens/>
              <w:jc w:val="both"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>202</w:t>
            </w:r>
            <w:r w:rsidR="00712AA5">
              <w:rPr>
                <w:rFonts w:eastAsia="SimSun"/>
                <w:color w:val="000000" w:themeColor="text1"/>
                <w:kern w:val="1"/>
                <w:lang w:val="ru-RU" w:eastAsia="ar-SA"/>
              </w:rPr>
              <w:t>1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 - 202</w:t>
            </w:r>
            <w:r w:rsidR="00712AA5">
              <w:rPr>
                <w:rFonts w:eastAsia="SimSun"/>
                <w:color w:val="000000" w:themeColor="text1"/>
                <w:kern w:val="1"/>
                <w:lang w:val="ru-RU" w:eastAsia="ar-SA"/>
              </w:rPr>
              <w:t>3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 годы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ab/>
            </w:r>
          </w:p>
        </w:tc>
      </w:tr>
      <w:tr w:rsidR="00BF6B6A" w:rsidRPr="00BF6B6A" w:rsidTr="00C23A9A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B6A" w:rsidRPr="00BF6B6A" w:rsidRDefault="00BF6B6A" w:rsidP="00BF6B6A">
            <w:pPr>
              <w:widowControl w:val="0"/>
              <w:suppressAutoHyphens/>
              <w:rPr>
                <w:rFonts w:eastAsia="SimSun"/>
                <w:color w:val="000000" w:themeColor="text1"/>
                <w:kern w:val="1"/>
                <w:lang w:val="ru-RU" w:eastAsia="ar-SA"/>
              </w:rPr>
            </w:pP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t xml:space="preserve">Информация по ресурсному обеспечению подпрограммы, в том числе в разбивке по всем </w:t>
            </w:r>
            <w:r w:rsidRPr="00BF6B6A">
              <w:rPr>
                <w:rFonts w:eastAsia="SimSun"/>
                <w:color w:val="000000" w:themeColor="text1"/>
                <w:kern w:val="1"/>
                <w:lang w:val="ru-RU" w:eastAsia="ar-SA"/>
              </w:rPr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6A" w:rsidRPr="00BF6B6A" w:rsidRDefault="00BF6B6A" w:rsidP="00BF6B6A">
            <w:pPr>
              <w:snapToGrid w:val="0"/>
              <w:rPr>
                <w:color w:val="000000" w:themeColor="text1"/>
                <w:lang w:val="ru-RU" w:eastAsia="ru-RU"/>
              </w:rPr>
            </w:pPr>
            <w:r w:rsidRPr="00BF6B6A">
              <w:rPr>
                <w:color w:val="000000" w:themeColor="text1"/>
                <w:lang w:val="ru-RU" w:eastAsia="ru-RU"/>
              </w:rPr>
              <w:lastRenderedPageBreak/>
              <w:t xml:space="preserve">Общий объем финансирования подпрограммы  - </w:t>
            </w:r>
          </w:p>
          <w:p w:rsidR="0007683D" w:rsidRPr="0007683D" w:rsidRDefault="00712AA5" w:rsidP="0007683D">
            <w:pPr>
              <w:snapToGrid w:val="0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420,0</w:t>
            </w:r>
            <w:r w:rsidR="00BF6B6A" w:rsidRPr="00BF6B6A">
              <w:rPr>
                <w:color w:val="000000" w:themeColor="text1"/>
                <w:lang w:val="ru-RU" w:eastAsia="ru-RU"/>
              </w:rPr>
              <w:t xml:space="preserve"> тыс. рублей, в том числе</w:t>
            </w:r>
            <w:r w:rsidR="0007683D" w:rsidRPr="0007683D">
              <w:rPr>
                <w:sz w:val="28"/>
                <w:szCs w:val="28"/>
                <w:lang w:val="ru-RU"/>
              </w:rPr>
              <w:t xml:space="preserve"> </w:t>
            </w:r>
            <w:r w:rsidR="0007683D" w:rsidRPr="0007683D">
              <w:rPr>
                <w:color w:val="000000" w:themeColor="text1"/>
                <w:lang w:val="ru-RU" w:eastAsia="ru-RU"/>
              </w:rPr>
              <w:t xml:space="preserve">за счет средств бюджета </w:t>
            </w:r>
            <w:proofErr w:type="spellStart"/>
            <w:r w:rsidR="0007683D" w:rsidRPr="0007683D">
              <w:rPr>
                <w:color w:val="000000" w:themeColor="text1"/>
                <w:lang w:val="ru-RU" w:eastAsia="ru-RU"/>
              </w:rPr>
              <w:t>Тасеевского</w:t>
            </w:r>
            <w:proofErr w:type="spellEnd"/>
            <w:r w:rsidR="0007683D" w:rsidRPr="0007683D">
              <w:rPr>
                <w:color w:val="000000" w:themeColor="text1"/>
                <w:lang w:val="ru-RU" w:eastAsia="ru-RU"/>
              </w:rPr>
              <w:t xml:space="preserve"> района – </w:t>
            </w:r>
            <w:r>
              <w:rPr>
                <w:color w:val="000000" w:themeColor="text1"/>
                <w:lang w:val="ru-RU" w:eastAsia="ru-RU"/>
              </w:rPr>
              <w:t>420,0</w:t>
            </w:r>
            <w:r w:rsidR="0007683D" w:rsidRPr="0007683D">
              <w:rPr>
                <w:color w:val="000000" w:themeColor="text1"/>
                <w:lang w:val="ru-RU" w:eastAsia="ru-RU"/>
              </w:rPr>
              <w:t xml:space="preserve">  тыс. рублей, </w:t>
            </w:r>
          </w:p>
          <w:p w:rsidR="0007683D" w:rsidRPr="0007683D" w:rsidRDefault="0007683D" w:rsidP="0007683D">
            <w:pPr>
              <w:snapToGrid w:val="0"/>
              <w:rPr>
                <w:color w:val="000000" w:themeColor="text1"/>
                <w:lang w:val="ru-RU" w:eastAsia="ru-RU"/>
              </w:rPr>
            </w:pPr>
            <w:r w:rsidRPr="0007683D">
              <w:rPr>
                <w:color w:val="000000" w:themeColor="text1"/>
                <w:lang w:val="ru-RU" w:eastAsia="ru-RU"/>
              </w:rPr>
              <w:t>в том числе по годам:</w:t>
            </w:r>
          </w:p>
          <w:p w:rsidR="0007683D" w:rsidRPr="0007683D" w:rsidRDefault="0007683D" w:rsidP="0007683D">
            <w:pPr>
              <w:snapToGrid w:val="0"/>
              <w:rPr>
                <w:color w:val="000000" w:themeColor="text1"/>
                <w:lang w:val="ru-RU" w:eastAsia="ru-RU"/>
              </w:rPr>
            </w:pPr>
            <w:r w:rsidRPr="0007683D">
              <w:rPr>
                <w:color w:val="000000" w:themeColor="text1"/>
                <w:lang w:val="ru-RU" w:eastAsia="ru-RU"/>
              </w:rPr>
              <w:lastRenderedPageBreak/>
              <w:t xml:space="preserve">2020 год – </w:t>
            </w:r>
            <w:r w:rsidR="00712AA5">
              <w:rPr>
                <w:color w:val="000000" w:themeColor="text1"/>
                <w:lang w:val="ru-RU" w:eastAsia="ru-RU"/>
              </w:rPr>
              <w:t>130,0</w:t>
            </w:r>
            <w:r w:rsidRPr="0007683D">
              <w:rPr>
                <w:color w:val="000000" w:themeColor="text1"/>
                <w:lang w:val="ru-RU" w:eastAsia="ru-RU"/>
              </w:rPr>
              <w:t xml:space="preserve"> тыс. рублей;</w:t>
            </w:r>
          </w:p>
          <w:p w:rsidR="0007683D" w:rsidRPr="0007683D" w:rsidRDefault="0007683D" w:rsidP="0007683D">
            <w:pPr>
              <w:snapToGrid w:val="0"/>
              <w:rPr>
                <w:color w:val="000000" w:themeColor="text1"/>
                <w:lang w:val="ru-RU" w:eastAsia="ru-RU"/>
              </w:rPr>
            </w:pPr>
            <w:r w:rsidRPr="0007683D">
              <w:rPr>
                <w:color w:val="000000" w:themeColor="text1"/>
                <w:lang w:val="ru-RU" w:eastAsia="ru-RU"/>
              </w:rPr>
              <w:t>2021 год – 1</w:t>
            </w:r>
            <w:r w:rsidR="00712AA5">
              <w:rPr>
                <w:color w:val="000000" w:themeColor="text1"/>
                <w:lang w:val="ru-RU" w:eastAsia="ru-RU"/>
              </w:rPr>
              <w:t>4</w:t>
            </w:r>
            <w:r w:rsidRPr="0007683D">
              <w:rPr>
                <w:color w:val="000000" w:themeColor="text1"/>
                <w:lang w:val="ru-RU" w:eastAsia="ru-RU"/>
              </w:rPr>
              <w:t>0,0 тыс. рублей,</w:t>
            </w:r>
          </w:p>
          <w:p w:rsidR="00BF6B6A" w:rsidRPr="00BF6B6A" w:rsidRDefault="0007683D" w:rsidP="00712AA5">
            <w:pPr>
              <w:snapToGrid w:val="0"/>
              <w:rPr>
                <w:color w:val="000000" w:themeColor="text1"/>
                <w:lang w:val="ru-RU" w:eastAsia="ru-RU"/>
              </w:rPr>
            </w:pPr>
            <w:r w:rsidRPr="0007683D">
              <w:rPr>
                <w:color w:val="000000" w:themeColor="text1"/>
                <w:lang w:val="ru-RU" w:eastAsia="ru-RU"/>
              </w:rPr>
              <w:t>2022 год – 1</w:t>
            </w:r>
            <w:r w:rsidR="00712AA5">
              <w:rPr>
                <w:color w:val="000000" w:themeColor="text1"/>
                <w:lang w:val="ru-RU" w:eastAsia="ru-RU"/>
              </w:rPr>
              <w:t>5</w:t>
            </w:r>
            <w:r w:rsidRPr="0007683D">
              <w:rPr>
                <w:color w:val="000000" w:themeColor="text1"/>
                <w:lang w:val="ru-RU" w:eastAsia="ru-RU"/>
              </w:rPr>
              <w:t>0,0 тыс. рублей.</w:t>
            </w:r>
          </w:p>
        </w:tc>
      </w:tr>
    </w:tbl>
    <w:p w:rsidR="00BF6B6A" w:rsidRPr="00BF6B6A" w:rsidRDefault="00BF6B6A" w:rsidP="00BF6B6A">
      <w:pPr>
        <w:widowControl w:val="0"/>
        <w:jc w:val="both"/>
        <w:rPr>
          <w:color w:val="000000" w:themeColor="text1"/>
          <w:lang w:val="ru-RU" w:eastAsia="ru-RU"/>
        </w:rPr>
      </w:pPr>
    </w:p>
    <w:p w:rsidR="00BF6B6A" w:rsidRPr="00BF6B6A" w:rsidRDefault="00BF6B6A" w:rsidP="00BF6B6A">
      <w:pPr>
        <w:widowControl w:val="0"/>
        <w:suppressAutoHyphens/>
        <w:ind w:left="567"/>
        <w:jc w:val="center"/>
        <w:rPr>
          <w:rFonts w:eastAsia="SimSun"/>
          <w:bCs/>
          <w:color w:val="000000" w:themeColor="text1"/>
          <w:kern w:val="1"/>
          <w:sz w:val="28"/>
          <w:szCs w:val="28"/>
          <w:lang w:val="ru-RU" w:eastAsia="ar-SA"/>
        </w:rPr>
      </w:pPr>
      <w:r w:rsidRPr="00BF6B6A">
        <w:rPr>
          <w:rFonts w:eastAsia="SimSun"/>
          <w:bCs/>
          <w:color w:val="000000" w:themeColor="text1"/>
          <w:kern w:val="1"/>
          <w:sz w:val="28"/>
          <w:szCs w:val="28"/>
          <w:lang w:val="ru-RU" w:eastAsia="ar-SA"/>
        </w:rPr>
        <w:t>2. Мероприятия подпрограммы</w:t>
      </w:r>
    </w:p>
    <w:p w:rsidR="00BF6B6A" w:rsidRPr="00BF6B6A" w:rsidRDefault="00BF6B6A" w:rsidP="00BF6B6A">
      <w:pPr>
        <w:widowControl w:val="0"/>
        <w:suppressAutoHyphens/>
        <w:ind w:firstLine="709"/>
        <w:jc w:val="both"/>
        <w:rPr>
          <w:rFonts w:eastAsia="SimSun"/>
          <w:bCs/>
          <w:color w:val="000000" w:themeColor="text1"/>
          <w:kern w:val="1"/>
          <w:sz w:val="28"/>
          <w:szCs w:val="28"/>
          <w:lang w:val="ru-RU" w:eastAsia="ar-SA"/>
        </w:rPr>
      </w:pPr>
    </w:p>
    <w:p w:rsidR="00BF6B6A" w:rsidRPr="00BF6B6A" w:rsidRDefault="00BF6B6A" w:rsidP="00BF6B6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BF6B6A">
        <w:rPr>
          <w:color w:val="000000" w:themeColor="text1"/>
          <w:sz w:val="28"/>
          <w:szCs w:val="28"/>
          <w:lang w:val="ru-RU" w:eastAsia="ru-RU"/>
        </w:rPr>
        <w:t>Перечень подпрограммных мероприятий указан в приложении № 2 к подпрограмме.</w:t>
      </w:r>
    </w:p>
    <w:p w:rsidR="00BF6B6A" w:rsidRPr="00BF6B6A" w:rsidRDefault="00BF6B6A" w:rsidP="00BF6B6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BF6B6A" w:rsidRPr="00BF6B6A" w:rsidRDefault="00BF6B6A" w:rsidP="00BF6B6A">
      <w:pPr>
        <w:ind w:left="567"/>
        <w:jc w:val="center"/>
        <w:rPr>
          <w:color w:val="000000" w:themeColor="text1"/>
          <w:sz w:val="28"/>
          <w:szCs w:val="28"/>
          <w:lang w:val="ru-RU" w:eastAsia="ru-RU"/>
        </w:rPr>
      </w:pPr>
      <w:r w:rsidRPr="00BF6B6A">
        <w:rPr>
          <w:color w:val="000000" w:themeColor="text1"/>
          <w:sz w:val="28"/>
          <w:szCs w:val="28"/>
          <w:lang w:val="ru-RU" w:eastAsia="ru-RU"/>
        </w:rPr>
        <w:t>3. Механизм реализации подпрограммы</w:t>
      </w:r>
    </w:p>
    <w:p w:rsidR="00BF6B6A" w:rsidRDefault="00BF6B6A" w:rsidP="003C72D6">
      <w:pPr>
        <w:jc w:val="center"/>
        <w:rPr>
          <w:sz w:val="28"/>
          <w:szCs w:val="28"/>
          <w:lang w:val="ru-RU"/>
        </w:rPr>
      </w:pPr>
    </w:p>
    <w:p w:rsidR="008172E9" w:rsidRPr="00EA2713" w:rsidRDefault="008172E9" w:rsidP="008172E9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Главный распорядитель бюджетных средств, ответственный за реализацию</w:t>
      </w:r>
      <w:r w:rsidR="00484FA7">
        <w:rPr>
          <w:sz w:val="28"/>
          <w:szCs w:val="28"/>
          <w:lang w:val="ru-RU"/>
        </w:rPr>
        <w:t xml:space="preserve"> </w:t>
      </w:r>
      <w:r w:rsidRPr="00EA2713">
        <w:rPr>
          <w:sz w:val="28"/>
          <w:szCs w:val="28"/>
          <w:lang w:val="ru-RU"/>
        </w:rPr>
        <w:t>– администраци</w:t>
      </w:r>
      <w:r w:rsidR="00484FA7">
        <w:rPr>
          <w:sz w:val="28"/>
          <w:szCs w:val="28"/>
          <w:lang w:val="ru-RU"/>
        </w:rPr>
        <w:t>я</w:t>
      </w:r>
      <w:r w:rsidRPr="00EA2713">
        <w:rPr>
          <w:sz w:val="28"/>
          <w:szCs w:val="28"/>
          <w:lang w:val="ru-RU"/>
        </w:rPr>
        <w:t xml:space="preserve"> Тасеевского района.</w:t>
      </w:r>
    </w:p>
    <w:p w:rsidR="00B67AFC" w:rsidRPr="00EA2713" w:rsidRDefault="00B67AFC" w:rsidP="00B67AFC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Координацию исполнения отдельного мероприятия осуществляет администрация Тасеевского района.</w:t>
      </w:r>
    </w:p>
    <w:p w:rsidR="008172E9" w:rsidRPr="00EA2713" w:rsidRDefault="00B67AFC" w:rsidP="00B67AFC">
      <w:pPr>
        <w:ind w:firstLine="709"/>
        <w:jc w:val="both"/>
        <w:rPr>
          <w:sz w:val="28"/>
          <w:szCs w:val="28"/>
          <w:lang w:val="ru-RU"/>
        </w:rPr>
      </w:pPr>
      <w:r w:rsidRPr="00EA2713">
        <w:rPr>
          <w:sz w:val="28"/>
          <w:szCs w:val="28"/>
          <w:lang w:val="ru-RU"/>
        </w:rPr>
        <w:t>Выбор исполнителей по отдельному мероприятию осуществляется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07683D" w:rsidRDefault="0007683D" w:rsidP="003B4A82">
      <w:pPr>
        <w:jc w:val="both"/>
        <w:rPr>
          <w:lang w:val="ru-RU"/>
        </w:rPr>
      </w:pPr>
    </w:p>
    <w:p w:rsidR="0007683D" w:rsidRPr="0007683D" w:rsidRDefault="0007683D" w:rsidP="0007683D">
      <w:pPr>
        <w:ind w:left="567"/>
        <w:jc w:val="center"/>
        <w:rPr>
          <w:color w:val="000000" w:themeColor="text1"/>
          <w:sz w:val="28"/>
          <w:szCs w:val="28"/>
          <w:lang w:val="ru-RU" w:eastAsia="ru-RU"/>
        </w:rPr>
      </w:pPr>
      <w:r w:rsidRPr="0007683D">
        <w:rPr>
          <w:color w:val="000000" w:themeColor="text1"/>
          <w:sz w:val="28"/>
          <w:szCs w:val="28"/>
          <w:lang w:val="ru-RU" w:eastAsia="ru-RU"/>
        </w:rPr>
        <w:t>4. Управление подпрограммой и контроль за ходом ее выполнения</w:t>
      </w:r>
    </w:p>
    <w:p w:rsidR="0007683D" w:rsidRPr="0007683D" w:rsidRDefault="0007683D" w:rsidP="0007683D">
      <w:pPr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07683D" w:rsidRPr="0007683D" w:rsidRDefault="0007683D" w:rsidP="0007683D">
      <w:pPr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07683D">
        <w:rPr>
          <w:color w:val="000000" w:themeColor="text1"/>
          <w:sz w:val="28"/>
          <w:szCs w:val="28"/>
          <w:lang w:val="ru-RU" w:eastAsia="ru-RU"/>
        </w:rPr>
        <w:t xml:space="preserve">Текущее управление реализацией подпрограммы осуществляется отделом по вопросам экономического анализа и прогнозирования администрации (далее – отдел). </w:t>
      </w:r>
    </w:p>
    <w:p w:rsidR="0007683D" w:rsidRPr="0007683D" w:rsidRDefault="0007683D" w:rsidP="0007683D">
      <w:pPr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07683D">
        <w:rPr>
          <w:color w:val="000000" w:themeColor="text1"/>
          <w:sz w:val="28"/>
          <w:szCs w:val="28"/>
          <w:lang w:val="ru-RU" w:eastAsia="ru-RU"/>
        </w:rPr>
        <w:t>Отдел несет ответственность за реализацию подпрограммы, достижение конечного результата и эффективное использование финансовых средств, выделяемых на выполнение подпрограммы.</w:t>
      </w:r>
    </w:p>
    <w:p w:rsidR="0007683D" w:rsidRPr="0007683D" w:rsidRDefault="0007683D" w:rsidP="0007683D">
      <w:pPr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07683D">
        <w:rPr>
          <w:color w:val="000000" w:themeColor="text1"/>
          <w:sz w:val="28"/>
          <w:szCs w:val="28"/>
          <w:lang w:val="ru-RU" w:eastAsia="ru-RU"/>
        </w:rPr>
        <w:t xml:space="preserve">Отдел направляет отчет об исполнении подпрограммы в министерство в сроки и по формам, установленным соглашением, заключенным между министерством и администрацией. </w:t>
      </w:r>
    </w:p>
    <w:p w:rsidR="0007683D" w:rsidRPr="0007683D" w:rsidRDefault="0007683D" w:rsidP="0007683D">
      <w:pPr>
        <w:ind w:firstLine="540"/>
        <w:jc w:val="both"/>
        <w:rPr>
          <w:color w:val="000000" w:themeColor="text1"/>
          <w:sz w:val="28"/>
          <w:szCs w:val="28"/>
          <w:lang w:val="ru-RU" w:eastAsia="ru-RU"/>
        </w:rPr>
      </w:pPr>
      <w:r w:rsidRPr="0007683D">
        <w:rPr>
          <w:color w:val="000000" w:themeColor="text1"/>
          <w:sz w:val="28"/>
          <w:szCs w:val="28"/>
          <w:lang w:val="ru-RU" w:eastAsia="ru-RU"/>
        </w:rPr>
        <w:t>Контроль за целевым и эффективным использованием средств районного бюджета на реализацию мероприятий подпрограммы осуществляет Ревизионная комиссия Тасеевского района.</w:t>
      </w:r>
    </w:p>
    <w:p w:rsidR="0007683D" w:rsidRPr="00E67616" w:rsidRDefault="0007683D" w:rsidP="003B4A82">
      <w:pPr>
        <w:jc w:val="both"/>
        <w:rPr>
          <w:lang w:val="ru-RU"/>
        </w:rPr>
        <w:sectPr w:rsidR="0007683D" w:rsidRPr="00E67616" w:rsidSect="003C72D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C72D6" w:rsidRPr="00E67616" w:rsidRDefault="003C72D6" w:rsidP="003C72D6">
      <w:pPr>
        <w:autoSpaceDE w:val="0"/>
        <w:autoSpaceDN w:val="0"/>
        <w:adjustRightInd w:val="0"/>
        <w:ind w:left="10206"/>
        <w:outlineLvl w:val="0"/>
        <w:rPr>
          <w:rFonts w:eastAsiaTheme="minorEastAsia"/>
          <w:lang w:val="ru-RU"/>
        </w:rPr>
      </w:pPr>
      <w:r w:rsidRPr="00E67616">
        <w:rPr>
          <w:rFonts w:eastAsiaTheme="minorEastAsia"/>
          <w:lang w:val="ru-RU"/>
        </w:rPr>
        <w:lastRenderedPageBreak/>
        <w:t xml:space="preserve">Приложение </w:t>
      </w:r>
      <w:r w:rsidR="00835DE2">
        <w:rPr>
          <w:rFonts w:eastAsiaTheme="minorEastAsia"/>
          <w:lang w:val="ru-RU"/>
        </w:rPr>
        <w:t>№ 1</w:t>
      </w:r>
    </w:p>
    <w:p w:rsidR="0007683D" w:rsidRPr="0007683D" w:rsidRDefault="0007683D" w:rsidP="0007683D">
      <w:pPr>
        <w:autoSpaceDE w:val="0"/>
        <w:autoSpaceDN w:val="0"/>
        <w:adjustRightInd w:val="0"/>
        <w:ind w:left="10206"/>
        <w:outlineLvl w:val="0"/>
        <w:rPr>
          <w:rFonts w:eastAsiaTheme="minorEastAsia"/>
          <w:lang w:val="ru-RU"/>
        </w:rPr>
      </w:pPr>
      <w:r w:rsidRPr="0007683D">
        <w:rPr>
          <w:rFonts w:eastAsiaTheme="minorEastAsia"/>
          <w:lang w:val="ru-RU"/>
        </w:rPr>
        <w:t xml:space="preserve">к подпрограмме «Участие в организации централизованной системы санитарной очистки, сбора и транспортировки ТКО» </w:t>
      </w:r>
    </w:p>
    <w:p w:rsidR="0007683D" w:rsidRDefault="0007683D" w:rsidP="0007683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p w:rsidR="0007683D" w:rsidRPr="0007683D" w:rsidRDefault="003C72D6" w:rsidP="0007683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E67616">
        <w:rPr>
          <w:rFonts w:eastAsiaTheme="minorEastAsia"/>
          <w:sz w:val="28"/>
          <w:szCs w:val="28"/>
          <w:lang w:val="ru-RU"/>
        </w:rPr>
        <w:t>Перечень</w:t>
      </w:r>
      <w:r w:rsidR="0007683D" w:rsidRPr="0007683D">
        <w:rPr>
          <w:rFonts w:eastAsia="Calibri"/>
          <w:sz w:val="28"/>
          <w:szCs w:val="28"/>
          <w:lang w:val="ru-RU"/>
        </w:rPr>
        <w:t xml:space="preserve"> и значения показателей результативности</w:t>
      </w:r>
    </w:p>
    <w:p w:rsidR="003C72D6" w:rsidRPr="00E67616" w:rsidRDefault="003C72D6" w:rsidP="003C72D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701"/>
        <w:gridCol w:w="1701"/>
        <w:gridCol w:w="1701"/>
        <w:gridCol w:w="1701"/>
        <w:gridCol w:w="1843"/>
        <w:gridCol w:w="1843"/>
      </w:tblGrid>
      <w:tr w:rsidR="003C72D6" w:rsidRPr="00E67616" w:rsidTr="003C72D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Годы реализации п</w:t>
            </w:r>
            <w:r w:rsidR="0007683D">
              <w:rPr>
                <w:rFonts w:eastAsiaTheme="minorEastAsia"/>
                <w:lang w:val="ru-RU"/>
              </w:rPr>
              <w:t>одп</w:t>
            </w:r>
            <w:r w:rsidRPr="00E67616">
              <w:rPr>
                <w:rFonts w:eastAsiaTheme="minorEastAsia"/>
                <w:lang w:val="ru-RU"/>
              </w:rPr>
              <w:t>рограммы</w:t>
            </w:r>
          </w:p>
        </w:tc>
      </w:tr>
      <w:tr w:rsidR="003C72D6" w:rsidRPr="00E67616" w:rsidTr="003C72D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712AA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</w:t>
            </w:r>
            <w:r w:rsidR="00712AA5">
              <w:rPr>
                <w:rFonts w:eastAsiaTheme="minorEastAsia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712AA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</w:t>
            </w:r>
            <w:r w:rsidR="00292B27" w:rsidRPr="00E67616">
              <w:rPr>
                <w:rFonts w:eastAsiaTheme="minorEastAsia"/>
                <w:lang w:val="ru-RU"/>
              </w:rPr>
              <w:t>2</w:t>
            </w:r>
            <w:r w:rsidR="00712AA5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712AA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202</w:t>
            </w:r>
            <w:r w:rsidR="00712AA5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712AA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202</w:t>
            </w:r>
            <w:r w:rsidR="00712AA5">
              <w:rPr>
                <w:rFonts w:eastAsiaTheme="minorEastAsia"/>
                <w:lang w:val="ru-RU"/>
              </w:rPr>
              <w:t>3</w:t>
            </w:r>
          </w:p>
        </w:tc>
      </w:tr>
      <w:tr w:rsidR="003C72D6" w:rsidRPr="00E67616" w:rsidTr="003C72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8</w:t>
            </w:r>
          </w:p>
        </w:tc>
      </w:tr>
      <w:tr w:rsidR="00C53684" w:rsidRPr="009704B2" w:rsidTr="00C23A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C53684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07683D" w:rsidP="0007683D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7683D">
              <w:rPr>
                <w:rFonts w:eastAsiaTheme="minorEastAsia"/>
                <w:lang w:val="ru-RU"/>
              </w:rPr>
              <w:t>Цель подпрограммы: повышение эффективности существующей системы санитарной очистки, сбора и транспортировки ТКО.</w:t>
            </w:r>
          </w:p>
        </w:tc>
      </w:tr>
      <w:tr w:rsidR="00C53684" w:rsidRPr="009704B2" w:rsidTr="00C23A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C53684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84" w:rsidRPr="00E67616" w:rsidRDefault="0007683D" w:rsidP="0007683D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 w:rsidRPr="0007683D">
              <w:rPr>
                <w:rFonts w:eastAsiaTheme="minorEastAsia"/>
                <w:lang w:val="ru-RU"/>
              </w:rPr>
              <w:t>Задача подпрограммы: определение схемы санитарной очистки территорий населе</w:t>
            </w:r>
            <w:r>
              <w:rPr>
                <w:rFonts w:eastAsiaTheme="minorEastAsia"/>
                <w:lang w:val="ru-RU"/>
              </w:rPr>
              <w:t>нных пунктов Тасеевского района.</w:t>
            </w:r>
          </w:p>
        </w:tc>
      </w:tr>
      <w:tr w:rsidR="003C72D6" w:rsidRPr="00E67616" w:rsidTr="003C72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3C72D6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07683D" w:rsidP="00C53684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Разработка проекта схемы санитарной очистки территорий населенных пунктов Тасеевского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53684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 w:rsidRPr="00E67616">
              <w:rPr>
                <w:rFonts w:eastAsiaTheme="minorEastAsia"/>
                <w:lang w:val="ru-RU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4510C3" w:rsidP="00292B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4510C3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23A9A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6" w:rsidRPr="00E67616" w:rsidRDefault="00C23A9A" w:rsidP="008172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</w:t>
            </w:r>
          </w:p>
        </w:tc>
      </w:tr>
      <w:tr w:rsidR="0007683D" w:rsidRPr="009704B2" w:rsidTr="00C23A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3D" w:rsidRPr="00E67616" w:rsidRDefault="0007683D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3D" w:rsidRPr="00E67616" w:rsidRDefault="0007683D" w:rsidP="0007683D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Задача подпрограммы: </w:t>
            </w:r>
            <w:r w:rsidRPr="0007683D">
              <w:rPr>
                <w:rFonts w:eastAsiaTheme="minorEastAsia"/>
                <w:lang w:val="ru-RU"/>
              </w:rPr>
              <w:t>обустройство мест (площадок) накопления отходов ТКО</w:t>
            </w:r>
          </w:p>
        </w:tc>
      </w:tr>
      <w:tr w:rsidR="00C23A9A" w:rsidRPr="0007683D" w:rsidTr="003C72D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E67616" w:rsidRDefault="00C23A9A" w:rsidP="003C72D6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E67616" w:rsidRDefault="00C23A9A" w:rsidP="00C53684">
            <w:pPr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Обустройство мест (площадок) накопления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F40CFD" w:rsidRDefault="00C23A9A" w:rsidP="00C23A9A">
            <w:pPr>
              <w:jc w:val="center"/>
            </w:pPr>
            <w:proofErr w:type="spellStart"/>
            <w:r w:rsidRPr="00F40CFD">
              <w:t>Ед</w:t>
            </w:r>
            <w:proofErr w:type="spellEnd"/>
            <w:r w:rsidRPr="00F40CF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F40CFD" w:rsidRDefault="00C23A9A" w:rsidP="00C23A9A">
            <w:pPr>
              <w:jc w:val="center"/>
            </w:pPr>
            <w:proofErr w:type="spellStart"/>
            <w:r w:rsidRPr="00F40CFD">
              <w:t>Отраслевой</w:t>
            </w:r>
            <w:proofErr w:type="spellEnd"/>
            <w:r w:rsidRPr="00F40CFD">
              <w:t xml:space="preserve"> </w:t>
            </w:r>
            <w:proofErr w:type="spellStart"/>
            <w:r w:rsidRPr="00F40CFD">
              <w:t>мониторинг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F40CFD" w:rsidRDefault="00C23A9A" w:rsidP="00C23A9A">
            <w:pPr>
              <w:jc w:val="center"/>
            </w:pPr>
            <w:r w:rsidRPr="00F40CF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C23A9A" w:rsidRDefault="00C23A9A" w:rsidP="00C23A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C23A9A" w:rsidRDefault="004510C3" w:rsidP="00C23A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A" w:rsidRPr="00C23A9A" w:rsidRDefault="004510C3" w:rsidP="00C23A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</w:tbl>
    <w:p w:rsidR="003B4A82" w:rsidRPr="00E67616" w:rsidRDefault="003B4A82" w:rsidP="00D82D8D">
      <w:pPr>
        <w:ind w:firstLine="709"/>
        <w:jc w:val="both"/>
        <w:rPr>
          <w:lang w:val="ru-RU" w:eastAsia="ru-RU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A0B" w:rsidRPr="00E67616" w:rsidRDefault="00C85A0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DE2" w:rsidRPr="00835DE2" w:rsidRDefault="00835DE2" w:rsidP="00835DE2">
      <w:pPr>
        <w:widowControl w:val="0"/>
        <w:autoSpaceDE w:val="0"/>
        <w:autoSpaceDN w:val="0"/>
        <w:adjustRightInd w:val="0"/>
        <w:ind w:left="10490"/>
        <w:outlineLvl w:val="2"/>
        <w:rPr>
          <w:rFonts w:eastAsia="Calibri"/>
          <w:lang w:val="ru-RU"/>
        </w:rPr>
      </w:pPr>
      <w:r w:rsidRPr="00835DE2">
        <w:rPr>
          <w:rFonts w:eastAsia="Calibri"/>
          <w:lang w:val="ru-RU"/>
        </w:rPr>
        <w:lastRenderedPageBreak/>
        <w:t>Приложение № 2</w:t>
      </w:r>
    </w:p>
    <w:p w:rsidR="00835DE2" w:rsidRPr="00835DE2" w:rsidRDefault="00835DE2" w:rsidP="00835DE2">
      <w:pPr>
        <w:widowControl w:val="0"/>
        <w:autoSpaceDE w:val="0"/>
        <w:autoSpaceDN w:val="0"/>
        <w:adjustRightInd w:val="0"/>
        <w:ind w:left="10490"/>
        <w:rPr>
          <w:rFonts w:eastAsia="Calibri"/>
          <w:lang w:val="ru-RU"/>
        </w:rPr>
      </w:pPr>
      <w:r w:rsidRPr="00835DE2">
        <w:rPr>
          <w:rFonts w:eastAsia="Calibri"/>
          <w:lang w:val="ru-RU"/>
        </w:rPr>
        <w:t>к подпрограмме «Участие в организации централизованной системы санитарной очистки, сбора и транспортировки ТКО</w:t>
      </w:r>
      <w:r>
        <w:rPr>
          <w:rFonts w:eastAsia="Calibri"/>
          <w:lang w:val="ru-RU"/>
        </w:rPr>
        <w:t>»</w:t>
      </w:r>
    </w:p>
    <w:p w:rsidR="00835DE2" w:rsidRPr="00835DE2" w:rsidRDefault="00835DE2" w:rsidP="00835DE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835DE2">
        <w:rPr>
          <w:rFonts w:eastAsia="Calibri"/>
          <w:sz w:val="28"/>
          <w:szCs w:val="28"/>
          <w:lang w:val="ru-RU"/>
        </w:rPr>
        <w:t>Перечень мероприятий подпрограммы</w:t>
      </w:r>
    </w:p>
    <w:p w:rsidR="00835DE2" w:rsidRPr="00835DE2" w:rsidRDefault="00835DE2" w:rsidP="00835DE2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/>
        </w:rPr>
      </w:pPr>
    </w:p>
    <w:tbl>
      <w:tblPr>
        <w:tblW w:w="14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559"/>
        <w:gridCol w:w="787"/>
        <w:gridCol w:w="738"/>
        <w:gridCol w:w="884"/>
        <w:gridCol w:w="710"/>
        <w:gridCol w:w="1102"/>
        <w:gridCol w:w="1310"/>
        <w:gridCol w:w="1276"/>
        <w:gridCol w:w="1559"/>
        <w:gridCol w:w="1970"/>
      </w:tblGrid>
      <w:tr w:rsidR="00835DE2" w:rsidRPr="009704B2" w:rsidTr="00835DE2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bookmarkStart w:id="2" w:name="RANGE!A1:L11"/>
            <w:bookmarkEnd w:id="2"/>
            <w:r w:rsidRPr="00835DE2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Расходы по годам реализации программы, (тыс. рублей)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ind w:left="-123" w:right="-108" w:firstLine="123"/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 xml:space="preserve">Ожидаемый непосредственный результат  (краткое описание) от реализации подпрограммного мероприятия </w:t>
            </w:r>
          </w:p>
        </w:tc>
      </w:tr>
      <w:tr w:rsidR="00835DE2" w:rsidRPr="00835DE2" w:rsidTr="00835DE2">
        <w:trPr>
          <w:trHeight w:val="1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E2" w:rsidRPr="00835DE2" w:rsidRDefault="00835DE2" w:rsidP="00835DE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E2" w:rsidRPr="00835DE2" w:rsidRDefault="00835DE2" w:rsidP="00835DE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E2" w:rsidRPr="00835DE2" w:rsidRDefault="00835DE2" w:rsidP="00835DE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proofErr w:type="spellStart"/>
            <w:r w:rsidRPr="00835DE2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ВР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2020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Итого на период</w:t>
            </w:r>
            <w:r w:rsidRPr="00835DE2">
              <w:rPr>
                <w:lang w:val="ru-RU" w:eastAsia="ru-RU"/>
              </w:rPr>
              <w:br/>
              <w:t>2019-2021 годы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E2" w:rsidRPr="00835DE2" w:rsidRDefault="00835DE2" w:rsidP="00835DE2">
            <w:pPr>
              <w:rPr>
                <w:color w:val="000000"/>
                <w:lang w:val="ru-RU" w:eastAsia="ru-RU"/>
              </w:rPr>
            </w:pPr>
          </w:p>
        </w:tc>
      </w:tr>
      <w:tr w:rsidR="00835DE2" w:rsidRPr="00835DE2" w:rsidTr="00835DE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12</w:t>
            </w:r>
          </w:p>
        </w:tc>
      </w:tr>
      <w:tr w:rsidR="00835DE2" w:rsidRPr="009704B2" w:rsidTr="00835DE2">
        <w:trPr>
          <w:trHeight w:val="360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DE2" w:rsidRPr="00835DE2" w:rsidRDefault="00835DE2" w:rsidP="00835DE2">
            <w:pPr>
              <w:rPr>
                <w:color w:val="000000"/>
                <w:lang w:val="ru-RU" w:eastAsia="ru-RU"/>
              </w:rPr>
            </w:pPr>
            <w:r w:rsidRPr="00835DE2">
              <w:rPr>
                <w:color w:val="000000"/>
                <w:lang w:val="ru-RU" w:eastAsia="ru-RU"/>
              </w:rPr>
              <w:t>Цель подпрограммы: повышение эффективности существующей системы санитарной очистки, сбора и транспортировки ТКО.</w:t>
            </w:r>
          </w:p>
        </w:tc>
      </w:tr>
      <w:tr w:rsidR="00835DE2" w:rsidRPr="009704B2" w:rsidTr="00835DE2">
        <w:trPr>
          <w:trHeight w:val="452"/>
        </w:trPr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E2" w:rsidRPr="00835DE2" w:rsidRDefault="00835DE2" w:rsidP="00835DE2">
            <w:pPr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Задача подпрограммы: обустройство мест (площадок) накопления отходов ТКО</w:t>
            </w:r>
          </w:p>
        </w:tc>
      </w:tr>
      <w:tr w:rsidR="00835DE2" w:rsidRPr="00835DE2" w:rsidTr="00835DE2">
        <w:trPr>
          <w:trHeight w:val="11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Обустройство мест (площадок) накопления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администрация Тасеевского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  <w:r w:rsidRPr="00835DE2">
              <w:rPr>
                <w:lang w:val="ru-RU" w:eastAsia="ru-RU"/>
              </w:rPr>
              <w:t>005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5DE2" w:rsidRPr="00835DE2" w:rsidRDefault="006774E4" w:rsidP="006774E4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0605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6774E4" w:rsidP="006774E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0310000810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DE2" w:rsidRPr="00835DE2" w:rsidRDefault="006774E4" w:rsidP="00835DE2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4510C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30</w:t>
            </w:r>
            <w:r>
              <w:rPr>
                <w:lang w:val="ru-RU" w:eastAsia="ru-RU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4510C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4510C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4510C3" w:rsidP="00835DE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420,0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4510C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Обустройство площадок – </w:t>
            </w:r>
            <w:r w:rsidR="004510C3">
              <w:rPr>
                <w:lang w:val="ru-RU" w:eastAsia="ru-RU"/>
              </w:rPr>
              <w:t>240</w:t>
            </w:r>
            <w:r>
              <w:rPr>
                <w:lang w:val="ru-RU" w:eastAsia="ru-RU"/>
              </w:rPr>
              <w:t xml:space="preserve"> ед.</w:t>
            </w:r>
          </w:p>
        </w:tc>
      </w:tr>
      <w:tr w:rsidR="00835DE2" w:rsidRPr="00835DE2" w:rsidTr="00835DE2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rPr>
                <w:lang w:val="ru-RU"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Pr="00835DE2" w:rsidRDefault="00835DE2" w:rsidP="00835DE2">
            <w:pPr>
              <w:jc w:val="center"/>
              <w:rPr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DE2" w:rsidRPr="00835DE2" w:rsidRDefault="00835DE2" w:rsidP="00835DE2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4510C3" w:rsidP="00835DE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4510C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4</w:t>
            </w:r>
            <w:r>
              <w:rPr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4510C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4510C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4510C3">
              <w:rPr>
                <w:lang w:val="ru-RU" w:eastAsia="ru-RU"/>
              </w:rPr>
              <w:t>20,0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E2" w:rsidRDefault="00835DE2" w:rsidP="00835DE2">
            <w:pPr>
              <w:rPr>
                <w:lang w:val="ru-RU" w:eastAsia="ru-RU"/>
              </w:rPr>
            </w:pPr>
          </w:p>
        </w:tc>
      </w:tr>
    </w:tbl>
    <w:p w:rsidR="008F19BB" w:rsidRPr="00E67616" w:rsidRDefault="008F19BB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DE2" w:rsidRDefault="00835DE2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0C3" w:rsidRDefault="004510C3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09D2" w:rsidRPr="00E67616" w:rsidRDefault="008A09D2" w:rsidP="00D82D8D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571C" w:rsidRPr="00E67616" w:rsidRDefault="008A09D2" w:rsidP="001E571C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</w:t>
      </w:r>
      <w:r w:rsidR="001E571C" w:rsidRPr="00E6761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8A09D2" w:rsidRPr="00E67616" w:rsidRDefault="001E571C" w:rsidP="001E571C">
      <w:pPr>
        <w:pStyle w:val="ConsPlusNormal"/>
        <w:ind w:left="10348" w:firstLine="0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>Тасеевского района «Охрана окружающей среды на территории Тасеевского района»</w:t>
      </w:r>
    </w:p>
    <w:p w:rsidR="00F32E91" w:rsidRPr="00EA2713" w:rsidRDefault="00F32E91" w:rsidP="00F32E91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A2713">
        <w:rPr>
          <w:lang w:val="ru-RU" w:eastAsia="ru-RU"/>
        </w:rPr>
        <w:t>ИНФОРМАЦИЯ</w:t>
      </w:r>
    </w:p>
    <w:p w:rsidR="00F32E91" w:rsidRPr="00EA2713" w:rsidRDefault="00F32E91" w:rsidP="00F32E91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A2713">
        <w:rPr>
          <w:lang w:val="ru-RU" w:eastAsia="ru-RU"/>
        </w:rPr>
        <w:t>о ресурсном обеспечении муниципальной программы «</w:t>
      </w:r>
      <w:r w:rsidRPr="00EA2713">
        <w:rPr>
          <w:color w:val="000000"/>
          <w:lang w:val="ru-RU" w:eastAsia="ru-RU"/>
        </w:rPr>
        <w:t>Охрана окружающей среды на территории Тасеевского района»</w:t>
      </w:r>
      <w:r w:rsidRPr="00EA2713">
        <w:rPr>
          <w:b/>
          <w:lang w:val="ru-RU" w:eastAsia="ru-RU"/>
        </w:rPr>
        <w:t xml:space="preserve"> </w:t>
      </w:r>
      <w:r w:rsidRPr="00EA2713">
        <w:rPr>
          <w:lang w:val="ru-RU" w:eastAsia="ru-RU"/>
        </w:rPr>
        <w:t xml:space="preserve"> за счет средств местного бюджета, в том числе средств, поступивших из бюджетов других уровней бюджетной системы и внебюджетных фондов</w:t>
      </w:r>
    </w:p>
    <w:p w:rsidR="00F32E91" w:rsidRPr="00E67616" w:rsidRDefault="00C85A0B" w:rsidP="00F32E9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 w:eastAsia="ru-RU"/>
        </w:rPr>
      </w:pPr>
      <w:r w:rsidRPr="00E67616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E67616">
        <w:rPr>
          <w:sz w:val="16"/>
          <w:szCs w:val="16"/>
          <w:lang w:val="ru-RU" w:eastAsia="ru-RU"/>
        </w:rPr>
        <w:t>тыс.руб</w:t>
      </w:r>
      <w:proofErr w:type="spellEnd"/>
      <w:r w:rsidRPr="00E67616">
        <w:rPr>
          <w:sz w:val="16"/>
          <w:szCs w:val="16"/>
          <w:lang w:val="ru-RU" w:eastAsia="ru-RU"/>
        </w:rPr>
        <w:t>.)</w:t>
      </w: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2552"/>
        <w:gridCol w:w="738"/>
        <w:gridCol w:w="992"/>
        <w:gridCol w:w="1418"/>
        <w:gridCol w:w="850"/>
        <w:gridCol w:w="963"/>
        <w:gridCol w:w="993"/>
        <w:gridCol w:w="992"/>
        <w:gridCol w:w="1559"/>
      </w:tblGrid>
      <w:tr w:rsidR="00F32E91" w:rsidRPr="00E67616" w:rsidTr="00C85A0B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C85A0B">
            <w:pPr>
              <w:widowControl w:val="0"/>
              <w:autoSpaceDE w:val="0"/>
              <w:autoSpaceDN w:val="0"/>
              <w:adjustRightInd w:val="0"/>
              <w:ind w:right="-62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Статус (муниципальная 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4510C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</w:t>
            </w:r>
            <w:r w:rsidR="00292B27" w:rsidRPr="00E67616">
              <w:rPr>
                <w:lang w:val="ru-RU" w:eastAsia="ru-RU"/>
              </w:rPr>
              <w:t>2</w:t>
            </w:r>
            <w:r w:rsidR="004510C3">
              <w:rPr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4510C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</w:t>
            </w:r>
            <w:r w:rsidR="00006B57" w:rsidRPr="00E67616">
              <w:rPr>
                <w:lang w:val="ru-RU" w:eastAsia="ru-RU"/>
              </w:rPr>
              <w:t>2</w:t>
            </w:r>
            <w:r w:rsidR="004510C3">
              <w:rPr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4510C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</w:t>
            </w:r>
            <w:r w:rsidR="004510C3">
              <w:rPr>
                <w:lang w:val="ru-RU"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F32E91" w:rsidRPr="00E67616" w:rsidTr="00C85A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E67616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</w:tr>
      <w:tr w:rsidR="00197E6C" w:rsidRPr="00E67616" w:rsidTr="00C85A0B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Муниципальная  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color w:val="000000"/>
                <w:lang w:val="ru-RU" w:eastAsia="ru-RU"/>
              </w:rPr>
              <w:t>Охрана окружающей среды на территории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 расходные обязательства по муниципальной  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jc w:val="center"/>
            </w:pPr>
            <w:r w:rsidRPr="00E6761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jc w:val="center"/>
            </w:pPr>
            <w:r w:rsidRPr="00E6761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F32E91">
            <w:pPr>
              <w:jc w:val="center"/>
            </w:pPr>
            <w:r w:rsidRPr="00E67616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40</w:t>
            </w:r>
            <w:r w:rsidRPr="00E67616">
              <w:rPr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</w:t>
            </w: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420</w:t>
            </w:r>
            <w:r w:rsidRPr="00E67616">
              <w:rPr>
                <w:lang w:val="ru-RU" w:eastAsia="ru-RU"/>
              </w:rPr>
              <w:t>,00</w:t>
            </w:r>
            <w:r>
              <w:rPr>
                <w:lang w:val="ru-RU" w:eastAsia="ru-RU"/>
              </w:rPr>
              <w:t>0</w:t>
            </w:r>
          </w:p>
        </w:tc>
      </w:tr>
      <w:tr w:rsidR="00F32E91" w:rsidRPr="009704B2" w:rsidTr="00C85A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F32E91" w:rsidRPr="00E67616" w:rsidTr="00C85A0B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Администрация Тасеевского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jc w:val="center"/>
            </w:pPr>
            <w:r w:rsidRPr="00E67616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4510C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40</w:t>
            </w:r>
            <w:r w:rsidRPr="00E67616">
              <w:rPr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4510C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 w:rsidR="004510C3">
              <w:rPr>
                <w:lang w:val="ru-RU" w:eastAsia="ru-RU"/>
              </w:rPr>
              <w:t>5</w:t>
            </w: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420</w:t>
            </w:r>
            <w:r w:rsidR="00F32E91" w:rsidRPr="00E67616">
              <w:rPr>
                <w:lang w:val="ru-RU" w:eastAsia="ru-RU"/>
              </w:rPr>
              <w:t>,00</w:t>
            </w:r>
            <w:r>
              <w:rPr>
                <w:lang w:val="ru-RU" w:eastAsia="ru-RU"/>
              </w:rPr>
              <w:t>0</w:t>
            </w:r>
          </w:p>
        </w:tc>
      </w:tr>
      <w:tr w:rsidR="004510C3" w:rsidRPr="00E67616" w:rsidTr="00C85A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23A9A">
              <w:rPr>
                <w:lang w:val="ru-RU" w:eastAsia="ru-RU"/>
              </w:rPr>
              <w:t>Участие в организации централизованной системы санитарной очистки, сбора и транспортировки 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06B5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 расходные обязательства по отдельному мероприятию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40</w:t>
            </w:r>
            <w:r w:rsidRPr="00E67616">
              <w:rPr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</w:t>
            </w: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420</w:t>
            </w:r>
            <w:r w:rsidRPr="00E67616">
              <w:rPr>
                <w:lang w:val="ru-RU" w:eastAsia="ru-RU"/>
              </w:rPr>
              <w:t>,00</w:t>
            </w:r>
            <w:r>
              <w:rPr>
                <w:lang w:val="ru-RU" w:eastAsia="ru-RU"/>
              </w:rPr>
              <w:t>0</w:t>
            </w:r>
          </w:p>
        </w:tc>
      </w:tr>
      <w:tr w:rsidR="00F32E91" w:rsidRPr="009704B2" w:rsidTr="00C85A0B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 по ГРБС: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lang w:val="ru-RU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1" w:rsidRPr="00E67616" w:rsidRDefault="00F32E91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4510C3" w:rsidRPr="00E67616" w:rsidTr="00C85A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Администрация Тасеевского 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F32E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40</w:t>
            </w:r>
            <w:r w:rsidRPr="00E67616">
              <w:rPr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</w:t>
            </w:r>
            <w:r w:rsidRPr="00E67616">
              <w:rPr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C3" w:rsidRPr="00E67616" w:rsidRDefault="004510C3" w:rsidP="0006396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420</w:t>
            </w:r>
            <w:r w:rsidRPr="00E67616">
              <w:rPr>
                <w:lang w:val="ru-RU" w:eastAsia="ru-RU"/>
              </w:rPr>
              <w:t>,00</w:t>
            </w:r>
            <w:r>
              <w:rPr>
                <w:lang w:val="ru-RU" w:eastAsia="ru-RU"/>
              </w:rPr>
              <w:t>0</w:t>
            </w:r>
          </w:p>
        </w:tc>
      </w:tr>
    </w:tbl>
    <w:p w:rsidR="00EA2713" w:rsidRDefault="00EA2713" w:rsidP="00006B57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6B57" w:rsidRPr="00E67616" w:rsidRDefault="00C85A0B" w:rsidP="00006B57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06B57" w:rsidRPr="00E67616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006B57" w:rsidRPr="00E67616" w:rsidRDefault="00006B57" w:rsidP="00006B57">
      <w:pPr>
        <w:pStyle w:val="ConsPlusNormal"/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06B57" w:rsidRPr="00E67616" w:rsidRDefault="00006B57" w:rsidP="00006B57">
      <w:pPr>
        <w:pStyle w:val="ConsPlusNormal"/>
        <w:ind w:left="10348" w:firstLine="0"/>
        <w:rPr>
          <w:rFonts w:ascii="Times New Roman" w:hAnsi="Times New Roman" w:cs="Times New Roman"/>
          <w:sz w:val="24"/>
          <w:szCs w:val="24"/>
        </w:rPr>
      </w:pPr>
      <w:r w:rsidRPr="00E67616">
        <w:rPr>
          <w:rFonts w:ascii="Times New Roman" w:hAnsi="Times New Roman" w:cs="Times New Roman"/>
          <w:sz w:val="24"/>
          <w:szCs w:val="24"/>
        </w:rPr>
        <w:t>Тасеевского района «Охрана окружающей среды на территории Тасеевского района»</w:t>
      </w:r>
    </w:p>
    <w:p w:rsidR="00D82D8D" w:rsidRPr="00E67616" w:rsidRDefault="00D82D8D" w:rsidP="00D82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D8D" w:rsidRPr="00E67616" w:rsidRDefault="00D82D8D" w:rsidP="00D82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ИНФОРМАЦИЯ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об источниках финансирования подпрограмм, отдельных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мероприятий муниципальной программы «</w:t>
      </w:r>
      <w:r w:rsidRPr="00E67616">
        <w:rPr>
          <w:color w:val="000000"/>
          <w:lang w:val="ru-RU" w:eastAsia="ru-RU"/>
        </w:rPr>
        <w:t>Охрана окружающей среды на территории Тасеевского района»</w:t>
      </w:r>
    </w:p>
    <w:p w:rsidR="00E64183" w:rsidRPr="00E67616" w:rsidRDefault="00E64183" w:rsidP="00E64183">
      <w:pPr>
        <w:widowControl w:val="0"/>
        <w:autoSpaceDE w:val="0"/>
        <w:autoSpaceDN w:val="0"/>
        <w:adjustRightInd w:val="0"/>
        <w:ind w:firstLine="709"/>
        <w:jc w:val="center"/>
        <w:rPr>
          <w:lang w:val="ru-RU" w:eastAsia="ru-RU"/>
        </w:rPr>
      </w:pPr>
      <w:r w:rsidRPr="00E67616">
        <w:rPr>
          <w:lang w:val="ru-RU" w:eastAsia="ru-RU"/>
        </w:rPr>
        <w:t>(средства местного бюджета, в том числе средства, поступившие из бюджетов других уровней бюджетной системы, внебюджетных фондов)</w:t>
      </w:r>
    </w:p>
    <w:p w:rsidR="00E64183" w:rsidRPr="00E67616" w:rsidRDefault="00197E6C" w:rsidP="00197E6C">
      <w:pPr>
        <w:widowControl w:val="0"/>
        <w:autoSpaceDE w:val="0"/>
        <w:autoSpaceDN w:val="0"/>
        <w:adjustRightInd w:val="0"/>
        <w:ind w:firstLine="709"/>
        <w:jc w:val="right"/>
        <w:rPr>
          <w:lang w:val="ru-RU" w:eastAsia="ru-RU"/>
        </w:rPr>
      </w:pPr>
      <w:r>
        <w:rPr>
          <w:lang w:val="ru-RU" w:eastAsia="ru-RU"/>
        </w:rPr>
        <w:t>тыс. рублей</w:t>
      </w:r>
    </w:p>
    <w:tbl>
      <w:tblPr>
        <w:tblStyle w:val="1"/>
        <w:tblW w:w="15017" w:type="dxa"/>
        <w:tblLook w:val="04A0" w:firstRow="1" w:lastRow="0" w:firstColumn="1" w:lastColumn="0" w:noHBand="0" w:noVBand="1"/>
      </w:tblPr>
      <w:tblGrid>
        <w:gridCol w:w="540"/>
        <w:gridCol w:w="2111"/>
        <w:gridCol w:w="2553"/>
        <w:gridCol w:w="3947"/>
        <w:gridCol w:w="1493"/>
        <w:gridCol w:w="1276"/>
        <w:gridCol w:w="1275"/>
        <w:gridCol w:w="1822"/>
      </w:tblGrid>
      <w:tr w:rsidR="00E64183" w:rsidRPr="009704B2" w:rsidTr="00C23A9A">
        <w:tc>
          <w:tcPr>
            <w:tcW w:w="540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 xml:space="preserve">N </w:t>
            </w:r>
            <w:proofErr w:type="gramStart"/>
            <w:r w:rsidRPr="00E67616">
              <w:rPr>
                <w:lang w:val="ru-RU" w:eastAsia="ru-RU"/>
              </w:rPr>
              <w:t>п</w:t>
            </w:r>
            <w:proofErr w:type="gramEnd"/>
            <w:r w:rsidRPr="00E67616">
              <w:rPr>
                <w:lang w:val="ru-RU" w:eastAsia="ru-RU"/>
              </w:rPr>
              <w:t>/п</w:t>
            </w:r>
          </w:p>
        </w:tc>
        <w:tc>
          <w:tcPr>
            <w:tcW w:w="2111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Статус (муниципальная  программа, подпрограмма)</w:t>
            </w:r>
          </w:p>
        </w:tc>
        <w:tc>
          <w:tcPr>
            <w:tcW w:w="2553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947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Очередной финансовый год</w:t>
            </w:r>
          </w:p>
          <w:p w:rsidR="00E64183" w:rsidRPr="00E67616" w:rsidRDefault="00E64183" w:rsidP="00C85A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</w:t>
            </w:r>
            <w:r w:rsidR="00C85A0B" w:rsidRPr="00E67616">
              <w:rPr>
                <w:lang w:val="ru-RU" w:eastAsia="ru-RU"/>
              </w:rPr>
              <w:t>20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Первый год планового периода</w:t>
            </w:r>
          </w:p>
          <w:p w:rsidR="00E64183" w:rsidRPr="00E67616" w:rsidRDefault="00E64183" w:rsidP="00C85A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202</w:t>
            </w:r>
            <w:r w:rsidR="00C85A0B" w:rsidRPr="00E67616">
              <w:rPr>
                <w:lang w:val="ru-RU" w:eastAsia="ru-RU"/>
              </w:rPr>
              <w:t>1</w:t>
            </w:r>
          </w:p>
        </w:tc>
        <w:tc>
          <w:tcPr>
            <w:tcW w:w="1275" w:type="dxa"/>
          </w:tcPr>
          <w:p w:rsidR="00E64183" w:rsidRPr="00E67616" w:rsidRDefault="00E64183" w:rsidP="00C85A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Второй год планового периода 202</w:t>
            </w:r>
            <w:r w:rsidR="00C85A0B" w:rsidRPr="00E67616">
              <w:rPr>
                <w:lang w:val="ru-RU" w:eastAsia="ru-RU"/>
              </w:rPr>
              <w:t>2</w:t>
            </w:r>
          </w:p>
        </w:tc>
        <w:tc>
          <w:tcPr>
            <w:tcW w:w="1822" w:type="dxa"/>
            <w:vMerge w:val="restart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план</w:t>
            </w:r>
          </w:p>
        </w:tc>
        <w:tc>
          <w:tcPr>
            <w:tcW w:w="1822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</w:tr>
      <w:tr w:rsidR="00E64183" w:rsidRPr="00E67616" w:rsidTr="00C23A9A">
        <w:tc>
          <w:tcPr>
            <w:tcW w:w="540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</w:p>
        </w:tc>
        <w:tc>
          <w:tcPr>
            <w:tcW w:w="2111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2</w:t>
            </w:r>
          </w:p>
        </w:tc>
        <w:tc>
          <w:tcPr>
            <w:tcW w:w="255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3</w:t>
            </w: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4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7</w:t>
            </w: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8</w:t>
            </w:r>
          </w:p>
        </w:tc>
      </w:tr>
      <w:tr w:rsidR="00197E6C" w:rsidRPr="00E67616" w:rsidTr="00C23A9A">
        <w:tc>
          <w:tcPr>
            <w:tcW w:w="540" w:type="dxa"/>
            <w:vMerge w:val="restart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</w:p>
        </w:tc>
        <w:tc>
          <w:tcPr>
            <w:tcW w:w="2111" w:type="dxa"/>
            <w:vMerge w:val="restart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Муниципальная  программа Тасеевского района</w:t>
            </w:r>
          </w:p>
        </w:tc>
        <w:tc>
          <w:tcPr>
            <w:tcW w:w="2553" w:type="dxa"/>
            <w:vMerge w:val="restart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E67616">
              <w:rPr>
                <w:color w:val="000000"/>
                <w:lang w:val="ru-RU" w:eastAsia="ru-RU"/>
              </w:rPr>
              <w:t>Охрана окружающей среды на территории Тасеевского района</w:t>
            </w:r>
          </w:p>
        </w:tc>
        <w:tc>
          <w:tcPr>
            <w:tcW w:w="3947" w:type="dxa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</w:t>
            </w:r>
          </w:p>
        </w:tc>
        <w:tc>
          <w:tcPr>
            <w:tcW w:w="1493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1276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140,0</w:t>
            </w:r>
          </w:p>
        </w:tc>
        <w:tc>
          <w:tcPr>
            <w:tcW w:w="1275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50,0</w:t>
            </w:r>
          </w:p>
        </w:tc>
        <w:tc>
          <w:tcPr>
            <w:tcW w:w="1822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420,0</w:t>
            </w: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числе: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федеральный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краевой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местный бюджет</w:t>
            </w:r>
          </w:p>
        </w:tc>
        <w:tc>
          <w:tcPr>
            <w:tcW w:w="1493" w:type="dxa"/>
          </w:tcPr>
          <w:p w:rsidR="00E64183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1276" w:type="dxa"/>
          </w:tcPr>
          <w:p w:rsidR="00E64183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140,0</w:t>
            </w:r>
          </w:p>
        </w:tc>
        <w:tc>
          <w:tcPr>
            <w:tcW w:w="1275" w:type="dxa"/>
          </w:tcPr>
          <w:p w:rsidR="00E64183" w:rsidRPr="00E67616" w:rsidRDefault="00E64183" w:rsidP="00197E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 w:rsidR="00197E6C">
              <w:rPr>
                <w:lang w:val="ru-RU" w:eastAsia="ru-RU"/>
              </w:rPr>
              <w:t>50,0</w:t>
            </w:r>
          </w:p>
        </w:tc>
        <w:tc>
          <w:tcPr>
            <w:tcW w:w="1822" w:type="dxa"/>
          </w:tcPr>
          <w:p w:rsidR="00E64183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420,0</w:t>
            </w: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внебюджетные источники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97E6C" w:rsidRPr="00E67616" w:rsidTr="00C23A9A">
        <w:tc>
          <w:tcPr>
            <w:tcW w:w="540" w:type="dxa"/>
            <w:vMerge w:val="restart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 w:val="restart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Подпрограмма</w:t>
            </w:r>
          </w:p>
        </w:tc>
        <w:tc>
          <w:tcPr>
            <w:tcW w:w="2553" w:type="dxa"/>
            <w:vMerge w:val="restart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23A9A">
              <w:rPr>
                <w:lang w:val="ru-RU" w:eastAsia="ru-RU"/>
              </w:rPr>
              <w:t>Участие в организации централизованной системы санитарной очистки, сбора и транспортировки ТКО</w:t>
            </w:r>
          </w:p>
        </w:tc>
        <w:tc>
          <w:tcPr>
            <w:tcW w:w="3947" w:type="dxa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всего</w:t>
            </w:r>
          </w:p>
        </w:tc>
        <w:tc>
          <w:tcPr>
            <w:tcW w:w="1493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1276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140,0</w:t>
            </w:r>
          </w:p>
        </w:tc>
        <w:tc>
          <w:tcPr>
            <w:tcW w:w="1275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50,0</w:t>
            </w:r>
          </w:p>
        </w:tc>
        <w:tc>
          <w:tcPr>
            <w:tcW w:w="1822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420,0</w:t>
            </w: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 том числе: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федеральный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краевой бюджет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197E6C" w:rsidRPr="00E67616" w:rsidTr="00C23A9A">
        <w:tc>
          <w:tcPr>
            <w:tcW w:w="540" w:type="dxa"/>
            <w:vMerge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197E6C" w:rsidRPr="00E67616" w:rsidRDefault="00197E6C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местный бюджет</w:t>
            </w:r>
          </w:p>
        </w:tc>
        <w:tc>
          <w:tcPr>
            <w:tcW w:w="1493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130,0</w:t>
            </w:r>
          </w:p>
        </w:tc>
        <w:tc>
          <w:tcPr>
            <w:tcW w:w="1276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140,0</w:t>
            </w:r>
          </w:p>
        </w:tc>
        <w:tc>
          <w:tcPr>
            <w:tcW w:w="1275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50,0</w:t>
            </w:r>
          </w:p>
        </w:tc>
        <w:tc>
          <w:tcPr>
            <w:tcW w:w="1822" w:type="dxa"/>
          </w:tcPr>
          <w:p w:rsidR="00197E6C" w:rsidRPr="00E67616" w:rsidRDefault="00197E6C" w:rsidP="000639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420,0</w:t>
            </w:r>
          </w:p>
        </w:tc>
      </w:tr>
      <w:tr w:rsidR="00E64183" w:rsidRPr="00E67616" w:rsidTr="00C23A9A">
        <w:tc>
          <w:tcPr>
            <w:tcW w:w="540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111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2553" w:type="dxa"/>
            <w:vMerge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3947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67616">
              <w:rPr>
                <w:lang w:val="ru-RU" w:eastAsia="ru-RU"/>
              </w:rPr>
              <w:t>внебюджетные источники</w:t>
            </w:r>
          </w:p>
        </w:tc>
        <w:tc>
          <w:tcPr>
            <w:tcW w:w="1493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822" w:type="dxa"/>
          </w:tcPr>
          <w:p w:rsidR="00E64183" w:rsidRPr="00E67616" w:rsidRDefault="00E64183" w:rsidP="00E6418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</w:tbl>
    <w:p w:rsidR="00881ABA" w:rsidRDefault="00881ABA" w:rsidP="00E641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81ABA" w:rsidSect="00BC5D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9FA"/>
    <w:multiLevelType w:val="hybridMultilevel"/>
    <w:tmpl w:val="A2AE8ECC"/>
    <w:lvl w:ilvl="0" w:tplc="5694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D2593"/>
    <w:multiLevelType w:val="hybridMultilevel"/>
    <w:tmpl w:val="AE22E7EE"/>
    <w:lvl w:ilvl="0" w:tplc="1FC2D0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031D65"/>
    <w:multiLevelType w:val="hybridMultilevel"/>
    <w:tmpl w:val="15907408"/>
    <w:lvl w:ilvl="0" w:tplc="ADB6D0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7501661F"/>
    <w:multiLevelType w:val="hybridMultilevel"/>
    <w:tmpl w:val="B61A9BC0"/>
    <w:lvl w:ilvl="0" w:tplc="D6CE4B7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766009ED"/>
    <w:multiLevelType w:val="hybridMultilevel"/>
    <w:tmpl w:val="9BEE8496"/>
    <w:lvl w:ilvl="0" w:tplc="EEACCA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E"/>
    <w:rsid w:val="00006B57"/>
    <w:rsid w:val="00013356"/>
    <w:rsid w:val="000540AD"/>
    <w:rsid w:val="0007683D"/>
    <w:rsid w:val="00103E47"/>
    <w:rsid w:val="0018427D"/>
    <w:rsid w:val="001905A2"/>
    <w:rsid w:val="00197E6C"/>
    <w:rsid w:val="001C55EF"/>
    <w:rsid w:val="001D63E4"/>
    <w:rsid w:val="001E571C"/>
    <w:rsid w:val="0021406C"/>
    <w:rsid w:val="00215D40"/>
    <w:rsid w:val="002634A5"/>
    <w:rsid w:val="00277E94"/>
    <w:rsid w:val="00292B27"/>
    <w:rsid w:val="002B6DA5"/>
    <w:rsid w:val="002C7584"/>
    <w:rsid w:val="002E1456"/>
    <w:rsid w:val="003459F5"/>
    <w:rsid w:val="003478AE"/>
    <w:rsid w:val="00397294"/>
    <w:rsid w:val="003B4A82"/>
    <w:rsid w:val="003C72D6"/>
    <w:rsid w:val="003F60D3"/>
    <w:rsid w:val="00403F9A"/>
    <w:rsid w:val="004056A4"/>
    <w:rsid w:val="00406D2E"/>
    <w:rsid w:val="00416F42"/>
    <w:rsid w:val="004510C3"/>
    <w:rsid w:val="00484FA7"/>
    <w:rsid w:val="00492058"/>
    <w:rsid w:val="004C233F"/>
    <w:rsid w:val="004E25B1"/>
    <w:rsid w:val="004F3728"/>
    <w:rsid w:val="0054506E"/>
    <w:rsid w:val="00590B3B"/>
    <w:rsid w:val="005C3DE9"/>
    <w:rsid w:val="005C6DA6"/>
    <w:rsid w:val="005D4CEC"/>
    <w:rsid w:val="0063291D"/>
    <w:rsid w:val="006349F4"/>
    <w:rsid w:val="006774E4"/>
    <w:rsid w:val="006B1014"/>
    <w:rsid w:val="006D09E3"/>
    <w:rsid w:val="00712AA5"/>
    <w:rsid w:val="00742CB1"/>
    <w:rsid w:val="00753781"/>
    <w:rsid w:val="007A1A1D"/>
    <w:rsid w:val="007C5D6E"/>
    <w:rsid w:val="00807574"/>
    <w:rsid w:val="008172E9"/>
    <w:rsid w:val="00835DE2"/>
    <w:rsid w:val="00837341"/>
    <w:rsid w:val="00844B26"/>
    <w:rsid w:val="00881ABA"/>
    <w:rsid w:val="008A09D2"/>
    <w:rsid w:val="008A2CE7"/>
    <w:rsid w:val="008B6E1A"/>
    <w:rsid w:val="008F19BB"/>
    <w:rsid w:val="009704B2"/>
    <w:rsid w:val="009C1CBA"/>
    <w:rsid w:val="009C652D"/>
    <w:rsid w:val="00A03B6C"/>
    <w:rsid w:val="00A6001D"/>
    <w:rsid w:val="00A6599C"/>
    <w:rsid w:val="00A72313"/>
    <w:rsid w:val="00B67AFC"/>
    <w:rsid w:val="00BA62E2"/>
    <w:rsid w:val="00BC5DB5"/>
    <w:rsid w:val="00BF6B6A"/>
    <w:rsid w:val="00C10666"/>
    <w:rsid w:val="00C20CE1"/>
    <w:rsid w:val="00C22B05"/>
    <w:rsid w:val="00C23A9A"/>
    <w:rsid w:val="00C53684"/>
    <w:rsid w:val="00C779F9"/>
    <w:rsid w:val="00C85A0B"/>
    <w:rsid w:val="00CC2320"/>
    <w:rsid w:val="00CC4CE5"/>
    <w:rsid w:val="00D0588F"/>
    <w:rsid w:val="00D14C5B"/>
    <w:rsid w:val="00D5550B"/>
    <w:rsid w:val="00D7632D"/>
    <w:rsid w:val="00D82D8D"/>
    <w:rsid w:val="00D90D4E"/>
    <w:rsid w:val="00DA24E0"/>
    <w:rsid w:val="00DC4F71"/>
    <w:rsid w:val="00E00295"/>
    <w:rsid w:val="00E64183"/>
    <w:rsid w:val="00E67616"/>
    <w:rsid w:val="00EA2713"/>
    <w:rsid w:val="00EF25BE"/>
    <w:rsid w:val="00F06A78"/>
    <w:rsid w:val="00F32E91"/>
    <w:rsid w:val="00FC1CB5"/>
    <w:rsid w:val="00FC2FBB"/>
    <w:rsid w:val="00FD529C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2E1456"/>
    <w:pPr>
      <w:keepNext/>
      <w:spacing w:line="360" w:lineRule="auto"/>
      <w:jc w:val="center"/>
      <w:outlineLvl w:val="1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C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6DA6"/>
    <w:pPr>
      <w:spacing w:after="120"/>
    </w:pPr>
  </w:style>
  <w:style w:type="character" w:customStyle="1" w:styleId="a4">
    <w:name w:val="Основной текст Знак"/>
    <w:basedOn w:val="a0"/>
    <w:link w:val="a3"/>
    <w:rsid w:val="005C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C6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A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5C6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6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fn2r">
    <w:name w:val="fn2r"/>
    <w:basedOn w:val="a"/>
    <w:rsid w:val="005C6DA6"/>
    <w:pPr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unhideWhenUsed/>
    <w:rsid w:val="008B6E1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15D40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59"/>
    <w:rsid w:val="0040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link w:val="ac"/>
    <w:uiPriority w:val="1"/>
    <w:qFormat/>
    <w:rsid w:val="00406D2E"/>
    <w:rPr>
      <w:rFonts w:asciiTheme="minorHAnsi" w:eastAsiaTheme="minorEastAsia" w:hAnsiTheme="minorHAnsi"/>
      <w:szCs w:val="32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406D2E"/>
    <w:rPr>
      <w:rFonts w:eastAsiaTheme="minorEastAsia" w:cs="Times New Roman"/>
      <w:sz w:val="24"/>
      <w:szCs w:val="32"/>
    </w:rPr>
  </w:style>
  <w:style w:type="table" w:customStyle="1" w:styleId="1">
    <w:name w:val="Сетка таблицы1"/>
    <w:basedOn w:val="a1"/>
    <w:next w:val="aa"/>
    <w:uiPriority w:val="59"/>
    <w:rsid w:val="00E6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2E1456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2E1456"/>
    <w:pPr>
      <w:keepNext/>
      <w:spacing w:line="360" w:lineRule="auto"/>
      <w:jc w:val="center"/>
      <w:outlineLvl w:val="1"/>
    </w:pPr>
    <w:rPr>
      <w:b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C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C6DA6"/>
    <w:pPr>
      <w:spacing w:after="120"/>
    </w:pPr>
  </w:style>
  <w:style w:type="character" w:customStyle="1" w:styleId="a4">
    <w:name w:val="Основной текст Знак"/>
    <w:basedOn w:val="a0"/>
    <w:link w:val="a3"/>
    <w:rsid w:val="005C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C6D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A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5C6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C6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fn2r">
    <w:name w:val="fn2r"/>
    <w:basedOn w:val="a"/>
    <w:rsid w:val="005C6DA6"/>
    <w:pPr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unhideWhenUsed/>
    <w:rsid w:val="008B6E1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15D40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59"/>
    <w:rsid w:val="0040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link w:val="ac"/>
    <w:uiPriority w:val="1"/>
    <w:qFormat/>
    <w:rsid w:val="00406D2E"/>
    <w:rPr>
      <w:rFonts w:asciiTheme="minorHAnsi" w:eastAsiaTheme="minorEastAsia" w:hAnsiTheme="minorHAnsi"/>
      <w:szCs w:val="32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406D2E"/>
    <w:rPr>
      <w:rFonts w:eastAsiaTheme="minorEastAsia" w:cs="Times New Roman"/>
      <w:sz w:val="24"/>
      <w:szCs w:val="32"/>
    </w:rPr>
  </w:style>
  <w:style w:type="table" w:customStyle="1" w:styleId="1">
    <w:name w:val="Сетка таблицы1"/>
    <w:basedOn w:val="a1"/>
    <w:next w:val="aa"/>
    <w:uiPriority w:val="59"/>
    <w:rsid w:val="00E6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2E1456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И А</dc:creator>
  <cp:lastModifiedBy>Молчанова Н Ю</cp:lastModifiedBy>
  <cp:revision>2</cp:revision>
  <cp:lastPrinted>2016-12-13T05:39:00Z</cp:lastPrinted>
  <dcterms:created xsi:type="dcterms:W3CDTF">2020-12-25T08:02:00Z</dcterms:created>
  <dcterms:modified xsi:type="dcterms:W3CDTF">2020-12-25T08:02:00Z</dcterms:modified>
</cp:coreProperties>
</file>