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5" w:rsidRDefault="00D85875" w:rsidP="00AF3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9BCD0E" wp14:editId="4E16517A">
            <wp:extent cx="688975" cy="108077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A5" w:rsidRDefault="00AF3EA5" w:rsidP="00AF3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A5">
        <w:rPr>
          <w:rFonts w:ascii="Times New Roman" w:hAnsi="Times New Roman"/>
          <w:b/>
          <w:sz w:val="28"/>
          <w:szCs w:val="28"/>
        </w:rPr>
        <w:t>АДМИНИСТРАЦИЯ  ТАСЕЕВСКОГО  РАЙОНА</w:t>
      </w:r>
    </w:p>
    <w:p w:rsidR="00AF3EA5" w:rsidRPr="00935021" w:rsidRDefault="00AF3EA5" w:rsidP="00AF3EA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u w:val="single"/>
          <w:lang w:val="x-none" w:eastAsia="x-none"/>
        </w:rPr>
      </w:pPr>
      <w:r w:rsidRPr="00935021">
        <w:rPr>
          <w:rFonts w:ascii="Times New Roman" w:eastAsia="Times New Roman" w:hAnsi="Times New Roman"/>
          <w:b/>
          <w:sz w:val="44"/>
          <w:szCs w:val="44"/>
          <w:lang w:val="x-none" w:eastAsia="x-none"/>
        </w:rPr>
        <w:t xml:space="preserve">П О С Т А Н О В Л Е Н И Е  </w:t>
      </w:r>
    </w:p>
    <w:p w:rsidR="00AF3EA5" w:rsidRPr="00AF3EA5" w:rsidRDefault="00AF3EA5" w:rsidP="00AF3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F3EA5" w:rsidRPr="00AF3EA5" w:rsidTr="00935021">
        <w:trPr>
          <w:cantSplit/>
        </w:trPr>
        <w:tc>
          <w:tcPr>
            <w:tcW w:w="3023" w:type="dxa"/>
          </w:tcPr>
          <w:p w:rsidR="00AF3EA5" w:rsidRPr="00AF3EA5" w:rsidRDefault="00935021" w:rsidP="0093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  <w:r w:rsidR="009C0F80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AF3EA5" w:rsidRPr="00AF3EA5" w:rsidRDefault="00AF3EA5" w:rsidP="00935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F3EA5" w:rsidRPr="00AF3EA5" w:rsidRDefault="00AF3EA5" w:rsidP="0093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A5">
              <w:rPr>
                <w:rFonts w:ascii="Times New Roman" w:hAnsi="Times New Roman"/>
                <w:sz w:val="28"/>
                <w:szCs w:val="28"/>
              </w:rPr>
              <w:t xml:space="preserve">    с. Тасеево</w:t>
            </w:r>
          </w:p>
        </w:tc>
        <w:tc>
          <w:tcPr>
            <w:tcW w:w="3744" w:type="dxa"/>
          </w:tcPr>
          <w:p w:rsidR="00AF3EA5" w:rsidRPr="00AF3EA5" w:rsidRDefault="00AF3EA5" w:rsidP="0093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5021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</w:tbl>
    <w:p w:rsidR="00AF3EA5" w:rsidRPr="00AF3EA5" w:rsidRDefault="004D7C9C" w:rsidP="00AF3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26.03.2019 №</w:t>
      </w:r>
      <w:r w:rsidR="00AE5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 «</w:t>
      </w:r>
      <w:r w:rsidR="00AF3EA5" w:rsidRPr="00AF3EA5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  <w:proofErr w:type="gramStart"/>
      <w:r w:rsidR="00AF3EA5" w:rsidRPr="00AF3EA5"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AF3EA5" w:rsidRPr="00AF3EA5">
        <w:rPr>
          <w:rFonts w:ascii="Times New Roman" w:hAnsi="Times New Roman"/>
          <w:sz w:val="28"/>
          <w:szCs w:val="28"/>
        </w:rPr>
        <w:t xml:space="preserve"> в многоквартирных домах расположенных на территории </w:t>
      </w:r>
      <w:proofErr w:type="spellStart"/>
      <w:r w:rsidR="00AF3EA5" w:rsidRPr="00AF3EA5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AF3EA5" w:rsidRPr="00AF3EA5">
        <w:rPr>
          <w:rFonts w:ascii="Times New Roman" w:hAnsi="Times New Roman"/>
          <w:sz w:val="28"/>
          <w:szCs w:val="28"/>
        </w:rPr>
        <w:t xml:space="preserve"> района на 20</w:t>
      </w:r>
      <w:r w:rsidR="00AF3EA5">
        <w:rPr>
          <w:rFonts w:ascii="Times New Roman" w:hAnsi="Times New Roman"/>
          <w:sz w:val="28"/>
          <w:szCs w:val="28"/>
        </w:rPr>
        <w:t>20-2022</w:t>
      </w:r>
      <w:r w:rsidR="00AF3EA5" w:rsidRPr="00AF3E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AF3EA5" w:rsidRDefault="00AF3EA5" w:rsidP="00AF3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21" w:rsidRPr="00AF3EA5" w:rsidRDefault="00935021" w:rsidP="00AF3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EA5" w:rsidRPr="001C1FED" w:rsidRDefault="00AF3EA5" w:rsidP="009C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F3EA5">
        <w:rPr>
          <w:rFonts w:ascii="Times New Roman" w:hAnsi="Times New Roman"/>
          <w:sz w:val="28"/>
          <w:szCs w:val="28"/>
        </w:rPr>
        <w:t xml:space="preserve">В соответствии со статьёй 168 Жилищного кодекса Российской Федерации, статьёй 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№709-п </w:t>
      </w:r>
      <w:r w:rsidR="00A10EB3">
        <w:rPr>
          <w:rFonts w:ascii="Times New Roman" w:hAnsi="Times New Roman"/>
          <w:sz w:val="28"/>
          <w:szCs w:val="28"/>
        </w:rPr>
        <w:t>«</w:t>
      </w:r>
      <w:r w:rsidRPr="00AF3EA5">
        <w:rPr>
          <w:rFonts w:ascii="Times New Roman" w:hAnsi="Times New Roman"/>
          <w:sz w:val="28"/>
          <w:szCs w:val="28"/>
        </w:rPr>
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A10EB3">
        <w:rPr>
          <w:rFonts w:ascii="Times New Roman" w:hAnsi="Times New Roman"/>
          <w:sz w:val="28"/>
          <w:szCs w:val="28"/>
        </w:rPr>
        <w:t>»</w:t>
      </w:r>
      <w:r w:rsidRPr="00AF3EA5">
        <w:rPr>
          <w:rFonts w:ascii="Times New Roman" w:hAnsi="Times New Roman"/>
          <w:sz w:val="28"/>
          <w:szCs w:val="28"/>
        </w:rPr>
        <w:t xml:space="preserve">, </w:t>
      </w:r>
      <w:r w:rsidR="004D7C9C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9C0F80">
        <w:rPr>
          <w:rFonts w:ascii="Times New Roman" w:hAnsi="Times New Roman"/>
          <w:sz w:val="28"/>
          <w:szCs w:val="28"/>
        </w:rPr>
        <w:t xml:space="preserve">строительства </w:t>
      </w:r>
      <w:r w:rsidR="004D7C9C">
        <w:rPr>
          <w:rFonts w:ascii="Times New Roman" w:hAnsi="Times New Roman"/>
          <w:sz w:val="28"/>
          <w:szCs w:val="28"/>
        </w:rPr>
        <w:t>Красноярского края</w:t>
      </w:r>
      <w:proofErr w:type="gramEnd"/>
      <w:r w:rsidR="004D7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7C9C">
        <w:rPr>
          <w:rFonts w:ascii="Times New Roman" w:hAnsi="Times New Roman"/>
          <w:sz w:val="28"/>
          <w:szCs w:val="28"/>
        </w:rPr>
        <w:t xml:space="preserve">от </w:t>
      </w:r>
      <w:r w:rsidR="009C0F80">
        <w:rPr>
          <w:rFonts w:ascii="Times New Roman" w:hAnsi="Times New Roman"/>
          <w:sz w:val="28"/>
          <w:szCs w:val="28"/>
        </w:rPr>
        <w:t>07</w:t>
      </w:r>
      <w:r w:rsidR="004D7C9C">
        <w:rPr>
          <w:rFonts w:ascii="Times New Roman" w:hAnsi="Times New Roman"/>
          <w:sz w:val="28"/>
          <w:szCs w:val="28"/>
        </w:rPr>
        <w:t>.0</w:t>
      </w:r>
      <w:r w:rsidR="009C0F80">
        <w:rPr>
          <w:rFonts w:ascii="Times New Roman" w:hAnsi="Times New Roman"/>
          <w:sz w:val="28"/>
          <w:szCs w:val="28"/>
        </w:rPr>
        <w:t>4</w:t>
      </w:r>
      <w:r w:rsidR="004D7C9C">
        <w:rPr>
          <w:rFonts w:ascii="Times New Roman" w:hAnsi="Times New Roman"/>
          <w:sz w:val="28"/>
          <w:szCs w:val="28"/>
        </w:rPr>
        <w:t>.20</w:t>
      </w:r>
      <w:r w:rsidR="009C0F80">
        <w:rPr>
          <w:rFonts w:ascii="Times New Roman" w:hAnsi="Times New Roman"/>
          <w:sz w:val="28"/>
          <w:szCs w:val="28"/>
        </w:rPr>
        <w:t>22</w:t>
      </w:r>
      <w:r w:rsidR="004D7C9C">
        <w:rPr>
          <w:rFonts w:ascii="Times New Roman" w:hAnsi="Times New Roman"/>
          <w:sz w:val="28"/>
          <w:szCs w:val="28"/>
        </w:rPr>
        <w:t xml:space="preserve"> №2</w:t>
      </w:r>
      <w:r w:rsidR="009C0F80">
        <w:rPr>
          <w:rFonts w:ascii="Times New Roman" w:hAnsi="Times New Roman"/>
          <w:sz w:val="28"/>
          <w:szCs w:val="28"/>
        </w:rPr>
        <w:t>19-о</w:t>
      </w:r>
      <w:r w:rsidR="004D7C9C">
        <w:rPr>
          <w:rFonts w:ascii="Times New Roman" w:hAnsi="Times New Roman"/>
          <w:sz w:val="28"/>
          <w:szCs w:val="28"/>
        </w:rPr>
        <w:t xml:space="preserve"> </w:t>
      </w:r>
      <w:r w:rsidR="009C0F80">
        <w:rPr>
          <w:rFonts w:ascii="Times New Roman" w:hAnsi="Times New Roman"/>
          <w:sz w:val="28"/>
          <w:szCs w:val="28"/>
        </w:rPr>
        <w:t>«</w:t>
      </w:r>
      <w:r w:rsidR="009C0F80" w:rsidRPr="009C0F80">
        <w:rPr>
          <w:rFonts w:ascii="Times New Roman" w:hAnsi="Times New Roman"/>
          <w:sz w:val="28"/>
          <w:szCs w:val="28"/>
        </w:rPr>
        <w:t>О внесении изменения в приказ министерства промышленности, энергетики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и жилищно-коммунального хозяйства Красноярского края от 19.07.2018 № 12-22н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«Об установлении размера предельной (удельной) стоимости услуг и (или) работ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по капитальному ремонту общего имущества в многоквартирном доме,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расположенном на территории Красноярского края, который может оплачиваться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региональным оператором за счет средств фонда капитального ремонта,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сформированного исходя из минимального размера взноса на</w:t>
      </w:r>
      <w:proofErr w:type="gramEnd"/>
      <w:r w:rsidR="009C0F80" w:rsidRPr="009C0F80">
        <w:rPr>
          <w:rFonts w:ascii="Times New Roman" w:hAnsi="Times New Roman"/>
          <w:sz w:val="28"/>
          <w:szCs w:val="28"/>
        </w:rPr>
        <w:t xml:space="preserve"> капитальный ремонт,</w:t>
      </w:r>
      <w:r w:rsidR="009C0F80">
        <w:rPr>
          <w:rFonts w:ascii="Times New Roman" w:hAnsi="Times New Roman"/>
          <w:sz w:val="28"/>
          <w:szCs w:val="28"/>
        </w:rPr>
        <w:t xml:space="preserve"> </w:t>
      </w:r>
      <w:r w:rsidR="009C0F80" w:rsidRPr="009C0F80">
        <w:rPr>
          <w:rFonts w:ascii="Times New Roman" w:hAnsi="Times New Roman"/>
          <w:sz w:val="28"/>
          <w:szCs w:val="28"/>
        </w:rPr>
        <w:t>на 2020 - 2022 годы»</w:t>
      </w:r>
      <w:r w:rsidRPr="00AF3EA5">
        <w:rPr>
          <w:rFonts w:ascii="Times New Roman" w:hAnsi="Times New Roman"/>
          <w:sz w:val="28"/>
          <w:szCs w:val="28"/>
        </w:rPr>
        <w:t xml:space="preserve">, </w:t>
      </w:r>
      <w:r w:rsidR="0002694F">
        <w:rPr>
          <w:rFonts w:ascii="Times New Roman" w:hAnsi="Times New Roman"/>
          <w:sz w:val="28"/>
          <w:szCs w:val="28"/>
        </w:rPr>
        <w:t xml:space="preserve">в части изменения размера предельной стоимости на 2022 год, </w:t>
      </w:r>
      <w:r w:rsidRPr="00AF3EA5">
        <w:rPr>
          <w:rFonts w:ascii="Times New Roman" w:hAnsi="Times New Roman"/>
          <w:sz w:val="28"/>
          <w:szCs w:val="28"/>
        </w:rPr>
        <w:t xml:space="preserve">руководствуясь ст. 28, 46, 48 Устава </w:t>
      </w:r>
      <w:proofErr w:type="spellStart"/>
      <w:r w:rsidRPr="00AF3EA5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AF3EA5">
        <w:rPr>
          <w:rFonts w:ascii="Times New Roman" w:hAnsi="Times New Roman"/>
          <w:sz w:val="28"/>
          <w:szCs w:val="28"/>
        </w:rPr>
        <w:t xml:space="preserve"> района, </w:t>
      </w:r>
    </w:p>
    <w:p w:rsidR="00AF3EA5" w:rsidRPr="00AF3EA5" w:rsidRDefault="00AF3EA5" w:rsidP="0016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5">
        <w:rPr>
          <w:rFonts w:ascii="Times New Roman" w:hAnsi="Times New Roman"/>
          <w:sz w:val="28"/>
          <w:szCs w:val="28"/>
        </w:rPr>
        <w:t>ПОСТАНОВЛЯЮ:</w:t>
      </w:r>
    </w:p>
    <w:p w:rsidR="00163BC2" w:rsidRPr="00163BC2" w:rsidRDefault="00AF3EA5" w:rsidP="0016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A5">
        <w:rPr>
          <w:rFonts w:ascii="Times New Roman" w:hAnsi="Times New Roman"/>
          <w:sz w:val="28"/>
          <w:szCs w:val="28"/>
        </w:rPr>
        <w:t>1.</w:t>
      </w:r>
      <w:r w:rsidR="00163BC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63BC2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163BC2">
        <w:rPr>
          <w:rFonts w:ascii="Times New Roman" w:hAnsi="Times New Roman"/>
          <w:sz w:val="28"/>
          <w:szCs w:val="28"/>
        </w:rPr>
        <w:t xml:space="preserve"> района от 26.03.2019 №181 «</w:t>
      </w:r>
      <w:r w:rsidR="00163BC2" w:rsidRPr="00AF3EA5">
        <w:rPr>
          <w:rFonts w:ascii="Times New Roman" w:hAnsi="Times New Roman"/>
          <w:sz w:val="28"/>
          <w:szCs w:val="28"/>
        </w:rPr>
        <w:t>Об утверждении краткосрочного плана</w:t>
      </w:r>
      <w:r w:rsidR="00FE07D1">
        <w:rPr>
          <w:rFonts w:ascii="Times New Roman" w:hAnsi="Times New Roman"/>
          <w:sz w:val="28"/>
          <w:szCs w:val="28"/>
        </w:rPr>
        <w:t>,</w:t>
      </w:r>
      <w:r w:rsidR="00163BC2" w:rsidRPr="00AF3EA5">
        <w:rPr>
          <w:rFonts w:ascii="Times New Roman" w:hAnsi="Times New Roman"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расположенных на территории </w:t>
      </w:r>
      <w:proofErr w:type="spellStart"/>
      <w:r w:rsidR="00163BC2" w:rsidRPr="00AF3EA5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163BC2" w:rsidRPr="00AF3EA5">
        <w:rPr>
          <w:rFonts w:ascii="Times New Roman" w:hAnsi="Times New Roman"/>
          <w:sz w:val="28"/>
          <w:szCs w:val="28"/>
        </w:rPr>
        <w:t xml:space="preserve"> района на 20</w:t>
      </w:r>
      <w:r w:rsidR="00163BC2">
        <w:rPr>
          <w:rFonts w:ascii="Times New Roman" w:hAnsi="Times New Roman"/>
          <w:sz w:val="28"/>
          <w:szCs w:val="28"/>
        </w:rPr>
        <w:t>20-2022</w:t>
      </w:r>
      <w:r w:rsidR="00163BC2" w:rsidRPr="00AF3EA5">
        <w:rPr>
          <w:rFonts w:ascii="Times New Roman" w:hAnsi="Times New Roman"/>
          <w:sz w:val="28"/>
          <w:szCs w:val="28"/>
        </w:rPr>
        <w:t xml:space="preserve"> годы</w:t>
      </w:r>
      <w:r w:rsidR="00163BC2">
        <w:rPr>
          <w:rFonts w:ascii="Times New Roman" w:hAnsi="Times New Roman"/>
          <w:sz w:val="28"/>
          <w:szCs w:val="28"/>
        </w:rPr>
        <w:t>»</w:t>
      </w:r>
      <w:r w:rsidR="00163BC2" w:rsidRPr="00163BC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3BC2" w:rsidRPr="00163BC2" w:rsidRDefault="00163BC2" w:rsidP="0016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Pr="00163BC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163BC2">
        <w:rPr>
          <w:rFonts w:ascii="Times New Roman" w:hAnsi="Times New Roman"/>
          <w:sz w:val="28"/>
          <w:szCs w:val="28"/>
        </w:rPr>
        <w:t xml:space="preserve"> к постановлению изложить в новой редакции, согласно приложению к настоящему постановлению.</w:t>
      </w:r>
    </w:p>
    <w:p w:rsidR="00AF3EA5" w:rsidRPr="00AF3EA5" w:rsidRDefault="00163BC2" w:rsidP="00AF3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EA5" w:rsidRPr="00AF3EA5">
        <w:rPr>
          <w:rFonts w:ascii="Times New Roman" w:hAnsi="Times New Roman"/>
          <w:sz w:val="28"/>
          <w:szCs w:val="28"/>
        </w:rPr>
        <w:t xml:space="preserve">. Опубликовать постановление на официальном сайте администрации </w:t>
      </w:r>
      <w:proofErr w:type="spellStart"/>
      <w:r w:rsidR="00AF3EA5" w:rsidRPr="00AF3EA5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AF3EA5" w:rsidRPr="00AF3EA5">
        <w:rPr>
          <w:rFonts w:ascii="Times New Roman" w:hAnsi="Times New Roman"/>
          <w:sz w:val="28"/>
          <w:szCs w:val="28"/>
        </w:rPr>
        <w:t xml:space="preserve"> района adm_taseevo.ru в сети Интернет.</w:t>
      </w:r>
    </w:p>
    <w:p w:rsidR="00AF3EA5" w:rsidRPr="00AF3EA5" w:rsidRDefault="00163BC2" w:rsidP="00AF3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EA5" w:rsidRPr="00AF3EA5">
        <w:rPr>
          <w:rFonts w:ascii="Times New Roman" w:hAnsi="Times New Roman"/>
          <w:sz w:val="28"/>
          <w:szCs w:val="28"/>
        </w:rPr>
        <w:t>.</w:t>
      </w:r>
      <w:proofErr w:type="gramStart"/>
      <w:r w:rsidR="00AF3EA5" w:rsidRPr="00AF3EA5">
        <w:rPr>
          <w:rFonts w:ascii="Times New Roman" w:hAnsi="Times New Roman"/>
          <w:sz w:val="28"/>
          <w:szCs w:val="28"/>
        </w:rPr>
        <w:t xml:space="preserve">Контроль </w:t>
      </w:r>
      <w:r w:rsidR="00935021">
        <w:rPr>
          <w:rFonts w:ascii="Times New Roman" w:hAnsi="Times New Roman"/>
          <w:sz w:val="28"/>
          <w:szCs w:val="28"/>
        </w:rPr>
        <w:t>за</w:t>
      </w:r>
      <w:proofErr w:type="gramEnd"/>
      <w:r w:rsidR="00935021">
        <w:rPr>
          <w:rFonts w:ascii="Times New Roman" w:hAnsi="Times New Roman"/>
          <w:sz w:val="28"/>
          <w:szCs w:val="28"/>
        </w:rPr>
        <w:t xml:space="preserve"> </w:t>
      </w:r>
      <w:r w:rsidR="00AF3EA5" w:rsidRPr="00AF3EA5">
        <w:rPr>
          <w:rFonts w:ascii="Times New Roman" w:hAnsi="Times New Roman"/>
          <w:sz w:val="28"/>
          <w:szCs w:val="28"/>
        </w:rPr>
        <w:t>выполнени</w:t>
      </w:r>
      <w:r w:rsidR="00935021">
        <w:rPr>
          <w:rFonts w:ascii="Times New Roman" w:hAnsi="Times New Roman"/>
          <w:sz w:val="28"/>
          <w:szCs w:val="28"/>
        </w:rPr>
        <w:t>ем</w:t>
      </w:r>
      <w:r w:rsidR="00AF3EA5" w:rsidRPr="00AF3EA5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r w:rsidR="00046C3F">
        <w:rPr>
          <w:rFonts w:ascii="Times New Roman" w:hAnsi="Times New Roman"/>
          <w:sz w:val="28"/>
          <w:szCs w:val="28"/>
        </w:rPr>
        <w:t>района по оперативному управлению Н.С. Машукова</w:t>
      </w:r>
      <w:r w:rsidR="009C0F80">
        <w:rPr>
          <w:rFonts w:ascii="Times New Roman" w:hAnsi="Times New Roman"/>
          <w:sz w:val="28"/>
          <w:szCs w:val="28"/>
        </w:rPr>
        <w:t>.</w:t>
      </w:r>
      <w:r w:rsidR="00AF3EA5" w:rsidRPr="00AF3EA5">
        <w:rPr>
          <w:rFonts w:ascii="Times New Roman" w:hAnsi="Times New Roman"/>
          <w:sz w:val="28"/>
          <w:szCs w:val="28"/>
        </w:rPr>
        <w:t xml:space="preserve"> </w:t>
      </w:r>
    </w:p>
    <w:p w:rsidR="00AF3EA5" w:rsidRPr="00AF3EA5" w:rsidRDefault="00163BC2" w:rsidP="00AF3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EA5" w:rsidRPr="00AF3EA5">
        <w:rPr>
          <w:rFonts w:ascii="Times New Roman" w:hAnsi="Times New Roman"/>
          <w:sz w:val="28"/>
          <w:szCs w:val="28"/>
        </w:rPr>
        <w:t>.</w:t>
      </w:r>
      <w:r w:rsidR="00046C3F" w:rsidRPr="00046C3F">
        <w:rPr>
          <w:rFonts w:ascii="Times New Roman" w:hAnsi="Times New Roman"/>
          <w:sz w:val="28"/>
          <w:szCs w:val="28"/>
        </w:rPr>
        <w:t xml:space="preserve"> </w:t>
      </w:r>
      <w:r w:rsidR="00046C3F" w:rsidRPr="00AF3EA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46C3F">
        <w:rPr>
          <w:rFonts w:ascii="Times New Roman" w:hAnsi="Times New Roman"/>
          <w:sz w:val="28"/>
          <w:szCs w:val="28"/>
        </w:rPr>
        <w:t>со дня подписания.</w:t>
      </w:r>
    </w:p>
    <w:p w:rsidR="00046C3F" w:rsidRDefault="00046C3F" w:rsidP="00A1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21" w:rsidRDefault="00935021" w:rsidP="00A1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EA5" w:rsidRDefault="00AF3EA5" w:rsidP="00A1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5">
        <w:rPr>
          <w:rFonts w:ascii="Times New Roman" w:hAnsi="Times New Roman"/>
          <w:sz w:val="28"/>
          <w:szCs w:val="28"/>
        </w:rPr>
        <w:t>Глав</w:t>
      </w:r>
      <w:r w:rsidR="00FE07D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F3EA5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AF3EA5">
        <w:rPr>
          <w:rFonts w:ascii="Times New Roman" w:hAnsi="Times New Roman"/>
          <w:sz w:val="28"/>
          <w:szCs w:val="28"/>
        </w:rPr>
        <w:t xml:space="preserve"> района                                          </w:t>
      </w:r>
      <w:r w:rsidR="00A10EB3">
        <w:rPr>
          <w:rFonts w:ascii="Times New Roman" w:hAnsi="Times New Roman"/>
          <w:sz w:val="28"/>
          <w:szCs w:val="28"/>
        </w:rPr>
        <w:t xml:space="preserve">     </w:t>
      </w:r>
      <w:r w:rsidR="00FE07D1">
        <w:rPr>
          <w:rFonts w:ascii="Times New Roman" w:hAnsi="Times New Roman"/>
          <w:sz w:val="28"/>
          <w:szCs w:val="28"/>
        </w:rPr>
        <w:t xml:space="preserve">        </w:t>
      </w:r>
      <w:r w:rsidR="00A10EB3">
        <w:rPr>
          <w:rFonts w:ascii="Times New Roman" w:hAnsi="Times New Roman"/>
          <w:sz w:val="28"/>
          <w:szCs w:val="28"/>
        </w:rPr>
        <w:t xml:space="preserve">  </w:t>
      </w:r>
      <w:r w:rsidR="009C0F80">
        <w:rPr>
          <w:rFonts w:ascii="Times New Roman" w:hAnsi="Times New Roman"/>
          <w:sz w:val="28"/>
          <w:szCs w:val="28"/>
        </w:rPr>
        <w:t xml:space="preserve">К.К. </w:t>
      </w:r>
      <w:proofErr w:type="spellStart"/>
      <w:r w:rsidR="009C0F80">
        <w:rPr>
          <w:rFonts w:ascii="Times New Roman" w:hAnsi="Times New Roman"/>
          <w:sz w:val="28"/>
          <w:szCs w:val="28"/>
        </w:rPr>
        <w:t>Дизендорф</w:t>
      </w:r>
      <w:proofErr w:type="spellEnd"/>
      <w:r w:rsidR="00FE07D1">
        <w:rPr>
          <w:rFonts w:ascii="Times New Roman" w:hAnsi="Times New Roman"/>
          <w:sz w:val="28"/>
          <w:szCs w:val="28"/>
        </w:rPr>
        <w:t xml:space="preserve"> </w:t>
      </w:r>
    </w:p>
    <w:p w:rsidR="00D85875" w:rsidRDefault="00D85875" w:rsidP="00A10E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85875" w:rsidSect="00D85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875" w:rsidRPr="00061F89" w:rsidRDefault="00D85875" w:rsidP="00935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061F8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85875" w:rsidRPr="00061F89" w:rsidRDefault="00D85875" w:rsidP="00935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61F8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61F89">
        <w:rPr>
          <w:rFonts w:ascii="Times New Roman" w:eastAsia="Times New Roman" w:hAnsi="Times New Roman"/>
          <w:sz w:val="24"/>
          <w:szCs w:val="24"/>
          <w:lang w:eastAsia="ru-RU"/>
        </w:rPr>
        <w:t>Тасеевского</w:t>
      </w:r>
      <w:proofErr w:type="spellEnd"/>
      <w:r w:rsidRPr="00061F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D85875" w:rsidRDefault="00D85875" w:rsidP="00D8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61F8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E5E9B">
        <w:rPr>
          <w:rFonts w:ascii="Times New Roman" w:eastAsia="Times New Roman" w:hAnsi="Times New Roman"/>
          <w:sz w:val="24"/>
          <w:szCs w:val="24"/>
          <w:lang w:eastAsia="ru-RU"/>
        </w:rPr>
        <w:t>29.04.2022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E5E9B">
        <w:rPr>
          <w:rFonts w:ascii="Times New Roman" w:eastAsia="Times New Roman" w:hAnsi="Times New Roman"/>
          <w:sz w:val="24"/>
          <w:szCs w:val="24"/>
          <w:lang w:eastAsia="ru-RU"/>
        </w:rPr>
        <w:t>236</w:t>
      </w:r>
      <w:bookmarkStart w:id="0" w:name="_GoBack"/>
      <w:bookmarkEnd w:id="0"/>
    </w:p>
    <w:tbl>
      <w:tblPr>
        <w:tblW w:w="164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789"/>
        <w:gridCol w:w="2100"/>
        <w:gridCol w:w="1300"/>
        <w:gridCol w:w="970"/>
        <w:gridCol w:w="1240"/>
        <w:gridCol w:w="1240"/>
        <w:gridCol w:w="1064"/>
        <w:gridCol w:w="850"/>
        <w:gridCol w:w="993"/>
        <w:gridCol w:w="993"/>
        <w:gridCol w:w="1240"/>
        <w:gridCol w:w="1028"/>
        <w:gridCol w:w="1240"/>
      </w:tblGrid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к краткосрочному плану реализации региональной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программы капитального ремонта общего имущества в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многоквартирных домах, расположенных на территории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Красноярского края от 27.12.2013 № 709-п, на 2022 год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5875" w:rsidRPr="00D85875" w:rsidTr="00D85875">
        <w:trPr>
          <w:trHeight w:val="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№ 1</w:t>
            </w:r>
          </w:p>
        </w:tc>
      </w:tr>
      <w:tr w:rsidR="00D85875" w:rsidRPr="00D85875" w:rsidTr="00D85875">
        <w:trPr>
          <w:trHeight w:val="255"/>
        </w:trPr>
        <w:tc>
          <w:tcPr>
            <w:tcW w:w="16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85875" w:rsidRPr="00D85875" w:rsidTr="00D85875">
        <w:trPr>
          <w:trHeight w:val="1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всего, стоимость ремонта</w:t>
            </w:r>
          </w:p>
        </w:tc>
        <w:tc>
          <w:tcPr>
            <w:tcW w:w="10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85875" w:rsidRPr="00D85875" w:rsidTr="00D85875">
        <w:trPr>
          <w:trHeight w:val="8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фундамента многоквартирного дома</w:t>
            </w:r>
          </w:p>
        </w:tc>
      </w:tr>
      <w:tr w:rsidR="00D85875" w:rsidRPr="00D85875" w:rsidTr="00D85875">
        <w:trPr>
          <w:trHeight w:val="14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электроснабжения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водоотведения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85875" w:rsidRPr="00D85875" w:rsidTr="00D85875">
        <w:trPr>
          <w:trHeight w:val="255"/>
        </w:trPr>
        <w:tc>
          <w:tcPr>
            <w:tcW w:w="16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D85875" w:rsidRPr="00D85875" w:rsidTr="00D85875">
        <w:trPr>
          <w:trHeight w:val="255"/>
        </w:trPr>
        <w:tc>
          <w:tcPr>
            <w:tcW w:w="16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Краснопартизанская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22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968,50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1 305 605,80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1 305 605,80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1 305 605,80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1 305 605,80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Луначарского, д. 71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349,20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470 746,04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470 746,04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5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470 746,04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470 746,04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Новый Квартал, д. 1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514,10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693 042,79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693 042,79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5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693 042,79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693 042,79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0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Новый Квартал, д. 3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519 680,99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519 680,99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5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519 680,99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519 680,99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Новый Квартал, д. 5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386,60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521 163,86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521 163,86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521 163,86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521 163,86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6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Новый Квартал, д. 6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371,10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500 268,78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500 268,78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5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500 268,78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500 268,78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с/с, с. Тасеево, ул. Новый Квартал, д. 8</w:t>
            </w:r>
            <w:proofErr w:type="gram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374,90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505 391,44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505 391,44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5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505 391,44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505 391,44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79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3 349,90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D85875" w:rsidRPr="00D85875" w:rsidTr="00D85875">
        <w:trPr>
          <w:trHeight w:val="4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по </w:t>
            </w: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3 349,90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собствен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меры финансовой</w:t>
            </w: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4 515 899,70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1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1 348,07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</w:tbl>
    <w:p w:rsidR="00D85875" w:rsidRDefault="00D85875">
      <w:pPr>
        <w:rPr>
          <w:rFonts w:ascii="Times New Roman" w:hAnsi="Times New Roman"/>
          <w:sz w:val="16"/>
          <w:szCs w:val="16"/>
        </w:rPr>
        <w:sectPr w:rsidR="00D85875" w:rsidSect="00D85875">
          <w:pgSz w:w="16838" w:h="11906" w:orient="landscape"/>
          <w:pgMar w:top="1701" w:right="1134" w:bottom="850" w:left="142" w:header="708" w:footer="708" w:gutter="0"/>
          <w:cols w:space="708"/>
          <w:docGrid w:linePitch="360"/>
        </w:sectPr>
      </w:pPr>
    </w:p>
    <w:tbl>
      <w:tblPr>
        <w:tblW w:w="106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709"/>
        <w:gridCol w:w="850"/>
        <w:gridCol w:w="709"/>
        <w:gridCol w:w="567"/>
        <w:gridCol w:w="613"/>
        <w:gridCol w:w="504"/>
        <w:gridCol w:w="850"/>
        <w:gridCol w:w="375"/>
        <w:gridCol w:w="960"/>
      </w:tblGrid>
      <w:tr w:rsidR="00D85875" w:rsidRPr="00D85875" w:rsidTr="00D8587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№ 2</w:t>
            </w:r>
          </w:p>
        </w:tc>
      </w:tr>
      <w:tr w:rsidR="00D85875" w:rsidRPr="00D85875" w:rsidTr="00D85875">
        <w:trPr>
          <w:trHeight w:val="315"/>
        </w:trPr>
        <w:tc>
          <w:tcPr>
            <w:tcW w:w="10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85875" w:rsidRPr="00D85875" w:rsidTr="00D8587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6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85875" w:rsidRPr="00D85875" w:rsidTr="00D8587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85875" w:rsidRPr="00D85875" w:rsidTr="00D85875">
        <w:trPr>
          <w:trHeight w:val="10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фундамента многоквартирного дома</w:t>
            </w:r>
          </w:p>
        </w:tc>
      </w:tr>
      <w:tr w:rsidR="00D85875" w:rsidRPr="00D85875" w:rsidTr="00D85875">
        <w:trPr>
          <w:trHeight w:val="31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газоснабжения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холодного водоснабжения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5875" w:rsidRPr="00D85875" w:rsidTr="00D8587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куб. м</w:t>
            </w:r>
          </w:p>
        </w:tc>
      </w:tr>
      <w:tr w:rsidR="00D85875" w:rsidRPr="00D85875" w:rsidTr="00D8587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D85875" w:rsidRPr="00D85875" w:rsidTr="00D85875">
        <w:trPr>
          <w:trHeight w:val="255"/>
        </w:trPr>
        <w:tc>
          <w:tcPr>
            <w:tcW w:w="10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D85875" w:rsidRPr="00D85875" w:rsidTr="00D85875">
        <w:trPr>
          <w:trHeight w:val="255"/>
        </w:trPr>
        <w:tc>
          <w:tcPr>
            <w:tcW w:w="10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85875" w:rsidRPr="00D85875" w:rsidTr="00D8587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Краснопартизанская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22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Луначарского, д. 71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Новый Квартал, д. 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Новый Квартал, д. 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Новый Квартал, д. 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Новый Квартал, д. 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с/с, с. Тасеево, ул. Новый Квартал, д. 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5875" w:rsidRPr="00D85875" w:rsidTr="00D8587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Тасеевский</w:t>
            </w:r>
            <w:proofErr w:type="spellEnd"/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75" w:rsidRPr="00D85875" w:rsidRDefault="00D85875" w:rsidP="00D85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58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A1575" w:rsidRPr="00D85875" w:rsidRDefault="005A1575">
      <w:pPr>
        <w:rPr>
          <w:rFonts w:ascii="Times New Roman" w:hAnsi="Times New Roman"/>
          <w:sz w:val="18"/>
          <w:szCs w:val="18"/>
        </w:rPr>
      </w:pPr>
    </w:p>
    <w:sectPr w:rsidR="005A1575" w:rsidRPr="00D85875" w:rsidSect="00D8587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A5"/>
    <w:rsid w:val="000137A4"/>
    <w:rsid w:val="0002694F"/>
    <w:rsid w:val="00046C3F"/>
    <w:rsid w:val="00163BC2"/>
    <w:rsid w:val="001C1FED"/>
    <w:rsid w:val="00225F74"/>
    <w:rsid w:val="004D7C9C"/>
    <w:rsid w:val="005A1575"/>
    <w:rsid w:val="005D68FC"/>
    <w:rsid w:val="00935021"/>
    <w:rsid w:val="009C0F80"/>
    <w:rsid w:val="00A1024F"/>
    <w:rsid w:val="00A10EB3"/>
    <w:rsid w:val="00AE5E9B"/>
    <w:rsid w:val="00AF3EA5"/>
    <w:rsid w:val="00D85875"/>
    <w:rsid w:val="00EE4866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87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85875"/>
    <w:rPr>
      <w:color w:val="954F72"/>
      <w:u w:val="single"/>
    </w:rPr>
  </w:style>
  <w:style w:type="paragraph" w:customStyle="1" w:styleId="xl65">
    <w:name w:val="xl65"/>
    <w:basedOn w:val="a"/>
    <w:rsid w:val="00D8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8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85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D85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58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87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85875"/>
    <w:rPr>
      <w:color w:val="954F72"/>
      <w:u w:val="single"/>
    </w:rPr>
  </w:style>
  <w:style w:type="paragraph" w:customStyle="1" w:styleId="xl65">
    <w:name w:val="xl65"/>
    <w:basedOn w:val="a"/>
    <w:rsid w:val="00D8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8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85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85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D85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58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Пользователь</cp:lastModifiedBy>
  <cp:revision>2</cp:revision>
  <cp:lastPrinted>2022-04-29T13:23:00Z</cp:lastPrinted>
  <dcterms:created xsi:type="dcterms:W3CDTF">2022-04-29T13:25:00Z</dcterms:created>
  <dcterms:modified xsi:type="dcterms:W3CDTF">2022-04-29T13:25:00Z</dcterms:modified>
</cp:coreProperties>
</file>