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35" w:rsidRDefault="00BB6F35" w:rsidP="004C0F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4CEB73" wp14:editId="0EF16928">
            <wp:extent cx="688975" cy="107124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25" w:rsidRPr="003F21A0" w:rsidRDefault="00AF1B25" w:rsidP="004C0FE2">
      <w:pPr>
        <w:spacing w:line="360" w:lineRule="auto"/>
        <w:jc w:val="center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АДМИНИСТРАЦИЯ ТАСЕЕВСКОГО РАЙОНА</w:t>
      </w:r>
    </w:p>
    <w:p w:rsidR="00AF1B25" w:rsidRPr="003F21A0" w:rsidRDefault="00AF1B25" w:rsidP="00AF1B25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3F21A0">
        <w:rPr>
          <w:b/>
          <w:sz w:val="44"/>
          <w:szCs w:val="44"/>
        </w:rPr>
        <w:t>П</w:t>
      </w:r>
      <w:proofErr w:type="gramEnd"/>
      <w:r w:rsidRPr="003F21A0">
        <w:rPr>
          <w:b/>
          <w:sz w:val="44"/>
          <w:szCs w:val="44"/>
        </w:rPr>
        <w:t xml:space="preserve"> О С Т А Н О В Л Е Н И Е </w:t>
      </w:r>
    </w:p>
    <w:p w:rsidR="00AF1B25" w:rsidRPr="003F21A0" w:rsidRDefault="00AF1B25" w:rsidP="00AF1B25">
      <w:pPr>
        <w:keepNext/>
        <w:spacing w:line="360" w:lineRule="auto"/>
        <w:jc w:val="center"/>
        <w:outlineLvl w:val="1"/>
        <w:rPr>
          <w:b/>
          <w:sz w:val="32"/>
          <w:szCs w:val="3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AF1B25" w:rsidRPr="003B5B9D" w:rsidTr="00B5118B">
        <w:trPr>
          <w:cantSplit/>
        </w:trPr>
        <w:tc>
          <w:tcPr>
            <w:tcW w:w="3023" w:type="dxa"/>
          </w:tcPr>
          <w:p w:rsidR="00AF1B25" w:rsidRPr="003B5B9D" w:rsidRDefault="00BB6F35" w:rsidP="003B5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3B5B9D">
              <w:rPr>
                <w:rFonts w:ascii="Arial" w:hAnsi="Arial" w:cs="Arial"/>
                <w:sz w:val="28"/>
                <w:szCs w:val="28"/>
              </w:rPr>
              <w:t>14.05.</w:t>
            </w:r>
            <w:r w:rsidR="00AF1B25" w:rsidRPr="003B5B9D">
              <w:rPr>
                <w:rFonts w:ascii="Arial" w:hAnsi="Arial" w:cs="Arial"/>
                <w:sz w:val="28"/>
                <w:szCs w:val="28"/>
              </w:rPr>
              <w:t>20</w:t>
            </w:r>
            <w:r w:rsidR="00B74FCD" w:rsidRPr="003B5B9D">
              <w:rPr>
                <w:rFonts w:ascii="Arial" w:hAnsi="Arial" w:cs="Arial"/>
                <w:sz w:val="28"/>
                <w:szCs w:val="28"/>
              </w:rPr>
              <w:t>2</w:t>
            </w:r>
            <w:r w:rsidR="00A23CFD" w:rsidRPr="003B5B9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AF1B25" w:rsidRPr="003B5B9D" w:rsidRDefault="00AF1B25" w:rsidP="003B5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B9D">
              <w:rPr>
                <w:rFonts w:ascii="Arial" w:hAnsi="Arial" w:cs="Arial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AF1B25" w:rsidRPr="003B5B9D" w:rsidRDefault="00AF1B25" w:rsidP="003B5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B9D">
              <w:rPr>
                <w:rFonts w:ascii="Arial" w:hAnsi="Arial" w:cs="Arial"/>
                <w:sz w:val="28"/>
                <w:szCs w:val="28"/>
              </w:rPr>
              <w:t xml:space="preserve">       №</w:t>
            </w:r>
            <w:r w:rsidR="00BB6F35" w:rsidRPr="003B5B9D">
              <w:rPr>
                <w:rFonts w:ascii="Arial" w:hAnsi="Arial" w:cs="Arial"/>
                <w:sz w:val="28"/>
                <w:szCs w:val="28"/>
              </w:rPr>
              <w:t xml:space="preserve"> 229</w:t>
            </w:r>
            <w:r w:rsidR="00977664" w:rsidRPr="003B5B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F1B25" w:rsidRPr="003B5B9D" w:rsidRDefault="00AF1B25" w:rsidP="003B5B9D">
      <w:pPr>
        <w:jc w:val="center"/>
        <w:rPr>
          <w:rFonts w:ascii="Arial" w:hAnsi="Arial" w:cs="Arial"/>
          <w:sz w:val="28"/>
          <w:szCs w:val="28"/>
        </w:rPr>
      </w:pPr>
    </w:p>
    <w:p w:rsidR="005D583E" w:rsidRPr="003B5B9D" w:rsidRDefault="00A45D3C" w:rsidP="003B5B9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>О</w:t>
      </w:r>
      <w:r w:rsidR="005D583E"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>б организации проведения</w:t>
      </w:r>
      <w:r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 </w:t>
      </w:r>
      <w:r w:rsidR="00622CF2"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>провер</w:t>
      </w:r>
      <w:r w:rsidR="005D583E"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>ок</w:t>
      </w:r>
      <w:r w:rsidR="00622CF2"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 готовности</w:t>
      </w:r>
      <w:r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 </w:t>
      </w:r>
      <w:r w:rsidR="00622CF2" w:rsidRPr="003B5B9D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теплоснабжающей организации, потребителей тепловой энергии </w:t>
      </w:r>
    </w:p>
    <w:p w:rsidR="00FA4952" w:rsidRPr="003B5B9D" w:rsidRDefault="00622CF2" w:rsidP="003B5B9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Тасеевского</w:t>
      </w:r>
      <w:proofErr w:type="spellEnd"/>
      <w:r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 района </w:t>
      </w:r>
    </w:p>
    <w:p w:rsidR="00622CF2" w:rsidRPr="003B5B9D" w:rsidRDefault="00622CF2" w:rsidP="003B5B9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к отопительному периоду 202</w:t>
      </w:r>
      <w:r w:rsidR="00A23CFD"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4</w:t>
      </w:r>
      <w:r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 - 202</w:t>
      </w:r>
      <w:r w:rsidR="00A23CFD"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5</w:t>
      </w:r>
      <w:r w:rsidRPr="003B5B9D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 годов</w:t>
      </w:r>
    </w:p>
    <w:p w:rsidR="003B5B9D" w:rsidRPr="003B5B9D" w:rsidRDefault="003B5B9D" w:rsidP="003B5B9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</w:p>
    <w:p w:rsidR="00622CF2" w:rsidRPr="003B5B9D" w:rsidRDefault="00A45D3C" w:rsidP="003B5B9D">
      <w:pPr>
        <w:widowControl w:val="0"/>
        <w:autoSpaceDE w:val="0"/>
        <w:autoSpaceDN w:val="0"/>
        <w:adjustRightInd w:val="0"/>
        <w:ind w:firstLine="992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В соответствии с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Федеральным </w:t>
      </w:r>
      <w:hyperlink r:id="rId10" w:history="1">
        <w:r w:rsidR="00622CF2" w:rsidRPr="003B5B9D">
          <w:rPr>
            <w:rFonts w:ascii="Arial" w:eastAsiaTheme="minorEastAsia" w:hAnsi="Arial" w:cs="Arial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от 06.10.2003 N 131-ФЗ </w:t>
      </w: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«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»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Федеральным законом от 27.07.2010 N 190-ФЗ «О теплоснабжении», Приказом Министерства энергетики Российской Федерации от 12.03.2013 N 103 «Об утверждении Правил оценки готовности к отопительному периоду»,</w:t>
      </w:r>
      <w:r w:rsidR="00555E44" w:rsidRPr="003B5B9D">
        <w:rPr>
          <w:rFonts w:ascii="Arial" w:hAnsi="Arial" w:cs="Arial"/>
          <w:sz w:val="28"/>
          <w:szCs w:val="28"/>
        </w:rPr>
        <w:t xml:space="preserve"> с</w:t>
      </w:r>
      <w:r w:rsidR="00555E44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оглашени</w:t>
      </w:r>
      <w:r w:rsidR="00F53C51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ями </w:t>
      </w:r>
      <w:r w:rsidR="00D73C4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о передаче </w:t>
      </w:r>
      <w:r w:rsidR="00555E44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осуществления части полномочий по решению вопросов местного значения</w:t>
      </w:r>
      <w:r w:rsidR="005D583E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от 20.04.2023</w:t>
      </w:r>
      <w:r w:rsidR="00B438C7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="00BB6F35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07.05.2024 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в целях обеспечения</w:t>
      </w:r>
      <w:proofErr w:type="gramEnd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бесперебойной работы и надежного функционирования объектов жилищно-коммунального хозяйства, подготовки теплоснабжающей организации, потребителей тепловой энергии на территории </w:t>
      </w:r>
      <w:proofErr w:type="spellStart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района к работе в зимних условиях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4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- 202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5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годов, </w:t>
      </w: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11" w:history="1">
        <w:r w:rsidR="00622CF2" w:rsidRPr="003B5B9D">
          <w:rPr>
            <w:rFonts w:ascii="Arial" w:eastAsiaTheme="minorEastAsia" w:hAnsi="Arial" w:cs="Arial"/>
            <w:color w:val="000000" w:themeColor="text1"/>
            <w:sz w:val="28"/>
            <w:szCs w:val="28"/>
            <w:lang w:eastAsia="ru-RU"/>
          </w:rPr>
          <w:t>статьями</w:t>
        </w:r>
      </w:hyperlink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28, 46,</w:t>
      </w:r>
      <w:r w:rsidR="00DC7FB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4</w:t>
      </w:r>
      <w:r w:rsidR="005D583E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9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Устава </w:t>
      </w:r>
      <w:proofErr w:type="spellStart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района, ПОСТАНОВЛЯЮ:</w:t>
      </w:r>
    </w:p>
    <w:p w:rsidR="00622CF2" w:rsidRPr="003B5B9D" w:rsidRDefault="00DC60EC" w:rsidP="003B5B9D">
      <w:pPr>
        <w:widowControl w:val="0"/>
        <w:autoSpaceDE w:val="0"/>
        <w:autoSpaceDN w:val="0"/>
        <w:adjustRightInd w:val="0"/>
        <w:ind w:firstLine="992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1.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Утвердить </w:t>
      </w:r>
      <w:hyperlink w:anchor="Par36" w:tooltip="ПРОГРАММА" w:history="1">
        <w:r w:rsidR="00622CF2" w:rsidRPr="003B5B9D">
          <w:rPr>
            <w:rFonts w:ascii="Arial" w:eastAsiaTheme="minorEastAsia" w:hAnsi="Arial" w:cs="Arial"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проведения проверки готовности теплоснабжающей организации, потребителей тепловой энергии на территории </w:t>
      </w:r>
      <w:proofErr w:type="spellStart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района к отопительному периоду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4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- 202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5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годов согласно приложению 1 к настоящему </w:t>
      </w:r>
      <w:r w:rsidR="00D832BF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п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остановлению.</w:t>
      </w:r>
    </w:p>
    <w:p w:rsidR="00622CF2" w:rsidRPr="003B5B9D" w:rsidRDefault="00DC60EC" w:rsidP="003B5B9D">
      <w:pPr>
        <w:widowControl w:val="0"/>
        <w:autoSpaceDE w:val="0"/>
        <w:autoSpaceDN w:val="0"/>
        <w:adjustRightInd w:val="0"/>
        <w:ind w:firstLine="992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2.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Создать комиссию по проведению проверки готовности теплоснабжающей организации, потребителей тепловой энергии на территории </w:t>
      </w:r>
      <w:proofErr w:type="spellStart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района к отопительному периоду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4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- 202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5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годов</w:t>
      </w:r>
      <w:r w:rsidR="00A45D3C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в составе согласно приложению 2 к настоящему постановлению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.</w:t>
      </w:r>
    </w:p>
    <w:p w:rsidR="00622CF2" w:rsidRPr="003B5B9D" w:rsidRDefault="00DC60EC" w:rsidP="003B5B9D">
      <w:pPr>
        <w:widowControl w:val="0"/>
        <w:autoSpaceDE w:val="0"/>
        <w:autoSpaceDN w:val="0"/>
        <w:adjustRightInd w:val="0"/>
        <w:ind w:firstLine="992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3.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Утвердить </w:t>
      </w:r>
      <w:hyperlink w:anchor="Par246" w:tooltip="ПОЛОЖЕНИЕ" w:history="1">
        <w:r w:rsidR="00622CF2" w:rsidRPr="003B5B9D">
          <w:rPr>
            <w:rFonts w:ascii="Arial" w:eastAsiaTheme="minorEastAsia" w:hAnsi="Arial" w:cs="Arial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о комиссии по проведению проверки готовности теплоснабжающей организации, потребителей тепловой энергии на территории </w:t>
      </w:r>
      <w:proofErr w:type="spellStart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района к отопительному периоду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4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- 202</w:t>
      </w:r>
      <w:r w:rsidR="00A23CF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5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годов согласно приложению </w:t>
      </w:r>
      <w:r w:rsidR="00B438C7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3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к настоящему </w:t>
      </w:r>
      <w:r w:rsidR="00D832BF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п</w:t>
      </w:r>
      <w:r w:rsidR="00622CF2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остановлению.</w:t>
      </w:r>
    </w:p>
    <w:p w:rsidR="00B67CBD" w:rsidRPr="003B5B9D" w:rsidRDefault="00622CF2" w:rsidP="003B5B9D">
      <w:pPr>
        <w:widowControl w:val="0"/>
        <w:autoSpaceDE w:val="0"/>
        <w:autoSpaceDN w:val="0"/>
        <w:adjustRightInd w:val="0"/>
        <w:ind w:firstLine="992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="00B67CB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Опубликовать постановление </w:t>
      </w:r>
      <w:r w:rsidR="00A42D6A" w:rsidRPr="003B5B9D">
        <w:rPr>
          <w:rFonts w:ascii="Arial" w:eastAsia="Times New Roman" w:hAnsi="Arial" w:cs="Arial"/>
          <w:sz w:val="28"/>
          <w:szCs w:val="28"/>
          <w:lang w:eastAsia="ru-RU"/>
        </w:rPr>
        <w:t>в печатном издании «</w:t>
      </w:r>
      <w:proofErr w:type="spellStart"/>
      <w:r w:rsidR="00A42D6A" w:rsidRPr="003B5B9D">
        <w:rPr>
          <w:rFonts w:ascii="Arial" w:eastAsia="Times New Roman" w:hAnsi="Arial" w:cs="Arial"/>
          <w:sz w:val="28"/>
          <w:szCs w:val="28"/>
          <w:lang w:eastAsia="ru-RU"/>
        </w:rPr>
        <w:t>Тасеевский</w:t>
      </w:r>
      <w:proofErr w:type="spellEnd"/>
      <w:r w:rsidR="00A42D6A" w:rsidRPr="003B5B9D">
        <w:rPr>
          <w:rFonts w:ascii="Arial" w:eastAsia="Times New Roman" w:hAnsi="Arial" w:cs="Arial"/>
          <w:sz w:val="28"/>
          <w:szCs w:val="28"/>
          <w:lang w:eastAsia="ru-RU"/>
        </w:rPr>
        <w:t xml:space="preserve"> вестник»</w:t>
      </w:r>
      <w:r w:rsidR="005D583E" w:rsidRPr="003B5B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67CB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и </w:t>
      </w:r>
      <w:r w:rsidR="005D583E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разместить </w:t>
      </w:r>
      <w:r w:rsidR="00B67CB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B67CB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 w:rsidR="00B67CB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района в сети Интернет </w:t>
      </w:r>
      <w:hyperlink r:id="rId12" w:history="1">
        <w:r w:rsidR="00B67CBD" w:rsidRPr="003B5B9D">
          <w:rPr>
            <w:rStyle w:val="af1"/>
            <w:rFonts w:ascii="Arial" w:eastAsiaTheme="minorEastAsia" w:hAnsi="Arial" w:cs="Arial"/>
            <w:color w:val="000000" w:themeColor="text1"/>
            <w:sz w:val="28"/>
            <w:szCs w:val="28"/>
            <w:lang w:eastAsia="ru-RU"/>
          </w:rPr>
          <w:t>http://adm.taseevo.ru</w:t>
        </w:r>
      </w:hyperlink>
      <w:r w:rsidR="00B67CBD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.</w:t>
      </w:r>
    </w:p>
    <w:p w:rsidR="00D832BF" w:rsidRPr="003B5B9D" w:rsidRDefault="00A45D3C" w:rsidP="003B5B9D">
      <w:pPr>
        <w:widowControl w:val="0"/>
        <w:autoSpaceDE w:val="0"/>
        <w:autoSpaceDN w:val="0"/>
        <w:adjustRightInd w:val="0"/>
        <w:ind w:firstLine="992"/>
        <w:rPr>
          <w:rFonts w:ascii="Arial" w:eastAsiaTheme="minorEastAsia" w:hAnsi="Arial" w:cs="Arial"/>
          <w:sz w:val="28"/>
          <w:szCs w:val="28"/>
          <w:lang w:eastAsia="ru-RU"/>
        </w:rPr>
      </w:pPr>
      <w:r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5</w:t>
      </w:r>
      <w:r w:rsidR="00D832BF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D832BF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D832BF" w:rsidRPr="003B5B9D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выполнен</w:t>
      </w:r>
      <w:r w:rsidR="00D832BF" w:rsidRPr="003B5B9D">
        <w:rPr>
          <w:rFonts w:ascii="Arial" w:eastAsiaTheme="minorEastAsia" w:hAnsi="Arial" w:cs="Arial"/>
          <w:sz w:val="28"/>
          <w:szCs w:val="28"/>
          <w:lang w:eastAsia="ru-RU"/>
        </w:rPr>
        <w:t>ием настоящего постановления возложить на заместителя Главы района по оперативному управлению Машукова Н.С.</w:t>
      </w:r>
    </w:p>
    <w:p w:rsidR="00202812" w:rsidRPr="003B5B9D" w:rsidRDefault="00A45D3C" w:rsidP="003B5B9D">
      <w:pPr>
        <w:widowControl w:val="0"/>
        <w:autoSpaceDE w:val="0"/>
        <w:autoSpaceDN w:val="0"/>
        <w:adjustRightInd w:val="0"/>
        <w:ind w:firstLine="992"/>
        <w:rPr>
          <w:rFonts w:ascii="Arial" w:hAnsi="Arial" w:cs="Arial"/>
          <w:sz w:val="28"/>
          <w:szCs w:val="28"/>
        </w:rPr>
      </w:pPr>
      <w:r w:rsidRPr="003B5B9D">
        <w:rPr>
          <w:rFonts w:ascii="Arial" w:eastAsiaTheme="minorEastAsia" w:hAnsi="Arial" w:cs="Arial"/>
          <w:sz w:val="28"/>
          <w:szCs w:val="28"/>
          <w:lang w:eastAsia="ru-RU"/>
        </w:rPr>
        <w:t>6</w:t>
      </w:r>
      <w:r w:rsidR="00D832BF" w:rsidRPr="003B5B9D">
        <w:rPr>
          <w:rFonts w:ascii="Arial" w:eastAsiaTheme="minorEastAsia" w:hAnsi="Arial" w:cs="Arial"/>
          <w:sz w:val="28"/>
          <w:szCs w:val="28"/>
          <w:lang w:eastAsia="ru-RU"/>
        </w:rPr>
        <w:t>.Постановление вступает в силу с момента официального опубликования.</w:t>
      </w:r>
    </w:p>
    <w:p w:rsidR="00D832BF" w:rsidRPr="003B5B9D" w:rsidRDefault="00D832BF" w:rsidP="003B5B9D">
      <w:pPr>
        <w:tabs>
          <w:tab w:val="left" w:pos="630"/>
          <w:tab w:val="center" w:pos="7285"/>
        </w:tabs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22CF2" w:rsidRPr="003B5B9D" w:rsidRDefault="00622CF2" w:rsidP="003B5B9D">
      <w:pPr>
        <w:tabs>
          <w:tab w:val="left" w:pos="630"/>
          <w:tab w:val="center" w:pos="7285"/>
        </w:tabs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>Глав</w:t>
      </w:r>
      <w:r w:rsidR="00A23CFD"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 </w:t>
      </w:r>
      <w:proofErr w:type="spellStart"/>
      <w:r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>Тасеевского</w:t>
      </w:r>
      <w:proofErr w:type="spellEnd"/>
      <w:r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района</w:t>
      </w:r>
      <w:r w:rsidR="008550B0"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</w:t>
      </w:r>
      <w:r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</w:t>
      </w:r>
      <w:r w:rsidR="00A23CFD"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К.К. </w:t>
      </w:r>
      <w:proofErr w:type="spellStart"/>
      <w:r w:rsidR="00A23CFD" w:rsidRPr="003B5B9D">
        <w:rPr>
          <w:rFonts w:ascii="Arial" w:eastAsia="Times New Roman" w:hAnsi="Arial" w:cs="Arial"/>
          <w:bCs/>
          <w:sz w:val="28"/>
          <w:szCs w:val="28"/>
          <w:lang w:eastAsia="ru-RU"/>
        </w:rPr>
        <w:t>Дизендорф</w:t>
      </w:r>
      <w:proofErr w:type="spellEnd"/>
    </w:p>
    <w:bookmarkEnd w:id="0"/>
    <w:p w:rsidR="00C96F12" w:rsidRPr="003B5B9D" w:rsidRDefault="008550B0" w:rsidP="003B5B9D">
      <w:pPr>
        <w:tabs>
          <w:tab w:val="left" w:pos="630"/>
          <w:tab w:val="center" w:pos="7285"/>
        </w:tabs>
        <w:rPr>
          <w:rFonts w:eastAsia="Times New Roman"/>
          <w:sz w:val="28"/>
          <w:szCs w:val="28"/>
          <w:lang w:eastAsia="ru-RU"/>
        </w:rPr>
      </w:pPr>
      <w:r w:rsidRPr="003B5B9D">
        <w:rPr>
          <w:rFonts w:eastAsia="Times New Roman"/>
          <w:bCs/>
          <w:sz w:val="28"/>
          <w:szCs w:val="28"/>
          <w:lang w:eastAsia="ru-RU"/>
        </w:rPr>
        <w:t xml:space="preserve">                                </w:t>
      </w:r>
      <w:r w:rsidR="009B17B1" w:rsidRPr="003B5B9D">
        <w:rPr>
          <w:rFonts w:eastAsia="Times New Roman"/>
          <w:bCs/>
          <w:sz w:val="28"/>
          <w:szCs w:val="28"/>
          <w:lang w:eastAsia="ru-RU"/>
        </w:rPr>
        <w:t xml:space="preserve">                 </w:t>
      </w:r>
      <w:r w:rsidR="00094E8A" w:rsidRPr="003B5B9D">
        <w:rPr>
          <w:rFonts w:eastAsia="Times New Roman"/>
          <w:sz w:val="28"/>
          <w:szCs w:val="28"/>
          <w:lang w:eastAsia="ru-RU"/>
        </w:rPr>
        <w:t xml:space="preserve">  </w:t>
      </w:r>
    </w:p>
    <w:p w:rsidR="001F3325" w:rsidRPr="003B5B9D" w:rsidRDefault="001F3325" w:rsidP="003B5B9D">
      <w:pPr>
        <w:ind w:firstLine="5387"/>
        <w:rPr>
          <w:sz w:val="24"/>
          <w:szCs w:val="24"/>
        </w:rPr>
        <w:sectPr w:rsidR="001F3325" w:rsidRPr="003B5B9D" w:rsidSect="003B5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9D4" w:rsidRPr="008772E7" w:rsidRDefault="004B39D4" w:rsidP="008B187B">
      <w:pPr>
        <w:ind w:firstLine="709"/>
        <w:jc w:val="right"/>
        <w:rPr>
          <w:rFonts w:ascii="Arial" w:hAnsi="Arial" w:cs="Arial"/>
          <w:sz w:val="27"/>
          <w:szCs w:val="27"/>
        </w:rPr>
      </w:pPr>
      <w:r w:rsidRPr="008772E7">
        <w:rPr>
          <w:rFonts w:ascii="Arial" w:hAnsi="Arial" w:cs="Arial"/>
          <w:sz w:val="27"/>
          <w:szCs w:val="27"/>
        </w:rPr>
        <w:lastRenderedPageBreak/>
        <w:t>Приложение 1</w:t>
      </w:r>
    </w:p>
    <w:p w:rsidR="004B39D4" w:rsidRPr="008772E7" w:rsidRDefault="004B39D4" w:rsidP="008B187B">
      <w:pPr>
        <w:ind w:firstLine="709"/>
        <w:jc w:val="right"/>
        <w:rPr>
          <w:rFonts w:ascii="Arial" w:hAnsi="Arial" w:cs="Arial"/>
          <w:sz w:val="27"/>
          <w:szCs w:val="27"/>
        </w:rPr>
      </w:pPr>
      <w:r w:rsidRPr="008772E7">
        <w:rPr>
          <w:rFonts w:ascii="Arial" w:hAnsi="Arial" w:cs="Arial"/>
          <w:sz w:val="27"/>
          <w:szCs w:val="27"/>
        </w:rPr>
        <w:t>к постановлению администрации</w:t>
      </w:r>
    </w:p>
    <w:p w:rsidR="004B39D4" w:rsidRPr="008772E7" w:rsidRDefault="004B39D4" w:rsidP="008B187B">
      <w:pPr>
        <w:ind w:firstLine="709"/>
        <w:jc w:val="right"/>
        <w:rPr>
          <w:rFonts w:ascii="Arial" w:hAnsi="Arial" w:cs="Arial"/>
          <w:sz w:val="27"/>
          <w:szCs w:val="27"/>
        </w:rPr>
      </w:pPr>
      <w:proofErr w:type="spellStart"/>
      <w:r w:rsidRPr="008772E7">
        <w:rPr>
          <w:rFonts w:ascii="Arial" w:hAnsi="Arial" w:cs="Arial"/>
          <w:sz w:val="27"/>
          <w:szCs w:val="27"/>
        </w:rPr>
        <w:t>Тасеевского</w:t>
      </w:r>
      <w:proofErr w:type="spellEnd"/>
      <w:r w:rsidRPr="008772E7">
        <w:rPr>
          <w:rFonts w:ascii="Arial" w:hAnsi="Arial" w:cs="Arial"/>
          <w:sz w:val="27"/>
          <w:szCs w:val="27"/>
        </w:rPr>
        <w:t xml:space="preserve"> района  </w:t>
      </w:r>
    </w:p>
    <w:p w:rsidR="004B39D4" w:rsidRPr="008772E7" w:rsidRDefault="00824AAE" w:rsidP="008B187B">
      <w:pPr>
        <w:ind w:firstLine="709"/>
        <w:jc w:val="right"/>
        <w:rPr>
          <w:rFonts w:ascii="Arial" w:hAnsi="Arial" w:cs="Arial"/>
          <w:sz w:val="27"/>
          <w:szCs w:val="27"/>
        </w:rPr>
      </w:pPr>
      <w:r w:rsidRPr="008772E7">
        <w:rPr>
          <w:rFonts w:ascii="Arial" w:hAnsi="Arial" w:cs="Arial"/>
          <w:sz w:val="27"/>
          <w:szCs w:val="27"/>
        </w:rPr>
        <w:t xml:space="preserve">от </w:t>
      </w:r>
      <w:r w:rsidR="003F21A0">
        <w:rPr>
          <w:rFonts w:ascii="Arial" w:hAnsi="Arial" w:cs="Arial"/>
          <w:sz w:val="27"/>
          <w:szCs w:val="27"/>
        </w:rPr>
        <w:t>14.05.</w:t>
      </w:r>
      <w:r w:rsidR="00E1018B" w:rsidRPr="008772E7">
        <w:rPr>
          <w:rFonts w:ascii="Arial" w:hAnsi="Arial" w:cs="Arial"/>
          <w:sz w:val="27"/>
          <w:szCs w:val="27"/>
        </w:rPr>
        <w:t>20</w:t>
      </w:r>
      <w:r w:rsidR="00051C05" w:rsidRPr="008772E7">
        <w:rPr>
          <w:rFonts w:ascii="Arial" w:hAnsi="Arial" w:cs="Arial"/>
          <w:sz w:val="27"/>
          <w:szCs w:val="27"/>
        </w:rPr>
        <w:t>2</w:t>
      </w:r>
      <w:r w:rsidR="00A23CFD" w:rsidRPr="008772E7">
        <w:rPr>
          <w:rFonts w:ascii="Arial" w:hAnsi="Arial" w:cs="Arial"/>
          <w:sz w:val="27"/>
          <w:szCs w:val="27"/>
        </w:rPr>
        <w:t>4</w:t>
      </w:r>
      <w:r w:rsidR="009B17B1" w:rsidRPr="008772E7">
        <w:rPr>
          <w:rFonts w:ascii="Arial" w:hAnsi="Arial" w:cs="Arial"/>
          <w:sz w:val="27"/>
          <w:szCs w:val="27"/>
        </w:rPr>
        <w:t xml:space="preserve"> </w:t>
      </w:r>
      <w:r w:rsidR="004B39D4" w:rsidRPr="008772E7">
        <w:rPr>
          <w:rFonts w:ascii="Arial" w:hAnsi="Arial" w:cs="Arial"/>
          <w:sz w:val="27"/>
          <w:szCs w:val="27"/>
        </w:rPr>
        <w:t xml:space="preserve"> № </w:t>
      </w:r>
      <w:r w:rsidR="003F21A0">
        <w:rPr>
          <w:rFonts w:ascii="Arial" w:hAnsi="Arial" w:cs="Arial"/>
          <w:sz w:val="27"/>
          <w:szCs w:val="27"/>
        </w:rPr>
        <w:t>229</w:t>
      </w:r>
    </w:p>
    <w:p w:rsidR="004B39D4" w:rsidRPr="008772E7" w:rsidRDefault="004B39D4" w:rsidP="008B187B">
      <w:pPr>
        <w:ind w:firstLine="709"/>
        <w:jc w:val="right"/>
        <w:rPr>
          <w:rFonts w:ascii="Arial" w:hAnsi="Arial" w:cs="Arial"/>
          <w:sz w:val="27"/>
          <w:szCs w:val="27"/>
        </w:rPr>
      </w:pPr>
    </w:p>
    <w:p w:rsidR="00B719DE" w:rsidRPr="008772E7" w:rsidRDefault="00B719DE" w:rsidP="008B187B">
      <w:pPr>
        <w:pStyle w:val="ConsPlusTitle"/>
        <w:ind w:firstLine="709"/>
        <w:jc w:val="center"/>
        <w:rPr>
          <w:rFonts w:ascii="Arial" w:eastAsiaTheme="minorEastAsia" w:hAnsi="Arial" w:cs="Arial"/>
          <w:b w:val="0"/>
          <w:sz w:val="27"/>
          <w:szCs w:val="27"/>
        </w:rPr>
      </w:pPr>
      <w:r w:rsidRPr="008772E7">
        <w:rPr>
          <w:rFonts w:ascii="Arial" w:eastAsiaTheme="minorEastAsia" w:hAnsi="Arial" w:cs="Arial"/>
          <w:b w:val="0"/>
          <w:sz w:val="27"/>
          <w:szCs w:val="27"/>
        </w:rPr>
        <w:t>Программа</w:t>
      </w:r>
    </w:p>
    <w:p w:rsidR="001215A0" w:rsidRPr="008772E7" w:rsidRDefault="00B719DE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проведения проверки готовности теплоснабжающ</w:t>
      </w:r>
      <w:r w:rsidR="001215A0"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ей</w:t>
      </w: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организаци</w:t>
      </w:r>
      <w:r w:rsidR="001215A0"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и</w:t>
      </w: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,</w:t>
      </w:r>
    </w:p>
    <w:p w:rsidR="00FA4952" w:rsidRPr="008772E7" w:rsidRDefault="00B719DE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потребителей тепловой энергии</w:t>
      </w:r>
      <w:r w:rsidR="00FA4952"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</w:t>
      </w: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на территории </w:t>
      </w:r>
      <w:proofErr w:type="spellStart"/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Тасеевского</w:t>
      </w:r>
      <w:proofErr w:type="spellEnd"/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района </w:t>
      </w:r>
    </w:p>
    <w:p w:rsidR="00B719DE" w:rsidRPr="008772E7" w:rsidRDefault="00B719DE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к отопительному периоду</w:t>
      </w:r>
      <w:r w:rsidR="00FA4952"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</w:t>
      </w: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202</w:t>
      </w:r>
      <w:r w:rsidR="00A23CFD"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4</w:t>
      </w: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- 202</w:t>
      </w:r>
      <w:r w:rsidR="00A23CFD"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5</w:t>
      </w: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годов</w:t>
      </w:r>
    </w:p>
    <w:p w:rsidR="00B719DE" w:rsidRPr="008772E7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B719DE" w:rsidRPr="008772E7" w:rsidRDefault="00C94EB2" w:rsidP="008B18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bCs/>
          <w:sz w:val="27"/>
          <w:szCs w:val="27"/>
          <w:lang w:val="en-US" w:eastAsia="ru-RU"/>
        </w:rPr>
        <w:t>I</w:t>
      </w:r>
      <w:r w:rsidRPr="008772E7">
        <w:rPr>
          <w:rFonts w:ascii="Arial" w:eastAsiaTheme="minorEastAsia" w:hAnsi="Arial" w:cs="Arial"/>
          <w:bCs/>
          <w:sz w:val="27"/>
          <w:szCs w:val="27"/>
          <w:lang w:eastAsia="ru-RU"/>
        </w:rPr>
        <w:t>. Порядок проведения проверки</w:t>
      </w:r>
    </w:p>
    <w:p w:rsidR="00B719DE" w:rsidRPr="008772E7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B719DE" w:rsidRPr="008772E7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1.1. Целью программы проверки готовности теплоснабжающей организации, потребителей тепловой энергии на территории </w:t>
      </w:r>
      <w:proofErr w:type="spellStart"/>
      <w:r w:rsidRPr="008772E7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 к отопительному периоду 202</w:t>
      </w:r>
      <w:r w:rsidR="00A23CFD" w:rsidRPr="008772E7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- 202</w:t>
      </w:r>
      <w:r w:rsidR="00A23CFD" w:rsidRPr="008772E7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теплоснабжающей организации, потребителей тепловой энергии, </w:t>
      </w:r>
      <w:proofErr w:type="spellStart"/>
      <w:r w:rsidRPr="008772E7">
        <w:rPr>
          <w:rFonts w:ascii="Arial" w:eastAsiaTheme="minorEastAsia" w:hAnsi="Arial" w:cs="Arial"/>
          <w:sz w:val="27"/>
          <w:szCs w:val="27"/>
          <w:lang w:eastAsia="ru-RU"/>
        </w:rPr>
        <w:t>теплопотребляющие</w:t>
      </w:r>
      <w:proofErr w:type="spellEnd"/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установки которых подключены (технически присоединены) к системе теплоснабжения на территории </w:t>
      </w:r>
      <w:proofErr w:type="spellStart"/>
      <w:r w:rsidR="009D047C" w:rsidRPr="008772E7">
        <w:rPr>
          <w:rFonts w:ascii="Arial" w:eastAsiaTheme="minorEastAsia" w:hAnsi="Arial" w:cs="Arial"/>
          <w:sz w:val="27"/>
          <w:szCs w:val="27"/>
          <w:lang w:eastAsia="ru-RU"/>
        </w:rPr>
        <w:t>с</w:t>
      </w:r>
      <w:proofErr w:type="gramStart"/>
      <w:r w:rsidR="009D047C" w:rsidRPr="008772E7">
        <w:rPr>
          <w:rFonts w:ascii="Arial" w:eastAsiaTheme="minorEastAsia" w:hAnsi="Arial" w:cs="Arial"/>
          <w:sz w:val="27"/>
          <w:szCs w:val="27"/>
          <w:lang w:eastAsia="ru-RU"/>
        </w:rPr>
        <w:t>.С</w:t>
      </w:r>
      <w:proofErr w:type="gramEnd"/>
      <w:r w:rsidR="009D047C" w:rsidRPr="008772E7">
        <w:rPr>
          <w:rFonts w:ascii="Arial" w:eastAsiaTheme="minorEastAsia" w:hAnsi="Arial" w:cs="Arial"/>
          <w:sz w:val="27"/>
          <w:szCs w:val="27"/>
          <w:lang w:eastAsia="ru-RU"/>
        </w:rPr>
        <w:t>ухово</w:t>
      </w:r>
      <w:proofErr w:type="spellEnd"/>
      <w:r w:rsidR="00841D1C"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A23CFD"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и </w:t>
      </w:r>
      <w:proofErr w:type="spellStart"/>
      <w:r w:rsidR="00A23CFD" w:rsidRPr="008772E7">
        <w:rPr>
          <w:rFonts w:ascii="Arial" w:eastAsiaTheme="minorEastAsia" w:hAnsi="Arial" w:cs="Arial"/>
          <w:sz w:val="27"/>
          <w:szCs w:val="27"/>
          <w:lang w:eastAsia="ru-RU"/>
        </w:rPr>
        <w:t>с.Тасеево</w:t>
      </w:r>
      <w:proofErr w:type="spellEnd"/>
      <w:r w:rsidR="00A23CFD"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proofErr w:type="spellStart"/>
      <w:r w:rsidR="00841D1C" w:rsidRPr="008772E7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="00841D1C"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района.</w:t>
      </w:r>
    </w:p>
    <w:p w:rsidR="00B719DE" w:rsidRPr="008772E7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1.2. Проверка проводится на предмет </w:t>
      </w:r>
      <w:r w:rsidRPr="008772E7"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  <w:t xml:space="preserve">соблюдения обязательных требований, установленных техническими регламентами и иными нормативными правовыми актами в сфере теплоснабжения, </w:t>
      </w:r>
      <w:hyperlink r:id="rId13" w:history="1">
        <w:r w:rsidRPr="008772E7">
          <w:rPr>
            <w:rFonts w:ascii="Arial" w:eastAsiaTheme="minorEastAsia" w:hAnsi="Arial" w:cs="Arial"/>
            <w:color w:val="000000" w:themeColor="text1"/>
            <w:sz w:val="27"/>
            <w:szCs w:val="27"/>
            <w:lang w:eastAsia="ru-RU"/>
          </w:rPr>
          <w:t>правилами</w:t>
        </w:r>
      </w:hyperlink>
      <w:r w:rsidRPr="008772E7"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  <w:t xml:space="preserve"> оценки готовности к отопительному периоду, утвержденными Министерством энергетики Российской Федерации от 12.03.2013 N 103 "Об утверждении правил оценки готовности к отопительному периоду" (далее - Правила).</w:t>
      </w:r>
    </w:p>
    <w:p w:rsidR="00B719DE" w:rsidRPr="008772E7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  <w:t>1.3. Сроки проведения проверок определены периодами:</w:t>
      </w:r>
    </w:p>
    <w:p w:rsidR="00B719DE" w:rsidRPr="008772E7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- для потребителей тепловой энергии с </w:t>
      </w:r>
      <w:r w:rsidR="008772E7" w:rsidRPr="008772E7">
        <w:rPr>
          <w:rFonts w:ascii="Arial" w:eastAsiaTheme="minorEastAsia" w:hAnsi="Arial" w:cs="Arial"/>
          <w:sz w:val="27"/>
          <w:szCs w:val="27"/>
          <w:lang w:eastAsia="ru-RU"/>
        </w:rPr>
        <w:t>1 августа</w:t>
      </w: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по 15 сентября 202</w:t>
      </w:r>
      <w:r w:rsidR="008772E7" w:rsidRPr="008772E7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года;</w:t>
      </w:r>
    </w:p>
    <w:p w:rsidR="00B719DE" w:rsidRPr="009736D2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8772E7">
        <w:rPr>
          <w:rFonts w:ascii="Arial" w:eastAsiaTheme="minorEastAsia" w:hAnsi="Arial" w:cs="Arial"/>
          <w:sz w:val="27"/>
          <w:szCs w:val="27"/>
          <w:lang w:eastAsia="ru-RU"/>
        </w:rPr>
        <w:t>- для теплоснабжающей организации- с 1</w:t>
      </w:r>
      <w:r w:rsidR="008772E7" w:rsidRPr="008772E7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сентября по 1 ноября 202</w:t>
      </w:r>
      <w:r w:rsidR="008772E7" w:rsidRPr="008772E7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Pr="008772E7">
        <w:rPr>
          <w:rFonts w:ascii="Arial" w:eastAsiaTheme="minorEastAsia" w:hAnsi="Arial" w:cs="Arial"/>
          <w:sz w:val="27"/>
          <w:szCs w:val="27"/>
          <w:lang w:eastAsia="ru-RU"/>
        </w:rPr>
        <w:t xml:space="preserve"> года.</w:t>
      </w:r>
    </w:p>
    <w:p w:rsidR="00B719DE" w:rsidRPr="009736D2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1.4. Объекты, подлежащие проверке: теплоисточники, задействованные в схеме теплоснабжения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с</w:t>
      </w:r>
      <w:proofErr w:type="gram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.С</w:t>
      </w:r>
      <w:proofErr w:type="gram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ухово</w:t>
      </w:r>
      <w:proofErr w:type="spellEnd"/>
      <w:r w:rsidR="00A23CFD">
        <w:rPr>
          <w:rFonts w:ascii="Arial" w:eastAsiaTheme="minorEastAsia" w:hAnsi="Arial" w:cs="Arial"/>
          <w:sz w:val="27"/>
          <w:szCs w:val="27"/>
          <w:lang w:eastAsia="ru-RU"/>
        </w:rPr>
        <w:t xml:space="preserve"> и </w:t>
      </w:r>
      <w:proofErr w:type="spellStart"/>
      <w:r w:rsidR="00A23CFD" w:rsidRPr="009736D2">
        <w:rPr>
          <w:rFonts w:ascii="Arial" w:eastAsiaTheme="minorEastAsia" w:hAnsi="Arial" w:cs="Arial"/>
          <w:sz w:val="27"/>
          <w:szCs w:val="27"/>
          <w:lang w:eastAsia="ru-RU"/>
        </w:rPr>
        <w:t>с.Тасеево</w:t>
      </w:r>
      <w:proofErr w:type="spellEnd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, тепловые сети системы теплоснабжения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с.Сухово</w:t>
      </w:r>
      <w:proofErr w:type="spellEnd"/>
      <w:r w:rsidR="00A23CFD">
        <w:rPr>
          <w:rFonts w:ascii="Arial" w:eastAsiaTheme="minorEastAsia" w:hAnsi="Arial" w:cs="Arial"/>
          <w:sz w:val="27"/>
          <w:szCs w:val="27"/>
          <w:lang w:eastAsia="ru-RU"/>
        </w:rPr>
        <w:t xml:space="preserve"> и </w:t>
      </w:r>
      <w:proofErr w:type="spellStart"/>
      <w:r w:rsidR="00A23CFD">
        <w:rPr>
          <w:rFonts w:ascii="Arial" w:eastAsiaTheme="minorEastAsia" w:hAnsi="Arial" w:cs="Arial"/>
          <w:sz w:val="27"/>
          <w:szCs w:val="27"/>
          <w:lang w:eastAsia="ru-RU"/>
        </w:rPr>
        <w:t>с.Тасеево</w:t>
      </w:r>
      <w:proofErr w:type="spellEnd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, по которым осуществляется поставка тепловой энергии потребителям, объекты жилищного фонда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с.Тасеево</w:t>
      </w:r>
      <w:proofErr w:type="spellEnd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, муниципальные </w:t>
      </w:r>
      <w:r w:rsidR="005D583E">
        <w:rPr>
          <w:rFonts w:ascii="Arial" w:eastAsiaTheme="minorEastAsia" w:hAnsi="Arial" w:cs="Arial"/>
          <w:sz w:val="27"/>
          <w:szCs w:val="27"/>
          <w:lang w:eastAsia="ru-RU"/>
        </w:rPr>
        <w:t>учреждения</w:t>
      </w:r>
      <w:r w:rsidR="009D047C" w:rsidRPr="009736D2">
        <w:rPr>
          <w:rFonts w:ascii="Arial" w:eastAsiaTheme="minorEastAsia" w:hAnsi="Arial" w:cs="Arial"/>
          <w:sz w:val="27"/>
          <w:szCs w:val="27"/>
          <w:lang w:eastAsia="ru-RU"/>
        </w:rPr>
        <w:t>,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потребители тепловой энергии на территории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</w:p>
    <w:p w:rsidR="00B719DE" w:rsidRPr="009736D2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1.5. Проведение </w:t>
      </w:r>
      <w:r w:rsidRPr="009736D2"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  <w:t xml:space="preserve">проверок готовности объектов к отопительному периоду выполняется в соответствии с </w:t>
      </w:r>
      <w:hyperlink w:anchor="Par120" w:tooltip="ГРАФИК" w:history="1">
        <w:r w:rsidRPr="009736D2">
          <w:rPr>
            <w:rFonts w:ascii="Arial" w:eastAsiaTheme="minorEastAsia" w:hAnsi="Arial" w:cs="Arial"/>
            <w:color w:val="000000" w:themeColor="text1"/>
            <w:sz w:val="27"/>
            <w:szCs w:val="27"/>
            <w:lang w:eastAsia="ru-RU"/>
          </w:rPr>
          <w:t>графиком</w:t>
        </w:r>
      </w:hyperlink>
      <w:r w:rsidRPr="009736D2"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  <w:t xml:space="preserve"> проверок 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(приложение 1 к Программе).</w:t>
      </w:r>
    </w:p>
    <w:p w:rsidR="00C94EB2" w:rsidRPr="009736D2" w:rsidRDefault="00B719D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1.6. Проверка готовности к отопительному периоду осуществляется комиссией по проведению проверки готовности теплоснабжающ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ей организации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, потребителей тепловой энергии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на территории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к отопительному периоду 202</w:t>
      </w:r>
      <w:r w:rsidR="00A23CFD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- 202</w:t>
      </w:r>
      <w:r w:rsidR="00A23CFD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годов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(далее – Комиссия)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, созданной 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а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дминистрацией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</w:p>
    <w:p w:rsidR="00C15BAE" w:rsidRPr="009736D2" w:rsidRDefault="00C15B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1.7.</w:t>
      </w:r>
      <w:r w:rsidRPr="009736D2">
        <w:rPr>
          <w:rFonts w:ascii="Arial" w:hAnsi="Arial" w:cs="Arial"/>
          <w:sz w:val="27"/>
          <w:szCs w:val="27"/>
        </w:rPr>
        <w:t xml:space="preserve"> 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Сроки выдачи паспортов готовности </w:t>
      </w:r>
      <w:r w:rsidR="009D047C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к отопительному периоду: 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не позднее 15 сентября - для потребителей тепловой энергии и не позднее 1 ноября - для теплоснабжающей организации.</w:t>
      </w:r>
    </w:p>
    <w:p w:rsidR="008B187B" w:rsidRPr="009736D2" w:rsidRDefault="008B187B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val="en-US" w:eastAsia="ru-RU"/>
        </w:rPr>
        <w:lastRenderedPageBreak/>
        <w:t>II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. Документы, необходимые при проведении проверки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теплоснабжающей организации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1. В целях проведения проверки комиссия рассматривает документы, подтверждающие выполнение требований по готовности объекта к проведению отопительного периода, при необходимости проводит осмотр объектов</w:t>
      </w:r>
      <w:r w:rsidR="005D583E">
        <w:rPr>
          <w:rFonts w:ascii="Arial" w:eastAsiaTheme="minorEastAsia" w:hAnsi="Arial" w:cs="Arial"/>
          <w:sz w:val="27"/>
          <w:szCs w:val="27"/>
          <w:lang w:eastAsia="ru-RU"/>
        </w:rPr>
        <w:t xml:space="preserve"> проверки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2. Документы, предоставляемые теплоснабжающей организацией в целях оценки готовности к проведению отопительного периода: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proofErr w:type="gramStart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>2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соблюдение критериев надежности теплоснабжения, установленных техническими регламентами;</w:t>
      </w:r>
      <w:proofErr w:type="gramEnd"/>
    </w:p>
    <w:p w:rsidR="00C94EB2" w:rsidRPr="009736D2" w:rsidRDefault="008C0896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3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наличие нормативных запасов топлива на источниках тепловой энергии;</w:t>
      </w:r>
    </w:p>
    <w:p w:rsidR="00C94EB2" w:rsidRPr="009736D2" w:rsidRDefault="008C0896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proofErr w:type="gramStart"/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</w:t>
      </w:r>
      <w:proofErr w:type="gram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функционирование эксплуатационной, диспетчерской и аварийной служб, а именно: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у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комплектованность указанных служб персоналом;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94EB2" w:rsidRPr="009736D2" w:rsidRDefault="008C0896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проведение наладки принадлежащих им тепловых сетей;</w:t>
      </w:r>
    </w:p>
    <w:p w:rsidR="00C94EB2" w:rsidRPr="009736D2" w:rsidRDefault="008C0896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6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организацию контроля режимов потребления тепловой энергии;</w:t>
      </w:r>
    </w:p>
    <w:p w:rsidR="00C94EB2" w:rsidRPr="009736D2" w:rsidRDefault="008C0896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7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обеспечение качества теплоносителей;</w:t>
      </w:r>
    </w:p>
    <w:p w:rsidR="00C94EB2" w:rsidRPr="009736D2" w:rsidRDefault="008C0896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proofErr w:type="gramStart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>8</w:t>
      </w:r>
      <w:r w:rsidR="0080781E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организацию коммерческого учета приобретаемой и реализуемой тепловой энергии;</w:t>
      </w:r>
      <w:proofErr w:type="gramEnd"/>
    </w:p>
    <w:p w:rsidR="00C94EB2" w:rsidRPr="009736D2" w:rsidRDefault="008C0896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9</w:t>
      </w:r>
      <w:r w:rsidR="00FD7BCB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одтверждающие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="00FD7BCB" w:rsidRPr="009736D2">
        <w:rPr>
          <w:rFonts w:ascii="Arial" w:eastAsiaTheme="minorEastAsia" w:hAnsi="Arial" w:cs="Arial"/>
          <w:sz w:val="27"/>
          <w:szCs w:val="27"/>
          <w:lang w:eastAsia="ru-RU"/>
        </w:rPr>
        <w:t>Федеральным з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аконом</w:t>
      </w:r>
      <w:r w:rsidR="00FD7BCB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от 27.07.2010 №190-ФЗ «О теплоснабжении»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;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</w:t>
      </w:r>
      <w:r w:rsidR="00FD7BCB" w:rsidRPr="009736D2">
        <w:rPr>
          <w:rFonts w:ascii="Arial" w:eastAsiaTheme="minorEastAsia" w:hAnsi="Arial" w:cs="Arial"/>
          <w:sz w:val="27"/>
          <w:szCs w:val="27"/>
          <w:lang w:eastAsia="ru-RU"/>
        </w:rPr>
        <w:t>0)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г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отовность систем приема и разгрузки топлива,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топливоприготовления</w:t>
      </w:r>
      <w:proofErr w:type="spell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и топливоподачи;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с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облюдение водно-химического режима;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н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н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аличие </w:t>
      </w:r>
      <w:proofErr w:type="gram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н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аличие порядка ликвидации аварийных ситуаций в системах теплоснабжения с учетом взаимодействия тепл</w:t>
      </w:r>
      <w:proofErr w:type="gram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о-</w:t>
      </w:r>
      <w:proofErr w:type="gram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, электро-, топливо- и </w:t>
      </w:r>
      <w:proofErr w:type="spellStart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lastRenderedPageBreak/>
        <w:t>водоснабжающих</w:t>
      </w:r>
      <w:proofErr w:type="spellEnd"/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роведение гидравлических и тепловых испытаний тепловых сетей;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в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в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ыполнение планового графика ремонта тепловых сетей и источников тепловой энергии;</w:t>
      </w:r>
    </w:p>
    <w:p w:rsidR="00C94EB2" w:rsidRPr="009736D2" w:rsidRDefault="002553AE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н</w:t>
      </w:r>
      <w:r w:rsidR="00C94EB2" w:rsidRPr="009736D2">
        <w:rPr>
          <w:rFonts w:ascii="Arial" w:eastAsiaTheme="minorEastAsia" w:hAnsi="Arial" w:cs="Arial"/>
          <w:sz w:val="27"/>
          <w:szCs w:val="27"/>
          <w:lang w:eastAsia="ru-RU"/>
        </w:rPr>
        <w:t>аличие договоров поставки топлива, не допускающих перебоев поставки и снижения установленных нормативов запасов топлива;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</w:t>
      </w:r>
      <w:r w:rsidR="008C0896" w:rsidRPr="009736D2">
        <w:rPr>
          <w:rFonts w:ascii="Arial" w:eastAsiaTheme="minorEastAsia" w:hAnsi="Arial" w:cs="Arial"/>
          <w:sz w:val="27"/>
          <w:szCs w:val="27"/>
          <w:lang w:eastAsia="ru-RU"/>
        </w:rPr>
        <w:t>1</w:t>
      </w:r>
      <w:r w:rsidR="00FD7BCB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11009F">
        <w:rPr>
          <w:rFonts w:ascii="Arial" w:eastAsiaTheme="minorEastAsia" w:hAnsi="Arial" w:cs="Arial"/>
          <w:sz w:val="27"/>
          <w:szCs w:val="27"/>
          <w:lang w:eastAsia="ru-RU"/>
        </w:rPr>
        <w:t>документы</w:t>
      </w:r>
      <w:r w:rsidR="005D583E">
        <w:rPr>
          <w:rFonts w:ascii="Arial" w:eastAsiaTheme="minorEastAsia" w:hAnsi="Arial" w:cs="Arial"/>
          <w:sz w:val="27"/>
          <w:szCs w:val="27"/>
          <w:lang w:eastAsia="ru-RU"/>
        </w:rPr>
        <w:t>,</w:t>
      </w:r>
      <w:r w:rsidR="0011009F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одтверждающие разграничение эксплуатационной ответственности между потребителями 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>тепловой энергии и теплоснабжающей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организаци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>ей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;</w:t>
      </w:r>
    </w:p>
    <w:p w:rsidR="00C94EB2" w:rsidRPr="009736D2" w:rsidRDefault="00C94EB2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proofErr w:type="gramStart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>2</w:t>
      </w:r>
      <w:r w:rsidR="00FD7BCB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2553AE" w:rsidRPr="009736D2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одтверждающие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proofErr w:type="gramEnd"/>
    </w:p>
    <w:p w:rsidR="00857CE5" w:rsidRPr="009736D2" w:rsidRDefault="00857CE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13) </w:t>
      </w:r>
      <w:proofErr w:type="gramStart"/>
      <w:r w:rsidR="005D583E">
        <w:rPr>
          <w:rFonts w:ascii="Arial" w:eastAsiaTheme="minorEastAsia" w:hAnsi="Arial" w:cs="Arial"/>
          <w:sz w:val="27"/>
          <w:szCs w:val="27"/>
          <w:lang w:eastAsia="ru-RU"/>
        </w:rPr>
        <w:t>подтверждающие</w:t>
      </w:r>
      <w:proofErr w:type="gramEnd"/>
      <w:r w:rsidR="005D583E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работоспособность автоматических регуляторов при их наличии;</w:t>
      </w:r>
    </w:p>
    <w:p w:rsidR="00857CE5" w:rsidRPr="009736D2" w:rsidRDefault="00857CE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14) наличие сведений о выполненных мероприятиях по установке (приобретению) резервного оборудования;</w:t>
      </w:r>
    </w:p>
    <w:p w:rsidR="00857CE5" w:rsidRPr="009736D2" w:rsidRDefault="00F53C51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15)</w:t>
      </w:r>
      <w:r w:rsidR="005D583E">
        <w:rPr>
          <w:rFonts w:ascii="Arial" w:eastAsiaTheme="minorEastAsia" w:hAnsi="Arial" w:cs="Arial"/>
          <w:sz w:val="27"/>
          <w:szCs w:val="27"/>
          <w:lang w:eastAsia="ru-RU"/>
        </w:rPr>
        <w:t xml:space="preserve">подтверждающие </w:t>
      </w:r>
      <w:r w:rsidR="00857CE5" w:rsidRPr="009736D2">
        <w:rPr>
          <w:rFonts w:ascii="Arial" w:eastAsiaTheme="minorEastAsia" w:hAnsi="Arial" w:cs="Arial"/>
          <w:sz w:val="27"/>
          <w:szCs w:val="27"/>
          <w:lang w:eastAsia="ru-RU"/>
        </w:rPr>
        <w:t>выполнение графиков проведения противоаварийных тренировок.</w:t>
      </w:r>
    </w:p>
    <w:p w:rsidR="008B187B" w:rsidRPr="009736D2" w:rsidRDefault="008B187B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B67CBD" w:rsidRPr="009736D2" w:rsidRDefault="00B67CBD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III. </w:t>
      </w:r>
      <w:r w:rsidR="00D832BF" w:rsidRPr="009736D2">
        <w:rPr>
          <w:rFonts w:ascii="Arial" w:eastAsiaTheme="minorEastAsia" w:hAnsi="Arial" w:cs="Arial"/>
          <w:sz w:val="27"/>
          <w:szCs w:val="27"/>
          <w:lang w:eastAsia="ru-RU"/>
        </w:rPr>
        <w:t>Документы, необходимые при проведении проверки</w:t>
      </w:r>
    </w:p>
    <w:p w:rsidR="00B67CBD" w:rsidRDefault="00D832BF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потребителей тепловой энергии</w:t>
      </w:r>
    </w:p>
    <w:p w:rsidR="00C97174" w:rsidRPr="009736D2" w:rsidRDefault="00C97174" w:rsidP="008B18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B67CBD" w:rsidRPr="009736D2" w:rsidRDefault="00B67CBD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3. Документы, предоставляемые потребителями тепловой энергии в целях оценки готовности к проведению отопительного периода:</w:t>
      </w:r>
    </w:p>
    <w:p w:rsidR="00B67CBD" w:rsidRPr="009736D2" w:rsidRDefault="00B67CBD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информация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67CBD" w:rsidRPr="009736D2" w:rsidRDefault="00B67CBD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2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подтверждающие проведение промывки оборудования и коммуникаций </w:t>
      </w:r>
      <w:proofErr w:type="spellStart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теплопотребляющих</w:t>
      </w:r>
      <w:proofErr w:type="spellEnd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установок;</w:t>
      </w:r>
    </w:p>
    <w:p w:rsidR="00B67CBD" w:rsidRPr="009736D2" w:rsidRDefault="00B67CBD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3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по разработке эксплуатационных режимов, а также мероприятий по их внедрению;</w:t>
      </w:r>
    </w:p>
    <w:p w:rsidR="00B67CBD" w:rsidRPr="009736D2" w:rsidRDefault="00CD7741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4)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по выполнению плана ремонтных работ и качеств</w:t>
      </w:r>
      <w:r w:rsidR="005D583E">
        <w:rPr>
          <w:rFonts w:ascii="Arial" w:eastAsiaTheme="minorEastAsia" w:hAnsi="Arial" w:cs="Arial"/>
          <w:sz w:val="27"/>
          <w:szCs w:val="27"/>
          <w:lang w:eastAsia="ru-RU"/>
        </w:rPr>
        <w:t>у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их выполнения;</w:t>
      </w:r>
    </w:p>
    <w:p w:rsidR="00B67CBD" w:rsidRPr="009736D2" w:rsidRDefault="00C57FD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>о состоянии тепловых сетей, принадлежащих потребителю тепловой энергии;</w:t>
      </w:r>
    </w:p>
    <w:p w:rsidR="00B67CBD" w:rsidRPr="009736D2" w:rsidRDefault="00C57FD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6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о состоянии утепления зданий (чердаки, лестничные клетки, подвалы, двери);</w:t>
      </w:r>
    </w:p>
    <w:p w:rsidR="00B67CBD" w:rsidRPr="009736D2" w:rsidRDefault="00C57FD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7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о наличии и р</w:t>
      </w:r>
      <w:r w:rsidR="000A2F1E" w:rsidRPr="009736D2">
        <w:rPr>
          <w:rFonts w:ascii="Arial" w:eastAsiaTheme="minorEastAsia" w:hAnsi="Arial" w:cs="Arial"/>
          <w:sz w:val="27"/>
          <w:szCs w:val="27"/>
          <w:lang w:eastAsia="ru-RU"/>
        </w:rPr>
        <w:t>аботоспособности приборов учета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, автоматических регуляторов при их наличии;</w:t>
      </w:r>
    </w:p>
    <w:p w:rsidR="00B67CBD" w:rsidRPr="009736D2" w:rsidRDefault="00C57FD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proofErr w:type="gramStart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>8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>об отсутствии задолженности за поставленные тепловую энергию (мощность), теплоноситель;</w:t>
      </w:r>
      <w:proofErr w:type="gramEnd"/>
    </w:p>
    <w:p w:rsidR="00B67CBD" w:rsidRPr="009736D2" w:rsidRDefault="00C57FD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9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о наличии собственных и (или) привлеченных ремонтных бригад и 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lastRenderedPageBreak/>
        <w:t xml:space="preserve">обеспеченность их материально-техническими ресурсами для осуществления надлежащей эксплуатации </w:t>
      </w:r>
      <w:proofErr w:type="spellStart"/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>теплопотребляющих</w:t>
      </w:r>
      <w:proofErr w:type="spellEnd"/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установок;</w:t>
      </w:r>
    </w:p>
    <w:p w:rsidR="00B67CBD" w:rsidRPr="009736D2" w:rsidRDefault="00C57FD5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10</w:t>
      </w:r>
      <w:r w:rsidR="00CD7741" w:rsidRPr="009736D2">
        <w:rPr>
          <w:rFonts w:ascii="Arial" w:eastAsiaTheme="minorEastAsia" w:hAnsi="Arial" w:cs="Arial"/>
          <w:sz w:val="27"/>
          <w:szCs w:val="27"/>
          <w:lang w:eastAsia="ru-RU"/>
        </w:rPr>
        <w:t>)</w:t>
      </w:r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о проведении испытания оборудования </w:t>
      </w:r>
      <w:proofErr w:type="spellStart"/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>теплопотребляющих</w:t>
      </w:r>
      <w:proofErr w:type="spellEnd"/>
      <w:r w:rsidR="00B67CBD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установок на плотность и прочность;</w:t>
      </w:r>
    </w:p>
    <w:p w:rsidR="00F60410" w:rsidRPr="009736D2" w:rsidRDefault="00F60410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11)</w:t>
      </w:r>
      <w:r w:rsidR="0045745F">
        <w:rPr>
          <w:rFonts w:ascii="Arial" w:eastAsiaTheme="minorEastAsia" w:hAnsi="Arial" w:cs="Arial"/>
          <w:sz w:val="27"/>
          <w:szCs w:val="27"/>
          <w:lang w:eastAsia="ru-RU"/>
        </w:rPr>
        <w:t xml:space="preserve">подтверждающие 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N 3 к </w:t>
      </w:r>
      <w:r w:rsidR="0045745F">
        <w:rPr>
          <w:rFonts w:ascii="Arial" w:eastAsiaTheme="minorEastAsia" w:hAnsi="Arial" w:cs="Arial"/>
          <w:sz w:val="27"/>
          <w:szCs w:val="27"/>
          <w:lang w:eastAsia="ru-RU"/>
        </w:rPr>
        <w:t>П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равилам;</w:t>
      </w:r>
    </w:p>
    <w:p w:rsidR="00F60410" w:rsidRPr="009736D2" w:rsidRDefault="00F60410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12)акт</w:t>
      </w:r>
      <w:r w:rsidR="0045745F">
        <w:rPr>
          <w:rFonts w:ascii="Arial" w:eastAsiaTheme="minorEastAsia" w:hAnsi="Arial" w:cs="Arial"/>
          <w:sz w:val="27"/>
          <w:szCs w:val="27"/>
          <w:lang w:eastAsia="ru-RU"/>
        </w:rPr>
        <w:t>ы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C061DD" w:rsidRPr="009736D2" w:rsidRDefault="00C061DD" w:rsidP="008B187B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4"/>
          <w:szCs w:val="24"/>
          <w:lang w:eastAsia="ru-RU"/>
        </w:rPr>
        <w:sectPr w:rsidR="00C061DD" w:rsidRPr="009736D2" w:rsidSect="00580CEF">
          <w:pgSz w:w="11906" w:h="16838"/>
          <w:pgMar w:top="709" w:right="926" w:bottom="426" w:left="1276" w:header="708" w:footer="708" w:gutter="0"/>
          <w:cols w:space="708"/>
          <w:docGrid w:linePitch="360"/>
        </w:sectPr>
      </w:pP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Приложение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sz w:val="26"/>
          <w:szCs w:val="26"/>
          <w:lang w:eastAsia="ru-RU"/>
        </w:rPr>
        <w:t>к Программе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sz w:val="26"/>
          <w:szCs w:val="26"/>
          <w:lang w:eastAsia="ru-RU"/>
        </w:rPr>
        <w:t>проведения проверки готовности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sz w:val="26"/>
          <w:szCs w:val="26"/>
          <w:lang w:eastAsia="ru-RU"/>
        </w:rPr>
        <w:t>теплоснабжающей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sz w:val="26"/>
          <w:szCs w:val="26"/>
          <w:lang w:eastAsia="ru-RU"/>
        </w:rPr>
        <w:t>организации, потребителей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sz w:val="26"/>
          <w:szCs w:val="26"/>
          <w:lang w:eastAsia="ru-RU"/>
        </w:rPr>
        <w:t>тепловой энергии на территории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proofErr w:type="spellStart"/>
      <w:r w:rsidRPr="009736D2">
        <w:rPr>
          <w:rFonts w:ascii="Arial" w:eastAsiaTheme="minorEastAsia" w:hAnsi="Arial" w:cs="Arial"/>
          <w:sz w:val="26"/>
          <w:szCs w:val="26"/>
          <w:lang w:eastAsia="ru-RU"/>
        </w:rPr>
        <w:t>Тасеевского</w:t>
      </w:r>
      <w:proofErr w:type="spellEnd"/>
      <w:r w:rsidRPr="009736D2">
        <w:rPr>
          <w:rFonts w:ascii="Arial" w:eastAsiaTheme="minorEastAsia" w:hAnsi="Arial" w:cs="Arial"/>
          <w:sz w:val="26"/>
          <w:szCs w:val="26"/>
          <w:lang w:eastAsia="ru-RU"/>
        </w:rPr>
        <w:t xml:space="preserve"> района к </w:t>
      </w:r>
      <w:proofErr w:type="gramStart"/>
      <w:r w:rsidRPr="009736D2">
        <w:rPr>
          <w:rFonts w:ascii="Arial" w:eastAsiaTheme="minorEastAsia" w:hAnsi="Arial" w:cs="Arial"/>
          <w:sz w:val="26"/>
          <w:szCs w:val="26"/>
          <w:lang w:eastAsia="ru-RU"/>
        </w:rPr>
        <w:t>отопительному</w:t>
      </w:r>
      <w:proofErr w:type="gramEnd"/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sz w:val="26"/>
          <w:szCs w:val="26"/>
          <w:lang w:eastAsia="ru-RU"/>
        </w:rPr>
        <w:t>периоду 202</w:t>
      </w:r>
      <w:r w:rsidR="00E15750">
        <w:rPr>
          <w:rFonts w:ascii="Arial" w:eastAsiaTheme="minorEastAsia" w:hAnsi="Arial" w:cs="Arial"/>
          <w:sz w:val="26"/>
          <w:szCs w:val="26"/>
          <w:lang w:eastAsia="ru-RU"/>
        </w:rPr>
        <w:t>4</w:t>
      </w:r>
      <w:r w:rsidRPr="009736D2">
        <w:rPr>
          <w:rFonts w:ascii="Arial" w:eastAsiaTheme="minorEastAsia" w:hAnsi="Arial" w:cs="Arial"/>
          <w:sz w:val="26"/>
          <w:szCs w:val="26"/>
          <w:lang w:eastAsia="ru-RU"/>
        </w:rPr>
        <w:t xml:space="preserve"> - 202</w:t>
      </w:r>
      <w:r w:rsidR="00E15750">
        <w:rPr>
          <w:rFonts w:ascii="Arial" w:eastAsiaTheme="minorEastAsia" w:hAnsi="Arial" w:cs="Arial"/>
          <w:sz w:val="26"/>
          <w:szCs w:val="26"/>
          <w:lang w:eastAsia="ru-RU"/>
        </w:rPr>
        <w:t>5</w:t>
      </w:r>
      <w:r w:rsidRPr="009736D2">
        <w:rPr>
          <w:rFonts w:ascii="Arial" w:eastAsiaTheme="minorEastAsia" w:hAnsi="Arial" w:cs="Arial"/>
          <w:sz w:val="26"/>
          <w:szCs w:val="26"/>
          <w:lang w:eastAsia="ru-RU"/>
        </w:rPr>
        <w:t xml:space="preserve"> годов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bCs/>
          <w:sz w:val="26"/>
          <w:szCs w:val="26"/>
          <w:lang w:eastAsia="ru-RU"/>
        </w:rPr>
        <w:t>График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bCs/>
          <w:sz w:val="26"/>
          <w:szCs w:val="26"/>
          <w:lang w:eastAsia="ru-RU"/>
        </w:rPr>
        <w:t xml:space="preserve">проведения проверок готовности теплоснабжающей организации, </w:t>
      </w:r>
    </w:p>
    <w:p w:rsidR="00C061DD" w:rsidRPr="009736D2" w:rsidRDefault="00C061DD" w:rsidP="00C061D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6"/>
          <w:szCs w:val="26"/>
          <w:lang w:eastAsia="ru-RU"/>
        </w:rPr>
      </w:pPr>
      <w:r w:rsidRPr="009736D2">
        <w:rPr>
          <w:rFonts w:ascii="Arial" w:eastAsiaTheme="minorEastAsia" w:hAnsi="Arial" w:cs="Arial"/>
          <w:bCs/>
          <w:sz w:val="26"/>
          <w:szCs w:val="26"/>
          <w:lang w:eastAsia="ru-RU"/>
        </w:rPr>
        <w:t xml:space="preserve">потребителей тепловой энергии на территории </w:t>
      </w:r>
      <w:proofErr w:type="spellStart"/>
      <w:r w:rsidRPr="009736D2">
        <w:rPr>
          <w:rFonts w:ascii="Arial" w:eastAsiaTheme="minorEastAsia" w:hAnsi="Arial" w:cs="Arial"/>
          <w:bCs/>
          <w:sz w:val="26"/>
          <w:szCs w:val="26"/>
          <w:lang w:eastAsia="ru-RU"/>
        </w:rPr>
        <w:t>Тасеевского</w:t>
      </w:r>
      <w:proofErr w:type="spellEnd"/>
      <w:r w:rsidRPr="009736D2">
        <w:rPr>
          <w:rFonts w:ascii="Arial" w:eastAsiaTheme="minorEastAsia" w:hAnsi="Arial" w:cs="Arial"/>
          <w:bCs/>
          <w:sz w:val="26"/>
          <w:szCs w:val="26"/>
          <w:lang w:eastAsia="ru-RU"/>
        </w:rPr>
        <w:t xml:space="preserve"> района </w:t>
      </w:r>
    </w:p>
    <w:p w:rsidR="00C061DD" w:rsidRPr="009736D2" w:rsidRDefault="00551CC3" w:rsidP="00C061DD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6"/>
          <w:szCs w:val="26"/>
          <w:lang w:eastAsia="ru-RU"/>
        </w:rPr>
      </w:pPr>
      <w:r>
        <w:rPr>
          <w:rFonts w:ascii="Arial" w:eastAsiaTheme="minorEastAsia" w:hAnsi="Arial" w:cs="Arial"/>
          <w:bCs/>
          <w:sz w:val="26"/>
          <w:szCs w:val="26"/>
          <w:lang w:eastAsia="ru-RU"/>
        </w:rPr>
        <w:t>к отопительному периоду 2024 - 2025</w:t>
      </w:r>
      <w:r w:rsidR="00C061DD" w:rsidRPr="009736D2">
        <w:rPr>
          <w:rFonts w:ascii="Arial" w:eastAsiaTheme="minorEastAsia" w:hAnsi="Arial" w:cs="Arial"/>
          <w:bCs/>
          <w:sz w:val="26"/>
          <w:szCs w:val="26"/>
          <w:lang w:eastAsia="ru-RU"/>
        </w:rPr>
        <w:t xml:space="preserve"> годов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26"/>
        <w:gridCol w:w="5386"/>
        <w:gridCol w:w="2268"/>
      </w:tblGrid>
      <w:tr w:rsidR="00C061DD" w:rsidRPr="009736D2" w:rsidTr="00BB7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6D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736D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736D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6D2">
              <w:rPr>
                <w:rFonts w:ascii="Arial" w:hAnsi="Arial" w:cs="Arial"/>
                <w:sz w:val="16"/>
                <w:szCs w:val="16"/>
              </w:rPr>
              <w:t>Объекты, подлежащие проверке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6D2">
              <w:rPr>
                <w:rFonts w:ascii="Arial" w:hAnsi="Arial" w:cs="Arial"/>
                <w:sz w:val="16"/>
                <w:szCs w:val="16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6D2">
              <w:rPr>
                <w:rFonts w:ascii="Arial" w:hAnsi="Arial" w:cs="Arial"/>
                <w:sz w:val="16"/>
                <w:szCs w:val="16"/>
              </w:rPr>
              <w:t>Сроки проведения проверки</w:t>
            </w:r>
          </w:p>
        </w:tc>
      </w:tr>
      <w:tr w:rsidR="00C061DD" w:rsidRPr="009736D2" w:rsidTr="00BB738C"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1. Теплоснабжающие организации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 w:val="restart"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ООО «АГРОКОМПЛЕКТ</w:t>
            </w:r>
            <w:r w:rsidR="0045745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690FA3">
            <w:pPr>
              <w:pStyle w:val="a8"/>
              <w:widowControl w:val="0"/>
              <w:suppressAutoHyphens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«Центральная»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Партизанская, д.3а и сооружение - тепловая сеть котельной «Центральная»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ул. Партизанская,д.3а до жилых домов по ул. Прудовая, д.2, д.3,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пер.Центральный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д.3, д.7;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551CC3" w:rsidP="008772E7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061DD"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C061DD"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061DD" w:rsidRPr="009736D2">
              <w:rPr>
                <w:rFonts w:ascii="Arial" w:hAnsi="Arial" w:cs="Arial"/>
                <w:sz w:val="24"/>
                <w:szCs w:val="24"/>
              </w:rPr>
              <w:t>г.</w:t>
            </w:r>
            <w:r w:rsidR="00F67C98" w:rsidRPr="009736D2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8772E7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772E7">
              <w:rPr>
                <w:rFonts w:ascii="Arial" w:hAnsi="Arial" w:cs="Arial"/>
                <w:sz w:val="24"/>
                <w:szCs w:val="24"/>
              </w:rPr>
              <w:t>11</w:t>
            </w:r>
            <w:r w:rsidR="00F67C98"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7C98"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«Собственная база»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Пролетарская, д.46, стр.2 и сооружение - Тепловая сеть котельной «Собственная база»,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Пролетарская, д.39а, д.52, д.50, нежилых зданий по ул. Пролетарская, д.48, д.46, д.46, стр.3, д.46, стр.5, д.46, стр.6, д.46, стр.7, по ул.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Норышева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, д.1, д.3 и водонапорной башни;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 здание котельной «ПУ-72»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Луначарского, д.64в и сооружение – тепловая сеть котельной «ПУ-72»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ул.Луначарского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 д.64в до ММЦ общежития ПУ-72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ул.Луначарского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, д.64а, столярки по ул. Луначарского, д.64б и гаражей по ул. Луначарского, стр1, стр.2.;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«Школа №3»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ухово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Солонцы, д.13г. и сооружение –Тепловые сети котельной «Школа №3»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с.Сухово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от котельной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ул.Солонцы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, д.13Г до нежилых зданий по ул. Солонцы, д.13Б и д.13А.;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«Школа №2»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 Мичурина, д.8, стр.3 и сооружение –тепловая сеть котельной «Школа №2»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ул. Мичурина, д.8 стр.3 до нежилых зданий по ул. Мичурина, д.7, д.8, д.8а, д.8 стр.1, д.8 стр.2, жилого дома по ул. Мичурина, д.9 и водонапорной башни;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="00551CC3" w:rsidRPr="009736D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551CC3" w:rsidRPr="009736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61DD" w:rsidRPr="009736D2" w:rsidTr="00BB738C">
        <w:trPr>
          <w:trHeight w:val="561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Краснопартизанская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д.24, стр.2 и </w:t>
            </w:r>
            <w:r w:rsidRPr="009736D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сооружение –Тепловая сеть котельной «Школа №1»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ул. Краснопартизан-ская,д.24 стр.2 до нежилых зданий по ул. Краснопартизанская,д.24, стр.1, ТК4 и жилого дома по ул.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Краснопартизанская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, д.22;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488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«Детский сад №9»,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Сурикова, д.10а и сооружение –тепловая сеть котельной «Детский сад №9»,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ул. Сурикова, д.10а до детского сада  №9 по ул. Сурикова, д.10, корпус №1,№2,№3,№4;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1DD" w:rsidRPr="009736D2" w:rsidRDefault="008772E7" w:rsidP="00BB7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 w:rsidR="00551CC3" w:rsidRPr="009736D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«Детский сад №6»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Октябрьская, д.141, стр.1 и сооружение –тепловая сеть котельной «Детский сад №6»,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до детского сада №6 по ул. Октябрьская,д.141, стр.1;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-здание котельной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ЦРБ»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Гусарова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д.2а и сооружение –тепловая сеть котельной «ЦРБ»,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ул.Гусарова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д.2а до нежилых зданий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ул.Лазо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, д20, д.20 стр.1, д.20, стр.9 . жилых домов по ул. Больничная, д.1, по ул. Новый Квартал, д.1, д.4, д.9, д.10, д.12 котельной БПК по ул. Новый Квартал;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«Нефтяник»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пер. Гагарина, д.2 а  и сооружение –тепловая сеть котельной «Нефтяник»,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пер. Гагарина, д. 2а до жилых домов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пер.Гагарина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№1,№2,№3,№4,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соц.дома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по ул. Гагарина, д.5Б;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1402"/>
        </w:trPr>
        <w:tc>
          <w:tcPr>
            <w:tcW w:w="567" w:type="dxa"/>
            <w:vMerge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-здание котельной «БПК»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Квартал, д.24а и сооружение –тепловая сеть котельной «БПК», по адресу: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от котельной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Квартал, д.24а до нежилого здания по ул. Новый Квартал  д.24, пом.1 и жилых домов по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Квартал,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DD" w:rsidRPr="009736D2" w:rsidRDefault="008772E7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736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 -</w:t>
            </w: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Pr="009736D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rPr>
          <w:trHeight w:val="584"/>
        </w:trPr>
        <w:tc>
          <w:tcPr>
            <w:tcW w:w="9747" w:type="dxa"/>
            <w:gridSpan w:val="4"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2.Потребители тепловой энергии</w:t>
            </w:r>
          </w:p>
        </w:tc>
      </w:tr>
      <w:tr w:rsidR="00C061DD" w:rsidRPr="009736D2" w:rsidTr="00BB738C">
        <w:tc>
          <w:tcPr>
            <w:tcW w:w="567" w:type="dxa"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26" w:type="dxa"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Муниципа-льные</w:t>
            </w:r>
            <w:proofErr w:type="spellEnd"/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5386" w:type="dxa"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-МБОУ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СОШ №1»;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-МБОУ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СОШ №2»;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-МБОУ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Суховская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СОШ №3»;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-МБДОУ детский  сад №6 «Сказка»;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-МБДОУ детский  сад №8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Сибирячок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-МБДОУ детский сад №9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Лесовичок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-МБУК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ЦКС»;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-МБУК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ЦБС»;</w:t>
            </w:r>
          </w:p>
          <w:p w:rsidR="00C061DD" w:rsidRPr="009736D2" w:rsidRDefault="00C061DD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-МБУ</w:t>
            </w:r>
            <w:r w:rsidR="008B187B" w:rsidRPr="009736D2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9736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«ДМШ»;</w:t>
            </w:r>
          </w:p>
          <w:p w:rsidR="00C061DD" w:rsidRPr="009736D2" w:rsidRDefault="00690FA3" w:rsidP="00BB738C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 xml:space="preserve">-МБОУ 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C061DD" w:rsidRPr="009736D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="00C061DD" w:rsidRPr="009736D2">
              <w:rPr>
                <w:rFonts w:ascii="Arial" w:hAnsi="Arial" w:cs="Arial"/>
                <w:sz w:val="24"/>
                <w:szCs w:val="24"/>
              </w:rPr>
              <w:t>Центр</w:t>
            </w:r>
            <w:proofErr w:type="gramEnd"/>
            <w:r w:rsidR="00C061DD" w:rsidRPr="009736D2">
              <w:rPr>
                <w:rFonts w:ascii="Arial" w:hAnsi="Arial" w:cs="Arial"/>
                <w:sz w:val="24"/>
                <w:szCs w:val="24"/>
              </w:rPr>
              <w:t xml:space="preserve"> внешкольной работы»;</w:t>
            </w:r>
          </w:p>
          <w:p w:rsidR="00C061DD" w:rsidRPr="009736D2" w:rsidRDefault="00D5117B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-МБУ </w:t>
            </w:r>
            <w:proofErr w:type="spellStart"/>
            <w:r w:rsidR="00C061DD" w:rsidRPr="009736D2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C061DD" w:rsidRPr="009736D2">
              <w:rPr>
                <w:rFonts w:ascii="Arial" w:hAnsi="Arial" w:cs="Arial"/>
                <w:sz w:val="24"/>
                <w:szCs w:val="24"/>
              </w:rPr>
              <w:t xml:space="preserve"> молодежный центр»;</w:t>
            </w:r>
          </w:p>
          <w:p w:rsidR="00C061DD" w:rsidRPr="009736D2" w:rsidRDefault="00D5117B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-МБУК «</w:t>
            </w:r>
            <w:proofErr w:type="spellStart"/>
            <w:r w:rsidR="00C061DD" w:rsidRPr="009736D2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C061DD" w:rsidRPr="009736D2">
              <w:rPr>
                <w:rFonts w:ascii="Arial" w:hAnsi="Arial" w:cs="Arial"/>
                <w:sz w:val="24"/>
                <w:szCs w:val="24"/>
              </w:rPr>
              <w:t xml:space="preserve"> краеведческий музей»;</w:t>
            </w:r>
          </w:p>
          <w:p w:rsidR="00C061DD" w:rsidRPr="009736D2" w:rsidRDefault="00C061DD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lastRenderedPageBreak/>
              <w:t>-КГБУЗ «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РБ»;</w:t>
            </w:r>
          </w:p>
          <w:p w:rsidR="00C061DD" w:rsidRDefault="00C061DD" w:rsidP="00841D1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-КГБУ социального обслуживания «Комплексный центр социального обсл</w:t>
            </w:r>
            <w:r w:rsidR="00841D1C" w:rsidRPr="009736D2">
              <w:rPr>
                <w:rFonts w:ascii="Arial" w:hAnsi="Arial" w:cs="Arial"/>
                <w:sz w:val="24"/>
                <w:szCs w:val="24"/>
              </w:rPr>
              <w:t>уживания населения «</w:t>
            </w:r>
            <w:proofErr w:type="spellStart"/>
            <w:r w:rsidR="00841D1C" w:rsidRPr="009736D2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841D1C" w:rsidRPr="009736D2">
              <w:rPr>
                <w:rFonts w:ascii="Arial" w:hAnsi="Arial" w:cs="Arial"/>
                <w:sz w:val="24"/>
                <w:szCs w:val="24"/>
              </w:rPr>
              <w:t>»</w:t>
            </w:r>
            <w:r w:rsid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-АО «Почта России»;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-КГКУ «Центр занятости населения»;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-торговый дом «Сентябрь»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-управление федерального казначейства по Красноярскому краю;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-отделение фонда пенсионного и социального страхования РФ по Красноярскому краю клиентская служба (на правах группы) в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Тасеевском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районе;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 АО «Губернские аптеки»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-отдел №10 Управления федерального казначейства по Красноярскому краю;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-СПО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филиал КГБПОУ «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Канский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технологический колледж»;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-Отдел СП КГБУ «Многофункциональный центр предоставления государственных и муниципальных услуг»;</w:t>
            </w:r>
          </w:p>
          <w:p w:rsidR="00D5117B" w:rsidRDefault="00D5117B" w:rsidP="00841D1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-а</w:t>
            </w:r>
            <w:r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5117B" w:rsidRPr="009736D2" w:rsidRDefault="00D5117B" w:rsidP="00841D1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61DD" w:rsidRPr="009736D2" w:rsidRDefault="008772E7" w:rsidP="00551CC3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  <w:r w:rsidR="00F67C98" w:rsidRPr="009736D2">
              <w:rPr>
                <w:rFonts w:ascii="Arial" w:hAnsi="Arial" w:cs="Arial"/>
                <w:sz w:val="24"/>
                <w:szCs w:val="24"/>
              </w:rPr>
              <w:t>.08.202</w:t>
            </w:r>
            <w:r w:rsidR="00551CC3">
              <w:rPr>
                <w:rFonts w:ascii="Arial" w:hAnsi="Arial" w:cs="Arial"/>
                <w:sz w:val="24"/>
                <w:szCs w:val="24"/>
              </w:rPr>
              <w:t>4</w:t>
            </w:r>
            <w:r w:rsidR="00F67C98" w:rsidRPr="009736D2">
              <w:rPr>
                <w:rFonts w:ascii="Arial" w:hAnsi="Arial" w:cs="Arial"/>
                <w:sz w:val="24"/>
                <w:szCs w:val="24"/>
              </w:rPr>
              <w:t xml:space="preserve"> г.- </w:t>
            </w:r>
            <w:r w:rsidR="00551CC3">
              <w:rPr>
                <w:rFonts w:ascii="Arial" w:hAnsi="Arial" w:cs="Arial"/>
                <w:sz w:val="24"/>
                <w:szCs w:val="24"/>
              </w:rPr>
              <w:t>15</w:t>
            </w:r>
            <w:r w:rsidR="00F67C98" w:rsidRPr="009736D2">
              <w:rPr>
                <w:rFonts w:ascii="Arial" w:hAnsi="Arial" w:cs="Arial"/>
                <w:sz w:val="24"/>
                <w:szCs w:val="24"/>
              </w:rPr>
              <w:t>.09.202</w:t>
            </w:r>
            <w:r w:rsidR="00551CC3">
              <w:rPr>
                <w:rFonts w:ascii="Arial" w:hAnsi="Arial" w:cs="Arial"/>
                <w:sz w:val="24"/>
                <w:szCs w:val="24"/>
              </w:rPr>
              <w:t>4</w:t>
            </w:r>
            <w:r w:rsidR="00F67C98"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C061DD" w:rsidRPr="009736D2" w:rsidTr="00BB738C">
        <w:tc>
          <w:tcPr>
            <w:tcW w:w="567" w:type="dxa"/>
            <w:vAlign w:val="center"/>
          </w:tcPr>
          <w:p w:rsidR="00C061DD" w:rsidRPr="009736D2" w:rsidRDefault="00C061DD" w:rsidP="00BB738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26" w:type="dxa"/>
            <w:vAlign w:val="center"/>
          </w:tcPr>
          <w:p w:rsidR="00C061DD" w:rsidRPr="009736D2" w:rsidRDefault="00C061DD" w:rsidP="00BB7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Многоквар-тирные</w:t>
            </w:r>
            <w:proofErr w:type="spellEnd"/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 xml:space="preserve"> жилые дома</w:t>
            </w:r>
          </w:p>
        </w:tc>
        <w:tc>
          <w:tcPr>
            <w:tcW w:w="5386" w:type="dxa"/>
          </w:tcPr>
          <w:p w:rsidR="00C061DD" w:rsidRPr="009736D2" w:rsidRDefault="00C061DD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Квартал,1 -13;</w:t>
            </w:r>
          </w:p>
          <w:p w:rsidR="00C061DD" w:rsidRPr="009736D2" w:rsidRDefault="00C061DD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 xml:space="preserve"> Квартал,15-23;</w:t>
            </w:r>
          </w:p>
          <w:p w:rsidR="00C061DD" w:rsidRPr="009736D2" w:rsidRDefault="00C061DD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, ул.Мичурина,9;</w:t>
            </w:r>
          </w:p>
          <w:p w:rsidR="00C061DD" w:rsidRPr="009736D2" w:rsidRDefault="00C061DD" w:rsidP="00BB738C">
            <w:pPr>
              <w:widowControl w:val="0"/>
              <w:tabs>
                <w:tab w:val="left" w:pos="4470"/>
              </w:tabs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9736D2">
              <w:rPr>
                <w:rFonts w:ascii="Arial" w:hAnsi="Arial" w:cs="Arial"/>
                <w:sz w:val="24"/>
                <w:szCs w:val="24"/>
              </w:rPr>
              <w:t>, ул.Краснопартизанская,22;</w:t>
            </w:r>
            <w:r w:rsidRPr="009736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C061DD" w:rsidRPr="009736D2" w:rsidRDefault="00C061DD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736D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36D2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841D1C" w:rsidRPr="009736D2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="00841D1C" w:rsidRPr="009736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41D1C" w:rsidRPr="009736D2">
              <w:rPr>
                <w:rFonts w:ascii="Arial" w:hAnsi="Arial" w:cs="Arial"/>
                <w:sz w:val="24"/>
                <w:szCs w:val="24"/>
              </w:rPr>
              <w:t>ул.Гагарина</w:t>
            </w:r>
            <w:proofErr w:type="spellEnd"/>
            <w:r w:rsidR="00841D1C" w:rsidRPr="009736D2">
              <w:rPr>
                <w:rFonts w:ascii="Arial" w:hAnsi="Arial" w:cs="Arial"/>
                <w:sz w:val="24"/>
                <w:szCs w:val="24"/>
              </w:rPr>
              <w:t>, 5А, 5 Б, 7.</w:t>
            </w:r>
          </w:p>
          <w:p w:rsidR="00C061DD" w:rsidRDefault="00D5117B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пер.Гагарина,1;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--2-х квартирный жилой дом №1,3,5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рудовая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-жилой дом №3 по ул. Партизанская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.3;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№7 по пер. Центральный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>-жилой дом №3 по пер. Центральный;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№1 по ул.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Гусарова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№1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ольничная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-жилой дом №2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ольничная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№50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ролетарская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№39а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ролетарская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-жилой дом №52а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ролетарская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№3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агарина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№2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агарина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№4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агарина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№39а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ролетарская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№39а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ролетарская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№37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lastRenderedPageBreak/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уначарского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D5117B" w:rsidRDefault="00D5117B" w:rsidP="00D5117B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№12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орышева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117B" w:rsidRPr="009736D2" w:rsidRDefault="00D5117B" w:rsidP="00BB738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117B">
              <w:rPr>
                <w:rFonts w:ascii="Arial" w:hAnsi="Arial" w:cs="Arial"/>
                <w:sz w:val="24"/>
                <w:szCs w:val="24"/>
              </w:rPr>
              <w:t xml:space="preserve">-2-х квартирный жилой дом №16 по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5117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5117B">
              <w:rPr>
                <w:rFonts w:ascii="Arial" w:hAnsi="Arial" w:cs="Arial"/>
                <w:sz w:val="24"/>
                <w:szCs w:val="24"/>
              </w:rPr>
              <w:t>калова</w:t>
            </w:r>
            <w:proofErr w:type="spellEnd"/>
            <w:r w:rsidRPr="00D5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17B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1DD" w:rsidRPr="009736D2" w:rsidRDefault="00F67C98" w:rsidP="00877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6D2">
              <w:rPr>
                <w:rFonts w:ascii="Arial" w:hAnsi="Arial" w:cs="Arial"/>
                <w:sz w:val="24"/>
                <w:szCs w:val="24"/>
              </w:rPr>
              <w:lastRenderedPageBreak/>
              <w:t>01.08.202</w:t>
            </w:r>
            <w:r w:rsidR="00551CC3">
              <w:rPr>
                <w:rFonts w:ascii="Arial" w:hAnsi="Arial" w:cs="Arial"/>
                <w:sz w:val="24"/>
                <w:szCs w:val="24"/>
              </w:rPr>
              <w:t>4</w:t>
            </w:r>
            <w:r w:rsidRPr="009736D2"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C061DD" w:rsidRPr="00973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2E7">
              <w:rPr>
                <w:rFonts w:ascii="Arial" w:hAnsi="Arial" w:cs="Arial"/>
                <w:sz w:val="24"/>
                <w:szCs w:val="24"/>
              </w:rPr>
              <w:t>15</w:t>
            </w:r>
            <w:r w:rsidR="00C061DD" w:rsidRPr="009736D2">
              <w:rPr>
                <w:rFonts w:ascii="Arial" w:hAnsi="Arial" w:cs="Arial"/>
                <w:sz w:val="24"/>
                <w:szCs w:val="24"/>
              </w:rPr>
              <w:t>.09.202</w:t>
            </w:r>
            <w:r w:rsidR="00551CC3">
              <w:rPr>
                <w:rFonts w:ascii="Arial" w:hAnsi="Arial" w:cs="Arial"/>
                <w:sz w:val="24"/>
                <w:szCs w:val="24"/>
              </w:rPr>
              <w:t>4</w:t>
            </w:r>
            <w:r w:rsidR="00C061DD" w:rsidRPr="009736D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C061DD" w:rsidRPr="009736D2" w:rsidRDefault="00C061DD" w:rsidP="00C061DD">
      <w:pPr>
        <w:autoSpaceDE w:val="0"/>
        <w:autoSpaceDN w:val="0"/>
        <w:adjustRightInd w:val="0"/>
        <w:ind w:firstLine="5580"/>
        <w:rPr>
          <w:rFonts w:ascii="Arial" w:hAnsi="Arial" w:cs="Arial"/>
          <w:sz w:val="24"/>
          <w:szCs w:val="24"/>
        </w:rPr>
        <w:sectPr w:rsidR="00C061DD" w:rsidRPr="009736D2" w:rsidSect="00580CEF">
          <w:pgSz w:w="11906" w:h="16838"/>
          <w:pgMar w:top="709" w:right="926" w:bottom="426" w:left="1276" w:header="708" w:footer="708" w:gutter="0"/>
          <w:cols w:space="708"/>
          <w:docGrid w:linePitch="360"/>
        </w:sectPr>
      </w:pPr>
    </w:p>
    <w:p w:rsidR="00F32819" w:rsidRPr="009736D2" w:rsidRDefault="00F32819" w:rsidP="00F3281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lastRenderedPageBreak/>
        <w:t xml:space="preserve">Приложение </w:t>
      </w:r>
      <w:r w:rsidR="001B6BC3" w:rsidRPr="009736D2">
        <w:rPr>
          <w:rFonts w:ascii="Arial" w:hAnsi="Arial" w:cs="Arial"/>
          <w:sz w:val="27"/>
          <w:szCs w:val="27"/>
        </w:rPr>
        <w:t>2</w:t>
      </w:r>
    </w:p>
    <w:p w:rsidR="00551CC3" w:rsidRDefault="00F32819" w:rsidP="00F3281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t xml:space="preserve">к постановлению </w:t>
      </w:r>
    </w:p>
    <w:p w:rsidR="00F32819" w:rsidRPr="009736D2" w:rsidRDefault="00F32819" w:rsidP="00F3281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t xml:space="preserve">администрации </w:t>
      </w:r>
    </w:p>
    <w:p w:rsidR="00F32819" w:rsidRPr="009736D2" w:rsidRDefault="00F32819" w:rsidP="00F3281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proofErr w:type="spellStart"/>
      <w:r w:rsidRPr="009736D2">
        <w:rPr>
          <w:rFonts w:ascii="Arial" w:hAnsi="Arial" w:cs="Arial"/>
          <w:sz w:val="27"/>
          <w:szCs w:val="27"/>
        </w:rPr>
        <w:t>Тасеевского</w:t>
      </w:r>
      <w:proofErr w:type="spellEnd"/>
      <w:r w:rsidRPr="009736D2">
        <w:rPr>
          <w:rFonts w:ascii="Arial" w:hAnsi="Arial" w:cs="Arial"/>
          <w:sz w:val="27"/>
          <w:szCs w:val="27"/>
        </w:rPr>
        <w:t xml:space="preserve"> района</w:t>
      </w:r>
    </w:p>
    <w:p w:rsidR="00F32819" w:rsidRPr="009736D2" w:rsidRDefault="00F32819" w:rsidP="00F3281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t xml:space="preserve">от </w:t>
      </w:r>
      <w:r w:rsidR="003B5B9D">
        <w:rPr>
          <w:rFonts w:ascii="Arial" w:hAnsi="Arial" w:cs="Arial"/>
          <w:sz w:val="27"/>
          <w:szCs w:val="27"/>
        </w:rPr>
        <w:t>14.05.</w:t>
      </w:r>
      <w:r w:rsidR="00551CC3">
        <w:rPr>
          <w:rFonts w:ascii="Arial" w:hAnsi="Arial" w:cs="Arial"/>
          <w:sz w:val="27"/>
          <w:szCs w:val="27"/>
        </w:rPr>
        <w:t>2024</w:t>
      </w:r>
      <w:r w:rsidRPr="009736D2">
        <w:rPr>
          <w:rFonts w:ascii="Arial" w:hAnsi="Arial" w:cs="Arial"/>
          <w:sz w:val="27"/>
          <w:szCs w:val="27"/>
        </w:rPr>
        <w:t xml:space="preserve"> № </w:t>
      </w:r>
      <w:r w:rsidR="003B5B9D">
        <w:rPr>
          <w:rFonts w:ascii="Arial" w:hAnsi="Arial" w:cs="Arial"/>
          <w:sz w:val="27"/>
          <w:szCs w:val="27"/>
        </w:rPr>
        <w:t>229</w:t>
      </w:r>
    </w:p>
    <w:p w:rsidR="00F32819" w:rsidRPr="009736D2" w:rsidRDefault="00F32819" w:rsidP="00D07886">
      <w:pPr>
        <w:ind w:left="567" w:right="139"/>
        <w:jc w:val="center"/>
        <w:outlineLvl w:val="1"/>
        <w:rPr>
          <w:rFonts w:ascii="Arial" w:hAnsi="Arial" w:cs="Arial"/>
          <w:sz w:val="27"/>
          <w:szCs w:val="27"/>
        </w:rPr>
      </w:pPr>
    </w:p>
    <w:p w:rsidR="00F32819" w:rsidRPr="009736D2" w:rsidRDefault="00F32819" w:rsidP="00F3281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Состав</w:t>
      </w:r>
    </w:p>
    <w:p w:rsidR="00F32819" w:rsidRPr="009736D2" w:rsidRDefault="00F32819" w:rsidP="00F3281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комиссии по проведению проверки готовности теплоснабжающей</w:t>
      </w:r>
    </w:p>
    <w:p w:rsidR="00F32819" w:rsidRPr="009736D2" w:rsidRDefault="00F32819" w:rsidP="00F3281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организации, потребителей тепловой энергии</w:t>
      </w:r>
    </w:p>
    <w:p w:rsidR="00F32819" w:rsidRPr="009736D2" w:rsidRDefault="00F32819" w:rsidP="00F3281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на территории </w:t>
      </w:r>
      <w:proofErr w:type="spellStart"/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Тасеевского</w:t>
      </w:r>
      <w:proofErr w:type="spellEnd"/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района к отопительному периоду</w:t>
      </w:r>
    </w:p>
    <w:p w:rsidR="00F32819" w:rsidRPr="009736D2" w:rsidRDefault="00F32819" w:rsidP="00F3281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202</w:t>
      </w:r>
      <w:r w:rsidR="00551CC3">
        <w:rPr>
          <w:rFonts w:ascii="Arial" w:eastAsiaTheme="minorEastAsia" w:hAnsi="Arial" w:cs="Arial"/>
          <w:bCs/>
          <w:sz w:val="27"/>
          <w:szCs w:val="27"/>
          <w:lang w:eastAsia="ru-RU"/>
        </w:rPr>
        <w:t>4</w:t>
      </w: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- 202</w:t>
      </w:r>
      <w:r w:rsidR="00551CC3">
        <w:rPr>
          <w:rFonts w:ascii="Arial" w:eastAsiaTheme="minorEastAsia" w:hAnsi="Arial" w:cs="Arial"/>
          <w:bCs/>
          <w:sz w:val="27"/>
          <w:szCs w:val="27"/>
          <w:lang w:eastAsia="ru-RU"/>
        </w:rPr>
        <w:t>5</w:t>
      </w: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годов</w:t>
      </w:r>
    </w:p>
    <w:p w:rsidR="00F32819" w:rsidRPr="009736D2" w:rsidRDefault="00F32819" w:rsidP="00F3281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5495"/>
      </w:tblGrid>
      <w:tr w:rsidR="004B39D4" w:rsidRPr="009736D2" w:rsidTr="00690FA3">
        <w:tc>
          <w:tcPr>
            <w:tcW w:w="4077" w:type="dxa"/>
          </w:tcPr>
          <w:p w:rsidR="00D22211" w:rsidRPr="009736D2" w:rsidRDefault="00BB28D9" w:rsidP="0052058F">
            <w:pPr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 xml:space="preserve">Машуков </w:t>
            </w:r>
          </w:p>
          <w:p w:rsidR="0030142A" w:rsidRPr="009736D2" w:rsidRDefault="00BB28D9" w:rsidP="00BB28D9">
            <w:pPr>
              <w:rPr>
                <w:rFonts w:ascii="Arial" w:hAnsi="Arial" w:cs="Arial"/>
                <w:sz w:val="27"/>
                <w:szCs w:val="27"/>
                <w:highlight w:val="yellow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Николай Семёнови</w:t>
            </w:r>
            <w:r w:rsidR="0030142A" w:rsidRPr="009736D2">
              <w:rPr>
                <w:rFonts w:ascii="Arial" w:hAnsi="Arial" w:cs="Arial"/>
                <w:sz w:val="27"/>
                <w:szCs w:val="27"/>
              </w:rPr>
              <w:t>ч</w:t>
            </w:r>
          </w:p>
        </w:tc>
        <w:tc>
          <w:tcPr>
            <w:tcW w:w="5495" w:type="dxa"/>
          </w:tcPr>
          <w:p w:rsidR="00202812" w:rsidRPr="009736D2" w:rsidRDefault="00BB28D9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 xml:space="preserve">заместитель </w:t>
            </w:r>
            <w:r w:rsidR="0052058F" w:rsidRPr="009736D2">
              <w:rPr>
                <w:rFonts w:ascii="Arial" w:hAnsi="Arial" w:cs="Arial"/>
                <w:sz w:val="27"/>
                <w:szCs w:val="27"/>
              </w:rPr>
              <w:t>Глав</w:t>
            </w:r>
            <w:r w:rsidRPr="009736D2">
              <w:rPr>
                <w:rFonts w:ascii="Arial" w:hAnsi="Arial" w:cs="Arial"/>
                <w:sz w:val="27"/>
                <w:szCs w:val="27"/>
              </w:rPr>
              <w:t xml:space="preserve">ы </w:t>
            </w:r>
            <w:r w:rsidR="00204242" w:rsidRPr="009736D2">
              <w:rPr>
                <w:rFonts w:ascii="Arial" w:hAnsi="Arial" w:cs="Arial"/>
                <w:sz w:val="27"/>
                <w:szCs w:val="27"/>
              </w:rPr>
              <w:t xml:space="preserve">района </w:t>
            </w:r>
            <w:r w:rsidRPr="009736D2">
              <w:rPr>
                <w:rFonts w:ascii="Arial" w:hAnsi="Arial" w:cs="Arial"/>
                <w:sz w:val="27"/>
                <w:szCs w:val="27"/>
              </w:rPr>
              <w:t>по оперативному управлению</w:t>
            </w:r>
            <w:r w:rsidR="009B17B1" w:rsidRPr="009736D2">
              <w:rPr>
                <w:rFonts w:ascii="Arial" w:hAnsi="Arial" w:cs="Arial"/>
                <w:sz w:val="27"/>
                <w:szCs w:val="27"/>
              </w:rPr>
              <w:t>,</w:t>
            </w:r>
          </w:p>
          <w:p w:rsidR="004B39D4" w:rsidRPr="009736D2" w:rsidRDefault="004B39D4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председатель комиссии</w:t>
            </w:r>
          </w:p>
          <w:p w:rsidR="004002BD" w:rsidRPr="009736D2" w:rsidRDefault="004002BD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B39D4" w:rsidRPr="009736D2" w:rsidTr="00690FA3">
        <w:tc>
          <w:tcPr>
            <w:tcW w:w="4077" w:type="dxa"/>
          </w:tcPr>
          <w:p w:rsidR="004B39D4" w:rsidRPr="009736D2" w:rsidRDefault="004B39D4" w:rsidP="00374F1F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9736D2">
              <w:rPr>
                <w:rFonts w:ascii="Arial" w:hAnsi="Arial" w:cs="Arial"/>
                <w:sz w:val="27"/>
                <w:szCs w:val="27"/>
              </w:rPr>
              <w:t>Моржова</w:t>
            </w:r>
            <w:proofErr w:type="spellEnd"/>
            <w:r w:rsidRPr="009736D2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4B39D4" w:rsidRPr="009736D2" w:rsidRDefault="004B39D4" w:rsidP="00374F1F">
            <w:pPr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Оксана Сергеевна</w:t>
            </w:r>
          </w:p>
        </w:tc>
        <w:tc>
          <w:tcPr>
            <w:tcW w:w="5495" w:type="dxa"/>
          </w:tcPr>
          <w:p w:rsidR="00D0142D" w:rsidRPr="009736D2" w:rsidRDefault="00D0142D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ведущий специалист по</w:t>
            </w:r>
            <w:r w:rsidR="009B17B1" w:rsidRPr="009736D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4B39D4" w:rsidRPr="009736D2">
              <w:rPr>
                <w:rFonts w:ascii="Arial" w:hAnsi="Arial" w:cs="Arial"/>
                <w:sz w:val="27"/>
                <w:szCs w:val="27"/>
              </w:rPr>
              <w:t>в</w:t>
            </w:r>
            <w:r w:rsidR="007146A1" w:rsidRPr="009736D2">
              <w:rPr>
                <w:rFonts w:ascii="Arial" w:hAnsi="Arial" w:cs="Arial"/>
                <w:sz w:val="27"/>
                <w:szCs w:val="27"/>
              </w:rPr>
              <w:t xml:space="preserve">опросам </w:t>
            </w:r>
            <w:r w:rsidRPr="009736D2">
              <w:rPr>
                <w:rFonts w:ascii="Arial" w:hAnsi="Arial" w:cs="Arial"/>
                <w:sz w:val="27"/>
                <w:szCs w:val="27"/>
              </w:rPr>
              <w:t>жизнеобеспечения отдела</w:t>
            </w:r>
          </w:p>
          <w:p w:rsidR="00D0142D" w:rsidRPr="009736D2" w:rsidRDefault="00D0142D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экономического анализа и</w:t>
            </w:r>
          </w:p>
          <w:p w:rsidR="00D0142D" w:rsidRPr="009736D2" w:rsidRDefault="00D0142D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прогнозирования администрации</w:t>
            </w:r>
          </w:p>
          <w:p w:rsidR="004B39D4" w:rsidRPr="009736D2" w:rsidRDefault="004B39D4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9736D2">
              <w:rPr>
                <w:rFonts w:ascii="Arial" w:hAnsi="Arial" w:cs="Arial"/>
                <w:sz w:val="27"/>
                <w:szCs w:val="27"/>
              </w:rPr>
              <w:t>Тасеевского</w:t>
            </w:r>
            <w:proofErr w:type="spellEnd"/>
            <w:r w:rsidRPr="009736D2">
              <w:rPr>
                <w:rFonts w:ascii="Arial" w:hAnsi="Arial" w:cs="Arial"/>
                <w:sz w:val="27"/>
                <w:szCs w:val="27"/>
              </w:rPr>
              <w:t xml:space="preserve"> района, секретарь комиссии </w:t>
            </w:r>
          </w:p>
        </w:tc>
      </w:tr>
      <w:tr w:rsidR="004B39D4" w:rsidRPr="009736D2" w:rsidTr="00690FA3">
        <w:tc>
          <w:tcPr>
            <w:tcW w:w="4077" w:type="dxa"/>
          </w:tcPr>
          <w:p w:rsidR="00D0142D" w:rsidRPr="009736D2" w:rsidRDefault="00D0142D" w:rsidP="00374F1F">
            <w:pPr>
              <w:rPr>
                <w:rFonts w:ascii="Arial" w:hAnsi="Arial" w:cs="Arial"/>
                <w:sz w:val="27"/>
                <w:szCs w:val="27"/>
              </w:rPr>
            </w:pPr>
          </w:p>
          <w:p w:rsidR="00D0142D" w:rsidRPr="009736D2" w:rsidRDefault="004B39D4" w:rsidP="00D0142D">
            <w:pPr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Члены комиссии:</w:t>
            </w:r>
          </w:p>
          <w:p w:rsidR="00013E54" w:rsidRPr="009736D2" w:rsidRDefault="00013E54" w:rsidP="00D0142D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495" w:type="dxa"/>
          </w:tcPr>
          <w:p w:rsidR="004B39D4" w:rsidRPr="009736D2" w:rsidRDefault="004B39D4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</w:p>
          <w:p w:rsidR="00D0142D" w:rsidRPr="009736D2" w:rsidRDefault="00D0142D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</w:p>
          <w:p w:rsidR="00D0142D" w:rsidRPr="009736D2" w:rsidRDefault="00D0142D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B39D4" w:rsidRPr="009736D2" w:rsidTr="00690FA3">
        <w:tc>
          <w:tcPr>
            <w:tcW w:w="4077" w:type="dxa"/>
          </w:tcPr>
          <w:p w:rsidR="004B39D4" w:rsidRPr="009736D2" w:rsidRDefault="001B774A" w:rsidP="00374F1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Смолина</w:t>
            </w:r>
          </w:p>
          <w:p w:rsidR="00204242" w:rsidRPr="009736D2" w:rsidRDefault="001B774A" w:rsidP="001B774A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Ирина Николаевна</w:t>
            </w:r>
          </w:p>
        </w:tc>
        <w:tc>
          <w:tcPr>
            <w:tcW w:w="5495" w:type="dxa"/>
          </w:tcPr>
          <w:p w:rsidR="004B39D4" w:rsidRPr="009736D2" w:rsidRDefault="001B774A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директор </w:t>
            </w:r>
            <w:r w:rsidR="004B39D4" w:rsidRPr="009736D2">
              <w:rPr>
                <w:rFonts w:ascii="Arial" w:hAnsi="Arial" w:cs="Arial"/>
                <w:sz w:val="27"/>
                <w:szCs w:val="27"/>
              </w:rPr>
              <w:t>МКУ «</w:t>
            </w:r>
            <w:proofErr w:type="spellStart"/>
            <w:r w:rsidR="00A07BC1" w:rsidRPr="009736D2">
              <w:rPr>
                <w:rFonts w:ascii="Arial" w:hAnsi="Arial" w:cs="Arial"/>
                <w:sz w:val="27"/>
                <w:szCs w:val="27"/>
              </w:rPr>
              <w:t>Техно</w:t>
            </w:r>
            <w:r w:rsidR="004B39D4" w:rsidRPr="009736D2">
              <w:rPr>
                <w:rFonts w:ascii="Arial" w:hAnsi="Arial" w:cs="Arial"/>
                <w:sz w:val="27"/>
                <w:szCs w:val="27"/>
              </w:rPr>
              <w:t>центр</w:t>
            </w:r>
            <w:proofErr w:type="spellEnd"/>
            <w:r w:rsidR="004B39D4" w:rsidRPr="009736D2">
              <w:rPr>
                <w:rFonts w:ascii="Arial" w:hAnsi="Arial" w:cs="Arial"/>
                <w:sz w:val="27"/>
                <w:szCs w:val="27"/>
              </w:rPr>
              <w:t>»</w:t>
            </w:r>
            <w:r w:rsidR="009502B0" w:rsidRPr="009736D2">
              <w:rPr>
                <w:rFonts w:ascii="Arial" w:hAnsi="Arial" w:cs="Arial"/>
                <w:sz w:val="27"/>
                <w:szCs w:val="27"/>
              </w:rPr>
              <w:t xml:space="preserve"> (по согласованию)</w:t>
            </w:r>
          </w:p>
        </w:tc>
      </w:tr>
      <w:tr w:rsidR="004B39D4" w:rsidRPr="009736D2" w:rsidTr="00690FA3">
        <w:tc>
          <w:tcPr>
            <w:tcW w:w="4077" w:type="dxa"/>
          </w:tcPr>
          <w:p w:rsidR="004B39D4" w:rsidRPr="009736D2" w:rsidRDefault="004B39D4" w:rsidP="00374F1F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495" w:type="dxa"/>
          </w:tcPr>
          <w:p w:rsidR="004B39D4" w:rsidRPr="009736D2" w:rsidRDefault="004B39D4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B39D4" w:rsidRPr="009736D2" w:rsidTr="00690FA3">
        <w:tc>
          <w:tcPr>
            <w:tcW w:w="4077" w:type="dxa"/>
          </w:tcPr>
          <w:p w:rsidR="006D3663" w:rsidRPr="009736D2" w:rsidRDefault="00CE43C6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О</w:t>
            </w:r>
            <w:r w:rsidR="006D3663" w:rsidRPr="009736D2">
              <w:rPr>
                <w:rFonts w:ascii="Arial" w:hAnsi="Arial" w:cs="Arial"/>
                <w:sz w:val="27"/>
                <w:szCs w:val="27"/>
              </w:rPr>
              <w:t>ОО «</w:t>
            </w:r>
            <w:proofErr w:type="spellStart"/>
            <w:r w:rsidR="006D3663" w:rsidRPr="009736D2">
              <w:rPr>
                <w:rFonts w:ascii="Arial" w:hAnsi="Arial" w:cs="Arial"/>
                <w:sz w:val="27"/>
                <w:szCs w:val="27"/>
              </w:rPr>
              <w:t>Агрокомплект</w:t>
            </w:r>
            <w:proofErr w:type="spellEnd"/>
            <w:r w:rsidR="006D3663" w:rsidRPr="009736D2">
              <w:rPr>
                <w:rFonts w:ascii="Arial" w:hAnsi="Arial" w:cs="Arial"/>
                <w:sz w:val="27"/>
                <w:szCs w:val="27"/>
              </w:rPr>
              <w:t>»</w:t>
            </w:r>
          </w:p>
          <w:p w:rsidR="004B39D4" w:rsidRPr="009736D2" w:rsidRDefault="009502B0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9736D2">
              <w:rPr>
                <w:rFonts w:ascii="Arial" w:hAnsi="Arial" w:cs="Arial"/>
                <w:sz w:val="27"/>
                <w:szCs w:val="27"/>
              </w:rPr>
              <w:t>Шелковников</w:t>
            </w:r>
            <w:proofErr w:type="spellEnd"/>
            <w:r w:rsidRPr="009736D2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9502B0" w:rsidRPr="009736D2" w:rsidRDefault="009502B0" w:rsidP="000E41B6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Андрей Валериевич</w:t>
            </w:r>
            <w:r w:rsidR="000E41B6" w:rsidRPr="009736D2">
              <w:rPr>
                <w:rFonts w:ascii="Arial" w:hAnsi="Arial" w:cs="Arial"/>
                <w:sz w:val="27"/>
                <w:szCs w:val="27"/>
              </w:rPr>
              <w:t xml:space="preserve"> ⃰</w:t>
            </w:r>
          </w:p>
        </w:tc>
        <w:tc>
          <w:tcPr>
            <w:tcW w:w="5495" w:type="dxa"/>
          </w:tcPr>
          <w:p w:rsidR="004B39D4" w:rsidRPr="009736D2" w:rsidRDefault="00286BEB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 xml:space="preserve">главный инженер ООО </w:t>
            </w:r>
            <w:r w:rsidR="004B39D4" w:rsidRPr="009736D2">
              <w:rPr>
                <w:rFonts w:ascii="Arial" w:hAnsi="Arial" w:cs="Arial"/>
                <w:sz w:val="27"/>
                <w:szCs w:val="27"/>
              </w:rPr>
              <w:t>«АГРОКОМПЛЕКТ</w:t>
            </w:r>
            <w:r w:rsidR="00C96F12" w:rsidRPr="009736D2">
              <w:rPr>
                <w:rFonts w:ascii="Arial" w:hAnsi="Arial" w:cs="Arial"/>
                <w:sz w:val="27"/>
                <w:szCs w:val="27"/>
              </w:rPr>
              <w:t>» (по</w:t>
            </w:r>
            <w:r w:rsidRPr="009736D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4B39D4" w:rsidRPr="009736D2">
              <w:rPr>
                <w:rFonts w:ascii="Arial" w:hAnsi="Arial" w:cs="Arial"/>
                <w:sz w:val="27"/>
                <w:szCs w:val="27"/>
              </w:rPr>
              <w:t>согласованию)</w:t>
            </w:r>
          </w:p>
        </w:tc>
      </w:tr>
      <w:tr w:rsidR="004B39D4" w:rsidRPr="009736D2" w:rsidTr="00690FA3">
        <w:tc>
          <w:tcPr>
            <w:tcW w:w="4077" w:type="dxa"/>
          </w:tcPr>
          <w:p w:rsidR="004B39D4" w:rsidRPr="009736D2" w:rsidRDefault="004B39D4" w:rsidP="00374F1F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495" w:type="dxa"/>
          </w:tcPr>
          <w:p w:rsidR="004B39D4" w:rsidRPr="009736D2" w:rsidRDefault="004B39D4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B39D4" w:rsidRPr="009736D2" w:rsidTr="00690FA3">
        <w:tc>
          <w:tcPr>
            <w:tcW w:w="4077" w:type="dxa"/>
          </w:tcPr>
          <w:p w:rsidR="004B39D4" w:rsidRPr="009736D2" w:rsidRDefault="007D71C3" w:rsidP="00374F1F">
            <w:pPr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Баранова</w:t>
            </w:r>
          </w:p>
          <w:p w:rsidR="007D71C3" w:rsidRPr="009736D2" w:rsidRDefault="007D71C3" w:rsidP="00374F1F">
            <w:pPr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Анастасия Игоревна</w:t>
            </w:r>
          </w:p>
        </w:tc>
        <w:tc>
          <w:tcPr>
            <w:tcW w:w="5495" w:type="dxa"/>
          </w:tcPr>
          <w:p w:rsidR="00D0142D" w:rsidRPr="009736D2" w:rsidRDefault="00D0142D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главный специалист по решению</w:t>
            </w:r>
          </w:p>
          <w:p w:rsidR="00D0142D" w:rsidRPr="009736D2" w:rsidRDefault="004B39D4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r w:rsidRPr="009736D2">
              <w:rPr>
                <w:rFonts w:ascii="Arial" w:hAnsi="Arial" w:cs="Arial"/>
                <w:sz w:val="27"/>
                <w:szCs w:val="27"/>
              </w:rPr>
              <w:t>вопросов в области ЖКХ</w:t>
            </w:r>
            <w:r w:rsidR="00D0142D" w:rsidRPr="009736D2">
              <w:rPr>
                <w:rFonts w:ascii="Arial" w:hAnsi="Arial" w:cs="Arial"/>
                <w:sz w:val="27"/>
                <w:szCs w:val="27"/>
              </w:rPr>
              <w:t xml:space="preserve"> администрации</w:t>
            </w:r>
          </w:p>
          <w:p w:rsidR="002F645E" w:rsidRPr="009736D2" w:rsidRDefault="004B39D4" w:rsidP="006D3663">
            <w:pPr>
              <w:jc w:val="left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9736D2">
              <w:rPr>
                <w:rFonts w:ascii="Arial" w:hAnsi="Arial" w:cs="Arial"/>
                <w:sz w:val="27"/>
                <w:szCs w:val="27"/>
              </w:rPr>
              <w:t>Тасеевского</w:t>
            </w:r>
            <w:proofErr w:type="spellEnd"/>
            <w:r w:rsidRPr="009736D2">
              <w:rPr>
                <w:rFonts w:ascii="Arial" w:hAnsi="Arial" w:cs="Arial"/>
                <w:sz w:val="27"/>
                <w:szCs w:val="27"/>
              </w:rPr>
              <w:t xml:space="preserve"> сельсовета</w:t>
            </w:r>
            <w:r w:rsidR="00D0142D" w:rsidRPr="009736D2">
              <w:rPr>
                <w:rFonts w:ascii="Arial" w:hAnsi="Arial" w:cs="Arial"/>
                <w:sz w:val="27"/>
                <w:szCs w:val="27"/>
              </w:rPr>
              <w:t xml:space="preserve"> (по</w:t>
            </w:r>
            <w:r w:rsidR="007878AF" w:rsidRPr="009736D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7E0CA2" w:rsidRPr="009736D2">
              <w:rPr>
                <w:rFonts w:ascii="Arial" w:hAnsi="Arial" w:cs="Arial"/>
                <w:sz w:val="27"/>
                <w:szCs w:val="27"/>
              </w:rPr>
              <w:t>согласованию)</w:t>
            </w:r>
          </w:p>
        </w:tc>
      </w:tr>
    </w:tbl>
    <w:p w:rsidR="009D3165" w:rsidRPr="009736D2" w:rsidRDefault="009D3165" w:rsidP="009D3165">
      <w:pPr>
        <w:rPr>
          <w:rFonts w:ascii="Arial" w:hAnsi="Arial" w:cs="Arial"/>
          <w:sz w:val="27"/>
          <w:szCs w:val="27"/>
        </w:rPr>
      </w:pPr>
    </w:p>
    <w:p w:rsidR="006D3663" w:rsidRPr="009736D2" w:rsidRDefault="000E41B6" w:rsidP="00CE43C6">
      <w:pPr>
        <w:jc w:val="left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t>Примечание ⃰</w:t>
      </w:r>
      <w:r w:rsidR="009D3165" w:rsidRPr="009736D2">
        <w:rPr>
          <w:rFonts w:ascii="Arial" w:hAnsi="Arial" w:cs="Arial"/>
          <w:sz w:val="27"/>
          <w:szCs w:val="27"/>
        </w:rPr>
        <w:t xml:space="preserve"> </w:t>
      </w:r>
      <w:r w:rsidRPr="009736D2">
        <w:rPr>
          <w:rFonts w:ascii="Arial" w:hAnsi="Arial" w:cs="Arial"/>
          <w:sz w:val="27"/>
          <w:szCs w:val="27"/>
        </w:rPr>
        <w:t xml:space="preserve"> </w:t>
      </w:r>
      <w:r w:rsidR="00CE43C6" w:rsidRPr="009736D2">
        <w:rPr>
          <w:rFonts w:ascii="Arial" w:hAnsi="Arial" w:cs="Arial"/>
          <w:sz w:val="27"/>
          <w:szCs w:val="27"/>
        </w:rPr>
        <w:t>Представитель ООО «</w:t>
      </w:r>
      <w:proofErr w:type="spellStart"/>
      <w:r w:rsidR="00CE43C6" w:rsidRPr="009736D2">
        <w:rPr>
          <w:rFonts w:ascii="Arial" w:hAnsi="Arial" w:cs="Arial"/>
          <w:sz w:val="27"/>
          <w:szCs w:val="27"/>
        </w:rPr>
        <w:t>Агрокомплект</w:t>
      </w:r>
      <w:proofErr w:type="spellEnd"/>
      <w:r w:rsidR="00CE43C6" w:rsidRPr="009736D2">
        <w:rPr>
          <w:rFonts w:ascii="Arial" w:hAnsi="Arial" w:cs="Arial"/>
          <w:sz w:val="27"/>
          <w:szCs w:val="27"/>
        </w:rPr>
        <w:t>» включается в состав комиссии при проведении проверки готовности к отопительному периоду потребителей тепловой энергии. При проведении проверки готовности к отопительному периоду теплоснабжающей организации, представитель ООО «</w:t>
      </w:r>
      <w:proofErr w:type="spellStart"/>
      <w:r w:rsidR="00CE43C6" w:rsidRPr="009736D2">
        <w:rPr>
          <w:rFonts w:ascii="Arial" w:hAnsi="Arial" w:cs="Arial"/>
          <w:sz w:val="27"/>
          <w:szCs w:val="27"/>
        </w:rPr>
        <w:t>Агрокомплект</w:t>
      </w:r>
      <w:proofErr w:type="spellEnd"/>
      <w:r w:rsidR="00CE43C6" w:rsidRPr="009736D2">
        <w:rPr>
          <w:rFonts w:ascii="Arial" w:hAnsi="Arial" w:cs="Arial"/>
          <w:sz w:val="27"/>
          <w:szCs w:val="27"/>
        </w:rPr>
        <w:t>» из состава комиссии исключается.</w:t>
      </w:r>
    </w:p>
    <w:p w:rsidR="00690FA3" w:rsidRPr="009736D2" w:rsidRDefault="00690FA3" w:rsidP="00D4004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  <w:sectPr w:rsidR="00690FA3" w:rsidRPr="009736D2" w:rsidSect="00580CEF">
          <w:pgSz w:w="11906" w:h="16838"/>
          <w:pgMar w:top="709" w:right="926" w:bottom="426" w:left="1276" w:header="708" w:footer="708" w:gutter="0"/>
          <w:cols w:space="708"/>
          <w:docGrid w:linePitch="360"/>
        </w:sectPr>
      </w:pPr>
    </w:p>
    <w:p w:rsidR="00D40049" w:rsidRPr="009736D2" w:rsidRDefault="00D40049" w:rsidP="00D4004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lastRenderedPageBreak/>
        <w:t>Приложение 3</w:t>
      </w:r>
    </w:p>
    <w:p w:rsidR="00551CC3" w:rsidRDefault="00D40049" w:rsidP="00D4004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t xml:space="preserve">к постановлению </w:t>
      </w:r>
    </w:p>
    <w:p w:rsidR="00D40049" w:rsidRPr="009736D2" w:rsidRDefault="00D40049" w:rsidP="00D4004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t xml:space="preserve">администрации </w:t>
      </w:r>
    </w:p>
    <w:p w:rsidR="00D40049" w:rsidRPr="009736D2" w:rsidRDefault="00D40049" w:rsidP="00D4004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proofErr w:type="spellStart"/>
      <w:r w:rsidRPr="009736D2">
        <w:rPr>
          <w:rFonts w:ascii="Arial" w:hAnsi="Arial" w:cs="Arial"/>
          <w:sz w:val="27"/>
          <w:szCs w:val="27"/>
        </w:rPr>
        <w:t>Тасеевского</w:t>
      </w:r>
      <w:proofErr w:type="spellEnd"/>
      <w:r w:rsidRPr="009736D2">
        <w:rPr>
          <w:rFonts w:ascii="Arial" w:hAnsi="Arial" w:cs="Arial"/>
          <w:sz w:val="27"/>
          <w:szCs w:val="27"/>
        </w:rPr>
        <w:t xml:space="preserve"> района</w:t>
      </w:r>
    </w:p>
    <w:p w:rsidR="00D40049" w:rsidRPr="009736D2" w:rsidRDefault="00D40049" w:rsidP="00D40049">
      <w:pPr>
        <w:autoSpaceDE w:val="0"/>
        <w:autoSpaceDN w:val="0"/>
        <w:adjustRightInd w:val="0"/>
        <w:ind w:firstLine="5580"/>
        <w:rPr>
          <w:rFonts w:ascii="Arial" w:hAnsi="Arial" w:cs="Arial"/>
          <w:sz w:val="27"/>
          <w:szCs w:val="27"/>
        </w:rPr>
      </w:pPr>
      <w:r w:rsidRPr="009736D2">
        <w:rPr>
          <w:rFonts w:ascii="Arial" w:hAnsi="Arial" w:cs="Arial"/>
          <w:sz w:val="27"/>
          <w:szCs w:val="27"/>
        </w:rPr>
        <w:t xml:space="preserve">от </w:t>
      </w:r>
      <w:r w:rsidR="003B5B9D">
        <w:rPr>
          <w:rFonts w:ascii="Arial" w:hAnsi="Arial" w:cs="Arial"/>
          <w:sz w:val="27"/>
          <w:szCs w:val="27"/>
        </w:rPr>
        <w:t>14.05.</w:t>
      </w:r>
      <w:r w:rsidRPr="009736D2">
        <w:rPr>
          <w:rFonts w:ascii="Arial" w:hAnsi="Arial" w:cs="Arial"/>
          <w:sz w:val="27"/>
          <w:szCs w:val="27"/>
        </w:rPr>
        <w:t>202</w:t>
      </w:r>
      <w:r w:rsidR="00551CC3">
        <w:rPr>
          <w:rFonts w:ascii="Arial" w:hAnsi="Arial" w:cs="Arial"/>
          <w:sz w:val="27"/>
          <w:szCs w:val="27"/>
        </w:rPr>
        <w:t>4</w:t>
      </w:r>
      <w:r w:rsidRPr="009736D2">
        <w:rPr>
          <w:rFonts w:ascii="Arial" w:hAnsi="Arial" w:cs="Arial"/>
          <w:sz w:val="27"/>
          <w:szCs w:val="27"/>
        </w:rPr>
        <w:t xml:space="preserve"> № </w:t>
      </w:r>
      <w:r w:rsidR="003B5B9D">
        <w:rPr>
          <w:rFonts w:ascii="Arial" w:hAnsi="Arial" w:cs="Arial"/>
          <w:sz w:val="27"/>
          <w:szCs w:val="27"/>
        </w:rPr>
        <w:t>229</w:t>
      </w:r>
    </w:p>
    <w:p w:rsidR="00D40049" w:rsidRPr="009736D2" w:rsidRDefault="00D40049" w:rsidP="00D4004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Положение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о комиссии по проведению проверки готовности теплоснабжающей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организации, потребителей тепловой энергии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на территории </w:t>
      </w:r>
      <w:proofErr w:type="spellStart"/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Тасеевского</w:t>
      </w:r>
      <w:proofErr w:type="spellEnd"/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района к отопительному периоду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>202</w:t>
      </w:r>
      <w:r w:rsidR="00551CC3">
        <w:rPr>
          <w:rFonts w:ascii="Arial" w:eastAsiaTheme="minorEastAsia" w:hAnsi="Arial" w:cs="Arial"/>
          <w:bCs/>
          <w:sz w:val="27"/>
          <w:szCs w:val="27"/>
          <w:lang w:eastAsia="ru-RU"/>
        </w:rPr>
        <w:t>4</w:t>
      </w: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- 202</w:t>
      </w:r>
      <w:r w:rsidR="00551CC3">
        <w:rPr>
          <w:rFonts w:ascii="Arial" w:eastAsiaTheme="minorEastAsia" w:hAnsi="Arial" w:cs="Arial"/>
          <w:bCs/>
          <w:sz w:val="27"/>
          <w:szCs w:val="27"/>
          <w:lang w:eastAsia="ru-RU"/>
        </w:rPr>
        <w:t>5</w:t>
      </w:r>
      <w:r w:rsidRPr="009736D2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годов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1. ОБЩИЕ ПОЛОЖЕНИЯ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1.</w:t>
      </w:r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1.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Настоящее положение определяет цель создания, компетенцию и порядок деятельности коллегиального органа - комиссии по проведению проверки готовности теплоснабжающей организации, потребителей тепловой энергии на территории </w:t>
      </w:r>
      <w:proofErr w:type="spellStart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 к отопительному периоду 202</w:t>
      </w:r>
      <w:r w:rsidR="00551CC3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- 202</w:t>
      </w:r>
      <w:r w:rsidR="00551CC3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годов (далее по тексту - Комиссия).</w:t>
      </w:r>
    </w:p>
    <w:p w:rsidR="0045745F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1.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2.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Комиссия </w:t>
      </w:r>
      <w:r w:rsidR="0045745F">
        <w:rPr>
          <w:rFonts w:ascii="Arial" w:eastAsiaTheme="minorEastAsia" w:hAnsi="Arial" w:cs="Arial"/>
          <w:sz w:val="27"/>
          <w:szCs w:val="27"/>
          <w:lang w:eastAsia="ru-RU"/>
        </w:rPr>
        <w:t>создаётся в соответствии с требованиями Приказа Министерства энергетики Российской Федерации от 12 марта 2013 №103 «Об</w:t>
      </w:r>
      <w:r w:rsidR="0045745F" w:rsidRPr="0045745F">
        <w:rPr>
          <w:rFonts w:ascii="Arial" w:eastAsiaTheme="minorEastAsia" w:hAnsi="Arial" w:cs="Arial"/>
          <w:color w:val="000000" w:themeColor="text1"/>
          <w:sz w:val="27"/>
          <w:szCs w:val="27"/>
          <w:lang w:eastAsia="ru-RU"/>
        </w:rPr>
        <w:t xml:space="preserve"> </w:t>
      </w:r>
      <w:r w:rsidR="0045745F" w:rsidRPr="0045745F">
        <w:rPr>
          <w:rFonts w:ascii="Arial" w:eastAsiaTheme="minorEastAsia" w:hAnsi="Arial" w:cs="Arial"/>
          <w:sz w:val="27"/>
          <w:szCs w:val="27"/>
          <w:lang w:eastAsia="ru-RU"/>
        </w:rPr>
        <w:t>утверждении Правил оценки готовности к отопительному периоду»</w:t>
      </w:r>
      <w:r w:rsidR="0045745F">
        <w:rPr>
          <w:rFonts w:ascii="Arial" w:eastAsiaTheme="minorEastAsia" w:hAnsi="Arial" w:cs="Arial"/>
          <w:sz w:val="27"/>
          <w:szCs w:val="27"/>
          <w:lang w:eastAsia="ru-RU"/>
        </w:rPr>
        <w:t>.</w:t>
      </w:r>
    </w:p>
    <w:p w:rsidR="0045745F" w:rsidRDefault="0045745F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1.3. Комиссия является рабочим органом, обеспечивающим проверку готовности теплоснабжающей организации и потребителей тепловой энергии к отопительному периоду 2024-2025 годов.</w:t>
      </w:r>
    </w:p>
    <w:p w:rsidR="0045745F" w:rsidRDefault="0045745F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 xml:space="preserve">1.4. В своей деятельности Комиссия руководствуется законодательством Российской Федерации, Федеральным законом от 27.07.2010 №190-ФЗ «О теплоснабжении», приказом </w:t>
      </w:r>
      <w:r w:rsidR="006B4893">
        <w:rPr>
          <w:rFonts w:ascii="Arial" w:eastAsiaTheme="minorEastAsia" w:hAnsi="Arial" w:cs="Arial"/>
          <w:sz w:val="27"/>
          <w:szCs w:val="27"/>
          <w:lang w:eastAsia="ru-RU"/>
        </w:rPr>
        <w:t>Минэнерго России от 12.03.2013 №103 «О</w:t>
      </w:r>
      <w:r w:rsidR="006B4893" w:rsidRPr="006B4893">
        <w:rPr>
          <w:rFonts w:ascii="Arial" w:eastAsiaTheme="minorEastAsia" w:hAnsi="Arial" w:cs="Arial"/>
          <w:sz w:val="27"/>
          <w:szCs w:val="27"/>
          <w:lang w:eastAsia="ru-RU"/>
        </w:rPr>
        <w:t>б утверждении Правил оценки готовности к отопительному периоду»</w:t>
      </w:r>
      <w:r w:rsidR="005060DE">
        <w:rPr>
          <w:rFonts w:ascii="Arial" w:eastAsiaTheme="minorEastAsia" w:hAnsi="Arial" w:cs="Arial"/>
          <w:sz w:val="27"/>
          <w:szCs w:val="27"/>
          <w:lang w:eastAsia="ru-RU"/>
        </w:rPr>
        <w:t>, а также настоящим положением</w:t>
      </w:r>
      <w:r w:rsidR="006B4893" w:rsidRPr="006B4893">
        <w:rPr>
          <w:rFonts w:ascii="Arial" w:eastAsiaTheme="minorEastAsia" w:hAnsi="Arial" w:cs="Arial"/>
          <w:sz w:val="27"/>
          <w:szCs w:val="27"/>
          <w:lang w:eastAsia="ru-RU"/>
        </w:rPr>
        <w:t>.</w:t>
      </w:r>
    </w:p>
    <w:p w:rsidR="0045745F" w:rsidRDefault="0045745F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2. ФУНКЦИИ И ПОЛНОМОЧИЯ КОМИССИИ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2.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1.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Основной функцией Комиссии является оценка готовности к отопительному периоду 202</w:t>
      </w:r>
      <w:r w:rsidR="00551CC3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- 202</w:t>
      </w:r>
      <w:r w:rsidR="00551CC3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годов путем проведения проверок готовности к отопительному периоду теплоснабжающей организации, потребителей тепловой энергии, </w:t>
      </w:r>
      <w:proofErr w:type="spell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теплопотребляющие</w:t>
      </w:r>
      <w:proofErr w:type="spell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установки которых подключены (технически присоединены) к системе теплоснабжения на территории </w:t>
      </w:r>
      <w:proofErr w:type="spell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с</w:t>
      </w:r>
      <w:proofErr w:type="gram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.С</w:t>
      </w:r>
      <w:proofErr w:type="gram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ухово</w:t>
      </w:r>
      <w:proofErr w:type="spell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551CC3">
        <w:rPr>
          <w:rFonts w:ascii="Arial" w:eastAsiaTheme="minorEastAsia" w:hAnsi="Arial" w:cs="Arial"/>
          <w:sz w:val="27"/>
          <w:szCs w:val="27"/>
          <w:lang w:eastAsia="ru-RU"/>
        </w:rPr>
        <w:t xml:space="preserve">и </w:t>
      </w:r>
      <w:proofErr w:type="spellStart"/>
      <w:r w:rsidR="00551CC3">
        <w:rPr>
          <w:rFonts w:ascii="Arial" w:eastAsiaTheme="minorEastAsia" w:hAnsi="Arial" w:cs="Arial"/>
          <w:sz w:val="27"/>
          <w:szCs w:val="27"/>
          <w:lang w:eastAsia="ru-RU"/>
        </w:rPr>
        <w:t>с.Тасеево</w:t>
      </w:r>
      <w:proofErr w:type="spellEnd"/>
      <w:r w:rsidR="00551CC3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proofErr w:type="spell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района.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2.</w:t>
      </w:r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2.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В полномочия Комиссии при осуществлении возложенных функций входят:</w:t>
      </w:r>
    </w:p>
    <w:p w:rsidR="00D40049" w:rsidRPr="009736D2" w:rsidRDefault="00690FA3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-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рассмотрение документов, подтверждающих выполнение требований по готовности объектов к проведению отопительного периода, при необходимости проведение осмотра объектов</w:t>
      </w:r>
      <w:r w:rsidR="00085EA6">
        <w:rPr>
          <w:rFonts w:ascii="Arial" w:eastAsiaTheme="minorEastAsia" w:hAnsi="Arial" w:cs="Arial"/>
          <w:sz w:val="27"/>
          <w:szCs w:val="27"/>
          <w:lang w:eastAsia="ru-RU"/>
        </w:rPr>
        <w:t xml:space="preserve"> проверки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;</w:t>
      </w:r>
    </w:p>
    <w:p w:rsidR="00D40049" w:rsidRDefault="00690FA3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-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оформление результатов проверок готовности объектов к проведению отопительного периода актом проверки готовности к отопительному периоду;</w:t>
      </w:r>
    </w:p>
    <w:p w:rsidR="00085EA6" w:rsidRDefault="00625A91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-при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устранения;</w:t>
      </w:r>
    </w:p>
    <w:p w:rsidR="00625A91" w:rsidRPr="009736D2" w:rsidRDefault="00625A91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 xml:space="preserve">-проведение повторной проверки в случае устранения указанных в перечне замечаний к выполнению (невыполнению) требований по </w:t>
      </w:r>
      <w:r>
        <w:rPr>
          <w:rFonts w:ascii="Arial" w:eastAsiaTheme="minorEastAsia" w:hAnsi="Arial" w:cs="Arial"/>
          <w:sz w:val="27"/>
          <w:szCs w:val="27"/>
          <w:lang w:eastAsia="ru-RU"/>
        </w:rPr>
        <w:lastRenderedPageBreak/>
        <w:t>готовности в установленные сроки.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625A91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b/>
          <w:bCs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3. </w:t>
      </w:r>
      <w:r w:rsidR="00625A91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ПРАВА </w:t>
      </w:r>
      <w:r w:rsidR="005060DE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И ОРГАНИЗАЦИЯ ДЕЯТЕЛЬНОСТИ </w:t>
      </w:r>
      <w:r w:rsidR="00625A91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К</w:t>
      </w:r>
      <w:r w:rsidR="00625A91" w:rsidRPr="00625A91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ОМИССИИ</w:t>
      </w:r>
    </w:p>
    <w:p w:rsidR="00625A91" w:rsidRDefault="0037460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bCs/>
          <w:sz w:val="27"/>
          <w:szCs w:val="27"/>
          <w:lang w:eastAsia="ru-RU"/>
        </w:rPr>
      </w:pPr>
      <w:r w:rsidRPr="00374609">
        <w:rPr>
          <w:rFonts w:ascii="Arial" w:eastAsiaTheme="minorEastAsia" w:hAnsi="Arial" w:cs="Arial"/>
          <w:bCs/>
          <w:sz w:val="27"/>
          <w:szCs w:val="27"/>
          <w:lang w:eastAsia="ru-RU"/>
        </w:rPr>
        <w:t>Для</w:t>
      </w:r>
      <w:r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осуществления возложенных функций Комиссия имеет право:</w:t>
      </w:r>
    </w:p>
    <w:p w:rsidR="00374609" w:rsidRDefault="0037460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bCs/>
          <w:sz w:val="27"/>
          <w:szCs w:val="27"/>
          <w:lang w:eastAsia="ru-RU"/>
        </w:rPr>
      </w:pPr>
      <w:r>
        <w:rPr>
          <w:rFonts w:ascii="Arial" w:eastAsiaTheme="minorEastAsia" w:hAnsi="Arial" w:cs="Arial"/>
          <w:bCs/>
          <w:sz w:val="27"/>
          <w:szCs w:val="27"/>
          <w:lang w:eastAsia="ru-RU"/>
        </w:rPr>
        <w:t>3.1.Разрабатывать и вносить предложения по выполнению мероприятий по своевременной подготовке теплоснабжающ</w:t>
      </w:r>
      <w:r w:rsidR="004A44D3">
        <w:rPr>
          <w:rFonts w:ascii="Arial" w:eastAsiaTheme="minorEastAsia" w:hAnsi="Arial" w:cs="Arial"/>
          <w:bCs/>
          <w:sz w:val="27"/>
          <w:szCs w:val="27"/>
          <w:lang w:eastAsia="ru-RU"/>
        </w:rPr>
        <w:t>ей</w:t>
      </w:r>
      <w:r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организаци</w:t>
      </w:r>
      <w:r w:rsidR="004A44D3">
        <w:rPr>
          <w:rFonts w:ascii="Arial" w:eastAsiaTheme="minorEastAsia" w:hAnsi="Arial" w:cs="Arial"/>
          <w:bCs/>
          <w:sz w:val="27"/>
          <w:szCs w:val="27"/>
          <w:lang w:eastAsia="ru-RU"/>
        </w:rPr>
        <w:t>и</w:t>
      </w:r>
      <w:r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 к работе в отопительный период.</w:t>
      </w:r>
    </w:p>
    <w:p w:rsidR="00374609" w:rsidRDefault="0037460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bCs/>
          <w:sz w:val="27"/>
          <w:szCs w:val="27"/>
          <w:lang w:eastAsia="ru-RU"/>
        </w:rPr>
      </w:pPr>
      <w:r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3.2.Запрашивать необходимые документы </w:t>
      </w:r>
      <w:r w:rsidR="004A44D3">
        <w:rPr>
          <w:rFonts w:ascii="Arial" w:eastAsiaTheme="minorEastAsia" w:hAnsi="Arial" w:cs="Arial"/>
          <w:bCs/>
          <w:sz w:val="27"/>
          <w:szCs w:val="27"/>
          <w:lang w:eastAsia="ru-RU"/>
        </w:rPr>
        <w:t xml:space="preserve">у теплоснабжающей </w:t>
      </w:r>
      <w:r>
        <w:rPr>
          <w:rFonts w:ascii="Arial" w:eastAsiaTheme="minorEastAsia" w:hAnsi="Arial" w:cs="Arial"/>
          <w:bCs/>
          <w:sz w:val="27"/>
          <w:szCs w:val="27"/>
          <w:lang w:eastAsia="ru-RU"/>
        </w:rPr>
        <w:t>организаци</w:t>
      </w:r>
      <w:r w:rsidR="004A44D3">
        <w:rPr>
          <w:rFonts w:ascii="Arial" w:eastAsiaTheme="minorEastAsia" w:hAnsi="Arial" w:cs="Arial"/>
          <w:bCs/>
          <w:sz w:val="27"/>
          <w:szCs w:val="27"/>
          <w:lang w:eastAsia="ru-RU"/>
        </w:rPr>
        <w:t>и и потребителей.</w:t>
      </w:r>
    </w:p>
    <w:p w:rsidR="004A44D3" w:rsidRPr="00374609" w:rsidRDefault="004A44D3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bCs/>
          <w:sz w:val="27"/>
          <w:szCs w:val="27"/>
          <w:lang w:eastAsia="ru-RU"/>
        </w:rPr>
      </w:pPr>
      <w:r>
        <w:rPr>
          <w:rFonts w:ascii="Arial" w:eastAsiaTheme="minorEastAsia" w:hAnsi="Arial" w:cs="Arial"/>
          <w:bCs/>
          <w:sz w:val="27"/>
          <w:szCs w:val="27"/>
          <w:lang w:eastAsia="ru-RU"/>
        </w:rPr>
        <w:t>3.3. Подписывать акты проверки готовности к отопительному периоду.</w:t>
      </w:r>
    </w:p>
    <w:p w:rsidR="00625A91" w:rsidRDefault="00625A91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b/>
          <w:bCs/>
          <w:sz w:val="27"/>
          <w:szCs w:val="27"/>
          <w:lang w:eastAsia="ru-RU"/>
        </w:rPr>
      </w:pPr>
    </w:p>
    <w:p w:rsidR="00D40049" w:rsidRPr="009736D2" w:rsidRDefault="005222E5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 xml:space="preserve">4. </w:t>
      </w:r>
      <w:r w:rsidR="00D40049" w:rsidRPr="009736D2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СОСТАВ КОМИССИИ</w:t>
      </w:r>
    </w:p>
    <w:p w:rsidR="005222E5" w:rsidRDefault="005222E5" w:rsidP="005222E5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1.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В состав Комиссии входят: председатель Комиссии, сек</w:t>
      </w:r>
      <w:r>
        <w:rPr>
          <w:rFonts w:ascii="Arial" w:eastAsiaTheme="minorEastAsia" w:hAnsi="Arial" w:cs="Arial"/>
          <w:sz w:val="27"/>
          <w:szCs w:val="27"/>
          <w:lang w:eastAsia="ru-RU"/>
        </w:rPr>
        <w:t>ретарь Комиссии, члены Комиссии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</w:p>
    <w:p w:rsidR="00D40049" w:rsidRPr="009736D2" w:rsidRDefault="00D40049" w:rsidP="005222E5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Персональный состав Комиссии утверждается постановлением администрации </w:t>
      </w:r>
      <w:proofErr w:type="spellStart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района.</w:t>
      </w:r>
    </w:p>
    <w:p w:rsidR="00CE43C6" w:rsidRPr="009736D2" w:rsidRDefault="005222E5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>
        <w:rPr>
          <w:rFonts w:ascii="Arial" w:eastAsiaTheme="minorEastAsia" w:hAnsi="Arial" w:cs="Arial"/>
          <w:sz w:val="27"/>
          <w:szCs w:val="27"/>
          <w:lang w:eastAsia="ru-RU"/>
        </w:rPr>
        <w:t>2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Представитель ООО «</w:t>
      </w:r>
      <w:proofErr w:type="spellStart"/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Агрокомплект</w:t>
      </w:r>
      <w:proofErr w:type="spellEnd"/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» включается в состав комиссии при проведении проверки готовности к отопительному периоду потребителей тепловой энергии. При проведении проверки готовности к отопительному периоду теплоснабжающей организации, представитель ООО «</w:t>
      </w:r>
      <w:proofErr w:type="spellStart"/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Агрокомплект</w:t>
      </w:r>
      <w:proofErr w:type="spellEnd"/>
      <w:r w:rsidR="00CE43C6" w:rsidRPr="009736D2">
        <w:rPr>
          <w:rFonts w:ascii="Arial" w:eastAsiaTheme="minorEastAsia" w:hAnsi="Arial" w:cs="Arial"/>
          <w:sz w:val="27"/>
          <w:szCs w:val="27"/>
          <w:lang w:eastAsia="ru-RU"/>
        </w:rPr>
        <w:t>» из состава комиссии исключается.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4.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3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Председатель Комиссии осуществляет общее руководство работой Комиссии, в том числе назначает заседания Комиссии, определяет время, даты их проведения, а также осуществляет иные полномочия в целях выполнения основных функций Комиссии.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4.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4.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Секретарь Комиссии осуществляет организационно-техническую работу Комиссии, в том числе:</w:t>
      </w:r>
    </w:p>
    <w:p w:rsidR="00D40049" w:rsidRPr="009736D2" w:rsidRDefault="00690FA3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-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извещает членов Комиссии о времени, месте и дате проведения заседания Комиссии;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-осуществляет прием и регистрацию поступивших на рассмотрение Комиссии документов;</w:t>
      </w:r>
    </w:p>
    <w:p w:rsidR="00D40049" w:rsidRPr="00B67709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B67709">
        <w:rPr>
          <w:rFonts w:ascii="Arial" w:eastAsiaTheme="minorEastAsia" w:hAnsi="Arial" w:cs="Arial"/>
          <w:sz w:val="27"/>
          <w:szCs w:val="27"/>
          <w:lang w:eastAsia="ru-RU"/>
        </w:rPr>
        <w:t>- ведет протокол заседания Комиссии;</w:t>
      </w:r>
    </w:p>
    <w:p w:rsidR="00D40049" w:rsidRPr="00B67709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B67709">
        <w:rPr>
          <w:rFonts w:ascii="Arial" w:eastAsiaTheme="minorEastAsia" w:hAnsi="Arial" w:cs="Arial"/>
          <w:sz w:val="27"/>
          <w:szCs w:val="27"/>
          <w:lang w:eastAsia="ru-RU"/>
        </w:rPr>
        <w:t>- обеспечивает хранение протоколов Комиссии и иной документации;</w:t>
      </w:r>
    </w:p>
    <w:p w:rsidR="00D40049" w:rsidRPr="00B67709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B67709">
        <w:rPr>
          <w:rFonts w:ascii="Arial" w:eastAsiaTheme="minorEastAsia" w:hAnsi="Arial" w:cs="Arial"/>
          <w:sz w:val="27"/>
          <w:szCs w:val="27"/>
          <w:lang w:eastAsia="ru-RU"/>
        </w:rPr>
        <w:t>- осуществляет иную работу, связанную с деятельностью Комиссии.</w:t>
      </w:r>
    </w:p>
    <w:p w:rsidR="00D40049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B67709">
        <w:rPr>
          <w:rFonts w:ascii="Arial" w:eastAsiaTheme="minorEastAsia" w:hAnsi="Arial" w:cs="Arial"/>
          <w:sz w:val="27"/>
          <w:szCs w:val="27"/>
          <w:lang w:eastAsia="ru-RU"/>
        </w:rPr>
        <w:t>В случае отсутствия секретаря Комиссии председательствующий определяет одного из членов Комиссии для ведения протокола.</w:t>
      </w:r>
    </w:p>
    <w:p w:rsidR="005222E5" w:rsidRPr="009736D2" w:rsidRDefault="005222E5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4.5.Члены комиссии принимают участие в проведении проверки готовности к отопительному периоду лично, без права замены. В случ</w:t>
      </w:r>
      <w:r w:rsidR="005060DE">
        <w:rPr>
          <w:rFonts w:ascii="Arial" w:eastAsiaTheme="minorEastAsia" w:hAnsi="Arial" w:cs="Arial"/>
          <w:sz w:val="27"/>
          <w:szCs w:val="27"/>
          <w:lang w:eastAsia="ru-RU"/>
        </w:rPr>
        <w:t xml:space="preserve">ае отсутствия члена Комиссии на время </w:t>
      </w:r>
      <w:r>
        <w:rPr>
          <w:rFonts w:ascii="Arial" w:eastAsiaTheme="minorEastAsia" w:hAnsi="Arial" w:cs="Arial"/>
          <w:sz w:val="27"/>
          <w:szCs w:val="27"/>
          <w:lang w:eastAsia="ru-RU"/>
        </w:rPr>
        <w:t>проведение проверки он имеет право представить свое мнение по рассматриваемым вопросам в письменной форме.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b/>
          <w:bCs/>
          <w:sz w:val="27"/>
          <w:szCs w:val="27"/>
          <w:lang w:eastAsia="ru-RU"/>
        </w:rPr>
        <w:t>5. ПОРЯДОК РАБОТЫ КОМИССИИ</w:t>
      </w:r>
    </w:p>
    <w:p w:rsidR="005222E5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1.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5222E5" w:rsidRDefault="005222E5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 xml:space="preserve">5.2.Основной формой работы Комиссии является документарная проверка </w:t>
      </w:r>
      <w:r w:rsidR="00D5117B">
        <w:rPr>
          <w:rFonts w:ascii="Arial" w:eastAsiaTheme="minorEastAsia" w:hAnsi="Arial" w:cs="Arial"/>
          <w:sz w:val="27"/>
          <w:szCs w:val="27"/>
          <w:lang w:eastAsia="ru-RU"/>
        </w:rPr>
        <w:t>готовности к отопительному периоду теплоснабжающей организации и потребителей тепловой энергии. При необходимости Комиссия проводит осмотр объектов проверки.</w:t>
      </w:r>
    </w:p>
    <w:p w:rsidR="00D40049" w:rsidRPr="009736D2" w:rsidRDefault="005222E5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5.3.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Заседание Комиссии считается правомочным, если на заседании 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lastRenderedPageBreak/>
        <w:t>присутствует не менее двух третей членов Комиссии.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4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Работу Комиссии возглавляет председатель, который открывает заседание, оглашает повестку дня, выясняет наличие дополнений к ней. Дополнительные вопросы вносятся в повестку дня по решению Комиссии.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Протокол заседания оформляется секретарем Комиссии не позднее 1 дня после заседания. Протокол подписывается присутствующими на заседании членами Комиссии.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6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Решение Комиссии принимается открытым голосованием, простым большинством от числа присутствующих членов Комиссии.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7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В случае равенства голосов решающим является голос председателя Комиссии.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8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Решения, принимаемые Комиссией в пределах ее компетенции, являются обязательными для теплоснабжающей организации, потребителей тепловой энергии, </w:t>
      </w:r>
      <w:proofErr w:type="spell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теплопотребляющие</w:t>
      </w:r>
      <w:proofErr w:type="spell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установки которых подключены (технически присоединены) к системе теплоснабжения </w:t>
      </w:r>
      <w:proofErr w:type="spell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с</w:t>
      </w:r>
      <w:proofErr w:type="gram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.Т</w:t>
      </w:r>
      <w:proofErr w:type="gram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асеево</w:t>
      </w:r>
      <w:proofErr w:type="spell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и с. Сухово </w:t>
      </w:r>
      <w:proofErr w:type="spell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Тасеевского</w:t>
      </w:r>
      <w:proofErr w:type="spell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района.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9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Решение Комиссии по результатам проверки оформляется актом проверки готовности к отопительному периоду, который оформляется не позднее одного дня </w:t>
      </w:r>
      <w:proofErr w:type="gramStart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с даты завершения</w:t>
      </w:r>
      <w:proofErr w:type="gramEnd"/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проверки по рекомендуемому образцу согласно Правилам и подписывается председателем, заместителями председателя и членами Комиссии.</w:t>
      </w:r>
    </w:p>
    <w:p w:rsidR="00D40049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10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hAnsi="Arial" w:cs="Arial"/>
          <w:sz w:val="27"/>
          <w:szCs w:val="27"/>
        </w:rPr>
        <w:t xml:space="preserve"> 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В акте содержатся следующие выводы Комиссии по итогам проверки: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объект проверки готов к отопительному периоду;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объект проверки будет готов к отопительному периоду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,</w:t>
      </w:r>
      <w:r w:rsidRPr="009736D2">
        <w:rPr>
          <w:rFonts w:ascii="Arial" w:eastAsiaTheme="minorEastAsia" w:hAnsi="Arial" w:cs="Arial"/>
          <w:sz w:val="27"/>
          <w:szCs w:val="27"/>
          <w:lang w:eastAsia="ru-RU"/>
        </w:rPr>
        <w:t xml:space="preserve"> при условии устранения в установленный срок замечаний к требованиям по готовности, выданных комиссией;</w:t>
      </w:r>
    </w:p>
    <w:p w:rsidR="00D40049" w:rsidRPr="009736D2" w:rsidRDefault="00D40049" w:rsidP="00690FA3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sz w:val="27"/>
          <w:szCs w:val="27"/>
          <w:lang w:eastAsia="ru-RU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объект проверки не готов к отопительному периоду.</w:t>
      </w:r>
    </w:p>
    <w:p w:rsidR="00690FA3" w:rsidRPr="009736D2" w:rsidRDefault="00CE43C6" w:rsidP="00690FA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7"/>
          <w:szCs w:val="27"/>
        </w:rPr>
      </w:pPr>
      <w:r w:rsidRPr="009736D2">
        <w:rPr>
          <w:rFonts w:ascii="Arial" w:eastAsiaTheme="minorEastAsia" w:hAnsi="Arial" w:cs="Arial"/>
          <w:sz w:val="27"/>
          <w:szCs w:val="27"/>
          <w:lang w:eastAsia="ru-RU"/>
        </w:rPr>
        <w:t>5.</w:t>
      </w:r>
      <w:r w:rsidR="005222E5">
        <w:rPr>
          <w:rFonts w:ascii="Arial" w:eastAsiaTheme="minorEastAsia" w:hAnsi="Arial" w:cs="Arial"/>
          <w:sz w:val="27"/>
          <w:szCs w:val="27"/>
          <w:lang w:eastAsia="ru-RU"/>
        </w:rPr>
        <w:t>11</w:t>
      </w:r>
      <w:r w:rsidR="00690FA3" w:rsidRPr="009736D2">
        <w:rPr>
          <w:rFonts w:ascii="Arial" w:eastAsiaTheme="minorEastAsia" w:hAnsi="Arial" w:cs="Arial"/>
          <w:sz w:val="27"/>
          <w:szCs w:val="27"/>
          <w:lang w:eastAsia="ru-RU"/>
        </w:rPr>
        <w:t>.</w:t>
      </w:r>
      <w:r w:rsidR="00D40049" w:rsidRPr="009736D2">
        <w:rPr>
          <w:rFonts w:ascii="Arial" w:eastAsiaTheme="minorEastAsia" w:hAnsi="Arial" w:cs="Arial"/>
          <w:sz w:val="27"/>
          <w:szCs w:val="27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sectPr w:rsidR="00690FA3" w:rsidRPr="009736D2" w:rsidSect="00580CEF">
      <w:pgSz w:w="11906" w:h="16838"/>
      <w:pgMar w:top="709" w:right="92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CE" w:rsidRDefault="00A629CE" w:rsidP="00CC71D3">
      <w:r>
        <w:separator/>
      </w:r>
    </w:p>
  </w:endnote>
  <w:endnote w:type="continuationSeparator" w:id="0">
    <w:p w:rsidR="00A629CE" w:rsidRDefault="00A629CE" w:rsidP="00CC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CE" w:rsidRDefault="00A629CE" w:rsidP="00CC71D3">
      <w:r>
        <w:separator/>
      </w:r>
    </w:p>
  </w:footnote>
  <w:footnote w:type="continuationSeparator" w:id="0">
    <w:p w:rsidR="00A629CE" w:rsidRDefault="00A629CE" w:rsidP="00CC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4A7"/>
    <w:multiLevelType w:val="hybridMultilevel"/>
    <w:tmpl w:val="1F401B60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363F"/>
    <w:multiLevelType w:val="hybridMultilevel"/>
    <w:tmpl w:val="B5D4F39C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32A1199F"/>
    <w:multiLevelType w:val="multilevel"/>
    <w:tmpl w:val="4984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4">
    <w:nsid w:val="393C6FAB"/>
    <w:multiLevelType w:val="hybridMultilevel"/>
    <w:tmpl w:val="C11E27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D70D5"/>
    <w:multiLevelType w:val="multilevel"/>
    <w:tmpl w:val="82D22E9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E365B1"/>
    <w:multiLevelType w:val="hybridMultilevel"/>
    <w:tmpl w:val="C908BC24"/>
    <w:lvl w:ilvl="0" w:tplc="7AE073F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3163E01"/>
    <w:multiLevelType w:val="hybridMultilevel"/>
    <w:tmpl w:val="16DA1E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6585F"/>
    <w:multiLevelType w:val="hybridMultilevel"/>
    <w:tmpl w:val="C31C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C14"/>
    <w:multiLevelType w:val="hybridMultilevel"/>
    <w:tmpl w:val="1E18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F"/>
    <w:rsid w:val="00003779"/>
    <w:rsid w:val="00013E54"/>
    <w:rsid w:val="0001544F"/>
    <w:rsid w:val="00017E8E"/>
    <w:rsid w:val="0002167E"/>
    <w:rsid w:val="00025112"/>
    <w:rsid w:val="00027918"/>
    <w:rsid w:val="00035023"/>
    <w:rsid w:val="00035C55"/>
    <w:rsid w:val="000367B7"/>
    <w:rsid w:val="00040090"/>
    <w:rsid w:val="0004345B"/>
    <w:rsid w:val="00047F43"/>
    <w:rsid w:val="00051C05"/>
    <w:rsid w:val="00056D76"/>
    <w:rsid w:val="0006769E"/>
    <w:rsid w:val="00070B83"/>
    <w:rsid w:val="00080B3C"/>
    <w:rsid w:val="00085A69"/>
    <w:rsid w:val="00085EA6"/>
    <w:rsid w:val="00094E8A"/>
    <w:rsid w:val="000A2E2F"/>
    <w:rsid w:val="000A2F1E"/>
    <w:rsid w:val="000A3E49"/>
    <w:rsid w:val="000B6E31"/>
    <w:rsid w:val="000C5B9A"/>
    <w:rsid w:val="000D670C"/>
    <w:rsid w:val="000D7F3F"/>
    <w:rsid w:val="000E41B6"/>
    <w:rsid w:val="000E48C1"/>
    <w:rsid w:val="000E5D72"/>
    <w:rsid w:val="00103091"/>
    <w:rsid w:val="00106DCA"/>
    <w:rsid w:val="0011009F"/>
    <w:rsid w:val="001105BF"/>
    <w:rsid w:val="00110AA8"/>
    <w:rsid w:val="0011182E"/>
    <w:rsid w:val="00112AA9"/>
    <w:rsid w:val="001215A0"/>
    <w:rsid w:val="00137719"/>
    <w:rsid w:val="001470BC"/>
    <w:rsid w:val="0014754C"/>
    <w:rsid w:val="00152868"/>
    <w:rsid w:val="00155D7E"/>
    <w:rsid w:val="001612E2"/>
    <w:rsid w:val="001640BC"/>
    <w:rsid w:val="0017224C"/>
    <w:rsid w:val="0017595A"/>
    <w:rsid w:val="001762A2"/>
    <w:rsid w:val="00187607"/>
    <w:rsid w:val="00193EE9"/>
    <w:rsid w:val="001B4B2C"/>
    <w:rsid w:val="001B5076"/>
    <w:rsid w:val="001B6BC3"/>
    <w:rsid w:val="001B774A"/>
    <w:rsid w:val="001C11D9"/>
    <w:rsid w:val="001C18ED"/>
    <w:rsid w:val="001C3D6D"/>
    <w:rsid w:val="001C7C57"/>
    <w:rsid w:val="001D4F0A"/>
    <w:rsid w:val="001D5972"/>
    <w:rsid w:val="001E2364"/>
    <w:rsid w:val="001F2D92"/>
    <w:rsid w:val="001F3325"/>
    <w:rsid w:val="001F362A"/>
    <w:rsid w:val="001F7DC7"/>
    <w:rsid w:val="00202812"/>
    <w:rsid w:val="00204242"/>
    <w:rsid w:val="00206AE8"/>
    <w:rsid w:val="002167E7"/>
    <w:rsid w:val="00220EEC"/>
    <w:rsid w:val="002220CC"/>
    <w:rsid w:val="002352F4"/>
    <w:rsid w:val="002553AE"/>
    <w:rsid w:val="002617C2"/>
    <w:rsid w:val="00267D5B"/>
    <w:rsid w:val="00272E0B"/>
    <w:rsid w:val="00277B46"/>
    <w:rsid w:val="00282A77"/>
    <w:rsid w:val="00282CC4"/>
    <w:rsid w:val="00286BEB"/>
    <w:rsid w:val="00290722"/>
    <w:rsid w:val="00296D56"/>
    <w:rsid w:val="002A3378"/>
    <w:rsid w:val="002A74A3"/>
    <w:rsid w:val="002B01CA"/>
    <w:rsid w:val="002B1351"/>
    <w:rsid w:val="002B31D3"/>
    <w:rsid w:val="002B45D8"/>
    <w:rsid w:val="002B744C"/>
    <w:rsid w:val="002C09AA"/>
    <w:rsid w:val="002C53A1"/>
    <w:rsid w:val="002C579A"/>
    <w:rsid w:val="002C666D"/>
    <w:rsid w:val="002C7D12"/>
    <w:rsid w:val="002D1052"/>
    <w:rsid w:val="002E33B1"/>
    <w:rsid w:val="002E6759"/>
    <w:rsid w:val="002E737D"/>
    <w:rsid w:val="002F645E"/>
    <w:rsid w:val="0030142A"/>
    <w:rsid w:val="0030532C"/>
    <w:rsid w:val="003066BA"/>
    <w:rsid w:val="00310638"/>
    <w:rsid w:val="00311AFB"/>
    <w:rsid w:val="00312BBD"/>
    <w:rsid w:val="00320107"/>
    <w:rsid w:val="00321C39"/>
    <w:rsid w:val="0033005D"/>
    <w:rsid w:val="00342A24"/>
    <w:rsid w:val="0034705C"/>
    <w:rsid w:val="00351D6F"/>
    <w:rsid w:val="00352CF0"/>
    <w:rsid w:val="00362136"/>
    <w:rsid w:val="00362799"/>
    <w:rsid w:val="00374609"/>
    <w:rsid w:val="00374F1F"/>
    <w:rsid w:val="0038520C"/>
    <w:rsid w:val="00390961"/>
    <w:rsid w:val="003A1B76"/>
    <w:rsid w:val="003A29EF"/>
    <w:rsid w:val="003B20D3"/>
    <w:rsid w:val="003B46A6"/>
    <w:rsid w:val="003B5B9D"/>
    <w:rsid w:val="003C5E82"/>
    <w:rsid w:val="003E0C66"/>
    <w:rsid w:val="003E204A"/>
    <w:rsid w:val="003E5055"/>
    <w:rsid w:val="003F21A0"/>
    <w:rsid w:val="003F290B"/>
    <w:rsid w:val="003F3B7C"/>
    <w:rsid w:val="003F7E81"/>
    <w:rsid w:val="004002BD"/>
    <w:rsid w:val="00402FE7"/>
    <w:rsid w:val="004062F4"/>
    <w:rsid w:val="00406FA6"/>
    <w:rsid w:val="004111EB"/>
    <w:rsid w:val="00420A65"/>
    <w:rsid w:val="004323D5"/>
    <w:rsid w:val="00437527"/>
    <w:rsid w:val="00441779"/>
    <w:rsid w:val="00446168"/>
    <w:rsid w:val="004464E1"/>
    <w:rsid w:val="00446D76"/>
    <w:rsid w:val="0045745F"/>
    <w:rsid w:val="00464258"/>
    <w:rsid w:val="0047612C"/>
    <w:rsid w:val="00480A74"/>
    <w:rsid w:val="0049155C"/>
    <w:rsid w:val="00495612"/>
    <w:rsid w:val="004961EE"/>
    <w:rsid w:val="004A23FA"/>
    <w:rsid w:val="004A44D3"/>
    <w:rsid w:val="004B1745"/>
    <w:rsid w:val="004B39D4"/>
    <w:rsid w:val="004B5597"/>
    <w:rsid w:val="004B5CA5"/>
    <w:rsid w:val="004B6C00"/>
    <w:rsid w:val="004C0FE2"/>
    <w:rsid w:val="004C1677"/>
    <w:rsid w:val="004C69FF"/>
    <w:rsid w:val="004D0E45"/>
    <w:rsid w:val="004F2B66"/>
    <w:rsid w:val="004F64D5"/>
    <w:rsid w:val="004F7631"/>
    <w:rsid w:val="00501632"/>
    <w:rsid w:val="00504200"/>
    <w:rsid w:val="005060DE"/>
    <w:rsid w:val="005068F6"/>
    <w:rsid w:val="00516CF2"/>
    <w:rsid w:val="0052058F"/>
    <w:rsid w:val="005222E5"/>
    <w:rsid w:val="005234EE"/>
    <w:rsid w:val="005237C2"/>
    <w:rsid w:val="0052543E"/>
    <w:rsid w:val="00536645"/>
    <w:rsid w:val="00536C1F"/>
    <w:rsid w:val="005376DA"/>
    <w:rsid w:val="005462A2"/>
    <w:rsid w:val="00551CC3"/>
    <w:rsid w:val="00552412"/>
    <w:rsid w:val="005532E9"/>
    <w:rsid w:val="00555809"/>
    <w:rsid w:val="00555E44"/>
    <w:rsid w:val="0056203D"/>
    <w:rsid w:val="005664AB"/>
    <w:rsid w:val="00566997"/>
    <w:rsid w:val="0057076B"/>
    <w:rsid w:val="00572825"/>
    <w:rsid w:val="0057597B"/>
    <w:rsid w:val="00580CEF"/>
    <w:rsid w:val="005934D4"/>
    <w:rsid w:val="005A6AE0"/>
    <w:rsid w:val="005A70E1"/>
    <w:rsid w:val="005B0184"/>
    <w:rsid w:val="005B6E39"/>
    <w:rsid w:val="005C08C8"/>
    <w:rsid w:val="005C5C2B"/>
    <w:rsid w:val="005D34C1"/>
    <w:rsid w:val="005D583E"/>
    <w:rsid w:val="005D6369"/>
    <w:rsid w:val="005E2B78"/>
    <w:rsid w:val="005F6598"/>
    <w:rsid w:val="005F7972"/>
    <w:rsid w:val="006005CF"/>
    <w:rsid w:val="006077D5"/>
    <w:rsid w:val="00614215"/>
    <w:rsid w:val="0062106A"/>
    <w:rsid w:val="00622CF2"/>
    <w:rsid w:val="00625A91"/>
    <w:rsid w:val="0062714D"/>
    <w:rsid w:val="00632FD2"/>
    <w:rsid w:val="00634D9D"/>
    <w:rsid w:val="00637087"/>
    <w:rsid w:val="00646757"/>
    <w:rsid w:val="006533D1"/>
    <w:rsid w:val="0068087B"/>
    <w:rsid w:val="006808A0"/>
    <w:rsid w:val="00681529"/>
    <w:rsid w:val="006818C3"/>
    <w:rsid w:val="00690FA3"/>
    <w:rsid w:val="0069768D"/>
    <w:rsid w:val="006A6D27"/>
    <w:rsid w:val="006A722F"/>
    <w:rsid w:val="006B043A"/>
    <w:rsid w:val="006B4893"/>
    <w:rsid w:val="006B5343"/>
    <w:rsid w:val="006C0136"/>
    <w:rsid w:val="006C7C2E"/>
    <w:rsid w:val="006D3663"/>
    <w:rsid w:val="006D3CC2"/>
    <w:rsid w:val="006E5137"/>
    <w:rsid w:val="006E6CD0"/>
    <w:rsid w:val="006F4926"/>
    <w:rsid w:val="00700948"/>
    <w:rsid w:val="00700F43"/>
    <w:rsid w:val="00702958"/>
    <w:rsid w:val="007146A1"/>
    <w:rsid w:val="00726DED"/>
    <w:rsid w:val="00734F73"/>
    <w:rsid w:val="007355DA"/>
    <w:rsid w:val="00735CCA"/>
    <w:rsid w:val="00736970"/>
    <w:rsid w:val="00740E73"/>
    <w:rsid w:val="007419C9"/>
    <w:rsid w:val="007458EC"/>
    <w:rsid w:val="007556F0"/>
    <w:rsid w:val="00767D8D"/>
    <w:rsid w:val="007726CF"/>
    <w:rsid w:val="00775890"/>
    <w:rsid w:val="00775F22"/>
    <w:rsid w:val="00777446"/>
    <w:rsid w:val="00784B12"/>
    <w:rsid w:val="00787688"/>
    <w:rsid w:val="007878AF"/>
    <w:rsid w:val="0079306D"/>
    <w:rsid w:val="00794C51"/>
    <w:rsid w:val="0079539B"/>
    <w:rsid w:val="00797E9F"/>
    <w:rsid w:val="007B540F"/>
    <w:rsid w:val="007C1D01"/>
    <w:rsid w:val="007C6721"/>
    <w:rsid w:val="007C7821"/>
    <w:rsid w:val="007D210E"/>
    <w:rsid w:val="007D217C"/>
    <w:rsid w:val="007D2463"/>
    <w:rsid w:val="007D49AC"/>
    <w:rsid w:val="007D59F8"/>
    <w:rsid w:val="007D67B2"/>
    <w:rsid w:val="007D71C3"/>
    <w:rsid w:val="007E0CA2"/>
    <w:rsid w:val="007E506D"/>
    <w:rsid w:val="007E52AD"/>
    <w:rsid w:val="007F01BA"/>
    <w:rsid w:val="007F7C21"/>
    <w:rsid w:val="0080781E"/>
    <w:rsid w:val="0081673D"/>
    <w:rsid w:val="00824AAE"/>
    <w:rsid w:val="00835677"/>
    <w:rsid w:val="00841D1C"/>
    <w:rsid w:val="00841F7B"/>
    <w:rsid w:val="00843D77"/>
    <w:rsid w:val="00854A7D"/>
    <w:rsid w:val="008550B0"/>
    <w:rsid w:val="00857CE5"/>
    <w:rsid w:val="008624C6"/>
    <w:rsid w:val="00871E1E"/>
    <w:rsid w:val="008772E7"/>
    <w:rsid w:val="00882C7E"/>
    <w:rsid w:val="00892420"/>
    <w:rsid w:val="008937E3"/>
    <w:rsid w:val="00896D24"/>
    <w:rsid w:val="008B0814"/>
    <w:rsid w:val="008B12DA"/>
    <w:rsid w:val="008B187B"/>
    <w:rsid w:val="008C0896"/>
    <w:rsid w:val="008C1615"/>
    <w:rsid w:val="008D59CA"/>
    <w:rsid w:val="008D7716"/>
    <w:rsid w:val="008E78F6"/>
    <w:rsid w:val="008F27F7"/>
    <w:rsid w:val="008F46C4"/>
    <w:rsid w:val="00903C5D"/>
    <w:rsid w:val="00923A79"/>
    <w:rsid w:val="00924A35"/>
    <w:rsid w:val="00926D75"/>
    <w:rsid w:val="009274AF"/>
    <w:rsid w:val="00927D45"/>
    <w:rsid w:val="00944B74"/>
    <w:rsid w:val="00944FBC"/>
    <w:rsid w:val="00950268"/>
    <w:rsid w:val="009502B0"/>
    <w:rsid w:val="00967D39"/>
    <w:rsid w:val="009736D2"/>
    <w:rsid w:val="0097520A"/>
    <w:rsid w:val="00977664"/>
    <w:rsid w:val="009804F4"/>
    <w:rsid w:val="00980B8E"/>
    <w:rsid w:val="00983D99"/>
    <w:rsid w:val="009857A2"/>
    <w:rsid w:val="009923DD"/>
    <w:rsid w:val="009A4CC4"/>
    <w:rsid w:val="009A56DF"/>
    <w:rsid w:val="009A6360"/>
    <w:rsid w:val="009A696E"/>
    <w:rsid w:val="009A7C2F"/>
    <w:rsid w:val="009B17B1"/>
    <w:rsid w:val="009B2C52"/>
    <w:rsid w:val="009B63EB"/>
    <w:rsid w:val="009C4643"/>
    <w:rsid w:val="009D047C"/>
    <w:rsid w:val="009D3165"/>
    <w:rsid w:val="009E44B5"/>
    <w:rsid w:val="009E6364"/>
    <w:rsid w:val="009E6942"/>
    <w:rsid w:val="009F5A28"/>
    <w:rsid w:val="009F680B"/>
    <w:rsid w:val="00A01D5F"/>
    <w:rsid w:val="00A07BC1"/>
    <w:rsid w:val="00A10C57"/>
    <w:rsid w:val="00A11C98"/>
    <w:rsid w:val="00A14AB5"/>
    <w:rsid w:val="00A154DD"/>
    <w:rsid w:val="00A15F73"/>
    <w:rsid w:val="00A23CFD"/>
    <w:rsid w:val="00A23F29"/>
    <w:rsid w:val="00A30426"/>
    <w:rsid w:val="00A42686"/>
    <w:rsid w:val="00A42D6A"/>
    <w:rsid w:val="00A45195"/>
    <w:rsid w:val="00A45D3C"/>
    <w:rsid w:val="00A51AC4"/>
    <w:rsid w:val="00A54657"/>
    <w:rsid w:val="00A629CE"/>
    <w:rsid w:val="00A633FC"/>
    <w:rsid w:val="00A65225"/>
    <w:rsid w:val="00A65D44"/>
    <w:rsid w:val="00A66757"/>
    <w:rsid w:val="00A67DA6"/>
    <w:rsid w:val="00A80903"/>
    <w:rsid w:val="00A82588"/>
    <w:rsid w:val="00A83931"/>
    <w:rsid w:val="00A8666F"/>
    <w:rsid w:val="00A93564"/>
    <w:rsid w:val="00AA1266"/>
    <w:rsid w:val="00AA3590"/>
    <w:rsid w:val="00AA35E4"/>
    <w:rsid w:val="00AA495A"/>
    <w:rsid w:val="00AA6A6E"/>
    <w:rsid w:val="00AB3863"/>
    <w:rsid w:val="00AB452C"/>
    <w:rsid w:val="00AC7235"/>
    <w:rsid w:val="00AD047C"/>
    <w:rsid w:val="00AD279D"/>
    <w:rsid w:val="00AD5588"/>
    <w:rsid w:val="00AD67F8"/>
    <w:rsid w:val="00AE0145"/>
    <w:rsid w:val="00AE117B"/>
    <w:rsid w:val="00AF1B25"/>
    <w:rsid w:val="00B0068A"/>
    <w:rsid w:val="00B078D0"/>
    <w:rsid w:val="00B14A86"/>
    <w:rsid w:val="00B15621"/>
    <w:rsid w:val="00B17938"/>
    <w:rsid w:val="00B22B81"/>
    <w:rsid w:val="00B35179"/>
    <w:rsid w:val="00B36325"/>
    <w:rsid w:val="00B438C7"/>
    <w:rsid w:val="00B4444E"/>
    <w:rsid w:val="00B572D0"/>
    <w:rsid w:val="00B57937"/>
    <w:rsid w:val="00B57CE8"/>
    <w:rsid w:val="00B6044E"/>
    <w:rsid w:val="00B67709"/>
    <w:rsid w:val="00B6798C"/>
    <w:rsid w:val="00B67CBD"/>
    <w:rsid w:val="00B719DE"/>
    <w:rsid w:val="00B73785"/>
    <w:rsid w:val="00B74FCD"/>
    <w:rsid w:val="00B77330"/>
    <w:rsid w:val="00B85F67"/>
    <w:rsid w:val="00B93DA5"/>
    <w:rsid w:val="00B94407"/>
    <w:rsid w:val="00BA73BA"/>
    <w:rsid w:val="00BB28D9"/>
    <w:rsid w:val="00BB4FF6"/>
    <w:rsid w:val="00BB6A09"/>
    <w:rsid w:val="00BB6F35"/>
    <w:rsid w:val="00BC0056"/>
    <w:rsid w:val="00BC1FB4"/>
    <w:rsid w:val="00BC37B9"/>
    <w:rsid w:val="00BE0CBB"/>
    <w:rsid w:val="00BE5557"/>
    <w:rsid w:val="00BF731E"/>
    <w:rsid w:val="00C003E3"/>
    <w:rsid w:val="00C0506F"/>
    <w:rsid w:val="00C061DD"/>
    <w:rsid w:val="00C06E3F"/>
    <w:rsid w:val="00C123F0"/>
    <w:rsid w:val="00C15BAE"/>
    <w:rsid w:val="00C16365"/>
    <w:rsid w:val="00C26044"/>
    <w:rsid w:val="00C32C5B"/>
    <w:rsid w:val="00C51F2C"/>
    <w:rsid w:val="00C5434D"/>
    <w:rsid w:val="00C54D3C"/>
    <w:rsid w:val="00C57FD5"/>
    <w:rsid w:val="00C6520C"/>
    <w:rsid w:val="00C65D6D"/>
    <w:rsid w:val="00C71220"/>
    <w:rsid w:val="00C71830"/>
    <w:rsid w:val="00C71AAE"/>
    <w:rsid w:val="00C76EBB"/>
    <w:rsid w:val="00C80D09"/>
    <w:rsid w:val="00C86036"/>
    <w:rsid w:val="00C8732E"/>
    <w:rsid w:val="00C9295A"/>
    <w:rsid w:val="00C92A0B"/>
    <w:rsid w:val="00C94EB2"/>
    <w:rsid w:val="00C96C40"/>
    <w:rsid w:val="00C96F12"/>
    <w:rsid w:val="00C97174"/>
    <w:rsid w:val="00CA4CCB"/>
    <w:rsid w:val="00CB5156"/>
    <w:rsid w:val="00CB7A52"/>
    <w:rsid w:val="00CC320E"/>
    <w:rsid w:val="00CC585B"/>
    <w:rsid w:val="00CC71D3"/>
    <w:rsid w:val="00CD60C4"/>
    <w:rsid w:val="00CD7741"/>
    <w:rsid w:val="00CD787B"/>
    <w:rsid w:val="00CE08D2"/>
    <w:rsid w:val="00CE2E2E"/>
    <w:rsid w:val="00CE43C6"/>
    <w:rsid w:val="00CE4F82"/>
    <w:rsid w:val="00CF48B9"/>
    <w:rsid w:val="00D00642"/>
    <w:rsid w:val="00D0142D"/>
    <w:rsid w:val="00D0469B"/>
    <w:rsid w:val="00D05646"/>
    <w:rsid w:val="00D07886"/>
    <w:rsid w:val="00D22211"/>
    <w:rsid w:val="00D2313E"/>
    <w:rsid w:val="00D26462"/>
    <w:rsid w:val="00D32539"/>
    <w:rsid w:val="00D40049"/>
    <w:rsid w:val="00D42729"/>
    <w:rsid w:val="00D4312E"/>
    <w:rsid w:val="00D4317A"/>
    <w:rsid w:val="00D5117B"/>
    <w:rsid w:val="00D5151E"/>
    <w:rsid w:val="00D51E0F"/>
    <w:rsid w:val="00D700DA"/>
    <w:rsid w:val="00D73C4D"/>
    <w:rsid w:val="00D812EB"/>
    <w:rsid w:val="00D832BF"/>
    <w:rsid w:val="00D84477"/>
    <w:rsid w:val="00D861DF"/>
    <w:rsid w:val="00D86689"/>
    <w:rsid w:val="00D97F78"/>
    <w:rsid w:val="00DA0B75"/>
    <w:rsid w:val="00DA5EE6"/>
    <w:rsid w:val="00DA63E7"/>
    <w:rsid w:val="00DA7C3D"/>
    <w:rsid w:val="00DB6065"/>
    <w:rsid w:val="00DB63EA"/>
    <w:rsid w:val="00DC2D01"/>
    <w:rsid w:val="00DC60EC"/>
    <w:rsid w:val="00DC7FBD"/>
    <w:rsid w:val="00DD0B74"/>
    <w:rsid w:val="00DD1778"/>
    <w:rsid w:val="00DD1F44"/>
    <w:rsid w:val="00DD2F9F"/>
    <w:rsid w:val="00DE62AE"/>
    <w:rsid w:val="00DE7162"/>
    <w:rsid w:val="00DF1CBC"/>
    <w:rsid w:val="00DF4D16"/>
    <w:rsid w:val="00DF53D9"/>
    <w:rsid w:val="00DF5841"/>
    <w:rsid w:val="00DF64EF"/>
    <w:rsid w:val="00E0262E"/>
    <w:rsid w:val="00E029D7"/>
    <w:rsid w:val="00E03A70"/>
    <w:rsid w:val="00E1018B"/>
    <w:rsid w:val="00E10942"/>
    <w:rsid w:val="00E11BDA"/>
    <w:rsid w:val="00E13D02"/>
    <w:rsid w:val="00E14821"/>
    <w:rsid w:val="00E15750"/>
    <w:rsid w:val="00E2055C"/>
    <w:rsid w:val="00E22D74"/>
    <w:rsid w:val="00E312DE"/>
    <w:rsid w:val="00E44D5B"/>
    <w:rsid w:val="00E47767"/>
    <w:rsid w:val="00E478AB"/>
    <w:rsid w:val="00E52062"/>
    <w:rsid w:val="00E56900"/>
    <w:rsid w:val="00E84C0F"/>
    <w:rsid w:val="00E944FF"/>
    <w:rsid w:val="00EA2722"/>
    <w:rsid w:val="00EA33C9"/>
    <w:rsid w:val="00EA5E99"/>
    <w:rsid w:val="00EB1EEB"/>
    <w:rsid w:val="00EB27F4"/>
    <w:rsid w:val="00EB5BE8"/>
    <w:rsid w:val="00EB6AA1"/>
    <w:rsid w:val="00EB7050"/>
    <w:rsid w:val="00EB73CD"/>
    <w:rsid w:val="00ED6ED0"/>
    <w:rsid w:val="00EE02D3"/>
    <w:rsid w:val="00EE03E0"/>
    <w:rsid w:val="00EE171A"/>
    <w:rsid w:val="00EE24AA"/>
    <w:rsid w:val="00EE4736"/>
    <w:rsid w:val="00EE57FC"/>
    <w:rsid w:val="00EF05B9"/>
    <w:rsid w:val="00EF11AC"/>
    <w:rsid w:val="00EF277B"/>
    <w:rsid w:val="00EF440E"/>
    <w:rsid w:val="00EF4429"/>
    <w:rsid w:val="00EF6F45"/>
    <w:rsid w:val="00F04243"/>
    <w:rsid w:val="00F059A7"/>
    <w:rsid w:val="00F12AD5"/>
    <w:rsid w:val="00F172CF"/>
    <w:rsid w:val="00F23DFF"/>
    <w:rsid w:val="00F2754E"/>
    <w:rsid w:val="00F31559"/>
    <w:rsid w:val="00F32819"/>
    <w:rsid w:val="00F47EF0"/>
    <w:rsid w:val="00F53C51"/>
    <w:rsid w:val="00F54AD3"/>
    <w:rsid w:val="00F56E52"/>
    <w:rsid w:val="00F60410"/>
    <w:rsid w:val="00F61DA6"/>
    <w:rsid w:val="00F675DC"/>
    <w:rsid w:val="00F67C98"/>
    <w:rsid w:val="00F81ED2"/>
    <w:rsid w:val="00F8466A"/>
    <w:rsid w:val="00F85DDC"/>
    <w:rsid w:val="00F869CE"/>
    <w:rsid w:val="00FA44D6"/>
    <w:rsid w:val="00FA4952"/>
    <w:rsid w:val="00FA59B2"/>
    <w:rsid w:val="00FB4D8D"/>
    <w:rsid w:val="00FC686E"/>
    <w:rsid w:val="00FD29B9"/>
    <w:rsid w:val="00FD6BA1"/>
    <w:rsid w:val="00FD7BCB"/>
    <w:rsid w:val="00FF330C"/>
    <w:rsid w:val="00FF45B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4FF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4062F4"/>
    <w:pPr>
      <w:keepNext/>
      <w:spacing w:line="360" w:lineRule="auto"/>
      <w:jc w:val="center"/>
      <w:outlineLvl w:val="1"/>
    </w:pPr>
    <w:rPr>
      <w:rFonts w:eastAsia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7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9274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74AF"/>
    <w:pPr>
      <w:ind w:left="720"/>
      <w:contextualSpacing/>
    </w:pPr>
  </w:style>
  <w:style w:type="paragraph" w:styleId="a4">
    <w:name w:val="Normal (Web)"/>
    <w:basedOn w:val="a"/>
    <w:rsid w:val="009274A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C7C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4062F4"/>
    <w:rPr>
      <w:rFonts w:ascii="Times New Roman" w:eastAsia="Times New Roman" w:hAnsi="Times New Roman"/>
      <w:b/>
      <w:sz w:val="44"/>
    </w:rPr>
  </w:style>
  <w:style w:type="paragraph" w:styleId="21">
    <w:name w:val="Body Text Indent 2"/>
    <w:basedOn w:val="a"/>
    <w:link w:val="22"/>
    <w:rsid w:val="004062F4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062F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09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0309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9E6364"/>
    <w:pPr>
      <w:ind w:left="-567" w:firstLine="1276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734F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B1562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1562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B4FF6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04009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40090"/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040090"/>
    <w:rPr>
      <w:b/>
      <w:bCs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4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uiPriority w:val="99"/>
    <w:rsid w:val="0004009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styleId="ac">
    <w:name w:val="header"/>
    <w:basedOn w:val="a"/>
    <w:link w:val="ad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7458EC"/>
    <w:rPr>
      <w:b/>
      <w:bCs/>
    </w:rPr>
  </w:style>
  <w:style w:type="character" w:styleId="af1">
    <w:name w:val="Hyperlink"/>
    <w:basedOn w:val="a0"/>
    <w:uiPriority w:val="99"/>
    <w:unhideWhenUsed/>
    <w:rsid w:val="00B6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4FF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4062F4"/>
    <w:pPr>
      <w:keepNext/>
      <w:spacing w:line="360" w:lineRule="auto"/>
      <w:jc w:val="center"/>
      <w:outlineLvl w:val="1"/>
    </w:pPr>
    <w:rPr>
      <w:rFonts w:eastAsia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7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9274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74AF"/>
    <w:pPr>
      <w:ind w:left="720"/>
      <w:contextualSpacing/>
    </w:pPr>
  </w:style>
  <w:style w:type="paragraph" w:styleId="a4">
    <w:name w:val="Normal (Web)"/>
    <w:basedOn w:val="a"/>
    <w:rsid w:val="009274A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C7C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4062F4"/>
    <w:rPr>
      <w:rFonts w:ascii="Times New Roman" w:eastAsia="Times New Roman" w:hAnsi="Times New Roman"/>
      <w:b/>
      <w:sz w:val="44"/>
    </w:rPr>
  </w:style>
  <w:style w:type="paragraph" w:styleId="21">
    <w:name w:val="Body Text Indent 2"/>
    <w:basedOn w:val="a"/>
    <w:link w:val="22"/>
    <w:rsid w:val="004062F4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062F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09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0309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9E6364"/>
    <w:pPr>
      <w:ind w:left="-567" w:firstLine="1276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734F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B1562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1562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B4FF6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04009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40090"/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040090"/>
    <w:rPr>
      <w:b/>
      <w:bCs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4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uiPriority w:val="99"/>
    <w:rsid w:val="0004009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styleId="ac">
    <w:name w:val="header"/>
    <w:basedOn w:val="a"/>
    <w:link w:val="ad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7458EC"/>
    <w:rPr>
      <w:b/>
      <w:bCs/>
    </w:rPr>
  </w:style>
  <w:style w:type="character" w:styleId="af1">
    <w:name w:val="Hyperlink"/>
    <w:basedOn w:val="a0"/>
    <w:uiPriority w:val="99"/>
    <w:unhideWhenUsed/>
    <w:rsid w:val="00B6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1067&amp;date=19.04.2023&amp;dst=100009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tase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288282&amp;date=19.04.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9194&amp;date=19.04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3EAD-ED15-4871-AA36-676F5B6F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Моржова О С</cp:lastModifiedBy>
  <cp:revision>2</cp:revision>
  <cp:lastPrinted>2023-04-27T07:25:00Z</cp:lastPrinted>
  <dcterms:created xsi:type="dcterms:W3CDTF">2024-05-16T08:46:00Z</dcterms:created>
  <dcterms:modified xsi:type="dcterms:W3CDTF">2024-05-16T08:46:00Z</dcterms:modified>
</cp:coreProperties>
</file>