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30" w:rsidRPr="00546E5C" w:rsidRDefault="00A92630" w:rsidP="00A92630">
      <w:pPr>
        <w:ind w:firstLine="4111"/>
        <w:rPr>
          <w:rFonts w:ascii="Times New Roman Cyr Bold" w:hAnsi="Times New Roman Cyr Bold"/>
          <w:b/>
          <w:caps/>
          <w:sz w:val="28"/>
          <w:highlight w:val="yellow"/>
        </w:rPr>
      </w:pPr>
      <w:r w:rsidRPr="00546E5C">
        <w:rPr>
          <w:noProof/>
          <w:sz w:val="28"/>
          <w:szCs w:val="28"/>
          <w:highlight w:val="yellow"/>
          <w:lang w:val="ru-RU" w:eastAsia="ru-RU"/>
        </w:rPr>
        <w:drawing>
          <wp:inline distT="0" distB="0" distL="0" distR="0" wp14:anchorId="29F86EE1" wp14:editId="3AC27F30">
            <wp:extent cx="690880" cy="1076960"/>
            <wp:effectExtent l="0" t="0" r="0" b="889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151" w:rsidRDefault="00910151" w:rsidP="00A92630">
      <w:pPr>
        <w:spacing w:line="360" w:lineRule="auto"/>
        <w:jc w:val="center"/>
        <w:rPr>
          <w:rFonts w:ascii="Times New Roman Cyr Bold" w:hAnsi="Times New Roman Cyr Bold"/>
          <w:b/>
          <w:sz w:val="28"/>
          <w:lang w:val="ru-RU"/>
        </w:rPr>
      </w:pPr>
    </w:p>
    <w:p w:rsidR="00A92630" w:rsidRPr="00B46CE2" w:rsidRDefault="00A92630" w:rsidP="00A92630">
      <w:pPr>
        <w:spacing w:line="360" w:lineRule="auto"/>
        <w:jc w:val="center"/>
        <w:rPr>
          <w:caps/>
          <w:sz w:val="28"/>
          <w:lang w:val="ru-RU"/>
        </w:rPr>
      </w:pPr>
      <w:r w:rsidRPr="00B46CE2">
        <w:rPr>
          <w:rFonts w:ascii="Times New Roman Cyr Bold" w:hAnsi="Times New Roman Cyr Bold"/>
          <w:b/>
          <w:sz w:val="28"/>
          <w:lang w:val="ru-RU"/>
        </w:rPr>
        <w:t>АДМИНИСТРАЦИЯ  ТАСЕЕВСКОГО  РАЙОНА</w:t>
      </w:r>
    </w:p>
    <w:p w:rsidR="00A92630" w:rsidRPr="00B46CE2" w:rsidRDefault="00A92630" w:rsidP="00A92630">
      <w:pPr>
        <w:spacing w:line="360" w:lineRule="auto"/>
        <w:jc w:val="center"/>
        <w:rPr>
          <w:b/>
          <w:sz w:val="40"/>
          <w:szCs w:val="40"/>
          <w:lang w:val="ru-RU"/>
        </w:rPr>
      </w:pPr>
      <w:proofErr w:type="gramStart"/>
      <w:r w:rsidRPr="00B46CE2">
        <w:rPr>
          <w:b/>
          <w:sz w:val="40"/>
          <w:szCs w:val="40"/>
          <w:lang w:val="ru-RU"/>
        </w:rPr>
        <w:t>П</w:t>
      </w:r>
      <w:proofErr w:type="gramEnd"/>
      <w:r w:rsidRPr="00B46CE2">
        <w:rPr>
          <w:b/>
          <w:sz w:val="40"/>
          <w:szCs w:val="40"/>
          <w:lang w:val="ru-RU"/>
        </w:rPr>
        <w:t xml:space="preserve"> О С Т А Н О В Л Е Н И Е      </w:t>
      </w:r>
    </w:p>
    <w:tbl>
      <w:tblPr>
        <w:tblW w:w="90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A92630" w:rsidRPr="007A4894" w:rsidTr="00166E2E">
        <w:trPr>
          <w:cantSplit/>
        </w:trPr>
        <w:tc>
          <w:tcPr>
            <w:tcW w:w="3023" w:type="dxa"/>
          </w:tcPr>
          <w:p w:rsidR="00A92630" w:rsidRPr="00691F7D" w:rsidRDefault="007A4894" w:rsidP="006678E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13.11</w:t>
            </w:r>
            <w:r w:rsidR="00A92630" w:rsidRPr="00691F7D">
              <w:rPr>
                <w:sz w:val="28"/>
                <w:szCs w:val="28"/>
                <w:lang w:val="ru-RU"/>
              </w:rPr>
              <w:t>.</w:t>
            </w:r>
            <w:r w:rsidR="00B66977" w:rsidRPr="00691F7D">
              <w:rPr>
                <w:sz w:val="28"/>
                <w:szCs w:val="28"/>
                <w:lang w:val="ru-RU"/>
              </w:rPr>
              <w:t>20</w:t>
            </w:r>
            <w:r w:rsidR="00910151" w:rsidRPr="00691F7D">
              <w:rPr>
                <w:sz w:val="28"/>
                <w:szCs w:val="28"/>
                <w:lang w:val="ru-RU"/>
              </w:rPr>
              <w:t>2</w:t>
            </w:r>
            <w:r w:rsidR="006678EF" w:rsidRPr="00691F7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023" w:type="dxa"/>
          </w:tcPr>
          <w:p w:rsidR="00A92630" w:rsidRPr="007A4894" w:rsidRDefault="00A92630" w:rsidP="00166E2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4894">
              <w:rPr>
                <w:b/>
                <w:sz w:val="28"/>
                <w:szCs w:val="28"/>
                <w:lang w:val="ru-RU"/>
              </w:rPr>
              <w:t>с. Тасеево</w:t>
            </w:r>
          </w:p>
        </w:tc>
        <w:tc>
          <w:tcPr>
            <w:tcW w:w="3023" w:type="dxa"/>
          </w:tcPr>
          <w:p w:rsidR="00A92630" w:rsidRPr="00691F7D" w:rsidRDefault="00A92630" w:rsidP="00166E2E">
            <w:pPr>
              <w:jc w:val="center"/>
              <w:rPr>
                <w:sz w:val="28"/>
                <w:szCs w:val="28"/>
                <w:lang w:val="ru-RU"/>
              </w:rPr>
            </w:pPr>
            <w:r w:rsidRPr="007A4894">
              <w:rPr>
                <w:sz w:val="28"/>
                <w:szCs w:val="28"/>
                <w:lang w:val="ru-RU"/>
              </w:rPr>
              <w:t xml:space="preserve">№ </w:t>
            </w:r>
            <w:r w:rsidR="007A4894">
              <w:rPr>
                <w:sz w:val="28"/>
                <w:szCs w:val="28"/>
                <w:lang w:val="ru-RU"/>
              </w:rPr>
              <w:t>508</w:t>
            </w:r>
          </w:p>
          <w:p w:rsidR="00A92630" w:rsidRPr="00691F7D" w:rsidRDefault="00A92630" w:rsidP="00166E2E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A92630" w:rsidRPr="00B46CE2" w:rsidRDefault="00585183" w:rsidP="00A92630">
      <w:pPr>
        <w:shd w:val="clear" w:color="auto" w:fill="FFFFFF"/>
        <w:ind w:left="11"/>
        <w:jc w:val="center"/>
        <w:rPr>
          <w:sz w:val="28"/>
          <w:szCs w:val="28"/>
          <w:lang w:val="ru-RU"/>
        </w:rPr>
      </w:pPr>
      <w:r w:rsidRPr="00B46CE2">
        <w:rPr>
          <w:sz w:val="28"/>
          <w:szCs w:val="28"/>
          <w:lang w:val="ru-RU"/>
        </w:rPr>
        <w:t>О внесении изменений в постановление администрации Тасеевского района от 11.11.2016 № 619 «</w:t>
      </w:r>
      <w:r w:rsidR="00A92630" w:rsidRPr="00B46CE2">
        <w:rPr>
          <w:sz w:val="28"/>
          <w:szCs w:val="28"/>
          <w:lang w:val="ru-RU"/>
        </w:rPr>
        <w:t>Об утверждении Перечня муниципальных программ Тасеевского района</w:t>
      </w:r>
      <w:r w:rsidRPr="00B46CE2">
        <w:rPr>
          <w:sz w:val="28"/>
          <w:szCs w:val="28"/>
          <w:lang w:val="ru-RU"/>
        </w:rPr>
        <w:t>»</w:t>
      </w:r>
    </w:p>
    <w:p w:rsidR="00A92630" w:rsidRPr="00B46CE2" w:rsidRDefault="00A92630" w:rsidP="00A92630">
      <w:pPr>
        <w:ind w:firstLine="567"/>
        <w:jc w:val="both"/>
        <w:rPr>
          <w:sz w:val="28"/>
          <w:szCs w:val="28"/>
          <w:lang w:val="ru-RU"/>
        </w:rPr>
      </w:pPr>
    </w:p>
    <w:p w:rsidR="00A92630" w:rsidRPr="00B46CE2" w:rsidRDefault="00A92630" w:rsidP="00A92630">
      <w:pPr>
        <w:autoSpaceDE w:val="0"/>
        <w:autoSpaceDN w:val="0"/>
        <w:adjustRightInd w:val="0"/>
        <w:spacing w:before="100" w:beforeAutospacing="1"/>
        <w:ind w:firstLine="851"/>
        <w:jc w:val="both"/>
        <w:rPr>
          <w:sz w:val="28"/>
          <w:szCs w:val="28"/>
          <w:lang w:val="ru-RU"/>
        </w:rPr>
      </w:pPr>
      <w:r w:rsidRPr="00B46CE2">
        <w:rPr>
          <w:sz w:val="28"/>
          <w:szCs w:val="28"/>
          <w:lang w:val="ru-RU"/>
        </w:rPr>
        <w:t xml:space="preserve">В соответствии со статьей 179 Бюджетного кодекса Российской Федерации, постановлением администрации Тасеевского района от </w:t>
      </w:r>
      <w:r w:rsidR="003A5428" w:rsidRPr="00B46CE2">
        <w:rPr>
          <w:sz w:val="28"/>
          <w:szCs w:val="28"/>
          <w:lang w:val="ru-RU"/>
        </w:rPr>
        <w:t>09</w:t>
      </w:r>
      <w:r w:rsidR="00B84944" w:rsidRPr="00B46CE2">
        <w:rPr>
          <w:sz w:val="28"/>
          <w:szCs w:val="28"/>
          <w:lang w:val="ru-RU"/>
        </w:rPr>
        <w:t>.11.2016</w:t>
      </w:r>
      <w:r w:rsidRPr="00B46CE2">
        <w:rPr>
          <w:sz w:val="28"/>
          <w:szCs w:val="28"/>
          <w:lang w:val="ru-RU"/>
        </w:rPr>
        <w:t xml:space="preserve"> № </w:t>
      </w:r>
      <w:r w:rsidR="00B84944" w:rsidRPr="00B46CE2">
        <w:rPr>
          <w:sz w:val="28"/>
          <w:szCs w:val="28"/>
          <w:lang w:val="ru-RU"/>
        </w:rPr>
        <w:t>611</w:t>
      </w:r>
      <w:r w:rsidRPr="00B46CE2">
        <w:rPr>
          <w:sz w:val="28"/>
          <w:szCs w:val="28"/>
          <w:lang w:val="ru-RU"/>
        </w:rPr>
        <w:t xml:space="preserve"> «Об утверждении Порядка принятия решений о разработке, формировании и реализации муниципальных программ Тасеевского района», руководствуясь ст. 28, 46, 48 Устава Тасеевского района, </w:t>
      </w:r>
    </w:p>
    <w:p w:rsidR="00A92630" w:rsidRPr="00B46CE2" w:rsidRDefault="00A92630" w:rsidP="00A92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6CE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66977" w:rsidRPr="00B46CE2" w:rsidRDefault="003A29DC" w:rsidP="003A29DC">
      <w:pPr>
        <w:ind w:firstLine="567"/>
        <w:jc w:val="both"/>
        <w:rPr>
          <w:sz w:val="28"/>
          <w:szCs w:val="28"/>
          <w:lang w:val="ru-RU"/>
        </w:rPr>
      </w:pPr>
      <w:r w:rsidRPr="00B46CE2">
        <w:rPr>
          <w:sz w:val="28"/>
          <w:szCs w:val="28"/>
          <w:lang w:val="ru-RU"/>
        </w:rPr>
        <w:t>1.</w:t>
      </w:r>
      <w:r w:rsidR="00B66977" w:rsidRPr="00B46CE2">
        <w:rPr>
          <w:sz w:val="28"/>
          <w:szCs w:val="28"/>
          <w:lang w:val="ru-RU"/>
        </w:rPr>
        <w:t>Внести в постановление администрации Тасеевского района следующие изменения:</w:t>
      </w:r>
    </w:p>
    <w:p w:rsidR="003A29DC" w:rsidRPr="00B46CE2" w:rsidRDefault="003A29DC" w:rsidP="003A29DC">
      <w:pPr>
        <w:ind w:firstLine="567"/>
        <w:jc w:val="both"/>
        <w:rPr>
          <w:sz w:val="28"/>
          <w:szCs w:val="28"/>
          <w:lang w:val="ru-RU"/>
        </w:rPr>
      </w:pPr>
      <w:r w:rsidRPr="00B46CE2">
        <w:rPr>
          <w:sz w:val="28"/>
          <w:szCs w:val="28"/>
          <w:lang w:val="ru-RU"/>
        </w:rPr>
        <w:t>Перечень муниципальных программ Тасеевского района</w:t>
      </w:r>
      <w:r w:rsidRPr="00B46CE2">
        <w:rPr>
          <w:color w:val="000000"/>
          <w:sz w:val="28"/>
          <w:szCs w:val="28"/>
          <w:lang w:val="ru-RU"/>
        </w:rPr>
        <w:t xml:space="preserve"> </w:t>
      </w:r>
      <w:r w:rsidR="00B66977" w:rsidRPr="00B46CE2">
        <w:rPr>
          <w:color w:val="000000"/>
          <w:sz w:val="28"/>
          <w:szCs w:val="28"/>
          <w:lang w:val="ru-RU"/>
        </w:rPr>
        <w:t xml:space="preserve">изложить в новой редакции </w:t>
      </w:r>
      <w:r w:rsidRPr="00B46CE2">
        <w:rPr>
          <w:sz w:val="28"/>
          <w:szCs w:val="28"/>
          <w:lang w:val="ru-RU"/>
        </w:rPr>
        <w:t xml:space="preserve">согласно приложению к  </w:t>
      </w:r>
      <w:r w:rsidR="00B66977" w:rsidRPr="00B46CE2">
        <w:rPr>
          <w:sz w:val="28"/>
          <w:szCs w:val="28"/>
          <w:lang w:val="ru-RU"/>
        </w:rPr>
        <w:t xml:space="preserve">настоящему </w:t>
      </w:r>
      <w:r w:rsidRPr="00B46CE2">
        <w:rPr>
          <w:sz w:val="28"/>
          <w:szCs w:val="28"/>
          <w:lang w:val="ru-RU"/>
        </w:rPr>
        <w:t>постановлению.</w:t>
      </w:r>
    </w:p>
    <w:p w:rsidR="003A29DC" w:rsidRPr="00B46CE2" w:rsidRDefault="00B66977" w:rsidP="003A29DC">
      <w:pPr>
        <w:ind w:firstLine="567"/>
        <w:jc w:val="both"/>
        <w:rPr>
          <w:bCs/>
          <w:sz w:val="28"/>
          <w:szCs w:val="28"/>
          <w:lang w:val="ru-RU"/>
        </w:rPr>
      </w:pPr>
      <w:r w:rsidRPr="00B46CE2">
        <w:rPr>
          <w:sz w:val="28"/>
          <w:szCs w:val="28"/>
          <w:lang w:val="ru-RU"/>
        </w:rPr>
        <w:t>2</w:t>
      </w:r>
      <w:r w:rsidR="003A29DC" w:rsidRPr="00B46CE2">
        <w:rPr>
          <w:sz w:val="28"/>
          <w:szCs w:val="28"/>
          <w:lang w:val="ru-RU"/>
        </w:rPr>
        <w:t>.</w:t>
      </w:r>
      <w:r w:rsidR="000949BA" w:rsidRPr="006C160E">
        <w:rPr>
          <w:bCs/>
          <w:sz w:val="28"/>
          <w:szCs w:val="28"/>
          <w:lang w:val="ru-RU"/>
        </w:rPr>
        <w:t>Опубликовать постановление в печатном издании «</w:t>
      </w:r>
      <w:proofErr w:type="spellStart"/>
      <w:r w:rsidR="000949BA" w:rsidRPr="006C160E">
        <w:rPr>
          <w:bCs/>
          <w:sz w:val="28"/>
          <w:szCs w:val="28"/>
          <w:lang w:val="ru-RU"/>
        </w:rPr>
        <w:t>Тасеевский</w:t>
      </w:r>
      <w:proofErr w:type="spellEnd"/>
      <w:r w:rsidR="000949BA" w:rsidRPr="006C160E">
        <w:rPr>
          <w:bCs/>
          <w:sz w:val="28"/>
          <w:szCs w:val="28"/>
          <w:lang w:val="ru-RU"/>
        </w:rPr>
        <w:t xml:space="preserve"> вестник» и разместить на официальном сайте администрации Тасеевского района в сети Интернет adm_taseevo.ru</w:t>
      </w:r>
      <w:r w:rsidR="003A29DC" w:rsidRPr="006C160E">
        <w:rPr>
          <w:bCs/>
          <w:sz w:val="28"/>
          <w:szCs w:val="28"/>
          <w:lang w:val="ru-RU"/>
        </w:rPr>
        <w:t>.</w:t>
      </w:r>
      <w:r w:rsidR="003A29DC" w:rsidRPr="00B46CE2">
        <w:rPr>
          <w:bCs/>
          <w:sz w:val="28"/>
          <w:szCs w:val="28"/>
          <w:lang w:val="ru-RU"/>
        </w:rPr>
        <w:t xml:space="preserve">  </w:t>
      </w:r>
    </w:p>
    <w:p w:rsidR="003A29DC" w:rsidRPr="00B46CE2" w:rsidRDefault="00B66977" w:rsidP="003A29DC">
      <w:pPr>
        <w:pStyle w:val="ConsPlusTitle"/>
        <w:ind w:firstLine="567"/>
        <w:jc w:val="both"/>
        <w:rPr>
          <w:b w:val="0"/>
          <w:bCs w:val="0"/>
        </w:rPr>
      </w:pPr>
      <w:r w:rsidRPr="00B46CE2">
        <w:rPr>
          <w:b w:val="0"/>
          <w:bCs w:val="0"/>
        </w:rPr>
        <w:t>3</w:t>
      </w:r>
      <w:r w:rsidR="003A29DC" w:rsidRPr="00B46CE2">
        <w:rPr>
          <w:b w:val="0"/>
          <w:bCs w:val="0"/>
        </w:rPr>
        <w:t>.</w:t>
      </w:r>
      <w:proofErr w:type="gramStart"/>
      <w:r w:rsidR="003A29DC" w:rsidRPr="00B46CE2">
        <w:rPr>
          <w:b w:val="0"/>
          <w:bCs w:val="0"/>
        </w:rPr>
        <w:t>Контроль за</w:t>
      </w:r>
      <w:proofErr w:type="gramEnd"/>
      <w:r w:rsidR="003A29DC" w:rsidRPr="00B46CE2">
        <w:rPr>
          <w:b w:val="0"/>
          <w:bCs w:val="0"/>
        </w:rPr>
        <w:t xml:space="preserve"> выполнением постановления</w:t>
      </w:r>
      <w:r w:rsidRPr="00B46CE2">
        <w:rPr>
          <w:b w:val="0"/>
          <w:bCs w:val="0"/>
        </w:rPr>
        <w:t xml:space="preserve"> оставляю за собой</w:t>
      </w:r>
      <w:r w:rsidR="003A29DC" w:rsidRPr="00B46CE2">
        <w:rPr>
          <w:b w:val="0"/>
          <w:bCs w:val="0"/>
        </w:rPr>
        <w:t>.</w:t>
      </w:r>
    </w:p>
    <w:p w:rsidR="003A29DC" w:rsidRPr="008E5415" w:rsidRDefault="00B66977" w:rsidP="003A29DC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46CE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A29DC" w:rsidRPr="00B46CE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3A29DC" w:rsidRPr="00B46CE2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вступает в силу </w:t>
      </w:r>
      <w:r w:rsidR="00B46CE2" w:rsidRPr="00B46CE2">
        <w:rPr>
          <w:rFonts w:ascii="Times New Roman" w:hAnsi="Times New Roman" w:cs="Times New Roman"/>
          <w:b w:val="0"/>
          <w:sz w:val="28"/>
          <w:szCs w:val="28"/>
        </w:rPr>
        <w:t>с 01</w:t>
      </w:r>
      <w:r w:rsidR="00F502AF">
        <w:rPr>
          <w:rFonts w:ascii="Times New Roman" w:hAnsi="Times New Roman" w:cs="Times New Roman"/>
          <w:b w:val="0"/>
          <w:sz w:val="28"/>
          <w:szCs w:val="28"/>
        </w:rPr>
        <w:t xml:space="preserve"> января </w:t>
      </w:r>
      <w:r w:rsidR="00B46CE2" w:rsidRPr="00B46CE2">
        <w:rPr>
          <w:rFonts w:ascii="Times New Roman" w:hAnsi="Times New Roman" w:cs="Times New Roman"/>
          <w:b w:val="0"/>
          <w:sz w:val="28"/>
          <w:szCs w:val="28"/>
        </w:rPr>
        <w:t>20</w:t>
      </w:r>
      <w:r w:rsidR="007D5F96">
        <w:rPr>
          <w:rFonts w:ascii="Times New Roman" w:hAnsi="Times New Roman" w:cs="Times New Roman"/>
          <w:b w:val="0"/>
          <w:sz w:val="28"/>
          <w:szCs w:val="28"/>
        </w:rPr>
        <w:t>2</w:t>
      </w:r>
      <w:r w:rsidR="006678EF">
        <w:rPr>
          <w:rFonts w:ascii="Times New Roman" w:hAnsi="Times New Roman" w:cs="Times New Roman"/>
          <w:b w:val="0"/>
          <w:sz w:val="28"/>
          <w:szCs w:val="28"/>
        </w:rPr>
        <w:t>5</w:t>
      </w:r>
      <w:r w:rsidR="00F502AF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B46CE2" w:rsidRPr="00B46CE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A29DC" w:rsidRDefault="003A29DC" w:rsidP="003A29DC">
      <w:pPr>
        <w:rPr>
          <w:sz w:val="28"/>
          <w:szCs w:val="28"/>
          <w:lang w:val="ru-RU"/>
        </w:rPr>
      </w:pPr>
    </w:p>
    <w:p w:rsidR="003A29DC" w:rsidRPr="00AF16D9" w:rsidRDefault="003A29DC" w:rsidP="003A29DC">
      <w:pPr>
        <w:rPr>
          <w:sz w:val="28"/>
          <w:szCs w:val="28"/>
          <w:lang w:val="ru-RU"/>
        </w:rPr>
      </w:pPr>
    </w:p>
    <w:p w:rsidR="003900B4" w:rsidRDefault="003900B4" w:rsidP="003A29DC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3900B4" w:rsidRDefault="003900B4" w:rsidP="003A29DC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9C6D7C" w:rsidRDefault="009C6D7C" w:rsidP="00A51007">
      <w:pPr>
        <w:autoSpaceDE w:val="0"/>
        <w:autoSpaceDN w:val="0"/>
        <w:adjustRightInd w:val="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полномочия </w:t>
      </w:r>
    </w:p>
    <w:p w:rsidR="003A29DC" w:rsidRDefault="003A29DC" w:rsidP="00A51007">
      <w:pPr>
        <w:autoSpaceDE w:val="0"/>
        <w:autoSpaceDN w:val="0"/>
        <w:adjustRightInd w:val="0"/>
        <w:rPr>
          <w:lang w:val="ru-RU"/>
        </w:rPr>
        <w:sectPr w:rsidR="003A29DC" w:rsidSect="00A92630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  <w:lang w:val="ru-RU"/>
        </w:rPr>
        <w:t>Г</w:t>
      </w:r>
      <w:r w:rsidRPr="00DA3536">
        <w:rPr>
          <w:sz w:val="28"/>
          <w:szCs w:val="28"/>
          <w:lang w:val="ru-RU"/>
        </w:rPr>
        <w:t>лав</w:t>
      </w:r>
      <w:r w:rsidR="009C6D7C">
        <w:rPr>
          <w:sz w:val="28"/>
          <w:szCs w:val="28"/>
          <w:lang w:val="ru-RU"/>
        </w:rPr>
        <w:t>ы</w:t>
      </w:r>
      <w:r w:rsidRPr="00DA3536">
        <w:rPr>
          <w:sz w:val="28"/>
          <w:szCs w:val="28"/>
          <w:lang w:val="ru-RU"/>
        </w:rPr>
        <w:t xml:space="preserve"> Та</w:t>
      </w:r>
      <w:r>
        <w:rPr>
          <w:sz w:val="28"/>
          <w:szCs w:val="28"/>
          <w:lang w:val="ru-RU"/>
        </w:rPr>
        <w:t xml:space="preserve">сеевского района    </w:t>
      </w:r>
      <w:r w:rsidRPr="00DA3536"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lang w:val="ru-RU"/>
        </w:rPr>
        <w:t xml:space="preserve">         </w:t>
      </w:r>
      <w:r w:rsidRPr="00DA3536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               </w:t>
      </w:r>
      <w:r w:rsidRPr="00DA3536">
        <w:rPr>
          <w:sz w:val="28"/>
          <w:szCs w:val="28"/>
          <w:lang w:val="ru-RU"/>
        </w:rPr>
        <w:t xml:space="preserve">    </w:t>
      </w:r>
      <w:r w:rsidR="009C6D7C">
        <w:rPr>
          <w:sz w:val="28"/>
          <w:szCs w:val="28"/>
          <w:lang w:val="ru-RU"/>
        </w:rPr>
        <w:t>Н.С. Машуков</w:t>
      </w:r>
      <w:r>
        <w:rPr>
          <w:lang w:val="ru-RU"/>
        </w:rPr>
        <w:br w:type="page"/>
      </w:r>
    </w:p>
    <w:p w:rsidR="0005267F" w:rsidRDefault="0005267F" w:rsidP="0005267F">
      <w:pPr>
        <w:ind w:left="5103" w:right="-144"/>
        <w:rPr>
          <w:lang w:val="ru-RU"/>
        </w:rPr>
      </w:pPr>
      <w:r>
        <w:rPr>
          <w:lang w:val="ru-RU"/>
        </w:rPr>
        <w:lastRenderedPageBreak/>
        <w:t>Приложение</w:t>
      </w:r>
    </w:p>
    <w:p w:rsidR="0005267F" w:rsidRDefault="0005267F" w:rsidP="0005267F">
      <w:pPr>
        <w:ind w:left="5103" w:right="-144"/>
        <w:rPr>
          <w:lang w:val="ru-RU"/>
        </w:rPr>
      </w:pPr>
      <w:r>
        <w:rPr>
          <w:lang w:val="ru-RU"/>
        </w:rPr>
        <w:t>к постановлению администрации</w:t>
      </w:r>
    </w:p>
    <w:p w:rsidR="0005267F" w:rsidRDefault="0005267F" w:rsidP="0005267F">
      <w:pPr>
        <w:ind w:left="5103" w:right="-144"/>
        <w:rPr>
          <w:lang w:val="ru-RU"/>
        </w:rPr>
      </w:pPr>
      <w:r>
        <w:rPr>
          <w:lang w:val="ru-RU"/>
        </w:rPr>
        <w:t xml:space="preserve">Тасеевского района </w:t>
      </w:r>
      <w:r w:rsidRPr="004337E8">
        <w:rPr>
          <w:lang w:val="ru-RU"/>
        </w:rPr>
        <w:t xml:space="preserve">от </w:t>
      </w:r>
      <w:r w:rsidR="007A4894">
        <w:rPr>
          <w:lang w:val="ru-RU"/>
        </w:rPr>
        <w:t>13.11</w:t>
      </w:r>
      <w:r w:rsidR="00F502AF" w:rsidRPr="00691F7D">
        <w:rPr>
          <w:lang w:val="ru-RU"/>
        </w:rPr>
        <w:t>.</w:t>
      </w:r>
      <w:r w:rsidR="00112D91" w:rsidRPr="00691F7D">
        <w:rPr>
          <w:lang w:val="ru-RU"/>
        </w:rPr>
        <w:t>202</w:t>
      </w:r>
      <w:r w:rsidR="006678EF" w:rsidRPr="00691F7D">
        <w:rPr>
          <w:lang w:val="ru-RU"/>
        </w:rPr>
        <w:t>4</w:t>
      </w:r>
      <w:r w:rsidR="00F502AF" w:rsidRPr="00691F7D">
        <w:rPr>
          <w:lang w:val="ru-RU"/>
        </w:rPr>
        <w:t xml:space="preserve"> № </w:t>
      </w:r>
      <w:r w:rsidR="007A4894">
        <w:rPr>
          <w:lang w:val="ru-RU"/>
        </w:rPr>
        <w:t>508</w:t>
      </w:r>
    </w:p>
    <w:p w:rsidR="00F502AF" w:rsidRDefault="00F502AF" w:rsidP="0005267F">
      <w:pPr>
        <w:ind w:left="5103" w:right="-144"/>
        <w:rPr>
          <w:lang w:val="ru-RU"/>
        </w:rPr>
      </w:pPr>
    </w:p>
    <w:p w:rsidR="0005267F" w:rsidRPr="000B3160" w:rsidRDefault="0005267F" w:rsidP="0005267F">
      <w:pPr>
        <w:ind w:left="5103" w:right="-144"/>
        <w:rPr>
          <w:lang w:val="ru-RU"/>
        </w:rPr>
      </w:pPr>
      <w:r w:rsidRPr="000B3160">
        <w:rPr>
          <w:lang w:val="ru-RU"/>
        </w:rPr>
        <w:t xml:space="preserve">Приложение </w:t>
      </w:r>
    </w:p>
    <w:p w:rsidR="0005267F" w:rsidRPr="000B3160" w:rsidRDefault="0005267F" w:rsidP="0005267F">
      <w:pPr>
        <w:ind w:left="5103" w:right="-144"/>
        <w:rPr>
          <w:lang w:val="ru-RU"/>
        </w:rPr>
      </w:pPr>
      <w:r w:rsidRPr="000B3160">
        <w:rPr>
          <w:lang w:val="ru-RU"/>
        </w:rPr>
        <w:t xml:space="preserve">к постановлению администрации </w:t>
      </w:r>
    </w:p>
    <w:p w:rsidR="0005267F" w:rsidRPr="000B3160" w:rsidRDefault="0005267F" w:rsidP="0005267F">
      <w:pPr>
        <w:ind w:left="5103" w:right="-144"/>
        <w:rPr>
          <w:lang w:val="ru-RU"/>
        </w:rPr>
      </w:pPr>
      <w:r w:rsidRPr="000B3160">
        <w:rPr>
          <w:lang w:val="ru-RU"/>
        </w:rPr>
        <w:t>Тасеевского района</w:t>
      </w:r>
    </w:p>
    <w:p w:rsidR="0005267F" w:rsidRPr="00B56DC3" w:rsidRDefault="0005267F" w:rsidP="0005267F">
      <w:pPr>
        <w:ind w:left="5103" w:right="-144"/>
        <w:rPr>
          <w:lang w:val="ru-RU"/>
        </w:rPr>
      </w:pPr>
      <w:r w:rsidRPr="000B3160">
        <w:rPr>
          <w:lang w:val="ru-RU"/>
        </w:rPr>
        <w:t xml:space="preserve">от </w:t>
      </w:r>
      <w:r>
        <w:rPr>
          <w:lang w:val="ru-RU"/>
        </w:rPr>
        <w:t xml:space="preserve">11.11.2016 </w:t>
      </w:r>
      <w:r w:rsidRPr="000B3160">
        <w:rPr>
          <w:lang w:val="ru-RU"/>
        </w:rPr>
        <w:t xml:space="preserve"> № </w:t>
      </w:r>
      <w:r>
        <w:rPr>
          <w:lang w:val="ru-RU"/>
        </w:rPr>
        <w:t>619</w:t>
      </w:r>
    </w:p>
    <w:p w:rsidR="00A92630" w:rsidRPr="00C75D23" w:rsidRDefault="00A92630" w:rsidP="00A92630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267F" w:rsidRDefault="0005267F" w:rsidP="0005267F">
      <w:pPr>
        <w:jc w:val="center"/>
        <w:rPr>
          <w:sz w:val="28"/>
          <w:szCs w:val="28"/>
          <w:lang w:val="ru-RU"/>
        </w:rPr>
      </w:pPr>
      <w:r w:rsidRPr="0005267F">
        <w:rPr>
          <w:sz w:val="28"/>
          <w:szCs w:val="28"/>
          <w:lang w:val="ru-RU"/>
        </w:rPr>
        <w:t>Перечень муниципальных программ Тасеевского района</w:t>
      </w:r>
    </w:p>
    <w:p w:rsidR="00F502AF" w:rsidRDefault="00F502AF" w:rsidP="0005267F">
      <w:pPr>
        <w:jc w:val="center"/>
        <w:rPr>
          <w:sz w:val="28"/>
          <w:szCs w:val="28"/>
          <w:lang w:val="ru-RU"/>
        </w:rPr>
      </w:pPr>
    </w:p>
    <w:tbl>
      <w:tblPr>
        <w:tblW w:w="10102" w:type="dxa"/>
        <w:jc w:val="center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037"/>
        <w:gridCol w:w="2641"/>
        <w:gridCol w:w="4819"/>
      </w:tblGrid>
      <w:tr w:rsidR="00112D91" w:rsidRPr="007A4894" w:rsidTr="00112D91">
        <w:trPr>
          <w:jc w:val="center"/>
        </w:trPr>
        <w:tc>
          <w:tcPr>
            <w:tcW w:w="605" w:type="dxa"/>
          </w:tcPr>
          <w:p w:rsidR="00112D91" w:rsidRPr="000B3160" w:rsidRDefault="00112D91" w:rsidP="00FB32AF">
            <w:pPr>
              <w:jc w:val="center"/>
              <w:rPr>
                <w:lang w:val="ru-RU"/>
              </w:rPr>
            </w:pPr>
            <w:r w:rsidRPr="000B3160">
              <w:rPr>
                <w:lang w:val="ru-RU"/>
              </w:rPr>
              <w:t xml:space="preserve">№ </w:t>
            </w:r>
            <w:proofErr w:type="gramStart"/>
            <w:r w:rsidRPr="000B3160">
              <w:rPr>
                <w:lang w:val="ru-RU"/>
              </w:rPr>
              <w:t>п</w:t>
            </w:r>
            <w:proofErr w:type="gramEnd"/>
            <w:r w:rsidRPr="000B3160">
              <w:rPr>
                <w:lang w:val="ru-RU"/>
              </w:rPr>
              <w:t>/п</w:t>
            </w:r>
          </w:p>
        </w:tc>
        <w:tc>
          <w:tcPr>
            <w:tcW w:w="2037" w:type="dxa"/>
          </w:tcPr>
          <w:p w:rsidR="00112D91" w:rsidRPr="00B56DC3" w:rsidRDefault="00112D91" w:rsidP="00FB32AF">
            <w:pPr>
              <w:jc w:val="center"/>
              <w:rPr>
                <w:lang w:val="ru-RU"/>
              </w:rPr>
            </w:pPr>
            <w:r w:rsidRPr="00B56DC3">
              <w:rPr>
                <w:lang w:val="ru-RU"/>
              </w:rPr>
              <w:t>Наименование муниципальной программы</w:t>
            </w:r>
          </w:p>
        </w:tc>
        <w:tc>
          <w:tcPr>
            <w:tcW w:w="2641" w:type="dxa"/>
          </w:tcPr>
          <w:p w:rsidR="00112D91" w:rsidRPr="00BE6D50" w:rsidRDefault="00112D91" w:rsidP="00FB32AF">
            <w:pPr>
              <w:jc w:val="center"/>
              <w:rPr>
                <w:lang w:val="ru-RU"/>
              </w:rPr>
            </w:pPr>
            <w:r w:rsidRPr="00BE6D50">
              <w:rPr>
                <w:lang w:val="ru-RU"/>
              </w:rPr>
              <w:t>Ответственный исполнитель муниципальной программы</w:t>
            </w:r>
            <w:r>
              <w:rPr>
                <w:lang w:val="ru-RU"/>
              </w:rPr>
              <w:t>, соисполнитель</w:t>
            </w:r>
          </w:p>
        </w:tc>
        <w:tc>
          <w:tcPr>
            <w:tcW w:w="4819" w:type="dxa"/>
          </w:tcPr>
          <w:p w:rsidR="00112D91" w:rsidRPr="000B3160" w:rsidRDefault="00112D91" w:rsidP="00FB32A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0B3160">
              <w:rPr>
                <w:lang w:val="ru-RU"/>
              </w:rPr>
              <w:t xml:space="preserve">одпрограммы, </w:t>
            </w:r>
            <w:r>
              <w:rPr>
                <w:lang w:val="ru-RU"/>
              </w:rPr>
              <w:t>отдельные мероприятия муниципальной программы</w:t>
            </w:r>
          </w:p>
        </w:tc>
      </w:tr>
      <w:tr w:rsidR="00112D91" w:rsidRPr="007A4894" w:rsidTr="00112D91">
        <w:trPr>
          <w:jc w:val="center"/>
        </w:trPr>
        <w:tc>
          <w:tcPr>
            <w:tcW w:w="605" w:type="dxa"/>
          </w:tcPr>
          <w:p w:rsidR="00112D91" w:rsidRPr="00DC55B2" w:rsidRDefault="00112D91" w:rsidP="00FB32AF">
            <w:pPr>
              <w:rPr>
                <w:color w:val="000000"/>
                <w:lang w:val="ru-RU"/>
              </w:rPr>
            </w:pPr>
            <w:r w:rsidRPr="00DC55B2">
              <w:rPr>
                <w:color w:val="000000"/>
                <w:lang w:val="ru-RU"/>
              </w:rPr>
              <w:t>1</w:t>
            </w:r>
            <w:r w:rsidR="00F502AF">
              <w:rPr>
                <w:color w:val="000000"/>
                <w:lang w:val="ru-RU"/>
              </w:rPr>
              <w:t>.</w:t>
            </w:r>
          </w:p>
        </w:tc>
        <w:tc>
          <w:tcPr>
            <w:tcW w:w="2037" w:type="dxa"/>
          </w:tcPr>
          <w:p w:rsidR="00112D91" w:rsidRPr="00DC55B2" w:rsidRDefault="00112D91" w:rsidP="00FB32AF">
            <w:pPr>
              <w:rPr>
                <w:lang w:val="ru-RU"/>
              </w:rPr>
            </w:pPr>
            <w:r w:rsidRPr="00DC55B2">
              <w:rPr>
                <w:color w:val="000000"/>
                <w:lang w:val="ru-RU"/>
              </w:rPr>
              <w:t xml:space="preserve">Развитие образования в </w:t>
            </w:r>
            <w:proofErr w:type="spellStart"/>
            <w:r w:rsidRPr="00DC55B2">
              <w:rPr>
                <w:color w:val="000000"/>
                <w:lang w:val="ru-RU"/>
              </w:rPr>
              <w:t>Тасеевском</w:t>
            </w:r>
            <w:proofErr w:type="spellEnd"/>
            <w:r w:rsidRPr="00DC55B2">
              <w:rPr>
                <w:color w:val="000000"/>
                <w:lang w:val="ru-RU"/>
              </w:rPr>
              <w:t xml:space="preserve"> районе </w:t>
            </w:r>
          </w:p>
        </w:tc>
        <w:tc>
          <w:tcPr>
            <w:tcW w:w="2641" w:type="dxa"/>
          </w:tcPr>
          <w:p w:rsidR="00112D91" w:rsidRPr="00DC55B2" w:rsidRDefault="009C6D7C" w:rsidP="00FB32AF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МКУ </w:t>
            </w:r>
            <w:r w:rsidR="00112D91" w:rsidRPr="00DC55B2">
              <w:rPr>
                <w:lang w:val="ru-RU"/>
              </w:rPr>
              <w:t>Отдел образования администрации Тасеевского района, Отдел культуры</w:t>
            </w:r>
            <w:r w:rsidR="006C160E">
              <w:rPr>
                <w:lang w:val="ru-RU"/>
              </w:rPr>
              <w:t xml:space="preserve">, молодежной политики и спорта </w:t>
            </w:r>
            <w:r w:rsidR="00BD52F9">
              <w:rPr>
                <w:lang w:val="ru-RU"/>
              </w:rPr>
              <w:t xml:space="preserve">администрации </w:t>
            </w:r>
            <w:r w:rsidR="00112D91" w:rsidRPr="00DC55B2">
              <w:rPr>
                <w:lang w:val="ru-RU"/>
              </w:rPr>
              <w:t xml:space="preserve"> Тасеевского района,</w:t>
            </w:r>
          </w:p>
          <w:p w:rsidR="00112D91" w:rsidRDefault="00112D91" w:rsidP="00FB32AF">
            <w:pPr>
              <w:rPr>
                <w:lang w:val="ru-RU"/>
              </w:rPr>
            </w:pPr>
            <w:r w:rsidRPr="00DC55B2">
              <w:rPr>
                <w:lang w:val="ru-RU"/>
              </w:rPr>
              <w:t>Отдел опеки и попечительства администрации Тасеевского района</w:t>
            </w:r>
          </w:p>
          <w:p w:rsidR="00A44121" w:rsidRPr="00DC55B2" w:rsidRDefault="00A44121" w:rsidP="00FB32AF">
            <w:pPr>
              <w:rPr>
                <w:lang w:val="ru-RU"/>
              </w:rPr>
            </w:pPr>
            <w:r w:rsidRPr="003F004B">
              <w:rPr>
                <w:lang w:val="ru-RU"/>
              </w:rPr>
              <w:t>Отдел муниципального заказа, имущественных и земельных отношений администрации Тасеевского района.</w:t>
            </w:r>
          </w:p>
        </w:tc>
        <w:tc>
          <w:tcPr>
            <w:tcW w:w="4819" w:type="dxa"/>
          </w:tcPr>
          <w:p w:rsidR="00112D91" w:rsidRPr="00DC55B2" w:rsidRDefault="00112D91" w:rsidP="00FB32A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C55B2">
              <w:rPr>
                <w:lang w:val="ru-RU"/>
              </w:rPr>
              <w:t>Подпрограммы:</w:t>
            </w:r>
          </w:p>
          <w:p w:rsidR="00112D91" w:rsidRPr="00DC55B2" w:rsidRDefault="00112D91" w:rsidP="00FB32A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DC55B2">
              <w:rPr>
                <w:lang w:val="ru-RU"/>
              </w:rPr>
              <w:t>1.</w:t>
            </w:r>
            <w:r w:rsidRPr="00DC55B2">
              <w:rPr>
                <w:kern w:val="32"/>
                <w:lang w:val="ru-RU"/>
              </w:rPr>
              <w:t>Развитие системы дошкольного образования на территории Тасеевского района.</w:t>
            </w:r>
          </w:p>
          <w:p w:rsidR="00112D91" w:rsidRPr="00DC55B2" w:rsidRDefault="00112D91" w:rsidP="00FB32A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DC55B2">
              <w:rPr>
                <w:lang w:val="ru-RU"/>
              </w:rPr>
              <w:t>2.</w:t>
            </w:r>
            <w:r w:rsidRPr="00DC55B2">
              <w:rPr>
                <w:kern w:val="32"/>
                <w:lang w:val="ru-RU"/>
              </w:rPr>
              <w:t>Развитие общего и дополнительного образования детей.</w:t>
            </w:r>
          </w:p>
          <w:p w:rsidR="00112D91" w:rsidRPr="00DC55B2" w:rsidRDefault="00112D91" w:rsidP="00FB32A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DC55B2">
              <w:rPr>
                <w:lang w:val="ru-RU"/>
              </w:rPr>
              <w:t>3.</w:t>
            </w:r>
            <w:r w:rsidRPr="00DC55B2">
              <w:rPr>
                <w:kern w:val="32"/>
                <w:lang w:val="ru-RU"/>
              </w:rPr>
              <w:t>Одарённые дети Тасеевского района.</w:t>
            </w:r>
          </w:p>
          <w:p w:rsidR="00112D91" w:rsidRPr="00DC55B2" w:rsidRDefault="00112D91" w:rsidP="00FB32AF">
            <w:pPr>
              <w:rPr>
                <w:kern w:val="32"/>
                <w:lang w:val="ru-RU"/>
              </w:rPr>
            </w:pPr>
            <w:r w:rsidRPr="00DC55B2">
              <w:rPr>
                <w:lang w:val="ru-RU"/>
              </w:rPr>
              <w:t>4.</w:t>
            </w:r>
            <w:r w:rsidRPr="00DC55B2">
              <w:rPr>
                <w:kern w:val="32"/>
                <w:lang w:val="ru-RU"/>
              </w:rPr>
              <w:t>Отдых детей и подростков Тасеевского района в каникулярное время.</w:t>
            </w:r>
          </w:p>
          <w:p w:rsidR="00112D91" w:rsidRPr="00DC55B2" w:rsidRDefault="00112D91" w:rsidP="00FB32A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C55B2">
              <w:rPr>
                <w:lang w:val="ru-RU"/>
              </w:rPr>
              <w:t>5.</w:t>
            </w:r>
            <w:r w:rsidRPr="00DC55B2">
              <w:rPr>
                <w:kern w:val="32"/>
                <w:lang w:val="ru-RU"/>
              </w:rPr>
              <w:t>Поддержка детей-сирот, расширение практики применения семейных форм воспитания</w:t>
            </w:r>
            <w:r w:rsidRPr="00DC55B2">
              <w:rPr>
                <w:lang w:val="ru-RU"/>
              </w:rPr>
              <w:t>.</w:t>
            </w:r>
          </w:p>
          <w:p w:rsidR="00112D91" w:rsidRPr="000B3160" w:rsidRDefault="00112D91" w:rsidP="00FB32AF">
            <w:pPr>
              <w:rPr>
                <w:color w:val="000000"/>
                <w:lang w:val="ru-RU"/>
              </w:rPr>
            </w:pPr>
            <w:r w:rsidRPr="00DC55B2">
              <w:rPr>
                <w:lang w:val="ru-RU"/>
              </w:rPr>
              <w:t>6.</w:t>
            </w:r>
            <w:r w:rsidRPr="00DC55B2">
              <w:rPr>
                <w:color w:val="000000"/>
                <w:lang w:val="ru-RU"/>
              </w:rPr>
              <w:t>Обеспечение реализации муниципальной программы и прочие мероприятия.</w:t>
            </w:r>
          </w:p>
        </w:tc>
      </w:tr>
      <w:tr w:rsidR="00112D91" w:rsidRPr="007A4894" w:rsidTr="00112D91">
        <w:trPr>
          <w:jc w:val="center"/>
        </w:trPr>
        <w:tc>
          <w:tcPr>
            <w:tcW w:w="605" w:type="dxa"/>
          </w:tcPr>
          <w:p w:rsidR="00112D91" w:rsidRPr="00DC55B2" w:rsidRDefault="00112D91" w:rsidP="00FB32AF">
            <w:pPr>
              <w:rPr>
                <w:lang w:val="ru-RU"/>
              </w:rPr>
            </w:pPr>
            <w:r w:rsidRPr="00DC55B2">
              <w:rPr>
                <w:lang w:val="ru-RU"/>
              </w:rPr>
              <w:t>2</w:t>
            </w:r>
            <w:r w:rsidR="00F502AF">
              <w:rPr>
                <w:lang w:val="ru-RU"/>
              </w:rPr>
              <w:t>.</w:t>
            </w:r>
          </w:p>
        </w:tc>
        <w:tc>
          <w:tcPr>
            <w:tcW w:w="2037" w:type="dxa"/>
          </w:tcPr>
          <w:p w:rsidR="00112D91" w:rsidRPr="00DC55B2" w:rsidRDefault="00112D91" w:rsidP="00FB32AF">
            <w:pPr>
              <w:rPr>
                <w:lang w:val="ru-RU"/>
              </w:rPr>
            </w:pPr>
            <w:r w:rsidRPr="00DC55B2">
              <w:rPr>
                <w:lang w:val="ru-RU"/>
              </w:rPr>
              <w:t xml:space="preserve">Управление муниципальными финансами (ресурсами) </w:t>
            </w:r>
          </w:p>
        </w:tc>
        <w:tc>
          <w:tcPr>
            <w:tcW w:w="2641" w:type="dxa"/>
          </w:tcPr>
          <w:p w:rsidR="00112D91" w:rsidRPr="00DC55B2" w:rsidRDefault="00112D91" w:rsidP="00AB27C4">
            <w:pPr>
              <w:rPr>
                <w:lang w:val="ru-RU"/>
              </w:rPr>
            </w:pPr>
            <w:r w:rsidRPr="00DC55B2">
              <w:rPr>
                <w:lang w:val="ru-RU"/>
              </w:rPr>
              <w:t xml:space="preserve">Финансовое управление администрации Тасеевского района, </w:t>
            </w:r>
            <w:r w:rsidR="006572E2">
              <w:rPr>
                <w:lang w:val="ru-RU"/>
              </w:rPr>
              <w:t>о</w:t>
            </w:r>
            <w:r w:rsidRPr="003F004B">
              <w:rPr>
                <w:lang w:val="ru-RU"/>
              </w:rPr>
              <w:t xml:space="preserve">тдел </w:t>
            </w:r>
            <w:r w:rsidR="006E3CE4" w:rsidRPr="003F004B">
              <w:rPr>
                <w:lang w:val="ru-RU"/>
              </w:rPr>
              <w:t xml:space="preserve">муниципального заказа, имущественных и земельных отношений </w:t>
            </w:r>
            <w:r w:rsidRPr="003F004B">
              <w:rPr>
                <w:lang w:val="ru-RU"/>
              </w:rPr>
              <w:t>а</w:t>
            </w:r>
            <w:r w:rsidR="006E3CE4" w:rsidRPr="003F004B">
              <w:rPr>
                <w:lang w:val="ru-RU"/>
              </w:rPr>
              <w:t>дминистрации Тасеевского района</w:t>
            </w:r>
            <w:r w:rsidR="006E3CE4">
              <w:rPr>
                <w:lang w:val="ru-RU"/>
              </w:rPr>
              <w:t>.</w:t>
            </w:r>
          </w:p>
        </w:tc>
        <w:tc>
          <w:tcPr>
            <w:tcW w:w="4819" w:type="dxa"/>
          </w:tcPr>
          <w:p w:rsidR="00112D91" w:rsidRPr="00DC55B2" w:rsidRDefault="00112D91" w:rsidP="00FB32A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DC55B2">
              <w:rPr>
                <w:lang w:val="ru-RU"/>
              </w:rPr>
              <w:t>Подпрограммы:</w:t>
            </w:r>
          </w:p>
          <w:p w:rsidR="00112D91" w:rsidRPr="00DC55B2" w:rsidRDefault="00112D91" w:rsidP="00FB32A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DC55B2">
              <w:rPr>
                <w:lang w:val="ru-RU"/>
              </w:rPr>
              <w:t>1.Создание условий для эффективного и ответственного управления муниципальными финансами, повышения устойчивости бюджетов муниципальных образований Тасеевского района.</w:t>
            </w:r>
          </w:p>
          <w:p w:rsidR="00112D91" w:rsidRPr="00DC55B2" w:rsidRDefault="002D5C16" w:rsidP="00FB32AF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112D91" w:rsidRPr="00DC55B2">
              <w:rPr>
                <w:lang w:val="ru-RU"/>
              </w:rPr>
              <w:t>Управление муниципальным долгом Тасеевского района.</w:t>
            </w:r>
          </w:p>
          <w:p w:rsidR="00112D91" w:rsidRPr="00DC55B2" w:rsidRDefault="00112D91" w:rsidP="00FB32AF">
            <w:pPr>
              <w:rPr>
                <w:lang w:val="ru-RU"/>
              </w:rPr>
            </w:pPr>
            <w:r w:rsidRPr="00DC55B2">
              <w:rPr>
                <w:lang w:val="ru-RU"/>
              </w:rPr>
              <w:t>Отдельное мероприятие:</w:t>
            </w:r>
          </w:p>
          <w:p w:rsidR="00112D91" w:rsidRPr="00DC55B2" w:rsidRDefault="00112D91" w:rsidP="00FB32AF">
            <w:pPr>
              <w:rPr>
                <w:lang w:val="ru-RU"/>
              </w:rPr>
            </w:pPr>
            <w:r w:rsidRPr="00DC55B2">
              <w:rPr>
                <w:lang w:val="ru-RU"/>
              </w:rPr>
              <w:t>1.Управление муниципальным имуществом.</w:t>
            </w:r>
          </w:p>
          <w:p w:rsidR="00112D91" w:rsidRPr="000B3160" w:rsidRDefault="00112D91" w:rsidP="00FB32AF">
            <w:pPr>
              <w:rPr>
                <w:lang w:val="ru-RU"/>
              </w:rPr>
            </w:pPr>
          </w:p>
        </w:tc>
      </w:tr>
      <w:tr w:rsidR="00112D91" w:rsidRPr="000949BA" w:rsidTr="00112D91">
        <w:trPr>
          <w:jc w:val="center"/>
        </w:trPr>
        <w:tc>
          <w:tcPr>
            <w:tcW w:w="605" w:type="dxa"/>
          </w:tcPr>
          <w:p w:rsidR="00112D91" w:rsidRPr="00DC55B2" w:rsidRDefault="00112D91" w:rsidP="00FB32AF">
            <w:pPr>
              <w:rPr>
                <w:bCs/>
                <w:lang w:val="ru-RU"/>
              </w:rPr>
            </w:pPr>
            <w:r w:rsidRPr="00DC55B2">
              <w:rPr>
                <w:bCs/>
                <w:lang w:val="ru-RU"/>
              </w:rPr>
              <w:t>3</w:t>
            </w:r>
            <w:r w:rsidR="00F502AF">
              <w:rPr>
                <w:bCs/>
                <w:lang w:val="ru-RU"/>
              </w:rPr>
              <w:t>.</w:t>
            </w:r>
          </w:p>
        </w:tc>
        <w:tc>
          <w:tcPr>
            <w:tcW w:w="2037" w:type="dxa"/>
          </w:tcPr>
          <w:p w:rsidR="00112D91" w:rsidRPr="00DC55B2" w:rsidRDefault="00112D91" w:rsidP="00FB32AF">
            <w:pPr>
              <w:rPr>
                <w:color w:val="000000"/>
                <w:lang w:val="ru-RU"/>
              </w:rPr>
            </w:pPr>
            <w:r w:rsidRPr="00DC55B2">
              <w:rPr>
                <w:color w:val="000000"/>
                <w:lang w:val="ru-RU"/>
              </w:rPr>
              <w:t>Охрана окружающей среды на территории Тасеевского района</w:t>
            </w:r>
          </w:p>
        </w:tc>
        <w:tc>
          <w:tcPr>
            <w:tcW w:w="2641" w:type="dxa"/>
          </w:tcPr>
          <w:p w:rsidR="00112D91" w:rsidRPr="00DC55B2" w:rsidRDefault="00112D91" w:rsidP="000949BA">
            <w:pPr>
              <w:rPr>
                <w:lang w:val="ru-RU"/>
              </w:rPr>
            </w:pPr>
            <w:r w:rsidRPr="00DC55B2">
              <w:rPr>
                <w:lang w:val="ru-RU"/>
              </w:rPr>
              <w:t xml:space="preserve">Отдел экономического анализа и прогнозирования администрации Тасеевского района </w:t>
            </w:r>
          </w:p>
        </w:tc>
        <w:tc>
          <w:tcPr>
            <w:tcW w:w="4819" w:type="dxa"/>
          </w:tcPr>
          <w:p w:rsidR="00112D91" w:rsidRPr="00DC55B2" w:rsidRDefault="00112D91" w:rsidP="00FB32AF">
            <w:pPr>
              <w:rPr>
                <w:lang w:val="ru-RU" w:eastAsia="ru-RU"/>
              </w:rPr>
            </w:pPr>
            <w:r w:rsidRPr="00DC55B2">
              <w:rPr>
                <w:lang w:val="ru-RU" w:eastAsia="ru-RU"/>
              </w:rPr>
              <w:t>Подпрограммы:</w:t>
            </w:r>
          </w:p>
          <w:p w:rsidR="00112D91" w:rsidRPr="00EA284E" w:rsidRDefault="00112D91" w:rsidP="002042AE">
            <w:pPr>
              <w:rPr>
                <w:bCs/>
                <w:color w:val="000000"/>
                <w:lang w:val="ru-RU"/>
              </w:rPr>
            </w:pPr>
            <w:r w:rsidRPr="004337E8">
              <w:rPr>
                <w:bCs/>
                <w:color w:val="000000"/>
                <w:lang w:val="ru-RU"/>
              </w:rPr>
              <w:t>1.</w:t>
            </w:r>
            <w:r w:rsidR="000949BA" w:rsidRPr="004337E8">
              <w:rPr>
                <w:bCs/>
                <w:color w:val="000000"/>
                <w:lang w:val="ru-RU"/>
              </w:rPr>
              <w:t>Участие в организации деятельности по  накоплению, сбору, транспортированию, обработке, утилизации, обезвреживанию, захоронению ТКО.</w:t>
            </w:r>
          </w:p>
        </w:tc>
        <w:bookmarkStart w:id="0" w:name="_GoBack"/>
        <w:bookmarkEnd w:id="0"/>
      </w:tr>
      <w:tr w:rsidR="00112D91" w:rsidRPr="007A4894" w:rsidTr="00112D91">
        <w:trPr>
          <w:jc w:val="center"/>
        </w:trPr>
        <w:tc>
          <w:tcPr>
            <w:tcW w:w="605" w:type="dxa"/>
          </w:tcPr>
          <w:p w:rsidR="00112D91" w:rsidRPr="00DC55B2" w:rsidRDefault="00112D91" w:rsidP="00FB32AF">
            <w:pPr>
              <w:rPr>
                <w:bCs/>
                <w:lang w:val="ru-RU"/>
              </w:rPr>
            </w:pPr>
            <w:r w:rsidRPr="00DC55B2">
              <w:rPr>
                <w:bCs/>
                <w:lang w:val="ru-RU"/>
              </w:rPr>
              <w:lastRenderedPageBreak/>
              <w:t>4</w:t>
            </w:r>
            <w:r w:rsidR="00F502AF">
              <w:rPr>
                <w:bCs/>
                <w:lang w:val="ru-RU"/>
              </w:rPr>
              <w:t>.</w:t>
            </w:r>
          </w:p>
        </w:tc>
        <w:tc>
          <w:tcPr>
            <w:tcW w:w="2037" w:type="dxa"/>
          </w:tcPr>
          <w:p w:rsidR="00112D91" w:rsidRPr="00DC55B2" w:rsidRDefault="00112D91" w:rsidP="00FB32AF">
            <w:pPr>
              <w:rPr>
                <w:lang w:val="ru-RU"/>
              </w:rPr>
            </w:pPr>
            <w:r w:rsidRPr="00DC55B2">
              <w:rPr>
                <w:lang w:val="ru-RU"/>
              </w:rPr>
              <w:t xml:space="preserve">Развитие культуры в  </w:t>
            </w:r>
            <w:proofErr w:type="spellStart"/>
            <w:r w:rsidRPr="00DC55B2">
              <w:rPr>
                <w:lang w:val="ru-RU"/>
              </w:rPr>
              <w:t>Тасеевском</w:t>
            </w:r>
            <w:proofErr w:type="spellEnd"/>
            <w:r w:rsidRPr="00DC55B2">
              <w:rPr>
                <w:lang w:val="ru-RU"/>
              </w:rPr>
              <w:t xml:space="preserve">  районе</w:t>
            </w:r>
          </w:p>
        </w:tc>
        <w:tc>
          <w:tcPr>
            <w:tcW w:w="2641" w:type="dxa"/>
          </w:tcPr>
          <w:p w:rsidR="00112D91" w:rsidRPr="00BE6D50" w:rsidRDefault="00112D91" w:rsidP="006C160E">
            <w:pPr>
              <w:rPr>
                <w:lang w:val="ru-RU"/>
              </w:rPr>
            </w:pPr>
            <w:r w:rsidRPr="00496419">
              <w:rPr>
                <w:bCs/>
                <w:lang w:val="ru-RU"/>
              </w:rPr>
              <w:t>Отдел культуры</w:t>
            </w:r>
            <w:r w:rsidR="006C160E">
              <w:rPr>
                <w:bCs/>
                <w:lang w:val="ru-RU"/>
              </w:rPr>
              <w:t xml:space="preserve">, молодежной политики и спорта </w:t>
            </w:r>
            <w:r w:rsidRPr="00496419">
              <w:rPr>
                <w:lang w:val="ru-RU"/>
              </w:rPr>
              <w:t xml:space="preserve">администрации Тасеевского района, </w:t>
            </w:r>
            <w:r w:rsidRPr="0019738D">
              <w:rPr>
                <w:lang w:val="ru-RU"/>
              </w:rPr>
              <w:t>МКУ «Архив Тасеевского района»</w:t>
            </w:r>
          </w:p>
        </w:tc>
        <w:tc>
          <w:tcPr>
            <w:tcW w:w="4819" w:type="dxa"/>
          </w:tcPr>
          <w:p w:rsidR="00112D91" w:rsidRDefault="00112D91" w:rsidP="00FB32A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Подпрограммы</w:t>
            </w:r>
            <w:r w:rsidRPr="00496419">
              <w:rPr>
                <w:bCs/>
                <w:lang w:val="ru-RU"/>
              </w:rPr>
              <w:t>:</w:t>
            </w:r>
          </w:p>
          <w:p w:rsidR="00112D91" w:rsidRPr="00744A17" w:rsidRDefault="00112D91" w:rsidP="00FB32A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Pr="00744A17">
              <w:rPr>
                <w:bCs/>
                <w:lang w:val="ru-RU"/>
              </w:rPr>
              <w:t>.</w:t>
            </w:r>
            <w:r w:rsidRPr="00744A17">
              <w:rPr>
                <w:lang w:val="ru-RU"/>
              </w:rPr>
              <w:t>Сохранение культурного наследия.</w:t>
            </w:r>
          </w:p>
          <w:p w:rsidR="00112D91" w:rsidRDefault="00112D91" w:rsidP="00FB32AF">
            <w:pPr>
              <w:rPr>
                <w:lang w:val="ru-RU"/>
              </w:rPr>
            </w:pPr>
            <w:r w:rsidRPr="00744A17">
              <w:rPr>
                <w:bCs/>
                <w:lang w:val="ru-RU"/>
              </w:rPr>
              <w:t>2</w:t>
            </w:r>
            <w:r w:rsidRPr="0019738D">
              <w:rPr>
                <w:bCs/>
                <w:lang w:val="ru-RU"/>
              </w:rPr>
              <w:t>.</w:t>
            </w:r>
            <w:r w:rsidRPr="0019738D">
              <w:rPr>
                <w:lang w:val="ru-RU"/>
              </w:rPr>
              <w:t xml:space="preserve">Развитие архивного дела в </w:t>
            </w:r>
            <w:proofErr w:type="spellStart"/>
            <w:r w:rsidRPr="0019738D">
              <w:rPr>
                <w:lang w:val="ru-RU"/>
              </w:rPr>
              <w:t>Тасеевском</w:t>
            </w:r>
            <w:proofErr w:type="spellEnd"/>
            <w:r w:rsidRPr="0019738D">
              <w:rPr>
                <w:lang w:val="ru-RU"/>
              </w:rPr>
              <w:t xml:space="preserve"> районе.</w:t>
            </w:r>
          </w:p>
          <w:p w:rsidR="0080296B" w:rsidRDefault="0080296B" w:rsidP="0080296B">
            <w:pPr>
              <w:rPr>
                <w:color w:val="000000"/>
                <w:lang w:val="ru-RU"/>
              </w:rPr>
            </w:pPr>
            <w:r w:rsidRPr="004337E8">
              <w:rPr>
                <w:bCs/>
                <w:lang w:val="ru-RU"/>
              </w:rPr>
              <w:t>3.Организация досуга и п</w:t>
            </w:r>
            <w:r w:rsidRPr="004337E8">
              <w:rPr>
                <w:color w:val="000000"/>
                <w:lang w:val="ru-RU"/>
              </w:rPr>
              <w:t>оддержка народного творчества.</w:t>
            </w:r>
          </w:p>
          <w:p w:rsidR="00112D91" w:rsidRPr="00744A17" w:rsidRDefault="00112D91" w:rsidP="00BD52F9">
            <w:pPr>
              <w:rPr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  <w:r w:rsidRPr="00744A17">
              <w:rPr>
                <w:color w:val="000000"/>
                <w:lang w:val="ru-RU"/>
              </w:rPr>
              <w:t>.</w:t>
            </w:r>
            <w:r w:rsidRPr="00744A17">
              <w:rPr>
                <w:lang w:val="ru-RU"/>
              </w:rPr>
              <w:t>Обеспечение условий для устойчивого развития отрасли «культура»</w:t>
            </w:r>
            <w:r>
              <w:rPr>
                <w:lang w:val="ru-RU"/>
              </w:rPr>
              <w:t>.</w:t>
            </w:r>
          </w:p>
        </w:tc>
      </w:tr>
      <w:tr w:rsidR="00112D91" w:rsidRPr="00AB27C4" w:rsidTr="00112D91">
        <w:trPr>
          <w:jc w:val="center"/>
        </w:trPr>
        <w:tc>
          <w:tcPr>
            <w:tcW w:w="605" w:type="dxa"/>
          </w:tcPr>
          <w:p w:rsidR="00112D91" w:rsidRPr="00DC55B2" w:rsidRDefault="00112D91" w:rsidP="00FB32AF">
            <w:pPr>
              <w:rPr>
                <w:lang w:val="ru-RU"/>
              </w:rPr>
            </w:pPr>
            <w:r w:rsidRPr="00DC55B2">
              <w:rPr>
                <w:lang w:val="ru-RU"/>
              </w:rPr>
              <w:t>5</w:t>
            </w:r>
            <w:r w:rsidR="00F502AF">
              <w:rPr>
                <w:lang w:val="ru-RU"/>
              </w:rPr>
              <w:t>.</w:t>
            </w:r>
          </w:p>
        </w:tc>
        <w:tc>
          <w:tcPr>
            <w:tcW w:w="2037" w:type="dxa"/>
          </w:tcPr>
          <w:p w:rsidR="00112D91" w:rsidRPr="00DC55B2" w:rsidRDefault="00112D91" w:rsidP="00FB32AF">
            <w:pPr>
              <w:rPr>
                <w:bCs/>
                <w:lang w:val="ru-RU"/>
              </w:rPr>
            </w:pPr>
            <w:r w:rsidRPr="00DC55B2">
              <w:rPr>
                <w:lang w:val="ru-RU"/>
              </w:rPr>
              <w:t xml:space="preserve">Развитие физической культуры и спорта в </w:t>
            </w:r>
            <w:proofErr w:type="spellStart"/>
            <w:r w:rsidRPr="00DC55B2">
              <w:rPr>
                <w:lang w:val="ru-RU"/>
              </w:rPr>
              <w:t>Тасеевском</w:t>
            </w:r>
            <w:proofErr w:type="spellEnd"/>
            <w:r w:rsidRPr="00DC55B2">
              <w:rPr>
                <w:lang w:val="ru-RU"/>
              </w:rPr>
              <w:t xml:space="preserve"> районе </w:t>
            </w:r>
          </w:p>
        </w:tc>
        <w:tc>
          <w:tcPr>
            <w:tcW w:w="2641" w:type="dxa"/>
          </w:tcPr>
          <w:p w:rsidR="00112D91" w:rsidRPr="00DC55B2" w:rsidRDefault="006C160E" w:rsidP="00742D8F">
            <w:pPr>
              <w:rPr>
                <w:lang w:val="ru-RU"/>
              </w:rPr>
            </w:pPr>
            <w:r w:rsidRPr="00496419">
              <w:rPr>
                <w:bCs/>
                <w:lang w:val="ru-RU"/>
              </w:rPr>
              <w:t>Отдел культуры</w:t>
            </w:r>
            <w:r>
              <w:rPr>
                <w:bCs/>
                <w:lang w:val="ru-RU"/>
              </w:rPr>
              <w:t xml:space="preserve">, молодежной политики и спорта </w:t>
            </w:r>
            <w:r w:rsidRPr="00496419">
              <w:rPr>
                <w:lang w:val="ru-RU"/>
              </w:rPr>
              <w:t>ад</w:t>
            </w:r>
            <w:r w:rsidR="00742D8F">
              <w:rPr>
                <w:lang w:val="ru-RU"/>
              </w:rPr>
              <w:t>министрации Тасеевского района.</w:t>
            </w:r>
          </w:p>
        </w:tc>
        <w:tc>
          <w:tcPr>
            <w:tcW w:w="4819" w:type="dxa"/>
          </w:tcPr>
          <w:p w:rsidR="00112D91" w:rsidRPr="00DC55B2" w:rsidRDefault="00112D91" w:rsidP="00FB32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55B2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мероприятия:</w:t>
            </w:r>
          </w:p>
          <w:p w:rsidR="00112D91" w:rsidRPr="00DC55B2" w:rsidRDefault="00112D91" w:rsidP="00FB32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55B2">
              <w:rPr>
                <w:rFonts w:ascii="Times New Roman" w:hAnsi="Times New Roman" w:cs="Times New Roman"/>
                <w:sz w:val="24"/>
                <w:szCs w:val="24"/>
              </w:rPr>
              <w:t xml:space="preserve">1.Поддержка деятельности  </w:t>
            </w:r>
            <w:r w:rsidR="00127B29"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  <w:r w:rsidRPr="00DC55B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клубов по месту жительства в районе. </w:t>
            </w:r>
          </w:p>
          <w:p w:rsidR="00112D91" w:rsidRPr="00DC55B2" w:rsidRDefault="00112D91" w:rsidP="00FB32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55B2">
              <w:rPr>
                <w:rFonts w:ascii="Times New Roman" w:hAnsi="Times New Roman" w:cs="Times New Roman"/>
                <w:sz w:val="24"/>
                <w:szCs w:val="24"/>
              </w:rPr>
              <w:t>2.Проведение  массовых  физкультурных  и спортивных  мероприятий  на территории  района, участие в краевых соревнованиях.</w:t>
            </w:r>
          </w:p>
          <w:p w:rsidR="00112D91" w:rsidRPr="00BD52F9" w:rsidRDefault="00112D91" w:rsidP="00E57CC2">
            <w:pPr>
              <w:pStyle w:val="a7"/>
              <w:tabs>
                <w:tab w:val="left" w:pos="350"/>
              </w:tabs>
              <w:spacing w:after="0" w:line="240" w:lineRule="auto"/>
              <w:ind w:left="33"/>
            </w:pPr>
            <w:r w:rsidRPr="00E57CC2">
              <w:rPr>
                <w:rFonts w:ascii="Times New Roman" w:hAnsi="Times New Roman"/>
                <w:sz w:val="24"/>
                <w:szCs w:val="24"/>
              </w:rPr>
              <w:t>3</w:t>
            </w:r>
            <w:r w:rsidR="00E57CC2" w:rsidRPr="00E57CC2">
              <w:rPr>
                <w:rFonts w:ascii="Times New Roman" w:hAnsi="Times New Roman"/>
                <w:sz w:val="24"/>
                <w:szCs w:val="24"/>
              </w:rPr>
              <w:t>.Реализация проекта «Дворовый инструктор»</w:t>
            </w:r>
          </w:p>
        </w:tc>
      </w:tr>
      <w:tr w:rsidR="00112D91" w:rsidRPr="007A4894" w:rsidTr="00112D91">
        <w:trPr>
          <w:jc w:val="center"/>
        </w:trPr>
        <w:tc>
          <w:tcPr>
            <w:tcW w:w="605" w:type="dxa"/>
          </w:tcPr>
          <w:p w:rsidR="00112D91" w:rsidRPr="00744A17" w:rsidRDefault="00112D91" w:rsidP="00FB32A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F502AF">
              <w:rPr>
                <w:lang w:val="ru-RU"/>
              </w:rPr>
              <w:t>.</w:t>
            </w:r>
          </w:p>
        </w:tc>
        <w:tc>
          <w:tcPr>
            <w:tcW w:w="2037" w:type="dxa"/>
          </w:tcPr>
          <w:p w:rsidR="00112D91" w:rsidRPr="00DE1456" w:rsidRDefault="00112D91" w:rsidP="00FB32AF">
            <w:pPr>
              <w:rPr>
                <w:lang w:val="ru-RU"/>
              </w:rPr>
            </w:pPr>
            <w:r w:rsidRPr="00DE1456">
              <w:rPr>
                <w:lang w:val="ru-RU"/>
              </w:rPr>
              <w:t xml:space="preserve">Развитие сельского хозяйства и регулирование рынков    сельскохозяйственной продукции, сырья и продовольствия </w:t>
            </w:r>
          </w:p>
        </w:tc>
        <w:tc>
          <w:tcPr>
            <w:tcW w:w="2641" w:type="dxa"/>
          </w:tcPr>
          <w:p w:rsidR="00112D91" w:rsidRPr="00744A17" w:rsidRDefault="00112D91" w:rsidP="00FB32AF">
            <w:pPr>
              <w:rPr>
                <w:lang w:val="ru-RU"/>
              </w:rPr>
            </w:pPr>
            <w:r w:rsidRPr="00744A17">
              <w:rPr>
                <w:lang w:val="ru-RU"/>
              </w:rPr>
              <w:t>Отдел сельского хозяйства администрации района</w:t>
            </w:r>
          </w:p>
        </w:tc>
        <w:tc>
          <w:tcPr>
            <w:tcW w:w="4819" w:type="dxa"/>
          </w:tcPr>
          <w:p w:rsidR="00112D91" w:rsidRPr="00B1640E" w:rsidRDefault="00112D91" w:rsidP="00FB32AF">
            <w:pPr>
              <w:pStyle w:val="a7"/>
              <w:tabs>
                <w:tab w:val="left" w:pos="222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40E">
              <w:rPr>
                <w:rFonts w:ascii="Times New Roman" w:hAnsi="Times New Roman"/>
                <w:sz w:val="24"/>
                <w:szCs w:val="24"/>
              </w:rPr>
              <w:t>Отдельные мероприятия:</w:t>
            </w:r>
            <w:r w:rsidRPr="00B1640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12D91" w:rsidRPr="00585183" w:rsidRDefault="0026172A" w:rsidP="00FB32A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2D91" w:rsidRPr="00B1640E">
              <w:rPr>
                <w:rFonts w:ascii="Times New Roman" w:hAnsi="Times New Roman"/>
                <w:sz w:val="24"/>
                <w:szCs w:val="24"/>
              </w:rPr>
              <w:t>.Организация проведения мероприятия по отлову, учету</w:t>
            </w:r>
            <w:r w:rsidR="00112D91" w:rsidRPr="00774698">
              <w:rPr>
                <w:rFonts w:ascii="Times New Roman" w:hAnsi="Times New Roman"/>
                <w:sz w:val="24"/>
                <w:szCs w:val="24"/>
              </w:rPr>
              <w:t>, содержанию и иному обращению с безнадзорными животными</w:t>
            </w:r>
            <w:r w:rsidR="00112D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2D91" w:rsidRDefault="0026172A" w:rsidP="00FB32AF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12D91">
              <w:rPr>
                <w:lang w:val="ru-RU"/>
              </w:rPr>
              <w:t>.</w:t>
            </w:r>
            <w:r w:rsidR="00112D91" w:rsidRPr="00774698">
              <w:rPr>
                <w:lang w:val="ru-RU"/>
              </w:rPr>
              <w:t>Выполнение отдельных государственных полномочий по решению вопросов поддержки сельскохозяйственного производства, подведение итогов сельскохозяйственного года.</w:t>
            </w:r>
          </w:p>
          <w:p w:rsidR="003F76E9" w:rsidRPr="00744A17" w:rsidRDefault="003F76E9" w:rsidP="00FB32A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337E8">
              <w:rPr>
                <w:lang w:val="ru-RU"/>
              </w:rPr>
              <w:t>3.Организация проведения мероприятия по уничтожению сорняков дикорастущей конопли.</w:t>
            </w:r>
          </w:p>
        </w:tc>
      </w:tr>
      <w:tr w:rsidR="00112D91" w:rsidRPr="007A4894" w:rsidTr="00112D91">
        <w:trPr>
          <w:jc w:val="center"/>
        </w:trPr>
        <w:tc>
          <w:tcPr>
            <w:tcW w:w="605" w:type="dxa"/>
          </w:tcPr>
          <w:p w:rsidR="00112D91" w:rsidRPr="00DC55B2" w:rsidRDefault="00112D91" w:rsidP="00FB32AF">
            <w:pPr>
              <w:rPr>
                <w:lang w:val="ru-RU"/>
              </w:rPr>
            </w:pPr>
            <w:r w:rsidRPr="00DC55B2">
              <w:rPr>
                <w:lang w:val="ru-RU"/>
              </w:rPr>
              <w:t>7</w:t>
            </w:r>
            <w:r w:rsidR="00F502AF">
              <w:rPr>
                <w:lang w:val="ru-RU"/>
              </w:rPr>
              <w:t>.</w:t>
            </w:r>
          </w:p>
        </w:tc>
        <w:tc>
          <w:tcPr>
            <w:tcW w:w="2037" w:type="dxa"/>
          </w:tcPr>
          <w:p w:rsidR="00112D91" w:rsidRPr="00DC55B2" w:rsidRDefault="00112D91" w:rsidP="00FB32AF">
            <w:pPr>
              <w:rPr>
                <w:lang w:val="ru-RU"/>
              </w:rPr>
            </w:pPr>
            <w:r w:rsidRPr="00DC55B2">
              <w:rPr>
                <w:lang w:val="ru-RU"/>
              </w:rPr>
              <w:t xml:space="preserve">Молодежь Тасеевского района в </w:t>
            </w:r>
            <w:r w:rsidRPr="00DC55B2">
              <w:t>XXI</w:t>
            </w:r>
            <w:r w:rsidRPr="00DC55B2">
              <w:rPr>
                <w:lang w:val="ru-RU"/>
              </w:rPr>
              <w:t xml:space="preserve"> веке </w:t>
            </w:r>
          </w:p>
        </w:tc>
        <w:tc>
          <w:tcPr>
            <w:tcW w:w="2641" w:type="dxa"/>
          </w:tcPr>
          <w:p w:rsidR="00112D91" w:rsidRPr="00DC55B2" w:rsidRDefault="006C160E" w:rsidP="006E3CE4">
            <w:pPr>
              <w:snapToGrid w:val="0"/>
              <w:ind w:left="34"/>
              <w:rPr>
                <w:lang w:val="ru-RU"/>
              </w:rPr>
            </w:pPr>
            <w:r w:rsidRPr="00496419">
              <w:rPr>
                <w:bCs/>
                <w:lang w:val="ru-RU"/>
              </w:rPr>
              <w:t>Отдел культуры</w:t>
            </w:r>
            <w:r>
              <w:rPr>
                <w:bCs/>
                <w:lang w:val="ru-RU"/>
              </w:rPr>
              <w:t xml:space="preserve">, молодежной политики и спорта </w:t>
            </w:r>
            <w:r w:rsidRPr="00496419">
              <w:rPr>
                <w:lang w:val="ru-RU"/>
              </w:rPr>
              <w:t xml:space="preserve">администрации Тасеевского района, </w:t>
            </w:r>
            <w:r w:rsidR="00112D91" w:rsidRPr="006E3CE4">
              <w:rPr>
                <w:lang w:val="ru-RU"/>
              </w:rPr>
              <w:t>МБУ «</w:t>
            </w:r>
            <w:proofErr w:type="spellStart"/>
            <w:r w:rsidR="00112D91" w:rsidRPr="006E3CE4">
              <w:rPr>
                <w:lang w:val="ru-RU"/>
              </w:rPr>
              <w:t>Тасеевский</w:t>
            </w:r>
            <w:proofErr w:type="spellEnd"/>
            <w:r w:rsidR="00112D91" w:rsidRPr="006E3CE4">
              <w:rPr>
                <w:lang w:val="ru-RU"/>
              </w:rPr>
              <w:t xml:space="preserve"> молодежный центр»</w:t>
            </w:r>
          </w:p>
        </w:tc>
        <w:tc>
          <w:tcPr>
            <w:tcW w:w="4819" w:type="dxa"/>
          </w:tcPr>
          <w:p w:rsidR="00112D91" w:rsidRPr="00DC55B2" w:rsidRDefault="00112D91" w:rsidP="00FB32A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55B2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112D91" w:rsidRPr="00DC55B2" w:rsidRDefault="00112D91" w:rsidP="00FB32A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55B2">
              <w:rPr>
                <w:rFonts w:ascii="Times New Roman" w:hAnsi="Times New Roman"/>
                <w:sz w:val="24"/>
                <w:szCs w:val="24"/>
              </w:rPr>
              <w:t>1.Вовлечение молодежи Тасеевского района в социальную практику.</w:t>
            </w:r>
          </w:p>
          <w:p w:rsidR="00112D91" w:rsidRDefault="00112D91" w:rsidP="006916B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55B2">
              <w:rPr>
                <w:rFonts w:ascii="Times New Roman" w:hAnsi="Times New Roman"/>
                <w:sz w:val="24"/>
                <w:szCs w:val="24"/>
              </w:rPr>
              <w:t>2.Патриотическое воспитание молодежи Тасеевского района.</w:t>
            </w:r>
          </w:p>
          <w:p w:rsidR="00127B29" w:rsidRPr="00127B29" w:rsidRDefault="00127B29" w:rsidP="00127B2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27B29">
              <w:rPr>
                <w:rFonts w:ascii="Times New Roman" w:hAnsi="Times New Roman"/>
                <w:sz w:val="24"/>
                <w:szCs w:val="24"/>
              </w:rPr>
              <w:t>Профилактика правонарушений на территории Тасеевского района</w:t>
            </w:r>
          </w:p>
        </w:tc>
      </w:tr>
      <w:tr w:rsidR="00112D91" w:rsidRPr="007A4894" w:rsidTr="00112D91">
        <w:trPr>
          <w:jc w:val="center"/>
        </w:trPr>
        <w:tc>
          <w:tcPr>
            <w:tcW w:w="605" w:type="dxa"/>
          </w:tcPr>
          <w:p w:rsidR="00112D91" w:rsidRPr="00DC55B2" w:rsidRDefault="00112D91" w:rsidP="00FB32AF">
            <w:pPr>
              <w:shd w:val="clear" w:color="auto" w:fill="FFFFFF"/>
              <w:spacing w:before="100" w:beforeAutospacing="1" w:after="75"/>
              <w:outlineLvl w:val="2"/>
              <w:rPr>
                <w:bCs/>
                <w:lang w:val="ru-RU"/>
              </w:rPr>
            </w:pPr>
            <w:r w:rsidRPr="00DC55B2">
              <w:rPr>
                <w:bCs/>
                <w:lang w:val="ru-RU"/>
              </w:rPr>
              <w:t>8</w:t>
            </w:r>
            <w:r w:rsidR="00F502AF">
              <w:rPr>
                <w:bCs/>
                <w:lang w:val="ru-RU"/>
              </w:rPr>
              <w:t>.</w:t>
            </w:r>
          </w:p>
        </w:tc>
        <w:tc>
          <w:tcPr>
            <w:tcW w:w="2037" w:type="dxa"/>
          </w:tcPr>
          <w:p w:rsidR="00112D91" w:rsidRPr="00DC55B2" w:rsidRDefault="00112D91" w:rsidP="006C160E">
            <w:pPr>
              <w:rPr>
                <w:lang w:val="ru-RU"/>
              </w:rPr>
            </w:pPr>
            <w:r w:rsidRPr="00DC55B2">
              <w:rPr>
                <w:lang w:val="ru-RU"/>
              </w:rPr>
              <w:t xml:space="preserve">Реформирование и модернизация жилищно-коммунального хозяйства в </w:t>
            </w:r>
            <w:proofErr w:type="spellStart"/>
            <w:r w:rsidRPr="00DC55B2">
              <w:rPr>
                <w:lang w:val="ru-RU"/>
              </w:rPr>
              <w:t>Тасеевском</w:t>
            </w:r>
            <w:proofErr w:type="spellEnd"/>
            <w:r w:rsidRPr="00DC55B2">
              <w:rPr>
                <w:lang w:val="ru-RU"/>
              </w:rPr>
              <w:t xml:space="preserve"> районе </w:t>
            </w:r>
          </w:p>
        </w:tc>
        <w:tc>
          <w:tcPr>
            <w:tcW w:w="2641" w:type="dxa"/>
          </w:tcPr>
          <w:p w:rsidR="00112D91" w:rsidRPr="00DC55B2" w:rsidRDefault="00C32FB7" w:rsidP="007E2920">
            <w:pPr>
              <w:snapToGrid w:val="0"/>
              <w:ind w:left="34"/>
              <w:rPr>
                <w:sz w:val="28"/>
                <w:szCs w:val="28"/>
                <w:lang w:val="ru-RU"/>
              </w:rPr>
            </w:pPr>
            <w:r w:rsidRPr="00C32FB7">
              <w:rPr>
                <w:lang w:val="ru-RU"/>
              </w:rPr>
              <w:t>Отдел экономического анализа и прогнозирования администрации Тасеевского района</w:t>
            </w:r>
            <w:r w:rsidR="007E2920">
              <w:rPr>
                <w:lang w:val="ru-RU"/>
              </w:rPr>
              <w:t>.</w:t>
            </w:r>
            <w:r w:rsidR="00112D91" w:rsidRPr="00DC55B2">
              <w:rPr>
                <w:lang w:val="ru-RU"/>
              </w:rPr>
              <w:t xml:space="preserve"> </w:t>
            </w:r>
          </w:p>
        </w:tc>
        <w:tc>
          <w:tcPr>
            <w:tcW w:w="4819" w:type="dxa"/>
          </w:tcPr>
          <w:p w:rsidR="00112D91" w:rsidRPr="00DC55B2" w:rsidRDefault="00112D91" w:rsidP="00FB32AF">
            <w:pPr>
              <w:rPr>
                <w:color w:val="000000"/>
                <w:lang w:val="ru-RU"/>
              </w:rPr>
            </w:pPr>
            <w:r w:rsidRPr="00DC55B2">
              <w:rPr>
                <w:color w:val="000000"/>
                <w:lang w:val="ru-RU"/>
              </w:rPr>
              <w:t>Подпрограммы:</w:t>
            </w:r>
          </w:p>
          <w:p w:rsidR="00112D91" w:rsidRPr="00DC55B2" w:rsidRDefault="00112D91" w:rsidP="00FB32AF">
            <w:pPr>
              <w:rPr>
                <w:color w:val="000000"/>
                <w:lang w:val="ru-RU"/>
              </w:rPr>
            </w:pPr>
            <w:r w:rsidRPr="00DC55B2">
              <w:rPr>
                <w:color w:val="000000"/>
                <w:lang w:val="ru-RU"/>
              </w:rPr>
              <w:t>1.Развитие и модернизация объектов коммунальной инфраструктуры</w:t>
            </w:r>
            <w:r w:rsidRPr="00DC55B2">
              <w:rPr>
                <w:color w:val="000000"/>
                <w:lang w:val="ru-RU"/>
              </w:rPr>
              <w:br w:type="page"/>
              <w:t xml:space="preserve"> Тасеевского района.</w:t>
            </w:r>
          </w:p>
          <w:p w:rsidR="00112D91" w:rsidRPr="00DC55B2" w:rsidRDefault="00112D91" w:rsidP="00FB32AF">
            <w:pPr>
              <w:rPr>
                <w:color w:val="000000"/>
                <w:lang w:val="ru-RU"/>
              </w:rPr>
            </w:pPr>
            <w:r w:rsidRPr="00DC55B2">
              <w:rPr>
                <w:color w:val="000000"/>
                <w:lang w:val="ru-RU"/>
              </w:rPr>
              <w:t xml:space="preserve">2.Обеспечение доступности платы граждан в условиях развития жилищных отношений. </w:t>
            </w:r>
          </w:p>
          <w:p w:rsidR="00112D91" w:rsidRPr="00496419" w:rsidRDefault="00112D91" w:rsidP="00FB32AF">
            <w:pPr>
              <w:rPr>
                <w:bCs/>
                <w:color w:val="000000"/>
                <w:lang w:val="ru-RU"/>
              </w:rPr>
            </w:pPr>
          </w:p>
        </w:tc>
      </w:tr>
      <w:tr w:rsidR="00112D91" w:rsidRPr="007A4894" w:rsidTr="00112D91">
        <w:trPr>
          <w:jc w:val="center"/>
        </w:trPr>
        <w:tc>
          <w:tcPr>
            <w:tcW w:w="605" w:type="dxa"/>
          </w:tcPr>
          <w:p w:rsidR="00112D91" w:rsidRPr="00DC55B2" w:rsidRDefault="00112D91" w:rsidP="00FB32AF">
            <w:pPr>
              <w:rPr>
                <w:color w:val="000000"/>
                <w:lang w:val="ru-RU"/>
              </w:rPr>
            </w:pPr>
            <w:r w:rsidRPr="00DC55B2">
              <w:rPr>
                <w:color w:val="000000"/>
                <w:lang w:val="ru-RU"/>
              </w:rPr>
              <w:t>9</w:t>
            </w:r>
            <w:r w:rsidR="00F502AF">
              <w:rPr>
                <w:color w:val="000000"/>
                <w:lang w:val="ru-RU"/>
              </w:rPr>
              <w:t>.</w:t>
            </w:r>
          </w:p>
        </w:tc>
        <w:tc>
          <w:tcPr>
            <w:tcW w:w="2037" w:type="dxa"/>
          </w:tcPr>
          <w:p w:rsidR="00112D91" w:rsidRPr="00DC55B2" w:rsidRDefault="00112D91" w:rsidP="00FB32AF">
            <w:pPr>
              <w:rPr>
                <w:bCs/>
                <w:lang w:val="ru-RU"/>
              </w:rPr>
            </w:pPr>
            <w:r w:rsidRPr="00DC55B2">
              <w:rPr>
                <w:color w:val="000000"/>
                <w:lang w:val="ru-RU"/>
              </w:rPr>
              <w:t xml:space="preserve">Развитие транспортной системы в </w:t>
            </w:r>
            <w:proofErr w:type="spellStart"/>
            <w:r w:rsidRPr="00DC55B2">
              <w:rPr>
                <w:color w:val="000000"/>
                <w:lang w:val="ru-RU"/>
              </w:rPr>
              <w:t>Тасеевском</w:t>
            </w:r>
            <w:proofErr w:type="spellEnd"/>
            <w:r w:rsidRPr="00DC55B2">
              <w:rPr>
                <w:color w:val="000000"/>
                <w:lang w:val="ru-RU"/>
              </w:rPr>
              <w:t xml:space="preserve"> районе </w:t>
            </w:r>
          </w:p>
        </w:tc>
        <w:tc>
          <w:tcPr>
            <w:tcW w:w="2641" w:type="dxa"/>
          </w:tcPr>
          <w:p w:rsidR="00112D91" w:rsidRPr="00DC55B2" w:rsidRDefault="00112D91" w:rsidP="00742D8F">
            <w:pPr>
              <w:rPr>
                <w:lang w:val="ru-RU"/>
              </w:rPr>
            </w:pPr>
            <w:r w:rsidRPr="00DC55B2">
              <w:rPr>
                <w:lang w:val="ru-RU"/>
              </w:rPr>
              <w:t>Отдел экономического анализа и прогнозирования ад</w:t>
            </w:r>
            <w:r w:rsidR="00742D8F">
              <w:rPr>
                <w:lang w:val="ru-RU"/>
              </w:rPr>
              <w:t>министрации Тасеевского района.</w:t>
            </w:r>
          </w:p>
        </w:tc>
        <w:tc>
          <w:tcPr>
            <w:tcW w:w="4819" w:type="dxa"/>
          </w:tcPr>
          <w:p w:rsidR="00112D91" w:rsidRPr="00DC55B2" w:rsidRDefault="00112D91" w:rsidP="00FB32AF">
            <w:pPr>
              <w:autoSpaceDE w:val="0"/>
              <w:autoSpaceDN w:val="0"/>
              <w:adjustRightInd w:val="0"/>
              <w:jc w:val="both"/>
              <w:outlineLvl w:val="1"/>
              <w:rPr>
                <w:lang w:val="ru-RU"/>
              </w:rPr>
            </w:pPr>
            <w:r w:rsidRPr="00DC55B2">
              <w:rPr>
                <w:lang w:val="ru-RU"/>
              </w:rPr>
              <w:t>Подпрограммы:</w:t>
            </w:r>
          </w:p>
          <w:p w:rsidR="00112D91" w:rsidRPr="00DC55B2" w:rsidRDefault="00112D91" w:rsidP="00FB32AF">
            <w:pPr>
              <w:autoSpaceDE w:val="0"/>
              <w:autoSpaceDN w:val="0"/>
              <w:adjustRightInd w:val="0"/>
              <w:outlineLvl w:val="1"/>
              <w:rPr>
                <w:lang w:val="ru-RU"/>
              </w:rPr>
            </w:pPr>
            <w:r w:rsidRPr="00DC55B2">
              <w:rPr>
                <w:lang w:val="ru-RU"/>
              </w:rPr>
              <w:t>1.Обеспечение сохранности и модернизация автомобильных дорог  Тасеевского района.</w:t>
            </w:r>
          </w:p>
          <w:p w:rsidR="00112D91" w:rsidRPr="00DC55B2" w:rsidRDefault="00112D91" w:rsidP="00FB32AF">
            <w:pPr>
              <w:rPr>
                <w:lang w:val="ru-RU"/>
              </w:rPr>
            </w:pPr>
            <w:r w:rsidRPr="00DC55B2">
              <w:rPr>
                <w:lang w:val="ru-RU"/>
              </w:rPr>
              <w:t xml:space="preserve">Отдельное мероприятие: </w:t>
            </w:r>
          </w:p>
          <w:p w:rsidR="00112D91" w:rsidRPr="00751E83" w:rsidRDefault="00112D91" w:rsidP="002D5C16">
            <w:pPr>
              <w:rPr>
                <w:bCs/>
                <w:color w:val="000000"/>
                <w:lang w:val="ru-RU"/>
              </w:rPr>
            </w:pPr>
            <w:r w:rsidRPr="00DC55B2">
              <w:rPr>
                <w:lang w:val="ru-RU"/>
              </w:rPr>
              <w:t>1.</w:t>
            </w:r>
            <w:r w:rsidR="00A3141B" w:rsidRPr="00A3141B">
              <w:rPr>
                <w:lang w:val="ru-RU"/>
              </w:rPr>
              <w:t xml:space="preserve">Предоставление субсидий из бюджета Тасеевского района юридическим лицам (за исключением государственных и муниципальных учреждений) и индивидуальным предпринимателям в </w:t>
            </w:r>
            <w:r w:rsidR="00A3141B" w:rsidRPr="00A3141B">
              <w:rPr>
                <w:lang w:val="ru-RU"/>
              </w:rPr>
              <w:lastRenderedPageBreak/>
              <w:t xml:space="preserve">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 по муниципальным маршрутам в границах муниципального образования </w:t>
            </w:r>
            <w:proofErr w:type="spellStart"/>
            <w:r w:rsidR="00A3141B" w:rsidRPr="00A3141B">
              <w:rPr>
                <w:lang w:val="ru-RU"/>
              </w:rPr>
              <w:t>Тасеевский</w:t>
            </w:r>
            <w:proofErr w:type="spellEnd"/>
            <w:r w:rsidR="00A3141B" w:rsidRPr="00A3141B">
              <w:rPr>
                <w:lang w:val="ru-RU"/>
              </w:rPr>
              <w:t xml:space="preserve"> район</w:t>
            </w:r>
          </w:p>
        </w:tc>
      </w:tr>
      <w:tr w:rsidR="00112D91" w:rsidRPr="007A4894" w:rsidTr="00112D91">
        <w:trPr>
          <w:jc w:val="center"/>
        </w:trPr>
        <w:tc>
          <w:tcPr>
            <w:tcW w:w="605" w:type="dxa"/>
          </w:tcPr>
          <w:p w:rsidR="00112D91" w:rsidRPr="00496419" w:rsidRDefault="00112D91" w:rsidP="00FB32AF">
            <w:pPr>
              <w:rPr>
                <w:bCs/>
                <w:lang w:val="ru-RU"/>
              </w:rPr>
            </w:pPr>
            <w:r w:rsidRPr="00496419">
              <w:rPr>
                <w:bCs/>
                <w:lang w:val="ru-RU"/>
              </w:rPr>
              <w:lastRenderedPageBreak/>
              <w:t>10</w:t>
            </w:r>
            <w:r w:rsidR="00F502AF">
              <w:rPr>
                <w:bCs/>
                <w:lang w:val="ru-RU"/>
              </w:rPr>
              <w:t>.</w:t>
            </w:r>
          </w:p>
        </w:tc>
        <w:tc>
          <w:tcPr>
            <w:tcW w:w="2037" w:type="dxa"/>
          </w:tcPr>
          <w:p w:rsidR="00112D91" w:rsidRPr="00496419" w:rsidRDefault="00112D91" w:rsidP="00FB32AF">
            <w:pPr>
              <w:rPr>
                <w:color w:val="000000"/>
                <w:lang w:val="ru-RU"/>
              </w:rPr>
            </w:pPr>
            <w:r w:rsidRPr="00496419">
              <w:rPr>
                <w:bCs/>
                <w:lang w:val="ru-RU"/>
              </w:rPr>
              <w:t>Создание условий для обеспечения доступным и комфортным жильем граждан Тасеевского района</w:t>
            </w:r>
          </w:p>
        </w:tc>
        <w:tc>
          <w:tcPr>
            <w:tcW w:w="2641" w:type="dxa"/>
          </w:tcPr>
          <w:p w:rsidR="00112D91" w:rsidRDefault="00112D91" w:rsidP="006E3CE4">
            <w:pPr>
              <w:rPr>
                <w:lang w:val="ru-RU"/>
              </w:rPr>
            </w:pPr>
            <w:r w:rsidRPr="00496419">
              <w:rPr>
                <w:lang w:val="ru-RU"/>
              </w:rPr>
              <w:t xml:space="preserve">Отдел экономического анализа и прогнозирования  администрации Тасеевского района, </w:t>
            </w:r>
          </w:p>
          <w:p w:rsidR="006E3CE4" w:rsidRPr="00496419" w:rsidRDefault="006E3CE4" w:rsidP="006E3CE4">
            <w:pPr>
              <w:rPr>
                <w:lang w:val="ru-RU"/>
              </w:rPr>
            </w:pPr>
            <w:r w:rsidRPr="006E3CE4">
              <w:rPr>
                <w:lang w:val="ru-RU"/>
              </w:rPr>
              <w:t>Отдел муниципального заказа, имущественных и земельных отношений администрации Тасеевского района</w:t>
            </w:r>
            <w:r>
              <w:rPr>
                <w:lang w:val="ru-RU"/>
              </w:rPr>
              <w:t>.</w:t>
            </w:r>
          </w:p>
        </w:tc>
        <w:tc>
          <w:tcPr>
            <w:tcW w:w="4819" w:type="dxa"/>
          </w:tcPr>
          <w:p w:rsidR="00112D91" w:rsidRDefault="00112D91" w:rsidP="00FB32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</w:p>
          <w:p w:rsidR="00112D91" w:rsidRPr="00496419" w:rsidRDefault="00112D91" w:rsidP="00FB32A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419">
              <w:rPr>
                <w:rFonts w:ascii="Times New Roman" w:hAnsi="Times New Roman" w:cs="Times New Roman"/>
                <w:sz w:val="24"/>
                <w:szCs w:val="24"/>
              </w:rPr>
              <w:t>1.О</w:t>
            </w:r>
            <w:r w:rsidRPr="00496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жильем молодых семей в </w:t>
            </w:r>
            <w:proofErr w:type="spellStart"/>
            <w:r w:rsidRPr="00496419">
              <w:rPr>
                <w:rFonts w:ascii="Times New Roman" w:hAnsi="Times New Roman" w:cs="Times New Roman"/>
                <w:bCs/>
                <w:sz w:val="24"/>
                <w:szCs w:val="24"/>
              </w:rPr>
              <w:t>Тасеевском</w:t>
            </w:r>
            <w:proofErr w:type="spellEnd"/>
            <w:r w:rsidRPr="00496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районе.</w:t>
            </w:r>
          </w:p>
          <w:p w:rsidR="00112D91" w:rsidRPr="00496419" w:rsidRDefault="00112D91" w:rsidP="00FB32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6419">
              <w:rPr>
                <w:rFonts w:ascii="Times New Roman" w:hAnsi="Times New Roman" w:cs="Times New Roman"/>
                <w:sz w:val="24"/>
                <w:szCs w:val="24"/>
              </w:rPr>
              <w:t>2.Стимулирование жилищного строительства на территории Тасеевского района.</w:t>
            </w:r>
          </w:p>
          <w:p w:rsidR="00112D91" w:rsidRPr="00696A59" w:rsidRDefault="00112D91" w:rsidP="00FB32AF">
            <w:pPr>
              <w:rPr>
                <w:bCs/>
                <w:color w:val="000000"/>
                <w:lang w:val="ru-RU"/>
              </w:rPr>
            </w:pPr>
          </w:p>
        </w:tc>
      </w:tr>
      <w:tr w:rsidR="00112D91" w:rsidRPr="007A4894" w:rsidTr="00112D91">
        <w:trPr>
          <w:jc w:val="center"/>
        </w:trPr>
        <w:tc>
          <w:tcPr>
            <w:tcW w:w="605" w:type="dxa"/>
          </w:tcPr>
          <w:p w:rsidR="00112D91" w:rsidRPr="00DC55B2" w:rsidRDefault="00112D91" w:rsidP="00FB32AF">
            <w:pPr>
              <w:rPr>
                <w:color w:val="000000"/>
                <w:lang w:val="ru-RU"/>
              </w:rPr>
            </w:pPr>
            <w:r w:rsidRPr="00DC55B2">
              <w:rPr>
                <w:color w:val="000000"/>
                <w:lang w:val="ru-RU"/>
              </w:rPr>
              <w:t>11</w:t>
            </w:r>
            <w:r w:rsidR="00F502AF">
              <w:rPr>
                <w:color w:val="000000"/>
                <w:lang w:val="ru-RU"/>
              </w:rPr>
              <w:t>.</w:t>
            </w:r>
          </w:p>
        </w:tc>
        <w:tc>
          <w:tcPr>
            <w:tcW w:w="2037" w:type="dxa"/>
          </w:tcPr>
          <w:p w:rsidR="00112D91" w:rsidRPr="00DC55B2" w:rsidRDefault="00112D91" w:rsidP="00FB32AF">
            <w:pPr>
              <w:rPr>
                <w:color w:val="000000"/>
                <w:lang w:val="ru-RU"/>
              </w:rPr>
            </w:pPr>
            <w:r w:rsidRPr="00DC55B2">
              <w:rPr>
                <w:lang w:val="ru-RU"/>
              </w:rPr>
              <w:t>Защита от чрезвычайных ситуаций природного и техногенного характера и обеспечение безопасности населения и территорий Тасеевского района</w:t>
            </w:r>
          </w:p>
          <w:p w:rsidR="00112D91" w:rsidRPr="00DC55B2" w:rsidRDefault="00112D91" w:rsidP="00FB32AF">
            <w:pPr>
              <w:rPr>
                <w:lang w:val="ru-RU"/>
              </w:rPr>
            </w:pPr>
          </w:p>
        </w:tc>
        <w:tc>
          <w:tcPr>
            <w:tcW w:w="2641" w:type="dxa"/>
          </w:tcPr>
          <w:p w:rsidR="00112D91" w:rsidRPr="00DC55B2" w:rsidRDefault="00112D91" w:rsidP="00742D8F">
            <w:pPr>
              <w:rPr>
                <w:lang w:val="ru-RU"/>
              </w:rPr>
            </w:pPr>
            <w:r w:rsidRPr="007E2920">
              <w:rPr>
                <w:lang w:val="ru-RU"/>
              </w:rPr>
              <w:t xml:space="preserve">Ведущий специалист </w:t>
            </w:r>
            <w:r w:rsidR="006916BB" w:rsidRPr="007E2920">
              <w:rPr>
                <w:lang w:val="ru-RU"/>
              </w:rPr>
              <w:t xml:space="preserve">по </w:t>
            </w:r>
            <w:r w:rsidR="007E2920" w:rsidRPr="007E2920">
              <w:rPr>
                <w:lang w:val="ru-RU"/>
              </w:rPr>
              <w:t xml:space="preserve">ГО и ЧС </w:t>
            </w:r>
            <w:r w:rsidR="006916BB" w:rsidRPr="007E2920">
              <w:rPr>
                <w:lang w:val="ru-RU"/>
              </w:rPr>
              <w:t>администрац</w:t>
            </w:r>
            <w:r w:rsidRPr="007E2920">
              <w:rPr>
                <w:lang w:val="ru-RU"/>
              </w:rPr>
              <w:t xml:space="preserve">ии Тасеевского района, </w:t>
            </w:r>
          </w:p>
        </w:tc>
        <w:tc>
          <w:tcPr>
            <w:tcW w:w="4819" w:type="dxa"/>
          </w:tcPr>
          <w:p w:rsidR="00112D91" w:rsidRPr="00DC55B2" w:rsidRDefault="00112D91" w:rsidP="00FB32AF">
            <w:pPr>
              <w:rPr>
                <w:lang w:val="ru-RU"/>
              </w:rPr>
            </w:pPr>
            <w:r w:rsidRPr="00DC55B2">
              <w:rPr>
                <w:lang w:val="ru-RU"/>
              </w:rPr>
              <w:t>Отдельные мероприятия:</w:t>
            </w:r>
          </w:p>
          <w:p w:rsidR="00112D91" w:rsidRPr="00DC55B2" w:rsidRDefault="00112D91" w:rsidP="00FB32AF">
            <w:pPr>
              <w:rPr>
                <w:lang w:val="ru-RU"/>
              </w:rPr>
            </w:pPr>
            <w:r w:rsidRPr="00DC55B2">
              <w:rPr>
                <w:lang w:val="ru-RU"/>
              </w:rPr>
              <w:t xml:space="preserve">1.Предоставление </w:t>
            </w:r>
            <w:r w:rsidR="002D5C16">
              <w:rPr>
                <w:lang w:val="ru-RU"/>
              </w:rPr>
              <w:t xml:space="preserve">иных </w:t>
            </w:r>
            <w:r w:rsidRPr="00DC55B2">
              <w:rPr>
                <w:lang w:val="ru-RU"/>
              </w:rPr>
              <w:t>межбюджетных трансфертов бюджетам сельских поселений на развитие и модернизацию системы защиты населения и территорий Тасеевского района от чрезвычайных ситуаций природного и техногенного характера.</w:t>
            </w:r>
          </w:p>
          <w:p w:rsidR="00112D91" w:rsidRPr="00DC55B2" w:rsidRDefault="002D5C16" w:rsidP="00FB32AF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112D91" w:rsidRPr="00DC55B2">
              <w:rPr>
                <w:lang w:val="ru-RU"/>
              </w:rPr>
              <w:t xml:space="preserve">Предоставление </w:t>
            </w:r>
            <w:r>
              <w:rPr>
                <w:lang w:val="ru-RU"/>
              </w:rPr>
              <w:t xml:space="preserve">иных </w:t>
            </w:r>
            <w:r w:rsidR="00112D91" w:rsidRPr="00DC55B2">
              <w:rPr>
                <w:lang w:val="ru-RU"/>
              </w:rPr>
              <w:t xml:space="preserve">межбюджетных трансфертов бюджетам сельских поселений на организацию и проведение </w:t>
            </w:r>
            <w:proofErr w:type="spellStart"/>
            <w:r w:rsidR="00112D91" w:rsidRPr="00DC55B2">
              <w:rPr>
                <w:lang w:val="ru-RU"/>
              </w:rPr>
              <w:t>акарицидных</w:t>
            </w:r>
            <w:proofErr w:type="spellEnd"/>
            <w:r w:rsidR="00112D91" w:rsidRPr="00DC55B2">
              <w:rPr>
                <w:lang w:val="ru-RU"/>
              </w:rPr>
              <w:t xml:space="preserve"> обработок мест массового отдыха населения. </w:t>
            </w:r>
          </w:p>
          <w:p w:rsidR="00112D91" w:rsidRDefault="00112D91" w:rsidP="00FB32AF">
            <w:pPr>
              <w:rPr>
                <w:lang w:val="ru-RU" w:eastAsia="ru-RU"/>
              </w:rPr>
            </w:pPr>
            <w:r w:rsidRPr="00DC55B2">
              <w:rPr>
                <w:lang w:val="ru-RU"/>
              </w:rPr>
              <w:t xml:space="preserve">3.Выполнение функции </w:t>
            </w:r>
            <w:r w:rsidRPr="00DC55B2">
              <w:rPr>
                <w:lang w:val="ru-RU" w:eastAsia="ru-RU"/>
              </w:rPr>
              <w:t>органа повседневного управления территориальной подсистемой единой государственной системы предупреждения и ликвидации чрезвычайных ситуаций на территории района.</w:t>
            </w:r>
          </w:p>
          <w:p w:rsidR="00C53D2F" w:rsidRPr="00DE1456" w:rsidRDefault="00C53D2F" w:rsidP="00AB27C4">
            <w:pPr>
              <w:rPr>
                <w:lang w:val="ru-RU"/>
              </w:rPr>
            </w:pPr>
            <w:r>
              <w:rPr>
                <w:lang w:val="ru-RU" w:eastAsia="ru-RU"/>
              </w:rPr>
              <w:t>4.</w:t>
            </w:r>
            <w:r w:rsidRPr="00C53D2F">
              <w:rPr>
                <w:lang w:val="ru-RU" w:eastAsia="ru-RU"/>
              </w:rPr>
              <w:t xml:space="preserve">Приобретение автономных дымовых пожарных </w:t>
            </w:r>
            <w:proofErr w:type="spellStart"/>
            <w:r w:rsidRPr="00C53D2F">
              <w:rPr>
                <w:lang w:val="ru-RU" w:eastAsia="ru-RU"/>
              </w:rPr>
              <w:t>извещателей</w:t>
            </w:r>
            <w:proofErr w:type="spellEnd"/>
            <w:r w:rsidRPr="00C53D2F">
              <w:rPr>
                <w:lang w:val="ru-RU" w:eastAsia="ru-RU"/>
              </w:rPr>
              <w:t xml:space="preserve"> отдельным категориям граждан в целях оснащения ими жилых помещений.</w:t>
            </w:r>
          </w:p>
        </w:tc>
      </w:tr>
      <w:tr w:rsidR="00112D91" w:rsidRPr="007A4894" w:rsidTr="00112D91">
        <w:trPr>
          <w:jc w:val="center"/>
        </w:trPr>
        <w:tc>
          <w:tcPr>
            <w:tcW w:w="605" w:type="dxa"/>
            <w:shd w:val="clear" w:color="auto" w:fill="auto"/>
          </w:tcPr>
          <w:p w:rsidR="00112D91" w:rsidRPr="00127B29" w:rsidRDefault="00112D91" w:rsidP="00FB32AF">
            <w:pPr>
              <w:rPr>
                <w:color w:val="000000"/>
                <w:lang w:val="ru-RU"/>
              </w:rPr>
            </w:pPr>
            <w:r w:rsidRPr="00127B29">
              <w:rPr>
                <w:color w:val="000000"/>
                <w:lang w:val="ru-RU"/>
              </w:rPr>
              <w:t>12</w:t>
            </w:r>
            <w:r w:rsidR="00F502AF" w:rsidRPr="00127B29">
              <w:rPr>
                <w:color w:val="000000"/>
                <w:lang w:val="ru-RU"/>
              </w:rPr>
              <w:t>.</w:t>
            </w:r>
          </w:p>
        </w:tc>
        <w:tc>
          <w:tcPr>
            <w:tcW w:w="2037" w:type="dxa"/>
            <w:shd w:val="clear" w:color="auto" w:fill="auto"/>
          </w:tcPr>
          <w:p w:rsidR="00112D91" w:rsidRPr="00127B29" w:rsidRDefault="00112D91" w:rsidP="00FB32AF">
            <w:pPr>
              <w:rPr>
                <w:color w:val="000000"/>
                <w:lang w:val="ru-RU"/>
              </w:rPr>
            </w:pPr>
            <w:r w:rsidRPr="00127B29">
              <w:rPr>
                <w:color w:val="000000"/>
                <w:lang w:val="ru-RU"/>
              </w:rPr>
              <w:t xml:space="preserve">Содействие развитию гражданского общества в </w:t>
            </w:r>
            <w:proofErr w:type="spellStart"/>
            <w:r w:rsidRPr="00127B29">
              <w:rPr>
                <w:color w:val="000000"/>
                <w:lang w:val="ru-RU"/>
              </w:rPr>
              <w:t>Тасеевском</w:t>
            </w:r>
            <w:proofErr w:type="spellEnd"/>
            <w:r w:rsidRPr="00127B29">
              <w:rPr>
                <w:color w:val="000000"/>
                <w:lang w:val="ru-RU"/>
              </w:rPr>
              <w:t xml:space="preserve"> районе </w:t>
            </w:r>
          </w:p>
          <w:p w:rsidR="00112D91" w:rsidRPr="00127B29" w:rsidRDefault="00112D91" w:rsidP="00FB32AF">
            <w:pPr>
              <w:rPr>
                <w:color w:val="000000"/>
                <w:lang w:val="ru-RU"/>
              </w:rPr>
            </w:pPr>
          </w:p>
        </w:tc>
        <w:tc>
          <w:tcPr>
            <w:tcW w:w="2641" w:type="dxa"/>
            <w:shd w:val="clear" w:color="auto" w:fill="auto"/>
          </w:tcPr>
          <w:p w:rsidR="00112D91" w:rsidRPr="00127B29" w:rsidRDefault="00127B29" w:rsidP="00127B29">
            <w:pPr>
              <w:rPr>
                <w:lang w:val="ru-RU"/>
              </w:rPr>
            </w:pPr>
            <w:r w:rsidRPr="00127B29">
              <w:rPr>
                <w:bCs/>
                <w:lang w:val="ru-RU"/>
              </w:rPr>
              <w:t>Заместитель Главы района по оперативному управлению</w:t>
            </w:r>
            <w:r w:rsidR="007E2920" w:rsidRPr="00127B29">
              <w:rPr>
                <w:bCs/>
                <w:lang w:val="ru-RU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112D91" w:rsidRPr="00127B29" w:rsidRDefault="00112D91" w:rsidP="00FB32AF">
            <w:pPr>
              <w:rPr>
                <w:color w:val="000000"/>
                <w:lang w:val="ru-RU"/>
              </w:rPr>
            </w:pPr>
            <w:r w:rsidRPr="00127B29">
              <w:rPr>
                <w:color w:val="000000"/>
                <w:lang w:val="ru-RU"/>
              </w:rPr>
              <w:t>Отдельное мероприятие:</w:t>
            </w:r>
          </w:p>
          <w:p w:rsidR="00112D91" w:rsidRPr="0019738D" w:rsidRDefault="002D5C16" w:rsidP="00FB32AF">
            <w:pPr>
              <w:rPr>
                <w:color w:val="000000"/>
                <w:lang w:val="ru-RU"/>
              </w:rPr>
            </w:pPr>
            <w:r w:rsidRPr="00127B29">
              <w:rPr>
                <w:color w:val="000000"/>
                <w:lang w:val="ru-RU"/>
              </w:rPr>
              <w:t>1.</w:t>
            </w:r>
            <w:r w:rsidR="00112D91" w:rsidRPr="00127B29">
              <w:rPr>
                <w:color w:val="000000"/>
                <w:lang w:val="ru-RU"/>
              </w:rPr>
              <w:t>Содействие развитию гражданского общества и поддержка общественных инициатив граждан</w:t>
            </w:r>
            <w:r w:rsidR="00112D91" w:rsidRPr="0019738D">
              <w:rPr>
                <w:color w:val="000000"/>
                <w:lang w:val="ru-RU"/>
              </w:rPr>
              <w:t xml:space="preserve"> </w:t>
            </w:r>
          </w:p>
          <w:p w:rsidR="00112D91" w:rsidRPr="0019738D" w:rsidRDefault="00112D91" w:rsidP="00FB32AF">
            <w:pPr>
              <w:rPr>
                <w:bCs/>
                <w:color w:val="000000"/>
                <w:lang w:val="ru-RU"/>
              </w:rPr>
            </w:pPr>
          </w:p>
        </w:tc>
      </w:tr>
      <w:tr w:rsidR="00112D91" w:rsidRPr="003F76E9" w:rsidTr="00112D91">
        <w:trPr>
          <w:jc w:val="center"/>
        </w:trPr>
        <w:tc>
          <w:tcPr>
            <w:tcW w:w="605" w:type="dxa"/>
          </w:tcPr>
          <w:p w:rsidR="00112D91" w:rsidRPr="00496419" w:rsidRDefault="00112D91" w:rsidP="00FB32AF">
            <w:pPr>
              <w:rPr>
                <w:color w:val="000000"/>
                <w:lang w:val="ru-RU"/>
              </w:rPr>
            </w:pPr>
            <w:r w:rsidRPr="00496419">
              <w:rPr>
                <w:color w:val="000000"/>
                <w:lang w:val="ru-RU"/>
              </w:rPr>
              <w:t>13</w:t>
            </w:r>
            <w:r w:rsidR="00F502AF">
              <w:rPr>
                <w:color w:val="000000"/>
                <w:lang w:val="ru-RU"/>
              </w:rPr>
              <w:t>.</w:t>
            </w:r>
          </w:p>
        </w:tc>
        <w:tc>
          <w:tcPr>
            <w:tcW w:w="2037" w:type="dxa"/>
          </w:tcPr>
          <w:p w:rsidR="00112D91" w:rsidRPr="00DC55B2" w:rsidRDefault="00112D91" w:rsidP="00FB32AF">
            <w:pPr>
              <w:rPr>
                <w:lang w:val="ru-RU"/>
              </w:rPr>
            </w:pPr>
            <w:r w:rsidRPr="00DC55B2">
              <w:rPr>
                <w:color w:val="000000"/>
                <w:lang w:val="ru-RU"/>
              </w:rPr>
              <w:t>Развитие малого и среднего предприниматель</w:t>
            </w:r>
            <w:r w:rsidRPr="00DC55B2">
              <w:rPr>
                <w:color w:val="000000"/>
                <w:lang w:val="ru-RU"/>
              </w:rPr>
              <w:lastRenderedPageBreak/>
              <w:t xml:space="preserve">ства на территории Тасеевского района </w:t>
            </w:r>
          </w:p>
        </w:tc>
        <w:tc>
          <w:tcPr>
            <w:tcW w:w="2641" w:type="dxa"/>
          </w:tcPr>
          <w:p w:rsidR="00112D91" w:rsidRPr="00496419" w:rsidRDefault="00112D91" w:rsidP="00FB32AF">
            <w:pPr>
              <w:rPr>
                <w:lang w:val="ru-RU"/>
              </w:rPr>
            </w:pPr>
            <w:r w:rsidRPr="00496419">
              <w:rPr>
                <w:lang w:val="ru-RU"/>
              </w:rPr>
              <w:lastRenderedPageBreak/>
              <w:t xml:space="preserve">Отдел экономического анализа и прогнозирования  </w:t>
            </w:r>
            <w:r w:rsidRPr="00496419">
              <w:rPr>
                <w:lang w:val="ru-RU"/>
              </w:rPr>
              <w:lastRenderedPageBreak/>
              <w:t>администрации Тасеевского района</w:t>
            </w:r>
          </w:p>
        </w:tc>
        <w:tc>
          <w:tcPr>
            <w:tcW w:w="4819" w:type="dxa"/>
          </w:tcPr>
          <w:p w:rsidR="00F531D6" w:rsidRPr="00F531D6" w:rsidRDefault="00F531D6" w:rsidP="00F531D6">
            <w:pPr>
              <w:jc w:val="both"/>
              <w:rPr>
                <w:color w:val="000000"/>
                <w:lang w:val="ru-RU"/>
              </w:rPr>
            </w:pPr>
            <w:r w:rsidRPr="00F531D6">
              <w:rPr>
                <w:color w:val="000000"/>
                <w:lang w:val="ru-RU"/>
              </w:rPr>
              <w:lastRenderedPageBreak/>
              <w:t>Подпрограмма:</w:t>
            </w:r>
          </w:p>
          <w:p w:rsidR="00F531D6" w:rsidRDefault="00F531D6" w:rsidP="0019738D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</w:t>
            </w:r>
            <w:r w:rsidRPr="00F531D6">
              <w:rPr>
                <w:color w:val="000000"/>
                <w:lang w:val="ru-RU"/>
              </w:rPr>
              <w:t xml:space="preserve">Финансовая и имущественная поддержка субъектов малого и среднего </w:t>
            </w:r>
            <w:r w:rsidRPr="00F531D6">
              <w:rPr>
                <w:color w:val="000000"/>
                <w:lang w:val="ru-RU"/>
              </w:rPr>
              <w:lastRenderedPageBreak/>
              <w:t xml:space="preserve">предпринимательства, а также физических лиц, не являющихся индивидуальными предпринимателями и применяющих специальный налоговый режим </w:t>
            </w:r>
            <w:r w:rsidR="0019738D">
              <w:rPr>
                <w:color w:val="000000"/>
                <w:lang w:val="ru-RU"/>
              </w:rPr>
              <w:t>«</w:t>
            </w:r>
            <w:r w:rsidRPr="00F531D6">
              <w:rPr>
                <w:color w:val="000000"/>
                <w:lang w:val="ru-RU"/>
              </w:rPr>
              <w:t>Налог на профессиональный доход»</w:t>
            </w:r>
          </w:p>
          <w:p w:rsidR="00F531D6" w:rsidRPr="00496419" w:rsidRDefault="00F531D6" w:rsidP="0019738D">
            <w:pPr>
              <w:rPr>
                <w:color w:val="000000"/>
                <w:lang w:val="ru-RU"/>
              </w:rPr>
            </w:pPr>
            <w:r w:rsidRPr="004337E8">
              <w:rPr>
                <w:color w:val="000000"/>
                <w:lang w:val="ru-RU"/>
              </w:rPr>
              <w:t>2.</w:t>
            </w:r>
            <w:r w:rsidR="00E32B8A" w:rsidRPr="004337E8">
              <w:rPr>
                <w:color w:val="000000"/>
                <w:lang w:val="ru-RU"/>
              </w:rPr>
              <w:t>Популяризация социального предпринимательства</w:t>
            </w:r>
          </w:p>
          <w:p w:rsidR="00112D91" w:rsidRPr="00496419" w:rsidRDefault="00112D91" w:rsidP="00DC55B2">
            <w:pPr>
              <w:rPr>
                <w:lang w:val="ru-RU"/>
              </w:rPr>
            </w:pPr>
          </w:p>
        </w:tc>
      </w:tr>
    </w:tbl>
    <w:p w:rsidR="00112D91" w:rsidRDefault="00112D91" w:rsidP="0005267F">
      <w:pPr>
        <w:jc w:val="center"/>
        <w:rPr>
          <w:sz w:val="28"/>
          <w:szCs w:val="28"/>
          <w:lang w:val="ru-RU"/>
        </w:rPr>
      </w:pPr>
    </w:p>
    <w:p w:rsidR="00A92630" w:rsidRPr="00AF16D9" w:rsidRDefault="00B56DC3" w:rsidP="00A9263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A72313" w:rsidRPr="00A92630" w:rsidRDefault="00A72313" w:rsidP="000B3160">
      <w:pPr>
        <w:rPr>
          <w:lang w:val="ru-RU"/>
        </w:rPr>
      </w:pPr>
    </w:p>
    <w:sectPr w:rsidR="00A72313" w:rsidRPr="00A92630" w:rsidSect="00A926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D27" w:rsidRDefault="00D37D27" w:rsidP="00A92630">
      <w:r>
        <w:separator/>
      </w:r>
    </w:p>
  </w:endnote>
  <w:endnote w:type="continuationSeparator" w:id="0">
    <w:p w:rsidR="00D37D27" w:rsidRDefault="00D37D27" w:rsidP="00A9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D27" w:rsidRDefault="00D37D27" w:rsidP="00A92630">
      <w:r>
        <w:separator/>
      </w:r>
    </w:p>
  </w:footnote>
  <w:footnote w:type="continuationSeparator" w:id="0">
    <w:p w:rsidR="00D37D27" w:rsidRDefault="00D37D27" w:rsidP="00A92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494B8C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  <w:abstractNum w:abstractNumId="1">
    <w:nsid w:val="06EE0C99"/>
    <w:multiLevelType w:val="hybridMultilevel"/>
    <w:tmpl w:val="A0E63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F207D"/>
    <w:multiLevelType w:val="hybridMultilevel"/>
    <w:tmpl w:val="4118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D0C47"/>
    <w:multiLevelType w:val="hybridMultilevel"/>
    <w:tmpl w:val="E18EA438"/>
    <w:lvl w:ilvl="0" w:tplc="7382D46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F3567"/>
    <w:multiLevelType w:val="hybridMultilevel"/>
    <w:tmpl w:val="CB308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00D5F"/>
    <w:multiLevelType w:val="hybridMultilevel"/>
    <w:tmpl w:val="77A0BE8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660C1580"/>
    <w:multiLevelType w:val="hybridMultilevel"/>
    <w:tmpl w:val="8ADCB188"/>
    <w:lvl w:ilvl="0" w:tplc="B9BCFC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5D"/>
    <w:rsid w:val="0005267F"/>
    <w:rsid w:val="00067DEC"/>
    <w:rsid w:val="000949BA"/>
    <w:rsid w:val="000B3160"/>
    <w:rsid w:val="000C785C"/>
    <w:rsid w:val="00112D91"/>
    <w:rsid w:val="00113641"/>
    <w:rsid w:val="001246CE"/>
    <w:rsid w:val="00127B29"/>
    <w:rsid w:val="00156572"/>
    <w:rsid w:val="0019738D"/>
    <w:rsid w:val="001C55EF"/>
    <w:rsid w:val="001D1DE4"/>
    <w:rsid w:val="001D48EE"/>
    <w:rsid w:val="001D49D5"/>
    <w:rsid w:val="001E79CA"/>
    <w:rsid w:val="002042AE"/>
    <w:rsid w:val="00216771"/>
    <w:rsid w:val="00260DE6"/>
    <w:rsid w:val="0026172A"/>
    <w:rsid w:val="002654AA"/>
    <w:rsid w:val="0028215D"/>
    <w:rsid w:val="0029335B"/>
    <w:rsid w:val="002A5292"/>
    <w:rsid w:val="002D5C16"/>
    <w:rsid w:val="00304F0D"/>
    <w:rsid w:val="00311BDF"/>
    <w:rsid w:val="003172E5"/>
    <w:rsid w:val="00336AD2"/>
    <w:rsid w:val="003900B4"/>
    <w:rsid w:val="003904F5"/>
    <w:rsid w:val="003A29DC"/>
    <w:rsid w:val="003A5428"/>
    <w:rsid w:val="003F004B"/>
    <w:rsid w:val="003F76E9"/>
    <w:rsid w:val="00420439"/>
    <w:rsid w:val="00433499"/>
    <w:rsid w:val="004337E8"/>
    <w:rsid w:val="00475B26"/>
    <w:rsid w:val="00496419"/>
    <w:rsid w:val="005001BC"/>
    <w:rsid w:val="00513110"/>
    <w:rsid w:val="00530E9C"/>
    <w:rsid w:val="00544703"/>
    <w:rsid w:val="00546E5C"/>
    <w:rsid w:val="00577A7C"/>
    <w:rsid w:val="00585183"/>
    <w:rsid w:val="005A680B"/>
    <w:rsid w:val="005A7A2B"/>
    <w:rsid w:val="005D5091"/>
    <w:rsid w:val="005E7E5D"/>
    <w:rsid w:val="0060454C"/>
    <w:rsid w:val="00636F49"/>
    <w:rsid w:val="006572E2"/>
    <w:rsid w:val="006678EF"/>
    <w:rsid w:val="0067593C"/>
    <w:rsid w:val="006916BB"/>
    <w:rsid w:val="00691F7D"/>
    <w:rsid w:val="00696A59"/>
    <w:rsid w:val="006C160E"/>
    <w:rsid w:val="006D064A"/>
    <w:rsid w:val="006D7AA7"/>
    <w:rsid w:val="006E3CE4"/>
    <w:rsid w:val="006E7C2F"/>
    <w:rsid w:val="00742D8F"/>
    <w:rsid w:val="00744A17"/>
    <w:rsid w:val="00751E83"/>
    <w:rsid w:val="00752231"/>
    <w:rsid w:val="00774698"/>
    <w:rsid w:val="00791B0D"/>
    <w:rsid w:val="00791FC9"/>
    <w:rsid w:val="007A3717"/>
    <w:rsid w:val="007A4894"/>
    <w:rsid w:val="007B3790"/>
    <w:rsid w:val="007D5F96"/>
    <w:rsid w:val="007E2920"/>
    <w:rsid w:val="007E530C"/>
    <w:rsid w:val="007F005E"/>
    <w:rsid w:val="0080296B"/>
    <w:rsid w:val="008333A9"/>
    <w:rsid w:val="0086759D"/>
    <w:rsid w:val="00867675"/>
    <w:rsid w:val="00876B04"/>
    <w:rsid w:val="0089488E"/>
    <w:rsid w:val="008B7A5C"/>
    <w:rsid w:val="008C43C9"/>
    <w:rsid w:val="008E3A08"/>
    <w:rsid w:val="008F747A"/>
    <w:rsid w:val="00907538"/>
    <w:rsid w:val="00910151"/>
    <w:rsid w:val="00923B8E"/>
    <w:rsid w:val="00935207"/>
    <w:rsid w:val="00943FAC"/>
    <w:rsid w:val="00956346"/>
    <w:rsid w:val="0097366C"/>
    <w:rsid w:val="0097393A"/>
    <w:rsid w:val="00983F17"/>
    <w:rsid w:val="00993583"/>
    <w:rsid w:val="009C6D7C"/>
    <w:rsid w:val="009D6973"/>
    <w:rsid w:val="009E2272"/>
    <w:rsid w:val="009E4885"/>
    <w:rsid w:val="00A0786F"/>
    <w:rsid w:val="00A3141B"/>
    <w:rsid w:val="00A420A2"/>
    <w:rsid w:val="00A44121"/>
    <w:rsid w:val="00A44275"/>
    <w:rsid w:val="00A51007"/>
    <w:rsid w:val="00A72313"/>
    <w:rsid w:val="00A84443"/>
    <w:rsid w:val="00A92630"/>
    <w:rsid w:val="00AB27C4"/>
    <w:rsid w:val="00AE7124"/>
    <w:rsid w:val="00B1640E"/>
    <w:rsid w:val="00B17D6F"/>
    <w:rsid w:val="00B207D9"/>
    <w:rsid w:val="00B23989"/>
    <w:rsid w:val="00B239E9"/>
    <w:rsid w:val="00B46CE2"/>
    <w:rsid w:val="00B56DC3"/>
    <w:rsid w:val="00B65152"/>
    <w:rsid w:val="00B66977"/>
    <w:rsid w:val="00B84944"/>
    <w:rsid w:val="00B86F65"/>
    <w:rsid w:val="00BD52F9"/>
    <w:rsid w:val="00BD5FA0"/>
    <w:rsid w:val="00BE4E90"/>
    <w:rsid w:val="00BE6D50"/>
    <w:rsid w:val="00C041DB"/>
    <w:rsid w:val="00C042A2"/>
    <w:rsid w:val="00C32FB7"/>
    <w:rsid w:val="00C349B7"/>
    <w:rsid w:val="00C36411"/>
    <w:rsid w:val="00C53D2F"/>
    <w:rsid w:val="00C779F9"/>
    <w:rsid w:val="00CC5F47"/>
    <w:rsid w:val="00D17821"/>
    <w:rsid w:val="00D37D27"/>
    <w:rsid w:val="00D5365F"/>
    <w:rsid w:val="00D76E51"/>
    <w:rsid w:val="00DB7673"/>
    <w:rsid w:val="00DC55B2"/>
    <w:rsid w:val="00E07E9C"/>
    <w:rsid w:val="00E32B8A"/>
    <w:rsid w:val="00E57CC2"/>
    <w:rsid w:val="00EA284E"/>
    <w:rsid w:val="00EB3E35"/>
    <w:rsid w:val="00ED0952"/>
    <w:rsid w:val="00EE5101"/>
    <w:rsid w:val="00F502AF"/>
    <w:rsid w:val="00F531D6"/>
    <w:rsid w:val="00F73A14"/>
    <w:rsid w:val="00F85DB0"/>
    <w:rsid w:val="00FD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926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A92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A92630"/>
    <w:pPr>
      <w:spacing w:after="120"/>
    </w:pPr>
  </w:style>
  <w:style w:type="character" w:customStyle="1" w:styleId="a4">
    <w:name w:val="Основной текст Знак"/>
    <w:basedOn w:val="a0"/>
    <w:link w:val="a3"/>
    <w:rsid w:val="00A926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A926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26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630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List Paragraph"/>
    <w:basedOn w:val="a"/>
    <w:link w:val="a8"/>
    <w:uiPriority w:val="34"/>
    <w:qFormat/>
    <w:rsid w:val="00A926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customStyle="1" w:styleId="a8">
    <w:name w:val="Абзац списка Знак"/>
    <w:link w:val="a7"/>
    <w:uiPriority w:val="34"/>
    <w:locked/>
    <w:rsid w:val="00A92630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A926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26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A926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26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Cell">
    <w:name w:val="ConsPlusCell"/>
    <w:rsid w:val="00744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рабочий"/>
    <w:basedOn w:val="a"/>
    <w:link w:val="ae"/>
    <w:qFormat/>
    <w:rsid w:val="00696A59"/>
    <w:pPr>
      <w:widowControl w:val="0"/>
      <w:autoSpaceDE w:val="0"/>
      <w:autoSpaceDN w:val="0"/>
      <w:adjustRightInd w:val="0"/>
      <w:ind w:firstLine="851"/>
      <w:jc w:val="both"/>
    </w:pPr>
    <w:rPr>
      <w:sz w:val="28"/>
      <w:szCs w:val="28"/>
      <w:lang w:val="ru-RU" w:eastAsia="ru-RU"/>
    </w:rPr>
  </w:style>
  <w:style w:type="character" w:customStyle="1" w:styleId="ae">
    <w:name w:val="рабочий Знак"/>
    <w:link w:val="ad"/>
    <w:rsid w:val="00696A5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926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A92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A92630"/>
    <w:pPr>
      <w:spacing w:after="120"/>
    </w:pPr>
  </w:style>
  <w:style w:type="character" w:customStyle="1" w:styleId="a4">
    <w:name w:val="Основной текст Знак"/>
    <w:basedOn w:val="a0"/>
    <w:link w:val="a3"/>
    <w:rsid w:val="00A926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A926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26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630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List Paragraph"/>
    <w:basedOn w:val="a"/>
    <w:link w:val="a8"/>
    <w:uiPriority w:val="34"/>
    <w:qFormat/>
    <w:rsid w:val="00A926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customStyle="1" w:styleId="a8">
    <w:name w:val="Абзац списка Знак"/>
    <w:link w:val="a7"/>
    <w:uiPriority w:val="34"/>
    <w:locked/>
    <w:rsid w:val="00A92630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A926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26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A926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26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Cell">
    <w:name w:val="ConsPlusCell"/>
    <w:rsid w:val="00744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рабочий"/>
    <w:basedOn w:val="a"/>
    <w:link w:val="ae"/>
    <w:qFormat/>
    <w:rsid w:val="00696A59"/>
    <w:pPr>
      <w:widowControl w:val="0"/>
      <w:autoSpaceDE w:val="0"/>
      <w:autoSpaceDN w:val="0"/>
      <w:adjustRightInd w:val="0"/>
      <w:ind w:firstLine="851"/>
      <w:jc w:val="both"/>
    </w:pPr>
    <w:rPr>
      <w:sz w:val="28"/>
      <w:szCs w:val="28"/>
      <w:lang w:val="ru-RU" w:eastAsia="ru-RU"/>
    </w:rPr>
  </w:style>
  <w:style w:type="character" w:customStyle="1" w:styleId="ae">
    <w:name w:val="рабочий Знак"/>
    <w:link w:val="ad"/>
    <w:rsid w:val="00696A5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И А</dc:creator>
  <cp:lastModifiedBy>Пользователь</cp:lastModifiedBy>
  <cp:revision>20</cp:revision>
  <cp:lastPrinted>2024-11-13T04:05:00Z</cp:lastPrinted>
  <dcterms:created xsi:type="dcterms:W3CDTF">2023-12-28T08:01:00Z</dcterms:created>
  <dcterms:modified xsi:type="dcterms:W3CDTF">2024-11-13T04:06:00Z</dcterms:modified>
</cp:coreProperties>
</file>