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81" w:rsidRDefault="007E7581" w:rsidP="007E7581">
      <w:pPr>
        <w:spacing w:line="360" w:lineRule="auto"/>
        <w:jc w:val="center"/>
        <w:rPr>
          <w:sz w:val="28"/>
          <w:szCs w:val="28"/>
          <w:lang w:val="ru-RU"/>
        </w:rPr>
      </w:pPr>
      <w:r>
        <w:rPr>
          <w:noProof/>
          <w:sz w:val="28"/>
          <w:szCs w:val="28"/>
          <w:lang w:val="ru-RU" w:eastAsia="ru-RU"/>
        </w:rPr>
        <w:drawing>
          <wp:inline distT="0" distB="0" distL="0" distR="0" wp14:anchorId="2AB40CF7" wp14:editId="586220FE">
            <wp:extent cx="685800" cy="10763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076325"/>
                    </a:xfrm>
                    <a:prstGeom prst="rect">
                      <a:avLst/>
                    </a:prstGeom>
                    <a:noFill/>
                    <a:ln>
                      <a:noFill/>
                    </a:ln>
                  </pic:spPr>
                </pic:pic>
              </a:graphicData>
            </a:graphic>
          </wp:inline>
        </w:drawing>
      </w:r>
    </w:p>
    <w:p w:rsidR="007E7581" w:rsidRDefault="007E7581" w:rsidP="007E7581">
      <w:pPr>
        <w:spacing w:line="360" w:lineRule="auto"/>
        <w:jc w:val="right"/>
        <w:rPr>
          <w:sz w:val="28"/>
          <w:szCs w:val="28"/>
          <w:lang w:val="ru-RU"/>
        </w:rPr>
      </w:pPr>
    </w:p>
    <w:p w:rsidR="007E7581" w:rsidRPr="002001C7" w:rsidRDefault="007E7581" w:rsidP="007E7581">
      <w:pPr>
        <w:spacing w:line="360" w:lineRule="auto"/>
        <w:jc w:val="center"/>
        <w:rPr>
          <w:sz w:val="28"/>
          <w:szCs w:val="28"/>
          <w:lang w:val="ru-RU"/>
        </w:rPr>
      </w:pPr>
      <w:r w:rsidRPr="002001C7">
        <w:rPr>
          <w:sz w:val="28"/>
          <w:szCs w:val="28"/>
          <w:lang w:val="ru-RU"/>
        </w:rPr>
        <w:t>АДМИНИСТРАЦИЯ  ТАСЕЕВСКОГО  РАЙОНА</w:t>
      </w:r>
    </w:p>
    <w:p w:rsidR="007E7581" w:rsidRDefault="007E7581" w:rsidP="007E7581">
      <w:pPr>
        <w:pStyle w:val="2"/>
        <w:jc w:val="center"/>
        <w:rPr>
          <w:rFonts w:ascii="Times New Roman" w:hAnsi="Times New Roman" w:cs="Times New Roman"/>
          <w:b w:val="0"/>
          <w:i w:val="0"/>
          <w:lang w:val="ru-RU"/>
        </w:rPr>
      </w:pPr>
      <w:r w:rsidRPr="002001C7">
        <w:rPr>
          <w:rFonts w:ascii="Times New Roman" w:hAnsi="Times New Roman" w:cs="Times New Roman"/>
          <w:b w:val="0"/>
          <w:i w:val="0"/>
          <w:lang w:val="ru-RU"/>
        </w:rPr>
        <w:t xml:space="preserve">П О С Т А Н О В Л Е Н И Е </w:t>
      </w:r>
    </w:p>
    <w:p w:rsidR="007E7581" w:rsidRPr="007E7581" w:rsidRDefault="007E7581" w:rsidP="007E7581">
      <w:pPr>
        <w:rPr>
          <w:lang w:val="ru-RU"/>
        </w:rPr>
      </w:pPr>
    </w:p>
    <w:p w:rsidR="0002688F" w:rsidRPr="002001C7" w:rsidRDefault="007E7581" w:rsidP="0002688F">
      <w:pPr>
        <w:tabs>
          <w:tab w:val="left" w:pos="3093"/>
          <w:tab w:val="left" w:pos="6117"/>
        </w:tabs>
        <w:spacing w:line="276" w:lineRule="auto"/>
        <w:ind w:left="70"/>
        <w:jc w:val="center"/>
        <w:rPr>
          <w:sz w:val="28"/>
          <w:szCs w:val="28"/>
          <w:lang w:val="ru-RU"/>
        </w:rPr>
      </w:pPr>
      <w:r>
        <w:rPr>
          <w:sz w:val="28"/>
          <w:szCs w:val="28"/>
          <w:lang w:val="ru-RU"/>
        </w:rPr>
        <w:t>28</w:t>
      </w:r>
      <w:r w:rsidR="00ED0044">
        <w:rPr>
          <w:sz w:val="28"/>
          <w:szCs w:val="28"/>
          <w:lang w:val="ru-RU"/>
        </w:rPr>
        <w:t>.12.2024</w:t>
      </w:r>
      <w:r w:rsidR="0002688F" w:rsidRPr="002001C7">
        <w:rPr>
          <w:sz w:val="28"/>
          <w:szCs w:val="28"/>
          <w:lang w:val="ru-RU"/>
        </w:rPr>
        <w:tab/>
        <w:t>с. Тасеево</w:t>
      </w:r>
      <w:r w:rsidR="0002688F" w:rsidRPr="002001C7">
        <w:rPr>
          <w:sz w:val="28"/>
          <w:szCs w:val="28"/>
          <w:lang w:val="ru-RU"/>
        </w:rPr>
        <w:tab/>
        <w:t xml:space="preserve">№ </w:t>
      </w:r>
      <w:r>
        <w:rPr>
          <w:sz w:val="28"/>
          <w:szCs w:val="28"/>
          <w:lang w:val="ru-RU"/>
        </w:rPr>
        <w:t>645</w:t>
      </w:r>
    </w:p>
    <w:p w:rsidR="00E122D0" w:rsidRPr="002001C7" w:rsidRDefault="00E122D0" w:rsidP="00C07FB2">
      <w:pPr>
        <w:autoSpaceDE w:val="0"/>
        <w:autoSpaceDN w:val="0"/>
        <w:adjustRightInd w:val="0"/>
        <w:ind w:firstLine="851"/>
        <w:jc w:val="both"/>
        <w:rPr>
          <w:sz w:val="28"/>
          <w:szCs w:val="28"/>
          <w:lang w:val="ru-RU" w:eastAsia="ru-RU"/>
        </w:rPr>
      </w:pPr>
    </w:p>
    <w:p w:rsidR="005F2427" w:rsidRPr="002001C7" w:rsidRDefault="002001C7" w:rsidP="005F2427">
      <w:pPr>
        <w:pStyle w:val="af1"/>
        <w:spacing w:after="0"/>
        <w:ind w:firstLine="709"/>
        <w:outlineLvl w:val="9"/>
        <w:rPr>
          <w:rFonts w:ascii="Times New Roman" w:hAnsi="Times New Roman"/>
          <w:sz w:val="28"/>
          <w:szCs w:val="28"/>
          <w:lang w:val="ru-RU"/>
        </w:rPr>
      </w:pPr>
      <w:r>
        <w:rPr>
          <w:rFonts w:ascii="Times New Roman" w:hAnsi="Times New Roman"/>
          <w:sz w:val="28"/>
          <w:szCs w:val="28"/>
          <w:lang w:val="ru-RU"/>
        </w:rPr>
        <w:t>О внесении изменений в постановление администрации Тасеевского района от 23.12.2021 № 652 «</w:t>
      </w:r>
      <w:r w:rsidR="005F2427" w:rsidRPr="002001C7">
        <w:rPr>
          <w:rFonts w:ascii="Times New Roman" w:hAnsi="Times New Roman"/>
          <w:sz w:val="28"/>
          <w:szCs w:val="28"/>
          <w:lang w:val="ru-RU"/>
        </w:rPr>
        <w:t>Об утверждении муниципальной программы Тасеевского района «Развитие о</w:t>
      </w:r>
      <w:r w:rsidR="00565BA5" w:rsidRPr="002001C7">
        <w:rPr>
          <w:rFonts w:ascii="Times New Roman" w:hAnsi="Times New Roman"/>
          <w:sz w:val="28"/>
          <w:szCs w:val="28"/>
          <w:lang w:val="ru-RU"/>
        </w:rPr>
        <w:t>бразования в Тасеевском районе»</w:t>
      </w:r>
      <w:r>
        <w:rPr>
          <w:rFonts w:ascii="Times New Roman" w:hAnsi="Times New Roman"/>
          <w:sz w:val="28"/>
          <w:szCs w:val="28"/>
          <w:lang w:val="ru-RU"/>
        </w:rPr>
        <w:t>»</w:t>
      </w:r>
    </w:p>
    <w:p w:rsidR="00565BA5" w:rsidRPr="002001C7" w:rsidRDefault="00565BA5" w:rsidP="00565BA5">
      <w:pPr>
        <w:autoSpaceDE w:val="0"/>
        <w:autoSpaceDN w:val="0"/>
        <w:adjustRightInd w:val="0"/>
        <w:ind w:firstLine="709"/>
        <w:jc w:val="center"/>
        <w:rPr>
          <w:color w:val="365F91" w:themeColor="accent1" w:themeShade="BF"/>
          <w:sz w:val="28"/>
          <w:szCs w:val="28"/>
          <w:lang w:val="ru-RU" w:eastAsia="ru-RU"/>
        </w:rPr>
      </w:pPr>
    </w:p>
    <w:p w:rsidR="00565BA5" w:rsidRPr="002001C7" w:rsidRDefault="00565BA5" w:rsidP="002001C7">
      <w:pPr>
        <w:autoSpaceDE w:val="0"/>
        <w:autoSpaceDN w:val="0"/>
        <w:adjustRightInd w:val="0"/>
        <w:ind w:firstLine="709"/>
        <w:jc w:val="both"/>
        <w:rPr>
          <w:sz w:val="28"/>
          <w:szCs w:val="28"/>
          <w:lang w:val="ru-RU" w:eastAsia="ru-RU"/>
        </w:rPr>
      </w:pPr>
      <w:r w:rsidRPr="002001C7">
        <w:rPr>
          <w:sz w:val="28"/>
          <w:szCs w:val="28"/>
          <w:lang w:val="ru-RU" w:eastAsia="ru-RU"/>
        </w:rPr>
        <w:t>В соответствии со ст.179 Бюджетного кодекса Российской Федерации, постановлением администрации Тасеевского района от 09.11.2016 № 611 «Об утверждении Принятия решений о разработке, формировании и реализации муниципальных программ Тасеевского района», постановлением администрации Тасеевского района от 11.11.2016 года № 619 «Об утверждении Перечня муниципальных программ Тасеевского района», ст. 28, 46, 48 Устава Тасеевского района,</w:t>
      </w:r>
    </w:p>
    <w:p w:rsidR="002001C7" w:rsidRPr="002001C7" w:rsidRDefault="00565BA5" w:rsidP="002001C7">
      <w:pPr>
        <w:autoSpaceDE w:val="0"/>
        <w:autoSpaceDN w:val="0"/>
        <w:adjustRightInd w:val="0"/>
        <w:ind w:firstLine="708"/>
        <w:jc w:val="both"/>
        <w:rPr>
          <w:sz w:val="28"/>
          <w:szCs w:val="28"/>
          <w:lang w:val="ru-RU" w:eastAsia="ru-RU"/>
        </w:rPr>
      </w:pPr>
      <w:r w:rsidRPr="002001C7">
        <w:rPr>
          <w:sz w:val="28"/>
          <w:szCs w:val="28"/>
          <w:lang w:val="ru-RU" w:eastAsia="ru-RU"/>
        </w:rPr>
        <w:t>ПОСТАНОВЛЯЮ:</w:t>
      </w:r>
    </w:p>
    <w:p w:rsidR="002001C7" w:rsidRPr="002001C7" w:rsidRDefault="002001C7" w:rsidP="002001C7">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eastAsia="ru-RU"/>
        </w:rPr>
        <w:t xml:space="preserve">1.Внести изменения в постановление администрации Тасеевского района от 23.12.2021 № 652 </w:t>
      </w:r>
      <w:r w:rsidRPr="002001C7">
        <w:rPr>
          <w:rFonts w:ascii="Times New Roman" w:hAnsi="Times New Roman"/>
          <w:sz w:val="28"/>
          <w:szCs w:val="28"/>
          <w:lang w:val="ru-RU"/>
        </w:rPr>
        <w:t>«Об утверждении муниципальной программы Тасеевского района «Развитие образования в Тасеевском районе»»:</w:t>
      </w:r>
    </w:p>
    <w:p w:rsidR="002001C7" w:rsidRPr="002001C7" w:rsidRDefault="002001C7" w:rsidP="002001C7">
      <w:pPr>
        <w:autoSpaceDE w:val="0"/>
        <w:autoSpaceDN w:val="0"/>
        <w:adjustRightInd w:val="0"/>
        <w:ind w:firstLine="708"/>
        <w:jc w:val="both"/>
        <w:rPr>
          <w:sz w:val="28"/>
          <w:szCs w:val="28"/>
          <w:lang w:val="ru-RU" w:eastAsia="ru-RU"/>
        </w:rPr>
      </w:pPr>
      <w:r>
        <w:rPr>
          <w:sz w:val="28"/>
          <w:szCs w:val="28"/>
          <w:lang w:val="ru-RU" w:eastAsia="ru-RU"/>
        </w:rPr>
        <w:t>1.1.Приложение к постановлению изложить в новой редакции согласно</w:t>
      </w:r>
      <w:r w:rsidR="00863457">
        <w:rPr>
          <w:sz w:val="28"/>
          <w:szCs w:val="28"/>
          <w:lang w:val="ru-RU" w:eastAsia="ru-RU"/>
        </w:rPr>
        <w:t xml:space="preserve"> приложению к настоящему постановлению.</w:t>
      </w:r>
    </w:p>
    <w:p w:rsidR="001E0F01" w:rsidRPr="001E0F01" w:rsidRDefault="001E0F01" w:rsidP="001E0F01">
      <w:pPr>
        <w:pStyle w:val="af1"/>
        <w:ind w:firstLine="709"/>
        <w:jc w:val="both"/>
        <w:rPr>
          <w:rFonts w:ascii="Times New Roman" w:hAnsi="Times New Roman"/>
          <w:sz w:val="28"/>
          <w:szCs w:val="28"/>
          <w:lang w:val="ru-RU"/>
        </w:rPr>
      </w:pPr>
      <w:r w:rsidRPr="001E0F01">
        <w:rPr>
          <w:rFonts w:ascii="Times New Roman" w:hAnsi="Times New Roman"/>
          <w:sz w:val="28"/>
          <w:szCs w:val="28"/>
          <w:lang w:val="ru-RU"/>
        </w:rPr>
        <w:t>2. Опубликовать настоящее постановление в печатном издании "Тасеевский вестник" и разместить на официальном сайте администрации Тасеевского района в сети Интернет http://adm.taseevo.ru.</w:t>
      </w:r>
    </w:p>
    <w:p w:rsidR="001E0F01" w:rsidRPr="002001C7" w:rsidRDefault="001E0F01" w:rsidP="001E0F01">
      <w:pPr>
        <w:ind w:firstLine="709"/>
        <w:jc w:val="both"/>
        <w:rPr>
          <w:sz w:val="28"/>
          <w:szCs w:val="28"/>
          <w:lang w:val="ru-RU" w:eastAsia="ru-RU"/>
        </w:rPr>
      </w:pPr>
      <w:r w:rsidRPr="001E0F01">
        <w:rPr>
          <w:sz w:val="28"/>
          <w:szCs w:val="28"/>
          <w:lang w:val="ru-RU"/>
        </w:rPr>
        <w:t xml:space="preserve">3. </w:t>
      </w:r>
      <w:r w:rsidRPr="002001C7">
        <w:rPr>
          <w:sz w:val="28"/>
          <w:szCs w:val="28"/>
          <w:lang w:val="ru-RU" w:eastAsia="ru-RU"/>
        </w:rPr>
        <w:t xml:space="preserve">Контроль за выполнением постановления </w:t>
      </w:r>
      <w:r>
        <w:rPr>
          <w:sz w:val="28"/>
          <w:szCs w:val="28"/>
          <w:lang w:val="ru-RU" w:eastAsia="ru-RU"/>
        </w:rPr>
        <w:t>возложить на заместителя Главы по социальным вопросам Кулеву Т.М.</w:t>
      </w:r>
    </w:p>
    <w:p w:rsidR="001E0F01" w:rsidRDefault="001E0F01" w:rsidP="001E0F01">
      <w:pPr>
        <w:pStyle w:val="af1"/>
        <w:ind w:firstLine="709"/>
        <w:jc w:val="both"/>
        <w:rPr>
          <w:rFonts w:ascii="Times New Roman" w:hAnsi="Times New Roman"/>
          <w:sz w:val="28"/>
          <w:szCs w:val="28"/>
          <w:lang w:val="ru-RU"/>
        </w:rPr>
      </w:pPr>
      <w:r w:rsidRPr="001E0F01">
        <w:rPr>
          <w:rFonts w:ascii="Times New Roman" w:hAnsi="Times New Roman"/>
          <w:sz w:val="28"/>
          <w:szCs w:val="28"/>
          <w:lang w:val="ru-RU"/>
        </w:rPr>
        <w:t>4. Постановление вступает в силу в день, следующий за днем официального опубликования.</w:t>
      </w:r>
    </w:p>
    <w:p w:rsidR="00565BA5" w:rsidRPr="002001C7" w:rsidRDefault="00565BA5" w:rsidP="002001C7">
      <w:pPr>
        <w:ind w:firstLine="851"/>
        <w:jc w:val="both"/>
        <w:rPr>
          <w:sz w:val="28"/>
          <w:szCs w:val="28"/>
          <w:lang w:val="ru-RU" w:eastAsia="ru-RU"/>
        </w:rPr>
      </w:pPr>
    </w:p>
    <w:p w:rsidR="00565BA5" w:rsidRPr="002001C7" w:rsidRDefault="00565BA5" w:rsidP="002001C7">
      <w:pPr>
        <w:ind w:firstLine="851"/>
        <w:jc w:val="both"/>
        <w:rPr>
          <w:sz w:val="28"/>
          <w:szCs w:val="28"/>
          <w:lang w:val="ru-RU" w:eastAsia="ru-RU"/>
        </w:rPr>
      </w:pPr>
    </w:p>
    <w:p w:rsidR="00565BA5" w:rsidRPr="002001C7" w:rsidRDefault="00565BA5" w:rsidP="002001C7">
      <w:pPr>
        <w:rPr>
          <w:sz w:val="28"/>
          <w:szCs w:val="28"/>
          <w:lang w:val="ru-RU" w:eastAsia="ru-RU"/>
        </w:rPr>
      </w:pPr>
      <w:r w:rsidRPr="002001C7">
        <w:rPr>
          <w:sz w:val="28"/>
          <w:szCs w:val="28"/>
          <w:lang w:val="ru-RU" w:eastAsia="ru-RU"/>
        </w:rPr>
        <w:t xml:space="preserve">Глава Тасеевского района          </w:t>
      </w:r>
      <w:r w:rsidRPr="002001C7">
        <w:rPr>
          <w:sz w:val="28"/>
          <w:szCs w:val="28"/>
          <w:lang w:val="ru-RU" w:eastAsia="ru-RU"/>
        </w:rPr>
        <w:tab/>
      </w:r>
      <w:r w:rsidRPr="002001C7">
        <w:rPr>
          <w:sz w:val="28"/>
          <w:szCs w:val="28"/>
          <w:lang w:val="ru-RU" w:eastAsia="ru-RU"/>
        </w:rPr>
        <w:tab/>
      </w:r>
      <w:r w:rsidRPr="002001C7">
        <w:rPr>
          <w:sz w:val="28"/>
          <w:szCs w:val="28"/>
          <w:lang w:val="ru-RU" w:eastAsia="ru-RU"/>
        </w:rPr>
        <w:tab/>
      </w:r>
      <w:r w:rsidRPr="002001C7">
        <w:rPr>
          <w:sz w:val="28"/>
          <w:szCs w:val="28"/>
          <w:lang w:val="ru-RU" w:eastAsia="ru-RU"/>
        </w:rPr>
        <w:tab/>
      </w:r>
      <w:r w:rsidRPr="002001C7">
        <w:rPr>
          <w:sz w:val="28"/>
          <w:szCs w:val="28"/>
          <w:lang w:val="ru-RU" w:eastAsia="ru-RU"/>
        </w:rPr>
        <w:tab/>
        <w:t xml:space="preserve">     К.К. Дизендорф</w:t>
      </w:r>
    </w:p>
    <w:p w:rsidR="00565BA5" w:rsidRPr="002001C7" w:rsidRDefault="00565BA5" w:rsidP="00565BA5">
      <w:pPr>
        <w:rPr>
          <w:sz w:val="28"/>
          <w:szCs w:val="28"/>
          <w:lang w:val="ru-RU" w:eastAsia="ru-RU"/>
        </w:rPr>
      </w:pPr>
    </w:p>
    <w:p w:rsidR="002001C7" w:rsidRDefault="002001C7">
      <w:pPr>
        <w:spacing w:after="200" w:line="276" w:lineRule="auto"/>
        <w:rPr>
          <w:sz w:val="28"/>
          <w:szCs w:val="28"/>
          <w:lang w:val="ru-RU"/>
        </w:rPr>
      </w:pPr>
      <w:r>
        <w:rPr>
          <w:sz w:val="28"/>
          <w:szCs w:val="28"/>
          <w:lang w:val="ru-RU"/>
        </w:rPr>
        <w:br w:type="page"/>
      </w:r>
      <w:bookmarkStart w:id="0" w:name="_GoBack"/>
      <w:bookmarkEnd w:id="0"/>
    </w:p>
    <w:p w:rsidR="00863457" w:rsidRDefault="00863457" w:rsidP="00863457">
      <w:pPr>
        <w:autoSpaceDE w:val="0"/>
        <w:autoSpaceDN w:val="0"/>
        <w:adjustRightInd w:val="0"/>
        <w:ind w:left="4536"/>
        <w:jc w:val="right"/>
        <w:rPr>
          <w:sz w:val="28"/>
          <w:szCs w:val="28"/>
          <w:lang w:val="ru-RU"/>
        </w:rPr>
      </w:pPr>
      <w:r w:rsidRPr="002001C7">
        <w:rPr>
          <w:sz w:val="28"/>
          <w:szCs w:val="28"/>
          <w:lang w:val="ru-RU"/>
        </w:rPr>
        <w:lastRenderedPageBreak/>
        <w:t xml:space="preserve">Приложение </w:t>
      </w:r>
    </w:p>
    <w:p w:rsidR="00863457" w:rsidRPr="007E7581" w:rsidRDefault="00863457" w:rsidP="00863457">
      <w:pPr>
        <w:autoSpaceDE w:val="0"/>
        <w:autoSpaceDN w:val="0"/>
        <w:adjustRightInd w:val="0"/>
        <w:ind w:left="4536"/>
        <w:jc w:val="right"/>
        <w:rPr>
          <w:sz w:val="28"/>
          <w:szCs w:val="28"/>
          <w:lang w:val="ru-RU"/>
        </w:rPr>
      </w:pPr>
      <w:r w:rsidRPr="002001C7">
        <w:rPr>
          <w:sz w:val="28"/>
          <w:szCs w:val="28"/>
          <w:lang w:val="ru-RU"/>
        </w:rPr>
        <w:t xml:space="preserve">к постановлению администрации </w:t>
      </w:r>
      <w:r w:rsidRPr="007E7581">
        <w:rPr>
          <w:sz w:val="28"/>
          <w:szCs w:val="28"/>
          <w:lang w:val="ru-RU"/>
        </w:rPr>
        <w:t>Тасеевского района</w:t>
      </w:r>
    </w:p>
    <w:p w:rsidR="00863457" w:rsidRPr="002001C7" w:rsidRDefault="00863457" w:rsidP="00863457">
      <w:pPr>
        <w:autoSpaceDE w:val="0"/>
        <w:autoSpaceDN w:val="0"/>
        <w:adjustRightInd w:val="0"/>
        <w:ind w:left="4536"/>
        <w:jc w:val="right"/>
        <w:rPr>
          <w:b/>
          <w:sz w:val="28"/>
          <w:szCs w:val="28"/>
          <w:lang w:val="ru-RU"/>
        </w:rPr>
      </w:pPr>
      <w:r w:rsidRPr="007E7581">
        <w:rPr>
          <w:sz w:val="28"/>
          <w:szCs w:val="28"/>
          <w:lang w:val="ru-RU"/>
        </w:rPr>
        <w:t xml:space="preserve">от </w:t>
      </w:r>
      <w:r w:rsidR="007E7581" w:rsidRPr="007E7581">
        <w:rPr>
          <w:sz w:val="28"/>
          <w:szCs w:val="28"/>
          <w:lang w:val="ru-RU"/>
        </w:rPr>
        <w:t>28</w:t>
      </w:r>
      <w:r w:rsidR="001E0F01" w:rsidRPr="007E7581">
        <w:rPr>
          <w:sz w:val="28"/>
          <w:szCs w:val="28"/>
          <w:lang w:val="ru-RU"/>
        </w:rPr>
        <w:t>.12.2024</w:t>
      </w:r>
      <w:r w:rsidRPr="007E7581">
        <w:rPr>
          <w:sz w:val="28"/>
          <w:szCs w:val="28"/>
          <w:lang w:val="ru-RU"/>
        </w:rPr>
        <w:t xml:space="preserve"> № </w:t>
      </w:r>
      <w:r w:rsidR="007E7581" w:rsidRPr="007E7581">
        <w:rPr>
          <w:sz w:val="28"/>
          <w:szCs w:val="28"/>
          <w:lang w:val="ru-RU"/>
        </w:rPr>
        <w:t>645</w:t>
      </w:r>
    </w:p>
    <w:p w:rsidR="00863457" w:rsidRDefault="00863457" w:rsidP="0002688F">
      <w:pPr>
        <w:autoSpaceDE w:val="0"/>
        <w:autoSpaceDN w:val="0"/>
        <w:adjustRightInd w:val="0"/>
        <w:ind w:left="4536"/>
        <w:jc w:val="right"/>
        <w:rPr>
          <w:sz w:val="28"/>
          <w:szCs w:val="28"/>
          <w:lang w:val="ru-RU"/>
        </w:rPr>
      </w:pPr>
    </w:p>
    <w:p w:rsidR="00863457" w:rsidRDefault="00863457" w:rsidP="0002688F">
      <w:pPr>
        <w:autoSpaceDE w:val="0"/>
        <w:autoSpaceDN w:val="0"/>
        <w:adjustRightInd w:val="0"/>
        <w:ind w:left="4536"/>
        <w:jc w:val="right"/>
        <w:rPr>
          <w:sz w:val="28"/>
          <w:szCs w:val="28"/>
          <w:lang w:val="ru-RU"/>
        </w:rPr>
      </w:pPr>
    </w:p>
    <w:p w:rsidR="00863457" w:rsidRDefault="005F2427" w:rsidP="0002688F">
      <w:pPr>
        <w:autoSpaceDE w:val="0"/>
        <w:autoSpaceDN w:val="0"/>
        <w:adjustRightInd w:val="0"/>
        <w:ind w:left="4536"/>
        <w:jc w:val="right"/>
        <w:rPr>
          <w:sz w:val="28"/>
          <w:szCs w:val="28"/>
          <w:lang w:val="ru-RU"/>
        </w:rPr>
      </w:pPr>
      <w:r w:rsidRPr="002001C7">
        <w:rPr>
          <w:sz w:val="28"/>
          <w:szCs w:val="28"/>
          <w:lang w:val="ru-RU"/>
        </w:rPr>
        <w:t xml:space="preserve">Приложение </w:t>
      </w:r>
    </w:p>
    <w:p w:rsidR="005F2427" w:rsidRPr="002001C7" w:rsidRDefault="005F2427" w:rsidP="0002688F">
      <w:pPr>
        <w:autoSpaceDE w:val="0"/>
        <w:autoSpaceDN w:val="0"/>
        <w:adjustRightInd w:val="0"/>
        <w:ind w:left="4536"/>
        <w:jc w:val="right"/>
        <w:rPr>
          <w:sz w:val="28"/>
          <w:szCs w:val="28"/>
          <w:lang w:val="ru-RU"/>
        </w:rPr>
      </w:pPr>
      <w:r w:rsidRPr="002001C7">
        <w:rPr>
          <w:sz w:val="28"/>
          <w:szCs w:val="28"/>
          <w:lang w:val="ru-RU"/>
        </w:rPr>
        <w:t>к постановлению администрации Тасеевского района</w:t>
      </w:r>
    </w:p>
    <w:p w:rsidR="005F2427" w:rsidRPr="002001C7" w:rsidRDefault="005F2427" w:rsidP="0002688F">
      <w:pPr>
        <w:autoSpaceDE w:val="0"/>
        <w:autoSpaceDN w:val="0"/>
        <w:adjustRightInd w:val="0"/>
        <w:ind w:left="4536"/>
        <w:jc w:val="right"/>
        <w:rPr>
          <w:b/>
          <w:sz w:val="28"/>
          <w:szCs w:val="28"/>
          <w:lang w:val="ru-RU"/>
        </w:rPr>
      </w:pPr>
      <w:r w:rsidRPr="002001C7">
        <w:rPr>
          <w:sz w:val="28"/>
          <w:szCs w:val="28"/>
          <w:lang w:val="ru-RU"/>
        </w:rPr>
        <w:t xml:space="preserve">от </w:t>
      </w:r>
      <w:r w:rsidR="00565BA5" w:rsidRPr="002001C7">
        <w:rPr>
          <w:sz w:val="28"/>
          <w:szCs w:val="28"/>
          <w:lang w:val="ru-RU"/>
        </w:rPr>
        <w:t>23.12.2021</w:t>
      </w:r>
      <w:r w:rsidRPr="002001C7">
        <w:rPr>
          <w:sz w:val="28"/>
          <w:szCs w:val="28"/>
          <w:lang w:val="ru-RU"/>
        </w:rPr>
        <w:t xml:space="preserve"> № </w:t>
      </w:r>
      <w:r w:rsidR="00A15B9E" w:rsidRPr="002001C7">
        <w:rPr>
          <w:sz w:val="28"/>
          <w:szCs w:val="28"/>
          <w:lang w:val="ru-RU"/>
        </w:rPr>
        <w:t>6</w:t>
      </w:r>
      <w:r w:rsidR="00565BA5" w:rsidRPr="002001C7">
        <w:rPr>
          <w:sz w:val="28"/>
          <w:szCs w:val="28"/>
          <w:lang w:val="ru-RU"/>
        </w:rPr>
        <w:t>52</w:t>
      </w:r>
    </w:p>
    <w:p w:rsidR="005F2427" w:rsidRPr="002001C7" w:rsidRDefault="005F2427" w:rsidP="0002688F">
      <w:pPr>
        <w:autoSpaceDE w:val="0"/>
        <w:autoSpaceDN w:val="0"/>
        <w:adjustRightInd w:val="0"/>
        <w:ind w:left="4536"/>
        <w:jc w:val="right"/>
        <w:rPr>
          <w:sz w:val="28"/>
          <w:szCs w:val="28"/>
          <w:lang w:val="ru-RU"/>
        </w:rPr>
      </w:pPr>
    </w:p>
    <w:p w:rsidR="00D273E6" w:rsidRPr="002001C7" w:rsidRDefault="00D273E6" w:rsidP="00A15B9E">
      <w:pPr>
        <w:autoSpaceDE w:val="0"/>
        <w:autoSpaceDN w:val="0"/>
        <w:adjustRightInd w:val="0"/>
        <w:ind w:left="5580"/>
        <w:jc w:val="right"/>
        <w:rPr>
          <w:b/>
          <w:sz w:val="28"/>
          <w:szCs w:val="28"/>
          <w:lang w:val="ru-RU"/>
        </w:rPr>
      </w:pPr>
    </w:p>
    <w:p w:rsidR="005A4C8E" w:rsidRPr="002001C7" w:rsidRDefault="005A4C8E" w:rsidP="005A4C8E">
      <w:pPr>
        <w:autoSpaceDE w:val="0"/>
        <w:autoSpaceDN w:val="0"/>
        <w:adjustRightInd w:val="0"/>
        <w:jc w:val="center"/>
        <w:rPr>
          <w:b/>
          <w:sz w:val="28"/>
          <w:szCs w:val="28"/>
          <w:lang w:val="ru-RU"/>
        </w:rPr>
      </w:pPr>
      <w:r w:rsidRPr="002001C7">
        <w:rPr>
          <w:b/>
          <w:sz w:val="28"/>
          <w:szCs w:val="28"/>
          <w:lang w:val="ru-RU"/>
        </w:rPr>
        <w:t>Муниципальная программа Тасеевского района</w:t>
      </w:r>
    </w:p>
    <w:p w:rsidR="00831F0A" w:rsidRPr="002001C7" w:rsidRDefault="00A3246C" w:rsidP="00831F0A">
      <w:pPr>
        <w:pStyle w:val="af1"/>
        <w:spacing w:after="0"/>
        <w:ind w:firstLine="709"/>
        <w:outlineLvl w:val="9"/>
        <w:rPr>
          <w:rFonts w:ascii="Times New Roman" w:hAnsi="Times New Roman"/>
          <w:b/>
          <w:sz w:val="28"/>
          <w:szCs w:val="28"/>
          <w:lang w:val="ru-RU"/>
        </w:rPr>
      </w:pPr>
      <w:r w:rsidRPr="002001C7">
        <w:rPr>
          <w:rFonts w:ascii="Times New Roman" w:hAnsi="Times New Roman"/>
          <w:b/>
          <w:color w:val="000000"/>
          <w:sz w:val="28"/>
          <w:szCs w:val="28"/>
          <w:lang w:val="ru-RU"/>
        </w:rPr>
        <w:t>«Развитие образования»</w:t>
      </w:r>
    </w:p>
    <w:p w:rsidR="00AE6DB9" w:rsidRPr="002001C7" w:rsidRDefault="00AE6DB9" w:rsidP="005A4C8E">
      <w:pPr>
        <w:autoSpaceDE w:val="0"/>
        <w:autoSpaceDN w:val="0"/>
        <w:adjustRightInd w:val="0"/>
        <w:jc w:val="center"/>
        <w:rPr>
          <w:b/>
          <w:color w:val="000000"/>
          <w:sz w:val="28"/>
          <w:szCs w:val="28"/>
          <w:lang w:val="ru-RU"/>
        </w:rPr>
      </w:pPr>
    </w:p>
    <w:p w:rsidR="005A4C8E" w:rsidRPr="002001C7" w:rsidRDefault="005A4C8E" w:rsidP="005A4C8E">
      <w:pPr>
        <w:jc w:val="center"/>
        <w:rPr>
          <w:b/>
          <w:sz w:val="28"/>
          <w:szCs w:val="28"/>
          <w:lang w:val="ru-RU"/>
        </w:rPr>
      </w:pPr>
      <w:r w:rsidRPr="002001C7">
        <w:rPr>
          <w:b/>
          <w:kern w:val="32"/>
          <w:sz w:val="28"/>
          <w:szCs w:val="28"/>
          <w:lang w:val="ru-RU"/>
        </w:rPr>
        <w:t xml:space="preserve">1.Паспорт </w:t>
      </w:r>
      <w:r w:rsidRPr="002001C7">
        <w:rPr>
          <w:b/>
          <w:sz w:val="28"/>
          <w:szCs w:val="28"/>
          <w:lang w:val="ru-RU"/>
        </w:rPr>
        <w:t>муниципальной программы Тасеевского района</w:t>
      </w:r>
    </w:p>
    <w:p w:rsidR="00AE6DB9" w:rsidRPr="002001C7" w:rsidRDefault="00AE6DB9" w:rsidP="005A4C8E">
      <w:pPr>
        <w:jc w:val="center"/>
        <w:rPr>
          <w:sz w:val="28"/>
          <w:szCs w:val="28"/>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124"/>
      </w:tblGrid>
      <w:tr w:rsidR="005A4C8E" w:rsidRPr="007E7581" w:rsidTr="005F2427">
        <w:tc>
          <w:tcPr>
            <w:tcW w:w="3369" w:type="dxa"/>
          </w:tcPr>
          <w:p w:rsidR="005A4C8E" w:rsidRPr="002001C7" w:rsidRDefault="005A4C8E" w:rsidP="00511154">
            <w:pPr>
              <w:autoSpaceDE w:val="0"/>
              <w:autoSpaceDN w:val="0"/>
              <w:adjustRightInd w:val="0"/>
              <w:jc w:val="both"/>
              <w:rPr>
                <w:sz w:val="28"/>
                <w:szCs w:val="28"/>
                <w:lang w:val="ru-RU"/>
              </w:rPr>
            </w:pPr>
            <w:r w:rsidRPr="002001C7">
              <w:rPr>
                <w:sz w:val="28"/>
                <w:szCs w:val="28"/>
                <w:lang w:val="ru-RU"/>
              </w:rPr>
              <w:t>Наименование муниципальной программы</w:t>
            </w:r>
          </w:p>
        </w:tc>
        <w:tc>
          <w:tcPr>
            <w:tcW w:w="6124" w:type="dxa"/>
          </w:tcPr>
          <w:p w:rsidR="005A4C8E" w:rsidRPr="002001C7" w:rsidRDefault="00511154" w:rsidP="00511154">
            <w:pPr>
              <w:autoSpaceDE w:val="0"/>
              <w:autoSpaceDN w:val="0"/>
              <w:adjustRightInd w:val="0"/>
              <w:jc w:val="both"/>
              <w:rPr>
                <w:sz w:val="28"/>
                <w:szCs w:val="28"/>
                <w:lang w:val="ru-RU"/>
              </w:rPr>
            </w:pPr>
            <w:r w:rsidRPr="002001C7">
              <w:rPr>
                <w:color w:val="000000"/>
                <w:sz w:val="28"/>
                <w:szCs w:val="28"/>
                <w:lang w:val="ru-RU"/>
              </w:rPr>
              <w:t>муниципальная программа «</w:t>
            </w:r>
            <w:r w:rsidR="005A4C8E" w:rsidRPr="002001C7">
              <w:rPr>
                <w:color w:val="000000"/>
                <w:sz w:val="28"/>
                <w:szCs w:val="28"/>
                <w:lang w:val="ru-RU"/>
              </w:rPr>
              <w:t>Развитие образования в Тасеевском районе</w:t>
            </w:r>
            <w:r w:rsidRPr="002001C7">
              <w:rPr>
                <w:color w:val="000000"/>
                <w:sz w:val="28"/>
                <w:szCs w:val="28"/>
                <w:lang w:val="ru-RU"/>
              </w:rPr>
              <w:t>»</w:t>
            </w:r>
          </w:p>
        </w:tc>
      </w:tr>
      <w:tr w:rsidR="005A4C8E" w:rsidRPr="007E7581" w:rsidTr="005F2427">
        <w:tc>
          <w:tcPr>
            <w:tcW w:w="3369" w:type="dxa"/>
          </w:tcPr>
          <w:p w:rsidR="005A4C8E" w:rsidRPr="002001C7" w:rsidRDefault="005A4C8E" w:rsidP="00BF139A">
            <w:pPr>
              <w:autoSpaceDE w:val="0"/>
              <w:autoSpaceDN w:val="0"/>
              <w:adjustRightInd w:val="0"/>
              <w:jc w:val="both"/>
              <w:rPr>
                <w:sz w:val="28"/>
                <w:szCs w:val="28"/>
                <w:lang w:val="ru-RU"/>
              </w:rPr>
            </w:pPr>
            <w:r w:rsidRPr="002001C7">
              <w:rPr>
                <w:sz w:val="28"/>
                <w:szCs w:val="28"/>
                <w:lang w:val="ru-RU"/>
              </w:rPr>
              <w:t>Основания для разработки муниципальной программы</w:t>
            </w:r>
          </w:p>
        </w:tc>
        <w:tc>
          <w:tcPr>
            <w:tcW w:w="6124" w:type="dxa"/>
          </w:tcPr>
          <w:p w:rsidR="00511154" w:rsidRPr="002001C7" w:rsidRDefault="00511154" w:rsidP="00511154">
            <w:pPr>
              <w:autoSpaceDE w:val="0"/>
              <w:autoSpaceDN w:val="0"/>
              <w:adjustRightInd w:val="0"/>
              <w:jc w:val="both"/>
              <w:outlineLvl w:val="0"/>
              <w:rPr>
                <w:sz w:val="28"/>
                <w:szCs w:val="28"/>
                <w:lang w:val="ru-RU"/>
              </w:rPr>
            </w:pPr>
            <w:r w:rsidRPr="002001C7">
              <w:rPr>
                <w:sz w:val="28"/>
                <w:szCs w:val="28"/>
                <w:lang w:val="ru-RU" w:eastAsia="ru-RU"/>
              </w:rPr>
              <w:t>с</w:t>
            </w:r>
            <w:r w:rsidR="005A4C8E" w:rsidRPr="002001C7">
              <w:rPr>
                <w:sz w:val="28"/>
                <w:szCs w:val="28"/>
                <w:lang w:val="ru-RU" w:eastAsia="ru-RU"/>
              </w:rPr>
              <w:t>татья 179 Бюджетного кодекса Российской Федерации;</w:t>
            </w:r>
            <w:r w:rsidR="00831F0A" w:rsidRPr="002001C7">
              <w:rPr>
                <w:sz w:val="28"/>
                <w:szCs w:val="28"/>
                <w:lang w:val="ru-RU" w:eastAsia="ru-RU"/>
              </w:rPr>
              <w:t xml:space="preserve"> </w:t>
            </w:r>
            <w:r w:rsidRPr="002001C7">
              <w:rPr>
                <w:sz w:val="28"/>
                <w:szCs w:val="28"/>
                <w:lang w:val="ru-RU" w:eastAsia="ru-RU"/>
              </w:rPr>
              <w:t>П</w:t>
            </w:r>
            <w:r w:rsidR="005A4C8E" w:rsidRPr="002001C7">
              <w:rPr>
                <w:sz w:val="28"/>
                <w:szCs w:val="28"/>
                <w:lang w:val="ru-RU" w:eastAsia="ru-RU"/>
              </w:rPr>
              <w:t xml:space="preserve">остановление администрации Тасеевского района от </w:t>
            </w:r>
            <w:r w:rsidR="009000C9" w:rsidRPr="002001C7">
              <w:rPr>
                <w:sz w:val="28"/>
                <w:szCs w:val="28"/>
                <w:lang w:val="ru-RU" w:eastAsia="ru-RU"/>
              </w:rPr>
              <w:t>09.11.2016 № 611</w:t>
            </w:r>
            <w:r w:rsidR="005A4C8E" w:rsidRPr="002001C7">
              <w:rPr>
                <w:sz w:val="28"/>
                <w:szCs w:val="28"/>
                <w:lang w:val="ru-RU" w:eastAsia="ru-RU"/>
              </w:rPr>
              <w:t xml:space="preserve"> «</w:t>
            </w:r>
            <w:r w:rsidR="005A4C8E" w:rsidRPr="002001C7">
              <w:rPr>
                <w:sz w:val="28"/>
                <w:szCs w:val="28"/>
                <w:lang w:val="ru-RU"/>
              </w:rPr>
              <w:t>Об утверждении Порядка принятия решений о разработке, формировании и реализации муниципаль</w:t>
            </w:r>
            <w:r w:rsidRPr="002001C7">
              <w:rPr>
                <w:sz w:val="28"/>
                <w:szCs w:val="28"/>
                <w:lang w:val="ru-RU"/>
              </w:rPr>
              <w:t>ных программ Тасеевского района;</w:t>
            </w:r>
          </w:p>
          <w:p w:rsidR="005A4C8E" w:rsidRPr="002001C7" w:rsidRDefault="00511154" w:rsidP="00511154">
            <w:pPr>
              <w:autoSpaceDE w:val="0"/>
              <w:autoSpaceDN w:val="0"/>
              <w:adjustRightInd w:val="0"/>
              <w:jc w:val="both"/>
              <w:outlineLvl w:val="0"/>
              <w:rPr>
                <w:sz w:val="28"/>
                <w:szCs w:val="28"/>
                <w:lang w:val="ru-RU"/>
              </w:rPr>
            </w:pPr>
            <w:r w:rsidRPr="002001C7">
              <w:rPr>
                <w:sz w:val="28"/>
                <w:szCs w:val="28"/>
                <w:lang w:val="ru-RU" w:eastAsia="ru-RU"/>
              </w:rPr>
              <w:t>П</w:t>
            </w:r>
            <w:r w:rsidR="005A4C8E" w:rsidRPr="002001C7">
              <w:rPr>
                <w:sz w:val="28"/>
                <w:szCs w:val="28"/>
                <w:lang w:val="ru-RU" w:eastAsia="ru-RU"/>
              </w:rPr>
              <w:t>остановление администрации Тасеевского района от 11.11.2016 № 619 «Об утверждении Перечня муниципальных программ Тасеевского района»</w:t>
            </w:r>
          </w:p>
        </w:tc>
      </w:tr>
      <w:tr w:rsidR="005A4C8E" w:rsidRPr="007E7581" w:rsidTr="005F2427">
        <w:tc>
          <w:tcPr>
            <w:tcW w:w="3369" w:type="dxa"/>
          </w:tcPr>
          <w:p w:rsidR="005A4C8E" w:rsidRPr="002001C7" w:rsidRDefault="005A4C8E" w:rsidP="005A4C8E">
            <w:pPr>
              <w:autoSpaceDE w:val="0"/>
              <w:autoSpaceDN w:val="0"/>
              <w:adjustRightInd w:val="0"/>
              <w:jc w:val="both"/>
              <w:rPr>
                <w:sz w:val="28"/>
                <w:szCs w:val="28"/>
                <w:lang w:val="ru-RU"/>
              </w:rPr>
            </w:pPr>
            <w:r w:rsidRPr="002001C7">
              <w:rPr>
                <w:sz w:val="28"/>
                <w:szCs w:val="28"/>
                <w:lang w:val="ru-RU"/>
              </w:rPr>
              <w:t>Ответственный исполнитель</w:t>
            </w:r>
            <w:r w:rsidR="006A78E8" w:rsidRPr="002001C7">
              <w:rPr>
                <w:sz w:val="28"/>
                <w:szCs w:val="28"/>
                <w:lang w:val="ru-RU"/>
              </w:rPr>
              <w:t xml:space="preserve"> муниципальной программы</w:t>
            </w:r>
          </w:p>
        </w:tc>
        <w:tc>
          <w:tcPr>
            <w:tcW w:w="6124" w:type="dxa"/>
          </w:tcPr>
          <w:p w:rsidR="005A4C8E" w:rsidRPr="002001C7" w:rsidRDefault="00CF09FA" w:rsidP="00CF09FA">
            <w:pPr>
              <w:autoSpaceDE w:val="0"/>
              <w:autoSpaceDN w:val="0"/>
              <w:adjustRightInd w:val="0"/>
              <w:jc w:val="both"/>
              <w:rPr>
                <w:sz w:val="28"/>
                <w:szCs w:val="28"/>
                <w:lang w:val="ru-RU"/>
              </w:rPr>
            </w:pPr>
            <w:r>
              <w:rPr>
                <w:sz w:val="28"/>
                <w:szCs w:val="28"/>
                <w:lang w:val="ru-RU"/>
              </w:rPr>
              <w:t>Муниципальное казенное учреждение «Отдел образования А</w:t>
            </w:r>
            <w:r w:rsidR="005A4C8E" w:rsidRPr="002001C7">
              <w:rPr>
                <w:sz w:val="28"/>
                <w:szCs w:val="28"/>
                <w:lang w:val="ru-RU"/>
              </w:rPr>
              <w:t>дминистрации Тасеевского района</w:t>
            </w:r>
            <w:r>
              <w:rPr>
                <w:sz w:val="28"/>
                <w:szCs w:val="28"/>
                <w:lang w:val="ru-RU"/>
              </w:rPr>
              <w:t>»</w:t>
            </w:r>
          </w:p>
        </w:tc>
      </w:tr>
      <w:tr w:rsidR="005A4C8E" w:rsidRPr="007E7581" w:rsidTr="005F2427">
        <w:tc>
          <w:tcPr>
            <w:tcW w:w="3369" w:type="dxa"/>
          </w:tcPr>
          <w:p w:rsidR="005A4C8E" w:rsidRPr="002001C7" w:rsidRDefault="005A4C8E" w:rsidP="005A4C8E">
            <w:pPr>
              <w:autoSpaceDE w:val="0"/>
              <w:autoSpaceDN w:val="0"/>
              <w:adjustRightInd w:val="0"/>
              <w:jc w:val="both"/>
              <w:rPr>
                <w:sz w:val="28"/>
                <w:szCs w:val="28"/>
                <w:lang w:val="ru-RU"/>
              </w:rPr>
            </w:pPr>
            <w:r w:rsidRPr="002001C7">
              <w:rPr>
                <w:sz w:val="28"/>
                <w:szCs w:val="28"/>
                <w:lang w:val="ru-RU"/>
              </w:rPr>
              <w:t>Соисполнители муниципальной программы</w:t>
            </w:r>
          </w:p>
        </w:tc>
        <w:tc>
          <w:tcPr>
            <w:tcW w:w="6124" w:type="dxa"/>
          </w:tcPr>
          <w:p w:rsidR="005A4C8E" w:rsidRPr="002001C7" w:rsidRDefault="00CF09FA" w:rsidP="005A4C8E">
            <w:pPr>
              <w:autoSpaceDE w:val="0"/>
              <w:autoSpaceDN w:val="0"/>
              <w:adjustRightInd w:val="0"/>
              <w:jc w:val="both"/>
              <w:rPr>
                <w:sz w:val="28"/>
                <w:szCs w:val="28"/>
                <w:lang w:val="ru-RU"/>
              </w:rPr>
            </w:pPr>
            <w:r>
              <w:rPr>
                <w:sz w:val="28"/>
                <w:szCs w:val="28"/>
                <w:lang w:val="ru-RU"/>
              </w:rPr>
              <w:t>-</w:t>
            </w:r>
            <w:r w:rsidR="006A78E8" w:rsidRPr="002001C7">
              <w:rPr>
                <w:sz w:val="28"/>
                <w:szCs w:val="28"/>
                <w:lang w:val="ru-RU"/>
              </w:rPr>
              <w:t>о</w:t>
            </w:r>
            <w:r w:rsidR="005A4C8E" w:rsidRPr="002001C7">
              <w:rPr>
                <w:sz w:val="28"/>
                <w:szCs w:val="28"/>
                <w:lang w:val="ru-RU"/>
              </w:rPr>
              <w:t xml:space="preserve">тдел </w:t>
            </w:r>
            <w:r w:rsidR="00831F0A" w:rsidRPr="002001C7">
              <w:rPr>
                <w:sz w:val="28"/>
                <w:szCs w:val="28"/>
                <w:lang w:val="ru-RU"/>
              </w:rPr>
              <w:t>культуры</w:t>
            </w:r>
            <w:r>
              <w:rPr>
                <w:sz w:val="28"/>
                <w:szCs w:val="28"/>
                <w:lang w:val="ru-RU"/>
              </w:rPr>
              <w:t>, молодежной политики и спорта  А</w:t>
            </w:r>
            <w:r w:rsidR="00B311D6" w:rsidRPr="002001C7">
              <w:rPr>
                <w:sz w:val="28"/>
                <w:szCs w:val="28"/>
                <w:lang w:val="ru-RU"/>
              </w:rPr>
              <w:t>дминистрации Тасеевского района</w:t>
            </w:r>
            <w:r w:rsidR="005A4C8E" w:rsidRPr="002001C7">
              <w:rPr>
                <w:sz w:val="28"/>
                <w:szCs w:val="28"/>
                <w:lang w:val="ru-RU"/>
              </w:rPr>
              <w:t>;</w:t>
            </w:r>
          </w:p>
          <w:p w:rsidR="00D2333B" w:rsidRPr="002001C7" w:rsidRDefault="00CF09FA" w:rsidP="006610C5">
            <w:pPr>
              <w:autoSpaceDE w:val="0"/>
              <w:autoSpaceDN w:val="0"/>
              <w:adjustRightInd w:val="0"/>
              <w:jc w:val="both"/>
              <w:rPr>
                <w:sz w:val="28"/>
                <w:szCs w:val="28"/>
                <w:lang w:val="ru-RU"/>
              </w:rPr>
            </w:pPr>
            <w:r>
              <w:rPr>
                <w:sz w:val="28"/>
                <w:szCs w:val="28"/>
                <w:lang w:val="ru-RU"/>
              </w:rPr>
              <w:t>-</w:t>
            </w:r>
            <w:r w:rsidR="006A78E8" w:rsidRPr="002001C7">
              <w:rPr>
                <w:sz w:val="28"/>
                <w:szCs w:val="28"/>
                <w:lang w:val="ru-RU"/>
              </w:rPr>
              <w:t>о</w:t>
            </w:r>
            <w:r w:rsidR="005A4C8E" w:rsidRPr="002001C7">
              <w:rPr>
                <w:sz w:val="28"/>
                <w:szCs w:val="28"/>
                <w:lang w:val="ru-RU"/>
              </w:rPr>
              <w:t>тдел опеки и попечительства администрации Тасеевского района</w:t>
            </w:r>
            <w:r w:rsidR="006610C5" w:rsidRPr="002001C7">
              <w:rPr>
                <w:sz w:val="28"/>
                <w:szCs w:val="28"/>
                <w:lang w:val="ru-RU"/>
              </w:rPr>
              <w:t xml:space="preserve"> </w:t>
            </w:r>
            <w:r w:rsidR="00511154" w:rsidRPr="002001C7">
              <w:rPr>
                <w:sz w:val="28"/>
                <w:szCs w:val="28"/>
                <w:lang w:val="ru-RU"/>
              </w:rPr>
              <w:t>а</w:t>
            </w:r>
            <w:r w:rsidR="00D2333B" w:rsidRPr="002001C7">
              <w:rPr>
                <w:sz w:val="28"/>
                <w:szCs w:val="28"/>
                <w:lang w:val="ru-RU"/>
              </w:rPr>
              <w:t>дминистрация Тасеевского района</w:t>
            </w:r>
            <w:r w:rsidR="00511154" w:rsidRPr="002001C7">
              <w:rPr>
                <w:sz w:val="28"/>
                <w:szCs w:val="28"/>
                <w:lang w:val="ru-RU"/>
              </w:rPr>
              <w:t>;</w:t>
            </w:r>
          </w:p>
          <w:p w:rsidR="00B311D6" w:rsidRPr="002001C7" w:rsidRDefault="00CF09FA" w:rsidP="006610C5">
            <w:pPr>
              <w:autoSpaceDE w:val="0"/>
              <w:autoSpaceDN w:val="0"/>
              <w:adjustRightInd w:val="0"/>
              <w:jc w:val="both"/>
              <w:rPr>
                <w:sz w:val="28"/>
                <w:szCs w:val="28"/>
                <w:lang w:val="ru-RU"/>
              </w:rPr>
            </w:pPr>
            <w:r>
              <w:rPr>
                <w:sz w:val="28"/>
                <w:szCs w:val="28"/>
                <w:lang w:val="ru-RU"/>
              </w:rPr>
              <w:t>-</w:t>
            </w:r>
            <w:r w:rsidR="006A78E8" w:rsidRPr="002001C7">
              <w:rPr>
                <w:sz w:val="28"/>
                <w:szCs w:val="28"/>
                <w:lang w:val="ru-RU"/>
              </w:rPr>
              <w:t>о</w:t>
            </w:r>
            <w:r w:rsidR="00B311D6" w:rsidRPr="002001C7">
              <w:rPr>
                <w:sz w:val="28"/>
                <w:szCs w:val="28"/>
                <w:lang w:val="ru-RU"/>
              </w:rPr>
              <w:t>тдел муниципального заказа, имущественных и земельных отношений администрации Тасеевского района</w:t>
            </w:r>
          </w:p>
        </w:tc>
      </w:tr>
      <w:tr w:rsidR="005A4C8E" w:rsidRPr="007E7581"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rPr>
              <w:t>Перечень подпрограмм и отдельных мероп</w:t>
            </w:r>
            <w:r w:rsidR="0009266C" w:rsidRPr="002001C7">
              <w:rPr>
                <w:sz w:val="28"/>
                <w:szCs w:val="28"/>
                <w:lang w:val="ru-RU"/>
              </w:rPr>
              <w:t xml:space="preserve">риятий </w:t>
            </w:r>
            <w:r w:rsidR="0009266C" w:rsidRPr="002001C7">
              <w:rPr>
                <w:sz w:val="28"/>
                <w:szCs w:val="28"/>
                <w:lang w:val="ru-RU"/>
              </w:rPr>
              <w:lastRenderedPageBreak/>
              <w:t>муниципальной программы</w:t>
            </w:r>
          </w:p>
        </w:tc>
        <w:tc>
          <w:tcPr>
            <w:tcW w:w="6124" w:type="dxa"/>
          </w:tcPr>
          <w:p w:rsidR="005A4C8E" w:rsidRPr="002001C7" w:rsidRDefault="006779B8" w:rsidP="005A4C8E">
            <w:pPr>
              <w:autoSpaceDE w:val="0"/>
              <w:autoSpaceDN w:val="0"/>
              <w:adjustRightInd w:val="0"/>
              <w:jc w:val="both"/>
              <w:rPr>
                <w:sz w:val="28"/>
                <w:szCs w:val="28"/>
                <w:lang w:val="ru-RU"/>
              </w:rPr>
            </w:pPr>
            <w:r>
              <w:rPr>
                <w:sz w:val="28"/>
                <w:szCs w:val="28"/>
                <w:lang w:val="ru-RU"/>
              </w:rPr>
              <w:lastRenderedPageBreak/>
              <w:t>П</w:t>
            </w:r>
            <w:r w:rsidR="005A4C8E" w:rsidRPr="002001C7">
              <w:rPr>
                <w:sz w:val="28"/>
                <w:szCs w:val="28"/>
                <w:lang w:val="ru-RU"/>
              </w:rPr>
              <w:t>одпрограмма 1</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Развитие системы дошкольного образования на территории Тасеевского района»;</w:t>
            </w:r>
          </w:p>
          <w:p w:rsidR="005A4C8E" w:rsidRPr="002001C7" w:rsidRDefault="006779B8" w:rsidP="005A4C8E">
            <w:pPr>
              <w:autoSpaceDE w:val="0"/>
              <w:autoSpaceDN w:val="0"/>
              <w:adjustRightInd w:val="0"/>
              <w:jc w:val="both"/>
              <w:rPr>
                <w:sz w:val="28"/>
                <w:szCs w:val="28"/>
                <w:lang w:val="ru-RU"/>
              </w:rPr>
            </w:pPr>
            <w:r>
              <w:rPr>
                <w:sz w:val="28"/>
                <w:szCs w:val="28"/>
                <w:lang w:val="ru-RU"/>
              </w:rPr>
              <w:lastRenderedPageBreak/>
              <w:t>П</w:t>
            </w:r>
            <w:r w:rsidR="005A4C8E" w:rsidRPr="002001C7">
              <w:rPr>
                <w:sz w:val="28"/>
                <w:szCs w:val="28"/>
                <w:lang w:val="ru-RU"/>
              </w:rPr>
              <w:t>одпрограмма 2</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Развитие общего и дополнительного образования детей»;</w:t>
            </w:r>
          </w:p>
          <w:p w:rsidR="005A4C8E" w:rsidRPr="002001C7" w:rsidRDefault="006779B8" w:rsidP="005A4C8E">
            <w:pPr>
              <w:autoSpaceDE w:val="0"/>
              <w:autoSpaceDN w:val="0"/>
              <w:adjustRightInd w:val="0"/>
              <w:jc w:val="both"/>
              <w:rPr>
                <w:sz w:val="28"/>
                <w:szCs w:val="28"/>
                <w:lang w:val="ru-RU"/>
              </w:rPr>
            </w:pPr>
            <w:r>
              <w:rPr>
                <w:sz w:val="28"/>
                <w:szCs w:val="28"/>
                <w:lang w:val="ru-RU"/>
              </w:rPr>
              <w:t>П</w:t>
            </w:r>
            <w:r w:rsidR="005A4C8E" w:rsidRPr="002001C7">
              <w:rPr>
                <w:sz w:val="28"/>
                <w:szCs w:val="28"/>
                <w:lang w:val="ru-RU"/>
              </w:rPr>
              <w:t>одпрограмма 3</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Одарённые дети Тасеевского района»;</w:t>
            </w:r>
          </w:p>
          <w:p w:rsidR="005A4C8E" w:rsidRPr="002001C7" w:rsidRDefault="006A78E8" w:rsidP="005A4C8E">
            <w:pPr>
              <w:spacing w:line="276" w:lineRule="auto"/>
              <w:rPr>
                <w:kern w:val="32"/>
                <w:sz w:val="28"/>
                <w:szCs w:val="28"/>
                <w:lang w:val="ru-RU"/>
              </w:rPr>
            </w:pPr>
            <w:r w:rsidRPr="002001C7">
              <w:rPr>
                <w:sz w:val="28"/>
                <w:szCs w:val="28"/>
                <w:lang w:val="ru-RU"/>
              </w:rPr>
              <w:t>п</w:t>
            </w:r>
            <w:r w:rsidR="005A4C8E" w:rsidRPr="002001C7">
              <w:rPr>
                <w:sz w:val="28"/>
                <w:szCs w:val="28"/>
                <w:lang w:val="ru-RU"/>
              </w:rPr>
              <w:t>одпрограмма 4</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Отдых детей и подростков Тасеевского района в каникулярное время»;</w:t>
            </w:r>
          </w:p>
          <w:p w:rsidR="005A4C8E" w:rsidRPr="002001C7" w:rsidRDefault="006779B8" w:rsidP="005A4C8E">
            <w:pPr>
              <w:autoSpaceDE w:val="0"/>
              <w:autoSpaceDN w:val="0"/>
              <w:adjustRightInd w:val="0"/>
              <w:jc w:val="both"/>
              <w:rPr>
                <w:sz w:val="28"/>
                <w:szCs w:val="28"/>
                <w:lang w:val="ru-RU"/>
              </w:rPr>
            </w:pPr>
            <w:r>
              <w:rPr>
                <w:sz w:val="28"/>
                <w:szCs w:val="28"/>
                <w:lang w:val="ru-RU"/>
              </w:rPr>
              <w:t>П</w:t>
            </w:r>
            <w:r w:rsidR="005A4C8E" w:rsidRPr="002001C7">
              <w:rPr>
                <w:sz w:val="28"/>
                <w:szCs w:val="28"/>
                <w:lang w:val="ru-RU"/>
              </w:rPr>
              <w:t>одпрограмма 5</w:t>
            </w:r>
            <w:r w:rsidR="0009266C" w:rsidRPr="002001C7">
              <w:rPr>
                <w:sz w:val="28"/>
                <w:szCs w:val="28"/>
                <w:lang w:val="ru-RU"/>
              </w:rPr>
              <w:t>.</w:t>
            </w:r>
            <w:r w:rsidR="00CF09FA">
              <w:rPr>
                <w:sz w:val="28"/>
                <w:szCs w:val="28"/>
                <w:lang w:val="ru-RU"/>
              </w:rPr>
              <w:t xml:space="preserve"> </w:t>
            </w:r>
            <w:r w:rsidR="005A4C8E" w:rsidRPr="002001C7">
              <w:rPr>
                <w:sz w:val="28"/>
                <w:szCs w:val="28"/>
                <w:lang w:val="ru-RU"/>
              </w:rPr>
              <w:t>«</w:t>
            </w:r>
            <w:r w:rsidR="005A4C8E" w:rsidRPr="002001C7">
              <w:rPr>
                <w:kern w:val="32"/>
                <w:sz w:val="28"/>
                <w:szCs w:val="28"/>
                <w:lang w:val="ru-RU"/>
              </w:rPr>
              <w:t>Поддержка детей-сирот, расширение практики применения семейных форм воспитания</w:t>
            </w:r>
            <w:r w:rsidR="005A4C8E" w:rsidRPr="002001C7">
              <w:rPr>
                <w:sz w:val="28"/>
                <w:szCs w:val="28"/>
                <w:lang w:val="ru-RU"/>
              </w:rPr>
              <w:t>»;</w:t>
            </w:r>
          </w:p>
          <w:p w:rsidR="005A4C8E" w:rsidRPr="002001C7" w:rsidRDefault="005A4C8E" w:rsidP="005A4C8E">
            <w:pPr>
              <w:autoSpaceDE w:val="0"/>
              <w:autoSpaceDN w:val="0"/>
              <w:adjustRightInd w:val="0"/>
              <w:rPr>
                <w:sz w:val="28"/>
                <w:szCs w:val="28"/>
                <w:lang w:val="ru-RU"/>
              </w:rPr>
            </w:pPr>
            <w:r w:rsidRPr="002001C7">
              <w:rPr>
                <w:sz w:val="28"/>
                <w:szCs w:val="28"/>
                <w:lang w:val="ru-RU"/>
              </w:rPr>
              <w:t>Подпрограмма 6</w:t>
            </w:r>
            <w:r w:rsidR="0009266C" w:rsidRPr="002001C7">
              <w:rPr>
                <w:sz w:val="28"/>
                <w:szCs w:val="28"/>
                <w:lang w:val="ru-RU"/>
              </w:rPr>
              <w:t>.</w:t>
            </w:r>
            <w:r w:rsidR="00CF09FA">
              <w:rPr>
                <w:sz w:val="28"/>
                <w:szCs w:val="28"/>
                <w:lang w:val="ru-RU"/>
              </w:rPr>
              <w:t xml:space="preserve"> </w:t>
            </w:r>
            <w:r w:rsidRPr="002001C7">
              <w:rPr>
                <w:color w:val="000000"/>
                <w:sz w:val="28"/>
                <w:szCs w:val="28"/>
                <w:lang w:val="ru-RU"/>
              </w:rPr>
              <w:t xml:space="preserve">«Обеспечение реализации муниципальной </w:t>
            </w:r>
            <w:r w:rsidR="0009266C" w:rsidRPr="002001C7">
              <w:rPr>
                <w:color w:val="000000"/>
                <w:sz w:val="28"/>
                <w:szCs w:val="28"/>
                <w:lang w:val="ru-RU"/>
              </w:rPr>
              <w:t>программы и прочие мероприятия»</w:t>
            </w:r>
          </w:p>
        </w:tc>
      </w:tr>
      <w:tr w:rsidR="005A4C8E" w:rsidRPr="007E7581"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rPr>
              <w:lastRenderedPageBreak/>
              <w:t>Цель муниципальной программы</w:t>
            </w:r>
          </w:p>
        </w:tc>
        <w:tc>
          <w:tcPr>
            <w:tcW w:w="6124" w:type="dxa"/>
          </w:tcPr>
          <w:p w:rsidR="005A4C8E" w:rsidRPr="002001C7" w:rsidRDefault="006A78E8" w:rsidP="006A78E8">
            <w:pPr>
              <w:autoSpaceDE w:val="0"/>
              <w:autoSpaceDN w:val="0"/>
              <w:adjustRightInd w:val="0"/>
              <w:jc w:val="both"/>
              <w:rPr>
                <w:sz w:val="28"/>
                <w:szCs w:val="28"/>
                <w:lang w:val="ru-RU"/>
              </w:rPr>
            </w:pPr>
            <w:r w:rsidRPr="002001C7">
              <w:rPr>
                <w:sz w:val="28"/>
                <w:szCs w:val="28"/>
                <w:lang w:val="ru-RU"/>
              </w:rPr>
              <w:t>о</w:t>
            </w:r>
            <w:r w:rsidR="005A4C8E" w:rsidRPr="002001C7">
              <w:rPr>
                <w:sz w:val="28"/>
                <w:szCs w:val="28"/>
                <w:lang w:val="ru-RU"/>
              </w:rPr>
              <w:t xml:space="preserve">беспечение </w:t>
            </w:r>
            <w:r w:rsidRPr="002001C7">
              <w:rPr>
                <w:sz w:val="28"/>
                <w:szCs w:val="28"/>
                <w:lang w:val="ru-RU"/>
              </w:rPr>
              <w:t xml:space="preserve">высокого </w:t>
            </w:r>
            <w:r w:rsidR="005A4C8E" w:rsidRPr="002001C7">
              <w:rPr>
                <w:sz w:val="28"/>
                <w:szCs w:val="28"/>
                <w:lang w:val="ru-RU"/>
              </w:rPr>
              <w:t xml:space="preserve">качества образования, соответствующего потребностям граждан и перспективным задачам развития Тасеевского района, поддержка </w:t>
            </w:r>
            <w:r w:rsidR="00ED2C1F" w:rsidRPr="002001C7">
              <w:rPr>
                <w:sz w:val="28"/>
                <w:szCs w:val="28"/>
                <w:lang w:val="ru-RU"/>
              </w:rPr>
              <w:t xml:space="preserve">одаренных </w:t>
            </w:r>
            <w:r w:rsidRPr="002001C7">
              <w:rPr>
                <w:sz w:val="28"/>
                <w:szCs w:val="28"/>
                <w:lang w:val="ru-RU"/>
              </w:rPr>
              <w:t>детей</w:t>
            </w:r>
            <w:r w:rsidR="00ED2C1F" w:rsidRPr="002001C7">
              <w:rPr>
                <w:sz w:val="28"/>
                <w:szCs w:val="28"/>
                <w:lang w:val="ru-RU"/>
              </w:rPr>
              <w:t xml:space="preserve"> и </w:t>
            </w:r>
            <w:r w:rsidR="005A4C8E" w:rsidRPr="002001C7">
              <w:rPr>
                <w:sz w:val="28"/>
                <w:szCs w:val="28"/>
                <w:lang w:val="ru-RU"/>
              </w:rPr>
              <w:t>детей-сирот, детей оставшихся без попечения родителей, обеспечение летнего отдыха</w:t>
            </w:r>
            <w:r w:rsidR="0009266C" w:rsidRPr="002001C7">
              <w:rPr>
                <w:sz w:val="28"/>
                <w:szCs w:val="28"/>
                <w:lang w:val="ru-RU"/>
              </w:rPr>
              <w:t xml:space="preserve"> детей и подростков</w:t>
            </w:r>
          </w:p>
        </w:tc>
      </w:tr>
      <w:tr w:rsidR="005A4C8E" w:rsidRPr="007E7581" w:rsidTr="005F2427">
        <w:tc>
          <w:tcPr>
            <w:tcW w:w="3369" w:type="dxa"/>
          </w:tcPr>
          <w:p w:rsidR="005A4C8E" w:rsidRPr="002001C7" w:rsidRDefault="005A4C8E" w:rsidP="005A4C8E">
            <w:pPr>
              <w:tabs>
                <w:tab w:val="left" w:pos="1134"/>
              </w:tabs>
              <w:autoSpaceDE w:val="0"/>
              <w:autoSpaceDN w:val="0"/>
              <w:adjustRightInd w:val="0"/>
              <w:jc w:val="both"/>
              <w:rPr>
                <w:sz w:val="28"/>
                <w:szCs w:val="28"/>
                <w:lang w:val="ru-RU"/>
              </w:rPr>
            </w:pPr>
            <w:r w:rsidRPr="002001C7">
              <w:rPr>
                <w:sz w:val="28"/>
                <w:szCs w:val="28"/>
                <w:lang w:val="ru-RU"/>
              </w:rPr>
              <w:t>Задачи муниципальной программы</w:t>
            </w:r>
          </w:p>
        </w:tc>
        <w:tc>
          <w:tcPr>
            <w:tcW w:w="6124" w:type="dxa"/>
          </w:tcPr>
          <w:p w:rsidR="005A4C8E" w:rsidRPr="002001C7" w:rsidRDefault="005A4C8E" w:rsidP="005A4C8E">
            <w:pPr>
              <w:autoSpaceDE w:val="0"/>
              <w:autoSpaceDN w:val="0"/>
              <w:adjustRightInd w:val="0"/>
              <w:jc w:val="both"/>
              <w:rPr>
                <w:sz w:val="28"/>
                <w:szCs w:val="28"/>
                <w:lang w:val="ru-RU"/>
              </w:rPr>
            </w:pPr>
            <w:r w:rsidRPr="002001C7">
              <w:rPr>
                <w:sz w:val="28"/>
                <w:szCs w:val="28"/>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2001C7" w:rsidRDefault="005A4C8E" w:rsidP="005A4C8E">
            <w:pPr>
              <w:autoSpaceDE w:val="0"/>
              <w:autoSpaceDN w:val="0"/>
              <w:adjustRightInd w:val="0"/>
              <w:jc w:val="both"/>
              <w:rPr>
                <w:sz w:val="28"/>
                <w:szCs w:val="28"/>
                <w:lang w:val="ru-RU"/>
              </w:rPr>
            </w:pPr>
            <w:r w:rsidRPr="002001C7">
              <w:rPr>
                <w:sz w:val="28"/>
                <w:szCs w:val="28"/>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2001C7" w:rsidRDefault="00624441" w:rsidP="005A4C8E">
            <w:pPr>
              <w:autoSpaceDE w:val="0"/>
              <w:autoSpaceDN w:val="0"/>
              <w:adjustRightInd w:val="0"/>
              <w:jc w:val="both"/>
              <w:rPr>
                <w:sz w:val="28"/>
                <w:szCs w:val="28"/>
                <w:lang w:val="ru-RU"/>
              </w:rPr>
            </w:pPr>
            <w:r w:rsidRPr="002001C7">
              <w:rPr>
                <w:sz w:val="28"/>
                <w:szCs w:val="28"/>
                <w:lang w:val="ru-RU"/>
              </w:rPr>
              <w:t>3.</w:t>
            </w:r>
            <w:r w:rsidR="005A4C8E" w:rsidRPr="002001C7">
              <w:rPr>
                <w:sz w:val="28"/>
                <w:szCs w:val="28"/>
                <w:lang w:val="ru-RU"/>
              </w:rPr>
              <w:t>Создание условий для выявления и сопровождения одарённых детей;</w:t>
            </w:r>
          </w:p>
          <w:p w:rsidR="005A4C8E" w:rsidRPr="002001C7" w:rsidRDefault="005A4C8E" w:rsidP="005A4C8E">
            <w:pPr>
              <w:autoSpaceDE w:val="0"/>
              <w:autoSpaceDN w:val="0"/>
              <w:adjustRightInd w:val="0"/>
              <w:jc w:val="both"/>
              <w:rPr>
                <w:sz w:val="28"/>
                <w:szCs w:val="28"/>
                <w:lang w:val="ru-RU"/>
              </w:rPr>
            </w:pPr>
            <w:r w:rsidRPr="002001C7">
              <w:rPr>
                <w:sz w:val="28"/>
                <w:szCs w:val="28"/>
                <w:lang w:val="ru-RU"/>
              </w:rPr>
              <w:t>4.Развитие в районе эффективной системы отдыха детей и подростков;</w:t>
            </w:r>
          </w:p>
          <w:p w:rsidR="005A4C8E" w:rsidRPr="002001C7" w:rsidRDefault="005A4C8E" w:rsidP="005A4C8E">
            <w:pPr>
              <w:autoSpaceDE w:val="0"/>
              <w:autoSpaceDN w:val="0"/>
              <w:adjustRightInd w:val="0"/>
              <w:jc w:val="both"/>
              <w:rPr>
                <w:sz w:val="28"/>
                <w:szCs w:val="28"/>
                <w:lang w:val="ru-RU"/>
              </w:rPr>
            </w:pPr>
            <w:r w:rsidRPr="002001C7">
              <w:rPr>
                <w:sz w:val="28"/>
                <w:szCs w:val="28"/>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2001C7" w:rsidRDefault="005A4C8E" w:rsidP="00624441">
            <w:pPr>
              <w:autoSpaceDE w:val="0"/>
              <w:autoSpaceDN w:val="0"/>
              <w:adjustRightInd w:val="0"/>
              <w:jc w:val="both"/>
              <w:rPr>
                <w:sz w:val="28"/>
                <w:szCs w:val="28"/>
                <w:lang w:val="ru-RU"/>
              </w:rPr>
            </w:pPr>
            <w:r w:rsidRPr="002001C7">
              <w:rPr>
                <w:sz w:val="28"/>
                <w:szCs w:val="28"/>
                <w:lang w:val="ru-RU"/>
              </w:rPr>
              <w:t>6.</w:t>
            </w:r>
            <w:r w:rsidRPr="002001C7">
              <w:rPr>
                <w:bCs/>
                <w:color w:val="000000"/>
                <w:sz w:val="28"/>
                <w:szCs w:val="28"/>
                <w:lang w:val="ru-RU"/>
              </w:rPr>
              <w:t>Создание условий для эффективного разв</w:t>
            </w:r>
            <w:r w:rsidR="0009266C" w:rsidRPr="002001C7">
              <w:rPr>
                <w:bCs/>
                <w:color w:val="000000"/>
                <w:sz w:val="28"/>
                <w:szCs w:val="28"/>
                <w:lang w:val="ru-RU"/>
              </w:rPr>
              <w:t>ития системы образования района</w:t>
            </w:r>
          </w:p>
        </w:tc>
      </w:tr>
      <w:tr w:rsidR="005A4C8E" w:rsidRPr="002001C7"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rPr>
              <w:t>Этапы и сроки реализации муниципальной программы</w:t>
            </w:r>
          </w:p>
        </w:tc>
        <w:tc>
          <w:tcPr>
            <w:tcW w:w="6124" w:type="dxa"/>
          </w:tcPr>
          <w:p w:rsidR="005A4C8E" w:rsidRPr="002001C7" w:rsidRDefault="00E9082C" w:rsidP="00BD223A">
            <w:pPr>
              <w:autoSpaceDE w:val="0"/>
              <w:autoSpaceDN w:val="0"/>
              <w:adjustRightInd w:val="0"/>
              <w:jc w:val="both"/>
              <w:rPr>
                <w:sz w:val="28"/>
                <w:szCs w:val="28"/>
                <w:lang w:val="ru-RU"/>
              </w:rPr>
            </w:pPr>
            <w:r w:rsidRPr="002001C7">
              <w:rPr>
                <w:sz w:val="28"/>
                <w:szCs w:val="28"/>
                <w:lang w:val="ru-RU"/>
              </w:rPr>
              <w:t>202</w:t>
            </w:r>
            <w:r w:rsidR="00BD223A" w:rsidRPr="002001C7">
              <w:rPr>
                <w:sz w:val="28"/>
                <w:szCs w:val="28"/>
                <w:lang w:val="ru-RU"/>
              </w:rPr>
              <w:t>3</w:t>
            </w:r>
            <w:r w:rsidR="00026969" w:rsidRPr="002001C7">
              <w:rPr>
                <w:sz w:val="28"/>
                <w:szCs w:val="28"/>
                <w:lang w:val="ru-RU"/>
              </w:rPr>
              <w:t>-20</w:t>
            </w:r>
            <w:r w:rsidR="003A29F2" w:rsidRPr="002001C7">
              <w:rPr>
                <w:sz w:val="28"/>
                <w:szCs w:val="28"/>
                <w:lang w:val="ru-RU"/>
              </w:rPr>
              <w:t>30</w:t>
            </w:r>
            <w:r w:rsidR="006E7484" w:rsidRPr="002001C7">
              <w:rPr>
                <w:sz w:val="28"/>
                <w:szCs w:val="28"/>
                <w:lang w:val="ru-RU"/>
              </w:rPr>
              <w:t xml:space="preserve"> годы</w:t>
            </w:r>
          </w:p>
        </w:tc>
      </w:tr>
      <w:tr w:rsidR="005A4C8E" w:rsidRPr="007E7581" w:rsidTr="005F2427">
        <w:tc>
          <w:tcPr>
            <w:tcW w:w="3369" w:type="dxa"/>
          </w:tcPr>
          <w:p w:rsidR="005A4C8E" w:rsidRPr="002001C7" w:rsidRDefault="005A4C8E" w:rsidP="0009266C">
            <w:pPr>
              <w:tabs>
                <w:tab w:val="left" w:pos="1134"/>
              </w:tabs>
              <w:autoSpaceDE w:val="0"/>
              <w:autoSpaceDN w:val="0"/>
              <w:adjustRightInd w:val="0"/>
              <w:jc w:val="both"/>
              <w:rPr>
                <w:sz w:val="28"/>
                <w:szCs w:val="28"/>
                <w:lang w:val="ru-RU"/>
              </w:rPr>
            </w:pPr>
            <w:r w:rsidRPr="002001C7">
              <w:rPr>
                <w:sz w:val="28"/>
                <w:szCs w:val="28"/>
                <w:lang w:val="ru-RU" w:eastAsia="ru-RU"/>
              </w:rPr>
              <w:lastRenderedPageBreak/>
              <w:t>Перечень целевых показателей с указанием планируемых к достижению значений в результате реализации программы.</w:t>
            </w:r>
            <w:r w:rsidR="0079591C" w:rsidRPr="002001C7">
              <w:rPr>
                <w:sz w:val="28"/>
                <w:szCs w:val="28"/>
                <w:lang w:val="ru-RU" w:eastAsia="ru-RU"/>
              </w:rPr>
              <w:t xml:space="preserve"> </w:t>
            </w:r>
            <w:r w:rsidRPr="002001C7">
              <w:rPr>
                <w:sz w:val="28"/>
                <w:szCs w:val="28"/>
                <w:lang w:val="ru-RU" w:eastAsia="ru-RU"/>
              </w:rPr>
              <w:t>Индикаторы</w:t>
            </w:r>
          </w:p>
        </w:tc>
        <w:tc>
          <w:tcPr>
            <w:tcW w:w="6124" w:type="dxa"/>
          </w:tcPr>
          <w:p w:rsidR="003A29F2" w:rsidRPr="002001C7" w:rsidRDefault="003A29F2" w:rsidP="003A29F2">
            <w:pPr>
              <w:pStyle w:val="ConsPlusNormal"/>
              <w:ind w:firstLine="0"/>
              <w:jc w:val="both"/>
              <w:rPr>
                <w:rFonts w:ascii="Times New Roman" w:hAnsi="Times New Roman" w:cs="Times New Roman"/>
                <w:sz w:val="28"/>
                <w:szCs w:val="28"/>
                <w:lang w:eastAsia="en-US"/>
              </w:rPr>
            </w:pPr>
            <w:r w:rsidRPr="002001C7">
              <w:rPr>
                <w:rFonts w:ascii="Times New Roman" w:hAnsi="Times New Roman" w:cs="Times New Roman"/>
                <w:sz w:val="28"/>
                <w:szCs w:val="28"/>
                <w:lang w:eastAsia="en-US"/>
              </w:rPr>
              <w:t xml:space="preserve">Перечень целевых показателей </w:t>
            </w:r>
            <w:r w:rsidR="009000C9" w:rsidRPr="002001C7">
              <w:rPr>
                <w:rFonts w:ascii="Times New Roman" w:hAnsi="Times New Roman" w:cs="Times New Roman"/>
                <w:sz w:val="28"/>
                <w:szCs w:val="28"/>
                <w:lang w:eastAsia="en-US"/>
              </w:rPr>
              <w:t>муниципальной программы</w:t>
            </w:r>
            <w:r w:rsidRPr="002001C7">
              <w:rPr>
                <w:rFonts w:ascii="Times New Roman" w:hAnsi="Times New Roman" w:cs="Times New Roman"/>
                <w:sz w:val="28"/>
                <w:szCs w:val="28"/>
                <w:lang w:eastAsia="en-US"/>
              </w:rPr>
              <w:t xml:space="preserve"> с указанием планируемых к достижению значений в результате реализации муниципальной прог</w:t>
            </w:r>
            <w:r w:rsidR="00047E48" w:rsidRPr="002001C7">
              <w:rPr>
                <w:rFonts w:ascii="Times New Roman" w:hAnsi="Times New Roman" w:cs="Times New Roman"/>
                <w:sz w:val="28"/>
                <w:szCs w:val="28"/>
                <w:lang w:eastAsia="en-US"/>
              </w:rPr>
              <w:t xml:space="preserve">раммы представлен в Приложении </w:t>
            </w:r>
            <w:r w:rsidRPr="002001C7">
              <w:rPr>
                <w:rFonts w:ascii="Times New Roman" w:hAnsi="Times New Roman" w:cs="Times New Roman"/>
                <w:sz w:val="28"/>
                <w:szCs w:val="28"/>
                <w:lang w:eastAsia="en-US"/>
              </w:rPr>
              <w:t xml:space="preserve">№ 1 к паспорту муниципальной программы </w:t>
            </w:r>
            <w:r w:rsidR="00A3246C" w:rsidRPr="002001C7">
              <w:rPr>
                <w:rFonts w:ascii="Times New Roman" w:hAnsi="Times New Roman" w:cs="Times New Roman"/>
                <w:sz w:val="28"/>
                <w:szCs w:val="28"/>
                <w:lang w:eastAsia="en-US"/>
              </w:rPr>
              <w:t>«Развитие образования в Тасеевском районе»</w:t>
            </w:r>
            <w:r w:rsidRPr="002001C7">
              <w:rPr>
                <w:rFonts w:ascii="Times New Roman" w:hAnsi="Times New Roman" w:cs="Times New Roman"/>
                <w:sz w:val="28"/>
                <w:szCs w:val="28"/>
                <w:lang w:eastAsia="en-US"/>
              </w:rPr>
              <w:t xml:space="preserve"> </w:t>
            </w:r>
          </w:p>
          <w:p w:rsidR="005A4C8E" w:rsidRPr="002001C7" w:rsidRDefault="005A4C8E" w:rsidP="009000C9">
            <w:pPr>
              <w:pStyle w:val="ConsPlusNormal"/>
              <w:widowControl/>
              <w:ind w:firstLine="0"/>
              <w:rPr>
                <w:rFonts w:ascii="Times New Roman" w:hAnsi="Times New Roman" w:cs="Times New Roman"/>
                <w:sz w:val="28"/>
                <w:szCs w:val="28"/>
                <w:lang w:eastAsia="en-US"/>
              </w:rPr>
            </w:pPr>
          </w:p>
        </w:tc>
      </w:tr>
      <w:tr w:rsidR="00D12DBF" w:rsidRPr="006779B8" w:rsidTr="005F2427">
        <w:tc>
          <w:tcPr>
            <w:tcW w:w="3369" w:type="dxa"/>
          </w:tcPr>
          <w:p w:rsidR="00D12DBF" w:rsidRPr="002001C7" w:rsidRDefault="00D12DBF" w:rsidP="00D12DBF">
            <w:pPr>
              <w:tabs>
                <w:tab w:val="left" w:pos="1134"/>
              </w:tabs>
              <w:autoSpaceDE w:val="0"/>
              <w:autoSpaceDN w:val="0"/>
              <w:adjustRightInd w:val="0"/>
              <w:jc w:val="both"/>
              <w:rPr>
                <w:sz w:val="28"/>
                <w:szCs w:val="28"/>
                <w:lang w:val="ru-RU" w:eastAsia="ru-RU"/>
              </w:rPr>
            </w:pPr>
            <w:r w:rsidRPr="002001C7">
              <w:rPr>
                <w:sz w:val="28"/>
                <w:szCs w:val="28"/>
                <w:lang w:val="ru-RU" w:eastAsia="ru-RU"/>
              </w:rPr>
              <w:t>Ресурсное обеспечение программы</w:t>
            </w:r>
          </w:p>
        </w:tc>
        <w:tc>
          <w:tcPr>
            <w:tcW w:w="6124" w:type="dxa"/>
          </w:tcPr>
          <w:p w:rsidR="00C546F7" w:rsidRPr="00CB4958" w:rsidRDefault="00C546F7" w:rsidP="00C546F7">
            <w:pPr>
              <w:jc w:val="both"/>
              <w:rPr>
                <w:sz w:val="28"/>
                <w:szCs w:val="28"/>
                <w:lang w:val="ru-RU"/>
              </w:rPr>
            </w:pPr>
            <w:r w:rsidRPr="00CB4958">
              <w:rPr>
                <w:sz w:val="28"/>
                <w:szCs w:val="28"/>
                <w:lang w:val="ru-RU"/>
              </w:rPr>
              <w:t>Программа финансируется за счет средств местного, краевого и федерального бюджетов и внебюджетных Программа финансируется за счет средств местного, краевого и федерального бюджетов и внебюджетных источников.</w:t>
            </w:r>
          </w:p>
          <w:p w:rsidR="00C546F7" w:rsidRPr="00CB4958" w:rsidRDefault="00C546F7" w:rsidP="00C546F7">
            <w:pPr>
              <w:jc w:val="both"/>
              <w:rPr>
                <w:sz w:val="28"/>
                <w:szCs w:val="28"/>
                <w:lang w:val="ru-RU" w:eastAsia="ru-RU"/>
              </w:rPr>
            </w:pPr>
            <w:r w:rsidRPr="00CB4958">
              <w:rPr>
                <w:sz w:val="28"/>
                <w:szCs w:val="28"/>
                <w:lang w:val="ru-RU" w:eastAsia="ru-RU"/>
              </w:rPr>
              <w:t xml:space="preserve">Объем финансирования программы составит </w:t>
            </w:r>
            <w:r>
              <w:rPr>
                <w:sz w:val="28"/>
                <w:szCs w:val="28"/>
                <w:lang w:val="ru-RU" w:eastAsia="ru-RU"/>
              </w:rPr>
              <w:t>2363023,58</w:t>
            </w:r>
            <w:r w:rsidRPr="00CB4958">
              <w:rPr>
                <w:sz w:val="28"/>
                <w:szCs w:val="28"/>
                <w:lang w:val="ru-RU" w:eastAsia="ru-RU"/>
              </w:rPr>
              <w:t xml:space="preserve"> тыс. рублей, в том числе:</w:t>
            </w:r>
          </w:p>
          <w:p w:rsidR="00C546F7" w:rsidRPr="00533F09" w:rsidRDefault="00C546F7" w:rsidP="00C546F7">
            <w:pPr>
              <w:jc w:val="both"/>
              <w:rPr>
                <w:sz w:val="28"/>
                <w:lang w:val="ru-RU" w:eastAsia="ru-RU"/>
              </w:rPr>
            </w:pPr>
            <w:r w:rsidRPr="00533F09">
              <w:rPr>
                <w:sz w:val="28"/>
                <w:lang w:val="ru-RU" w:eastAsia="ru-RU"/>
              </w:rPr>
              <w:t>2022 год – 460397,53 тыс. рублей;</w:t>
            </w:r>
          </w:p>
          <w:p w:rsidR="00C546F7" w:rsidRPr="00533F09" w:rsidRDefault="00C546F7" w:rsidP="00C546F7">
            <w:pPr>
              <w:jc w:val="both"/>
              <w:rPr>
                <w:sz w:val="28"/>
                <w:lang w:val="ru-RU" w:eastAsia="ru-RU"/>
              </w:rPr>
            </w:pPr>
            <w:r w:rsidRPr="00533F09">
              <w:rPr>
                <w:sz w:val="28"/>
                <w:lang w:val="ru-RU" w:eastAsia="ru-RU"/>
              </w:rPr>
              <w:t>2023 год – 469084,39 тыс. рублей;</w:t>
            </w:r>
          </w:p>
          <w:p w:rsidR="00C546F7" w:rsidRPr="00CB4958" w:rsidRDefault="00C546F7" w:rsidP="00C546F7">
            <w:pPr>
              <w:jc w:val="both"/>
              <w:rPr>
                <w:sz w:val="28"/>
                <w:szCs w:val="28"/>
                <w:lang w:val="ru-RU" w:eastAsia="ru-RU"/>
              </w:rPr>
            </w:pPr>
            <w:r w:rsidRPr="00CB4958">
              <w:rPr>
                <w:sz w:val="28"/>
                <w:szCs w:val="28"/>
                <w:lang w:val="ru-RU" w:eastAsia="ru-RU"/>
              </w:rPr>
              <w:t xml:space="preserve">2024 год – </w:t>
            </w:r>
            <w:r>
              <w:rPr>
                <w:sz w:val="28"/>
                <w:szCs w:val="28"/>
                <w:lang w:val="ru-RU" w:eastAsia="ru-RU"/>
              </w:rPr>
              <w:t>542974,60</w:t>
            </w:r>
            <w:r w:rsidRPr="00CB4958">
              <w:rPr>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sz w:val="28"/>
                <w:szCs w:val="28"/>
                <w:lang w:val="ru-RU" w:eastAsia="ru-RU"/>
              </w:rPr>
              <w:t>2025 году –</w:t>
            </w:r>
            <w:r>
              <w:rPr>
                <w:color w:val="000000"/>
                <w:sz w:val="28"/>
                <w:szCs w:val="28"/>
                <w:lang w:val="ru-RU" w:eastAsia="ru-RU"/>
              </w:rPr>
              <w:t>445530,00</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202</w:t>
            </w:r>
            <w:r>
              <w:rPr>
                <w:color w:val="000000"/>
                <w:sz w:val="28"/>
                <w:szCs w:val="28"/>
                <w:lang w:val="ru-RU" w:eastAsia="ru-RU"/>
              </w:rPr>
              <w:t>6 году – 445037,06 тыс. рублей</w:t>
            </w:r>
            <w:r w:rsidRPr="00CB4958">
              <w:rPr>
                <w:color w:val="000000"/>
                <w:sz w:val="28"/>
                <w:szCs w:val="28"/>
                <w:lang w:val="ru-RU" w:eastAsia="ru-RU"/>
              </w:rPr>
              <w:t>.</w:t>
            </w:r>
          </w:p>
          <w:p w:rsidR="00C546F7" w:rsidRPr="00CB4958" w:rsidRDefault="00C546F7" w:rsidP="00C546F7">
            <w:pPr>
              <w:jc w:val="both"/>
              <w:rPr>
                <w:sz w:val="28"/>
                <w:szCs w:val="28"/>
                <w:lang w:val="ru-RU" w:eastAsia="ru-RU"/>
              </w:rPr>
            </w:pPr>
            <w:r w:rsidRPr="00CB4958">
              <w:rPr>
                <w:color w:val="000000"/>
                <w:sz w:val="28"/>
                <w:szCs w:val="28"/>
                <w:lang w:val="ru-RU" w:eastAsia="ru-RU"/>
              </w:rPr>
              <w:t>из них:</w:t>
            </w:r>
          </w:p>
          <w:p w:rsidR="00C546F7" w:rsidRPr="00CB4958" w:rsidRDefault="00C546F7" w:rsidP="00C546F7">
            <w:pPr>
              <w:ind w:left="-11"/>
              <w:jc w:val="both"/>
              <w:rPr>
                <w:color w:val="000000"/>
                <w:sz w:val="28"/>
                <w:szCs w:val="28"/>
                <w:lang w:val="ru-RU" w:eastAsia="ru-RU"/>
              </w:rPr>
            </w:pPr>
            <w:r w:rsidRPr="00CB4958">
              <w:rPr>
                <w:color w:val="000000"/>
                <w:sz w:val="28"/>
                <w:szCs w:val="28"/>
                <w:lang w:val="ru-RU" w:eastAsia="ru-RU"/>
              </w:rPr>
              <w:t>средств муниципального бюджета за период с 2022 по 202</w:t>
            </w:r>
            <w:r>
              <w:rPr>
                <w:color w:val="000000"/>
                <w:sz w:val="28"/>
                <w:szCs w:val="28"/>
                <w:lang w:val="ru-RU" w:eastAsia="ru-RU"/>
              </w:rPr>
              <w:t>6</w:t>
            </w:r>
            <w:r w:rsidRPr="00CB4958">
              <w:rPr>
                <w:color w:val="000000"/>
                <w:sz w:val="28"/>
                <w:szCs w:val="28"/>
                <w:lang w:val="ru-RU" w:eastAsia="ru-RU"/>
              </w:rPr>
              <w:t xml:space="preserve"> гг. </w:t>
            </w:r>
            <w:r>
              <w:rPr>
                <w:color w:val="000000"/>
                <w:sz w:val="28"/>
                <w:szCs w:val="28"/>
                <w:lang w:val="ru-RU" w:eastAsia="ru-RU"/>
              </w:rPr>
              <w:t>773721,20</w:t>
            </w:r>
            <w:r w:rsidRPr="00CB4958">
              <w:rPr>
                <w:color w:val="000000"/>
                <w:sz w:val="28"/>
                <w:szCs w:val="28"/>
                <w:lang w:val="ru-RU" w:eastAsia="ru-RU"/>
              </w:rPr>
              <w:t xml:space="preserve"> тыс. рублей, в том числе:</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2022 году – </w:t>
            </w:r>
            <w:r w:rsidRPr="00CB4958">
              <w:rPr>
                <w:color w:val="000000"/>
                <w:sz w:val="28"/>
                <w:szCs w:val="28"/>
                <w:lang w:val="ru-RU" w:eastAsia="ru-RU"/>
              </w:rPr>
              <w:t>148716,44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2023 году – </w:t>
            </w:r>
            <w:r w:rsidRPr="00CB4958">
              <w:rPr>
                <w:color w:val="000000"/>
                <w:sz w:val="28"/>
                <w:szCs w:val="28"/>
                <w:lang w:val="ru-RU" w:eastAsia="ru-RU"/>
              </w:rPr>
              <w:t>161452,30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в 2024 году –</w:t>
            </w:r>
            <w:r>
              <w:rPr>
                <w:color w:val="000000"/>
                <w:sz w:val="28"/>
                <w:szCs w:val="28"/>
                <w:lang w:val="ru-RU" w:eastAsia="ru-RU"/>
              </w:rPr>
              <w:t>178666,02</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2025 году –</w:t>
            </w:r>
            <w:r>
              <w:rPr>
                <w:color w:val="000000"/>
                <w:sz w:val="28"/>
                <w:szCs w:val="28"/>
                <w:lang w:val="ru-RU" w:eastAsia="ru-RU"/>
              </w:rPr>
              <w:t>142443,22</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в 20</w:t>
            </w:r>
            <w:r>
              <w:rPr>
                <w:color w:val="000000"/>
                <w:sz w:val="28"/>
                <w:szCs w:val="28"/>
                <w:lang w:val="ru-RU" w:eastAsia="ru-RU"/>
              </w:rPr>
              <w:t>26 году – 142443,22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средств федерального </w:t>
            </w:r>
            <w:r>
              <w:rPr>
                <w:color w:val="000000"/>
                <w:sz w:val="28"/>
                <w:szCs w:val="28"/>
                <w:lang w:val="ru-RU" w:eastAsia="ru-RU"/>
              </w:rPr>
              <w:t>бюджета за период с 2022 по 2026</w:t>
            </w:r>
            <w:r w:rsidRPr="00CB4958">
              <w:rPr>
                <w:color w:val="000000"/>
                <w:sz w:val="28"/>
                <w:szCs w:val="28"/>
                <w:lang w:val="ru-RU" w:eastAsia="ru-RU"/>
              </w:rPr>
              <w:t xml:space="preserve"> гг</w:t>
            </w:r>
            <w:r>
              <w:rPr>
                <w:color w:val="000000"/>
                <w:sz w:val="28"/>
                <w:szCs w:val="28"/>
                <w:lang w:val="ru-RU" w:eastAsia="ru-RU"/>
              </w:rPr>
              <w:t>106637,65</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2022 году –20290,50</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2023 году –18394,64</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в 2024 году –</w:t>
            </w:r>
            <w:r>
              <w:rPr>
                <w:color w:val="000000"/>
                <w:sz w:val="28"/>
                <w:szCs w:val="28"/>
                <w:lang w:val="ru-RU" w:eastAsia="ru-RU"/>
              </w:rPr>
              <w:t>32408,49</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2025 году – </w:t>
            </w:r>
            <w:r>
              <w:rPr>
                <w:color w:val="000000"/>
                <w:sz w:val="28"/>
                <w:szCs w:val="28"/>
                <w:lang w:val="ru-RU" w:eastAsia="ru-RU"/>
              </w:rPr>
              <w:t>18191,33</w:t>
            </w:r>
            <w:r w:rsidRPr="00CB4958">
              <w:rPr>
                <w:color w:val="000000"/>
                <w:sz w:val="28"/>
                <w:szCs w:val="28"/>
                <w:lang w:val="ru-RU" w:eastAsia="ru-RU"/>
              </w:rPr>
              <w:t>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2026 году – </w:t>
            </w:r>
            <w:r>
              <w:rPr>
                <w:color w:val="000000"/>
                <w:sz w:val="28"/>
                <w:szCs w:val="28"/>
                <w:lang w:val="ru-RU" w:eastAsia="ru-RU"/>
              </w:rPr>
              <w:t>17352,69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средств краевого бюджета за период с 2022 по 202</w:t>
            </w:r>
            <w:r>
              <w:rPr>
                <w:color w:val="000000"/>
                <w:sz w:val="28"/>
                <w:szCs w:val="28"/>
                <w:lang w:val="ru-RU" w:eastAsia="ru-RU"/>
              </w:rPr>
              <w:t>6</w:t>
            </w:r>
            <w:r w:rsidRPr="00CB4958">
              <w:rPr>
                <w:color w:val="000000"/>
                <w:sz w:val="28"/>
                <w:szCs w:val="28"/>
                <w:lang w:val="ru-RU" w:eastAsia="ru-RU"/>
              </w:rPr>
              <w:t>гг.</w:t>
            </w:r>
            <w:r>
              <w:rPr>
                <w:color w:val="000000"/>
                <w:sz w:val="28"/>
                <w:szCs w:val="28"/>
                <w:lang w:val="ru-RU" w:eastAsia="ru-RU"/>
              </w:rPr>
              <w:t xml:space="preserve"> 1451934,73</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2022 году –</w:t>
            </w:r>
            <w:r w:rsidRPr="00CB4958">
              <w:rPr>
                <w:color w:val="000000"/>
                <w:sz w:val="28"/>
                <w:szCs w:val="28"/>
                <w:lang w:val="ru-RU" w:eastAsia="ru-RU"/>
              </w:rPr>
              <w:t>285845,59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2023 году –</w:t>
            </w:r>
            <w:r w:rsidRPr="00533F09">
              <w:rPr>
                <w:color w:val="000000"/>
                <w:sz w:val="28"/>
                <w:lang w:val="ru-RU" w:eastAsia="ru-RU"/>
              </w:rPr>
              <w:t xml:space="preserve">283692,45 </w:t>
            </w:r>
            <w:r w:rsidRPr="00CB4958">
              <w:rPr>
                <w:color w:val="000000"/>
                <w:sz w:val="28"/>
                <w:szCs w:val="28"/>
                <w:lang w:val="ru-RU" w:eastAsia="ru-RU"/>
              </w:rPr>
              <w:t>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2024 году –</w:t>
            </w:r>
            <w:r>
              <w:rPr>
                <w:color w:val="000000"/>
                <w:sz w:val="28"/>
                <w:szCs w:val="28"/>
                <w:lang w:val="ru-RU" w:eastAsia="ru-RU"/>
              </w:rPr>
              <w:t>323350,09</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2025 году –</w:t>
            </w:r>
            <w:r>
              <w:rPr>
                <w:color w:val="000000"/>
                <w:sz w:val="28"/>
                <w:szCs w:val="28"/>
                <w:lang w:val="ru-RU" w:eastAsia="ru-RU"/>
              </w:rPr>
              <w:t>279350,45</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sidRPr="00CB4958">
              <w:rPr>
                <w:sz w:val="28"/>
                <w:szCs w:val="28"/>
                <w:lang w:val="ru-RU" w:eastAsia="ru-RU"/>
              </w:rPr>
              <w:t xml:space="preserve">2026 году – </w:t>
            </w:r>
            <w:r>
              <w:rPr>
                <w:color w:val="000000"/>
                <w:sz w:val="28"/>
                <w:szCs w:val="28"/>
                <w:lang w:val="ru-RU" w:eastAsia="ru-RU"/>
              </w:rPr>
              <w:t>279696,15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lastRenderedPageBreak/>
              <w:t>Средства внебюджетных источников за период с 202</w:t>
            </w:r>
            <w:r>
              <w:rPr>
                <w:color w:val="000000"/>
                <w:sz w:val="28"/>
                <w:szCs w:val="28"/>
                <w:lang w:val="ru-RU" w:eastAsia="ru-RU"/>
              </w:rPr>
              <w:t>2 по 2026</w:t>
            </w:r>
            <w:r w:rsidRPr="00CB4958">
              <w:rPr>
                <w:color w:val="000000"/>
                <w:sz w:val="28"/>
                <w:szCs w:val="28"/>
                <w:lang w:val="ru-RU" w:eastAsia="ru-RU"/>
              </w:rPr>
              <w:t xml:space="preserve"> гг. </w:t>
            </w:r>
            <w:r>
              <w:rPr>
                <w:color w:val="000000"/>
                <w:sz w:val="28"/>
                <w:szCs w:val="28"/>
                <w:lang w:val="ru-RU" w:eastAsia="ru-RU"/>
              </w:rPr>
              <w:t>32439,06</w:t>
            </w:r>
            <w:r w:rsidRPr="00CB4958">
              <w:rPr>
                <w:color w:val="000000"/>
                <w:sz w:val="28"/>
                <w:szCs w:val="28"/>
                <w:lang w:val="ru-RU" w:eastAsia="ru-RU"/>
              </w:rPr>
              <w:t xml:space="preserve"> тыс. рублей, в том числе:</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 xml:space="preserve">в </w:t>
            </w:r>
            <w:r>
              <w:rPr>
                <w:sz w:val="28"/>
                <w:szCs w:val="28"/>
                <w:lang w:val="ru-RU" w:eastAsia="ru-RU"/>
              </w:rPr>
              <w:t>2022</w:t>
            </w:r>
            <w:r w:rsidRPr="00CB4958">
              <w:rPr>
                <w:sz w:val="28"/>
                <w:szCs w:val="28"/>
                <w:lang w:val="ru-RU" w:eastAsia="ru-RU"/>
              </w:rPr>
              <w:t xml:space="preserve"> году – </w:t>
            </w:r>
            <w:r>
              <w:rPr>
                <w:color w:val="000000"/>
                <w:sz w:val="28"/>
                <w:szCs w:val="28"/>
                <w:lang w:val="ru-RU" w:eastAsia="ru-RU"/>
              </w:rPr>
              <w:t>5693,18</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Pr>
                <w:color w:val="000000"/>
                <w:sz w:val="28"/>
                <w:szCs w:val="28"/>
                <w:lang w:val="ru-RU" w:eastAsia="ru-RU"/>
              </w:rPr>
              <w:t>в 2023</w:t>
            </w:r>
            <w:r w:rsidRPr="00CB4958">
              <w:rPr>
                <w:color w:val="000000"/>
                <w:sz w:val="28"/>
                <w:szCs w:val="28"/>
                <w:lang w:val="ru-RU" w:eastAsia="ru-RU"/>
              </w:rPr>
              <w:t xml:space="preserve"> году –</w:t>
            </w:r>
            <w:r>
              <w:rPr>
                <w:color w:val="000000"/>
                <w:sz w:val="28"/>
                <w:szCs w:val="28"/>
                <w:lang w:val="ru-RU" w:eastAsia="ru-RU"/>
              </w:rPr>
              <w:t>7105,88</w:t>
            </w:r>
            <w:r w:rsidRPr="00CB4958">
              <w:rPr>
                <w:color w:val="000000"/>
                <w:sz w:val="28"/>
                <w:szCs w:val="28"/>
                <w:lang w:val="ru-RU" w:eastAsia="ru-RU"/>
              </w:rPr>
              <w:t xml:space="preserve"> тыс. рублей;</w:t>
            </w:r>
          </w:p>
          <w:p w:rsidR="00C546F7" w:rsidRPr="00CB4958" w:rsidRDefault="00C546F7" w:rsidP="00C546F7">
            <w:pPr>
              <w:jc w:val="both"/>
              <w:rPr>
                <w:color w:val="000000"/>
                <w:sz w:val="28"/>
                <w:szCs w:val="28"/>
                <w:lang w:val="ru-RU" w:eastAsia="ru-RU"/>
              </w:rPr>
            </w:pPr>
            <w:r>
              <w:rPr>
                <w:color w:val="000000"/>
                <w:sz w:val="28"/>
                <w:szCs w:val="28"/>
                <w:lang w:val="ru-RU" w:eastAsia="ru-RU"/>
              </w:rPr>
              <w:t>в 2024</w:t>
            </w:r>
            <w:r w:rsidRPr="00CB4958">
              <w:rPr>
                <w:color w:val="000000"/>
                <w:sz w:val="28"/>
                <w:szCs w:val="28"/>
                <w:lang w:val="ru-RU" w:eastAsia="ru-RU"/>
              </w:rPr>
              <w:t xml:space="preserve"> году – </w:t>
            </w:r>
            <w:r>
              <w:rPr>
                <w:color w:val="000000"/>
                <w:sz w:val="28"/>
                <w:szCs w:val="28"/>
                <w:lang w:val="ru-RU" w:eastAsia="ru-RU"/>
              </w:rPr>
              <w:t>8550</w:t>
            </w:r>
            <w:r w:rsidRPr="00CB4958">
              <w:rPr>
                <w:color w:val="000000"/>
                <w:sz w:val="28"/>
                <w:szCs w:val="28"/>
                <w:lang w:val="ru-RU" w:eastAsia="ru-RU"/>
              </w:rPr>
              <w:t>,00 тыс. рублей;</w:t>
            </w:r>
          </w:p>
          <w:p w:rsidR="00C546F7" w:rsidRPr="00CB4958" w:rsidRDefault="00C546F7" w:rsidP="00C546F7">
            <w:pPr>
              <w:jc w:val="both"/>
              <w:rPr>
                <w:color w:val="000000"/>
                <w:sz w:val="28"/>
                <w:szCs w:val="28"/>
                <w:lang w:val="ru-RU" w:eastAsia="ru-RU"/>
              </w:rPr>
            </w:pPr>
            <w:r w:rsidRPr="00CB4958">
              <w:rPr>
                <w:color w:val="000000"/>
                <w:sz w:val="28"/>
                <w:szCs w:val="28"/>
                <w:lang w:val="ru-RU" w:eastAsia="ru-RU"/>
              </w:rPr>
              <w:t>в 202</w:t>
            </w:r>
            <w:r>
              <w:rPr>
                <w:color w:val="000000"/>
                <w:sz w:val="28"/>
                <w:szCs w:val="28"/>
                <w:lang w:val="ru-RU" w:eastAsia="ru-RU"/>
              </w:rPr>
              <w:t>5</w:t>
            </w:r>
            <w:r w:rsidRPr="00CB4958">
              <w:rPr>
                <w:color w:val="000000"/>
                <w:sz w:val="28"/>
                <w:szCs w:val="28"/>
                <w:lang w:val="ru-RU" w:eastAsia="ru-RU"/>
              </w:rPr>
              <w:t xml:space="preserve"> году – </w:t>
            </w:r>
            <w:r>
              <w:rPr>
                <w:color w:val="000000"/>
                <w:sz w:val="28"/>
                <w:szCs w:val="28"/>
                <w:lang w:val="ru-RU" w:eastAsia="ru-RU"/>
              </w:rPr>
              <w:t>5545</w:t>
            </w:r>
            <w:r w:rsidRPr="00CB4958">
              <w:rPr>
                <w:color w:val="000000"/>
                <w:sz w:val="28"/>
                <w:szCs w:val="28"/>
                <w:lang w:val="ru-RU" w:eastAsia="ru-RU"/>
              </w:rPr>
              <w:t>,00 тыс. рублей;</w:t>
            </w:r>
          </w:p>
          <w:p w:rsidR="00D12DBF" w:rsidRPr="002001C7" w:rsidRDefault="00C546F7" w:rsidP="00C546F7">
            <w:pPr>
              <w:jc w:val="both"/>
              <w:rPr>
                <w:color w:val="000000"/>
                <w:sz w:val="28"/>
                <w:szCs w:val="28"/>
                <w:lang w:val="ru-RU" w:eastAsia="ru-RU"/>
              </w:rPr>
            </w:pPr>
            <w:r>
              <w:rPr>
                <w:color w:val="000000"/>
                <w:sz w:val="28"/>
                <w:szCs w:val="28"/>
                <w:lang w:val="ru-RU" w:eastAsia="ru-RU"/>
              </w:rPr>
              <w:t xml:space="preserve"> в</w:t>
            </w:r>
            <w:r w:rsidRPr="00CB4958">
              <w:rPr>
                <w:color w:val="000000"/>
                <w:sz w:val="28"/>
                <w:szCs w:val="28"/>
                <w:lang w:val="ru-RU" w:eastAsia="ru-RU"/>
              </w:rPr>
              <w:t>202</w:t>
            </w:r>
            <w:r>
              <w:rPr>
                <w:color w:val="000000"/>
                <w:sz w:val="28"/>
                <w:szCs w:val="28"/>
                <w:lang w:val="ru-RU" w:eastAsia="ru-RU"/>
              </w:rPr>
              <w:t>6</w:t>
            </w:r>
            <w:r w:rsidRPr="00CB4958">
              <w:rPr>
                <w:color w:val="000000"/>
                <w:sz w:val="28"/>
                <w:szCs w:val="28"/>
                <w:lang w:val="ru-RU" w:eastAsia="ru-RU"/>
              </w:rPr>
              <w:t xml:space="preserve"> году – </w:t>
            </w:r>
            <w:r>
              <w:rPr>
                <w:color w:val="000000"/>
                <w:sz w:val="28"/>
                <w:szCs w:val="28"/>
                <w:lang w:val="ru-RU" w:eastAsia="ru-RU"/>
              </w:rPr>
              <w:t>5545</w:t>
            </w:r>
            <w:r w:rsidRPr="00CB4958">
              <w:rPr>
                <w:color w:val="000000"/>
                <w:sz w:val="28"/>
                <w:szCs w:val="28"/>
                <w:lang w:val="ru-RU" w:eastAsia="ru-RU"/>
              </w:rPr>
              <w:t>,00 тыс. рублей.</w:t>
            </w:r>
          </w:p>
        </w:tc>
      </w:tr>
    </w:tbl>
    <w:p w:rsidR="005A4C8E" w:rsidRPr="002001C7" w:rsidRDefault="005A4C8E" w:rsidP="005A4C8E">
      <w:pPr>
        <w:autoSpaceDE w:val="0"/>
        <w:autoSpaceDN w:val="0"/>
        <w:adjustRightInd w:val="0"/>
        <w:jc w:val="both"/>
        <w:rPr>
          <w:sz w:val="28"/>
          <w:szCs w:val="28"/>
          <w:lang w:val="ru-RU"/>
        </w:rPr>
      </w:pPr>
    </w:p>
    <w:p w:rsidR="005A4C8E" w:rsidRPr="002001C7" w:rsidRDefault="005A4C8E" w:rsidP="00872F96">
      <w:pPr>
        <w:autoSpaceDE w:val="0"/>
        <w:autoSpaceDN w:val="0"/>
        <w:adjustRightInd w:val="0"/>
        <w:ind w:firstLine="709"/>
        <w:jc w:val="center"/>
        <w:rPr>
          <w:b/>
          <w:sz w:val="28"/>
          <w:szCs w:val="28"/>
          <w:lang w:val="ru-RU"/>
        </w:rPr>
      </w:pPr>
      <w:r w:rsidRPr="002001C7">
        <w:rPr>
          <w:b/>
          <w:sz w:val="28"/>
          <w:szCs w:val="28"/>
          <w:lang w:val="ru-RU"/>
        </w:rPr>
        <w:t xml:space="preserve">2.Характеристика текущего состояния </w:t>
      </w:r>
      <w:r w:rsidR="00FE3703">
        <w:rPr>
          <w:b/>
          <w:sz w:val="28"/>
          <w:szCs w:val="28"/>
          <w:lang w:val="ru-RU"/>
        </w:rPr>
        <w:t>отрасли</w:t>
      </w:r>
      <w:r w:rsidRPr="002001C7">
        <w:rPr>
          <w:b/>
          <w:sz w:val="28"/>
          <w:szCs w:val="28"/>
          <w:lang w:val="ru-RU"/>
        </w:rPr>
        <w:t xml:space="preserve"> </w:t>
      </w:r>
      <w:r w:rsidR="00E74236" w:rsidRPr="002001C7">
        <w:rPr>
          <w:b/>
          <w:sz w:val="28"/>
          <w:szCs w:val="28"/>
          <w:lang w:val="ru-RU"/>
        </w:rPr>
        <w:t>«О</w:t>
      </w:r>
      <w:r w:rsidRPr="002001C7">
        <w:rPr>
          <w:b/>
          <w:sz w:val="28"/>
          <w:szCs w:val="28"/>
          <w:lang w:val="ru-RU"/>
        </w:rPr>
        <w:t>бразовани</w:t>
      </w:r>
      <w:r w:rsidR="00E74236" w:rsidRPr="002001C7">
        <w:rPr>
          <w:b/>
          <w:sz w:val="28"/>
          <w:szCs w:val="28"/>
          <w:lang w:val="ru-RU"/>
        </w:rPr>
        <w:t>е»</w:t>
      </w:r>
      <w:r w:rsidRPr="002001C7">
        <w:rPr>
          <w:b/>
          <w:sz w:val="28"/>
          <w:szCs w:val="28"/>
          <w:lang w:val="ru-RU"/>
        </w:rPr>
        <w:t xml:space="preserve"> с указанием основных</w:t>
      </w:r>
      <w:r w:rsidR="0079591C" w:rsidRPr="002001C7">
        <w:rPr>
          <w:b/>
          <w:sz w:val="28"/>
          <w:szCs w:val="28"/>
          <w:lang w:val="ru-RU"/>
        </w:rPr>
        <w:t xml:space="preserve"> </w:t>
      </w:r>
      <w:r w:rsidRPr="002001C7">
        <w:rPr>
          <w:b/>
          <w:sz w:val="28"/>
          <w:szCs w:val="28"/>
          <w:lang w:val="ru-RU"/>
        </w:rPr>
        <w:t xml:space="preserve">показателей социально-экономического развития Тасеевского района и анализ социальных </w:t>
      </w:r>
      <w:r w:rsidR="002D1144" w:rsidRPr="002001C7">
        <w:rPr>
          <w:b/>
          <w:sz w:val="28"/>
          <w:szCs w:val="28"/>
          <w:lang w:val="ru-RU"/>
        </w:rPr>
        <w:t>и</w:t>
      </w:r>
      <w:r w:rsidRPr="002001C7">
        <w:rPr>
          <w:b/>
          <w:sz w:val="28"/>
          <w:szCs w:val="28"/>
          <w:lang w:val="ru-RU"/>
        </w:rPr>
        <w:t xml:space="preserve"> финансово-экономических и прочих рисков реализации программы</w:t>
      </w:r>
    </w:p>
    <w:p w:rsidR="005A4C8E" w:rsidRPr="002001C7" w:rsidRDefault="005A4C8E" w:rsidP="00872F96">
      <w:pPr>
        <w:autoSpaceDE w:val="0"/>
        <w:autoSpaceDN w:val="0"/>
        <w:adjustRightInd w:val="0"/>
        <w:ind w:firstLine="567"/>
        <w:jc w:val="both"/>
        <w:rPr>
          <w:sz w:val="28"/>
          <w:szCs w:val="28"/>
          <w:lang w:val="ru-RU"/>
        </w:rPr>
      </w:pPr>
    </w:p>
    <w:p w:rsidR="0003466A" w:rsidRPr="001303FD" w:rsidRDefault="0003466A" w:rsidP="0003466A">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Система образования представлена в Тасеевском районе (далее - район) образовательными организациями муниципальной формы собственности.</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Дошкольное образование в районе представлено 7 дошкольными учреждениями и одним филиалом МБДОУ детский сад № 6 «Сказка» детский сад «Тополек», которые посещают 400 детей. Учреждения функционируют в режиме полного дня (12-часовое пребывание) по пятидневной рабочей недели (часы работы с 07.00 до 19.00), выходные дни - суббота, воскресенье, нерабочие праздничные дни, установленные законодательством Российской Федерации). Воспитание и обучение осуществляется на русском языке. Средний показатель пропущенных дней при посещении дошкольной образовательной организации по болезни на одного воспитанника - 16 дней (18 дней в 2023). Средний процент посещаемости за учебный год составляет 71.9% (66.5% в 2023). Низкий процент посещаемости по-прежнему связан с тем, что большинство родителей не трудоустроены, оставляют детей дома.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Все желающие получили места в дошкольные образовательные учреждения, очередности в районе нет с 2018 года. На 01.06.2024 год в базе АИС «Дошкольник» стоит на учете 37 детей, из них 25 желают пойти в сад в 2024 году, 11 детей в 2025 году и 1 ребенок в 2026 году.</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В настоящее время во всех ДОУ имеются вакантные места. Уменьшение очередности произошло в результате снижения численности населения от 0 - до 7 лет.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В последние годы большое внимание уделяется воспитанию и обучению детей с ограниченными возможностями здоровья. В 2023-2024 году детские сады района посещали группы комбинированной направленности 24 ребенка с ограниченными возможностями здоровья, 8 детей-инвалидов. В течение учебного года работала районная проблемная группа «Организация работы с детьми ОВЗ в ДОУ». В рамках работы группы обсуждались наиболее острые вопросы возникающие у педагогов в процессе работы с детьми данной категории.</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На территории Тасеевского района работает консультационный пункт по оказанию ранней помощи детям, в том числе не посещающих дошкольные </w:t>
      </w:r>
      <w:r w:rsidRPr="001303FD">
        <w:rPr>
          <w:color w:val="000000" w:themeColor="text1"/>
          <w:sz w:val="28"/>
          <w:szCs w:val="28"/>
          <w:lang w:val="ru-RU"/>
        </w:rPr>
        <w:lastRenderedPageBreak/>
        <w:t xml:space="preserve">учреждения на базе ПМПК. Для консультации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пункте.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Решением учебно-методического объединения общего образования Красноярского края от 07.06.2022 г., протоколом № 11 утверждена Концепция развития дошкольного образования в Красноярском крае. Целью концепции является определение приоритетов региональной политики в области образования детей дошкольного возраста, основных направлений и механизмов развития системы дошкольного образования Красноярского края, обеспечивающих право каждого ребенка от рождения до 8 лет на доступное и качественное дошкольное образование. Одним из ключевых направлений концепции является «Развитие начал технического образования детей дошкольного возраста». В 2023-2024 году в дошкольных образовательных учреждениях района была запущена работа по данному направлению. В рамках заседания районного методического объединения воспитателей и узких специалистов ДОУ прошел семинар-практикум «Развитие начал технического образования детей дошкольного возраста». На семинаре педагоги познакомились с лучшими образцами практик в Красноярском крае по направлениям: «Создание технопарка в детском саду», «Практики реализации парциальной программы "От Фребеля до робота: растим будущих инженеров"», «Робототехника и LEGO-конструирование», «Детские мультстудии и Кванториумы». Коллектив МБДОУ детского сада № 9 «Лесовичок» провел день открытых дверей для педагогов района, где делились опытом в разных направлениях технического воспитания. Педагогами совместно с узкими специалистами была проведена организованная образовательная деятельность, обучающие семинары – практикумы.</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В 2023-2024 году образовательный процесс осуществляли 59 педагогов из них: имеют высшее образование 33 человека, что составляет 55,9 %, средне-специальное – 26 чел. (44%).  В течение 2024 года продолжилась работа по разработке индивидуальных образовательных маршрутов педагогов ДОУ, а так же, их загрузке на платформу ЭРАСКОП.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Были проведены индивидуальные консультации с педагогами по вопросам разработке маршрутов. Целью индивидуальных встреч являлось обсуждение освоения способов выявления профессиональных дефицитов педагогов и составление на их основе ИОМ. Разработка ИОМ по-прежнему осуществляется через платформу ЭРА-СКОП (https://erascope.education/). Министерством образования ежегодно устанавливается показатель необходимый к выполнению (для 40 % педагогов от общего состава на 2024 год должны быть разработаны ИОМ). 40% от числа педагогов ДОУ составляет 24 человека. На 31.05.2024 г. на платформе получили зачет 5 человек в статусе </w:t>
      </w:r>
      <w:r w:rsidRPr="001303FD">
        <w:rPr>
          <w:color w:val="000000" w:themeColor="text1"/>
          <w:sz w:val="28"/>
          <w:szCs w:val="28"/>
          <w:lang w:val="ru-RU"/>
        </w:rPr>
        <w:lastRenderedPageBreak/>
        <w:t xml:space="preserve">методиста и 36 человек со статусом педагогов ДОУ. Тем самым перевыполнили показатель на 17 человек.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На районном уровне работает рабочая группа педагогов дошкольного образования работающих с детьми с ОВЗ и инвалидностью. Работа группы позволяет оперативно решить вопросы возникающие в ходе работы с детьми данной категории.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 xml:space="preserve">Предметно-пространственная среда во всех ДОО соответствует требованиям ФГОС ДО. Совместно с родителями педагоги систематически разрабатывают, внедряют и пополняют ППРС новыми пособиями, играми. Педагоги практикуют внедрение цифровых ресурсов в работу с детьми.      </w:t>
      </w:r>
    </w:p>
    <w:p w:rsidR="001303FD" w:rsidRPr="001303FD" w:rsidRDefault="001303FD" w:rsidP="001303FD">
      <w:pPr>
        <w:autoSpaceDE w:val="0"/>
        <w:autoSpaceDN w:val="0"/>
        <w:adjustRightInd w:val="0"/>
        <w:ind w:firstLine="709"/>
        <w:jc w:val="both"/>
        <w:rPr>
          <w:color w:val="000000" w:themeColor="text1"/>
          <w:sz w:val="28"/>
          <w:szCs w:val="28"/>
          <w:lang w:val="ru-RU"/>
        </w:rPr>
      </w:pPr>
      <w:r w:rsidRPr="001303FD">
        <w:rPr>
          <w:color w:val="000000" w:themeColor="text1"/>
          <w:sz w:val="28"/>
          <w:szCs w:val="28"/>
          <w:lang w:val="ru-RU"/>
        </w:rPr>
        <w:t>Особое внимание в ДОО уделяется психолого-педагогическим условиям в соответствии с ФГОС ДО. Основной целью системы психолого-педагогического обеспечения педагогического процесса в ДОО выступает создание условий, направленных на полноценное психофизическое развитие детей и обеспечение их эмоционального благополучия.</w:t>
      </w:r>
    </w:p>
    <w:p w:rsidR="0003466A" w:rsidRPr="002A2184" w:rsidRDefault="0003466A" w:rsidP="0003466A">
      <w:pPr>
        <w:autoSpaceDE w:val="0"/>
        <w:autoSpaceDN w:val="0"/>
        <w:adjustRightInd w:val="0"/>
        <w:ind w:firstLine="709"/>
        <w:jc w:val="both"/>
        <w:rPr>
          <w:sz w:val="28"/>
          <w:szCs w:val="28"/>
          <w:lang w:val="ru-RU"/>
        </w:rPr>
      </w:pPr>
      <w:r w:rsidRPr="002A2184">
        <w:rPr>
          <w:sz w:val="28"/>
          <w:szCs w:val="28"/>
          <w:lang w:val="ru-RU"/>
        </w:rPr>
        <w:t>В общеобразовательных учреждениях Тасеевского района на начало 202</w:t>
      </w:r>
      <w:r w:rsidR="002A2184" w:rsidRPr="002A2184">
        <w:rPr>
          <w:sz w:val="28"/>
          <w:szCs w:val="28"/>
          <w:lang w:val="ru-RU"/>
        </w:rPr>
        <w:t>4 – 2025</w:t>
      </w:r>
      <w:r w:rsidRPr="002A2184">
        <w:rPr>
          <w:sz w:val="28"/>
          <w:szCs w:val="28"/>
          <w:lang w:val="ru-RU"/>
        </w:rPr>
        <w:t xml:space="preserve"> учебного года зачислено 1</w:t>
      </w:r>
      <w:r w:rsidR="002A2184" w:rsidRPr="002A2184">
        <w:rPr>
          <w:sz w:val="28"/>
          <w:szCs w:val="28"/>
          <w:lang w:val="ru-RU"/>
        </w:rPr>
        <w:t>229</w:t>
      </w:r>
      <w:r w:rsidRPr="002A2184">
        <w:rPr>
          <w:sz w:val="28"/>
          <w:szCs w:val="28"/>
          <w:lang w:val="ru-RU"/>
        </w:rPr>
        <w:t xml:space="preserve"> обучающихся.</w:t>
      </w:r>
    </w:p>
    <w:p w:rsidR="0003466A" w:rsidRPr="002001C7" w:rsidRDefault="0003466A" w:rsidP="0003466A">
      <w:pPr>
        <w:autoSpaceDE w:val="0"/>
        <w:autoSpaceDN w:val="0"/>
        <w:adjustRightInd w:val="0"/>
        <w:ind w:firstLine="709"/>
        <w:jc w:val="both"/>
        <w:rPr>
          <w:sz w:val="28"/>
          <w:szCs w:val="28"/>
          <w:lang w:val="ru-RU"/>
        </w:rPr>
      </w:pPr>
      <w:r w:rsidRPr="002A2184">
        <w:rPr>
          <w:sz w:val="28"/>
          <w:szCs w:val="28"/>
          <w:lang w:val="ru-RU"/>
        </w:rPr>
        <w:t>В настоящее время</w:t>
      </w:r>
      <w:r w:rsidRPr="002001C7">
        <w:rPr>
          <w:sz w:val="28"/>
          <w:szCs w:val="28"/>
          <w:lang w:val="ru-RU"/>
        </w:rPr>
        <w:t xml:space="preserve"> в Тасеевском районе специальным коррекционным образованием охвачено </w:t>
      </w:r>
      <w:r w:rsidR="002A2184">
        <w:rPr>
          <w:sz w:val="28"/>
          <w:szCs w:val="28"/>
          <w:lang w:val="ru-RU"/>
        </w:rPr>
        <w:t>84</w:t>
      </w:r>
      <w:r w:rsidRPr="002001C7">
        <w:rPr>
          <w:sz w:val="28"/>
          <w:szCs w:val="28"/>
          <w:lang w:val="ru-RU"/>
        </w:rPr>
        <w:t xml:space="preserve"> человек</w:t>
      </w:r>
      <w:r w:rsidR="002A2184">
        <w:rPr>
          <w:sz w:val="28"/>
          <w:szCs w:val="28"/>
          <w:lang w:val="ru-RU"/>
        </w:rPr>
        <w:t>а</w:t>
      </w:r>
      <w:r w:rsidRPr="002001C7">
        <w:rPr>
          <w:sz w:val="28"/>
          <w:szCs w:val="28"/>
          <w:lang w:val="ru-RU"/>
        </w:rPr>
        <w:t>, которые обучаются в 7 общеобразовательных учреждениях.</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школах района обучается 2</w:t>
      </w:r>
      <w:r w:rsidR="002A2184">
        <w:rPr>
          <w:sz w:val="28"/>
          <w:szCs w:val="28"/>
          <w:lang w:val="ru-RU"/>
        </w:rPr>
        <w:t>0</w:t>
      </w:r>
      <w:r w:rsidRPr="002001C7">
        <w:rPr>
          <w:sz w:val="28"/>
          <w:szCs w:val="28"/>
          <w:lang w:val="ru-RU"/>
        </w:rPr>
        <w:t xml:space="preserve"> </w:t>
      </w:r>
      <w:r w:rsidR="002A2184">
        <w:rPr>
          <w:sz w:val="28"/>
          <w:szCs w:val="28"/>
          <w:lang w:val="ru-RU"/>
        </w:rPr>
        <w:t>детей</w:t>
      </w:r>
      <w:r w:rsidRPr="002001C7">
        <w:rPr>
          <w:sz w:val="28"/>
          <w:szCs w:val="28"/>
          <w:lang w:val="ru-RU"/>
        </w:rPr>
        <w:t>-инвалид</w:t>
      </w:r>
      <w:r w:rsidR="002A2184">
        <w:rPr>
          <w:sz w:val="28"/>
          <w:szCs w:val="28"/>
          <w:lang w:val="ru-RU"/>
        </w:rPr>
        <w:t>ов</w:t>
      </w:r>
      <w:r w:rsidRPr="002001C7">
        <w:rPr>
          <w:sz w:val="28"/>
          <w:szCs w:val="28"/>
          <w:lang w:val="ru-RU"/>
        </w:rPr>
        <w:t>: из них 1</w:t>
      </w:r>
      <w:r w:rsidR="002A2184">
        <w:rPr>
          <w:sz w:val="28"/>
          <w:szCs w:val="28"/>
          <w:lang w:val="ru-RU"/>
        </w:rPr>
        <w:t>3</w:t>
      </w:r>
      <w:r w:rsidRPr="002001C7">
        <w:rPr>
          <w:sz w:val="28"/>
          <w:szCs w:val="28"/>
          <w:lang w:val="ru-RU"/>
        </w:rPr>
        <w:t xml:space="preserve"> обучаются на дому по индивидуальным программам.</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школах психологическое, дефектологическое, логопедическое сопровождение осуществляется педагогическими работниками образовательных учреждений и специалистами ПМПК.  </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районе развивается система выявления, ранней диагностики, реабилитации и коррекции детей с ограниченными возможностями здоровья. Работа по обследованию детей раннего возраста начинается в дошкольных учреждениях, которая помогает начинать работать с проблемами ребенка еще до поступления его в общеобразовательное учреждение,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03466A" w:rsidRPr="0017036F" w:rsidRDefault="0003466A" w:rsidP="0003466A">
      <w:pPr>
        <w:autoSpaceDE w:val="0"/>
        <w:autoSpaceDN w:val="0"/>
        <w:adjustRightInd w:val="0"/>
        <w:ind w:firstLine="709"/>
        <w:jc w:val="both"/>
        <w:rPr>
          <w:sz w:val="28"/>
          <w:szCs w:val="28"/>
          <w:lang w:val="ru-RU"/>
        </w:rPr>
      </w:pPr>
      <w:r w:rsidRPr="002001C7">
        <w:rPr>
          <w:sz w:val="28"/>
          <w:szCs w:val="28"/>
          <w:lang w:val="ru-RU"/>
        </w:rPr>
        <w:t xml:space="preserve">О качестве реализации образовательных программ свидетельствуют «формальные показатели» и результаты государственной итоговой </w:t>
      </w:r>
      <w:r w:rsidRPr="0017036F">
        <w:rPr>
          <w:sz w:val="28"/>
          <w:szCs w:val="28"/>
          <w:lang w:val="ru-RU"/>
        </w:rPr>
        <w:t>аттестации.</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В 2023-2024 учебном году по отчётам руководителей общеобразовательных учреждений:</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-успеваемость составила 95,18 %, на «5» и «4» освоили 41,64% обучающихся.</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Показатель качества освоения образовательных программ в районе составляет 39,5%, выше районного в МБОУ «Сивохинская СОШ № 5» (59,7%),МБОУ «Троицкая СОШ № 8» (43,3), МБОУ «Веселовская СОШ № 7» (43,1%), МБОУ «Фаначетская СОШ № 9» (42,9 %), МБОУ «Суховская СОШ № 3»(42,6%).Ниже районного показатель качества освоения образовательных </w:t>
      </w:r>
      <w:r w:rsidRPr="0017036F">
        <w:rPr>
          <w:sz w:val="28"/>
          <w:szCs w:val="28"/>
          <w:lang w:val="ru-RU"/>
        </w:rPr>
        <w:lastRenderedPageBreak/>
        <w:t>программ в МБОУ «Тасеевская СОШ № 1» (37,9%),филиале МБОУ «Тасеевская СОШ №1» «Луговская ООШ» (35,7%), «Усть-Кайтымская ООШ» (0%), МБОУ «Тасеевская СОШ № 2» (37,9%),филиале МБОУ «Тасеевская СОШ № 2» «Вахрушевская ООШ» (26,7).</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Качество образования обучающихся зависит от качества образовательных программ в ОУ, реализуемых учебных планов, наполнения школьного компонента учебного плана.</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реализовано в 10-11 классах в 6-ти школах. Все 112 учащихся обучаются по универсальному профилю.</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Таким образом, при разработке учебных планов на 2024-2025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муниципалитета.</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Вместе с тем, выявлены следующие проблемы:</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-недостаточность сертифицированного инструментария для оценивания УУД;</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-неготовность педагогических работников к организации исследовательской деятельности;</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-отсутствие умений у педагогов грамотно (в соответствии с требованиями ФГОС) составлять технологическую карту урока;</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Для решения каждой из выявленных проблем необходимо организовать работу творческих групп на базе школ, продолжить практику проведения районных и межшкольных семинаров по имеющимся проблемам в школах, апробировать межмуниципальные семинары по наиболее сложным и проблемным вопросам.</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 соответствии с Приказом Министерства просвещения Российской Федерации,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по образовательным программам основного общего образования проводилась в форме ОГЭ на базе МБОУ «Тасеевская СОШ № 1» (пункт 8601) для 129 обучающихся района. В соответствии с Порядком обучающиеся 9-х классов должны были сдать 2 обязательных экзамена (русский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 соответствии с Приказом Министерства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 Методическими рекомендациями проведения ГИА-11 в 2024 году </w:t>
      </w:r>
      <w:r w:rsidRPr="0017036F">
        <w:rPr>
          <w:sz w:val="28"/>
          <w:szCs w:val="28"/>
          <w:lang w:val="ru-RU"/>
        </w:rPr>
        <w:lastRenderedPageBreak/>
        <w:t xml:space="preserve">государственная итоговая аттестация по образовательным программам среднего общего образования проводилась в форме ЕГЭ, как и в предыдущие годы, в условиях онлайн видеонаблюдения в аудиториях, печати КИМ в аудиториях и сканирования экзаменационных материалов в аудиториях ППЭ. В соответствии с Порядком, для получения аттестата, обучающиеся 11-х классов в форме ЕГЭ должны были сдать 2 обязательных экзамена (русский язык и математика), учащиеся планирующие поступление в Вуз, выбирали экзамены из предметов по выбору, такие как: обществознание, биология, физика, химия, информатика и ИКТ, история, литература, иностранный язык. Для проведения ЕГЭ в районе было организовано два пункта проведения экзаменов: 8603-основной пункт на </w:t>
      </w:r>
      <w:r w:rsidR="007F06E4">
        <w:rPr>
          <w:sz w:val="28"/>
          <w:szCs w:val="28"/>
          <w:lang w:val="ru-RU"/>
        </w:rPr>
        <w:t xml:space="preserve">базе МБОУ «Тасеевская СОШ № 2» </w:t>
      </w:r>
      <w:r w:rsidRPr="0017036F">
        <w:rPr>
          <w:sz w:val="28"/>
          <w:szCs w:val="28"/>
          <w:lang w:val="ru-RU"/>
        </w:rPr>
        <w:t>и пункт на дому, для обучающейся МБОУ «Тасеевская СОШ № 2», по состоянию здоровья( протокол выписки ВК, рекомендации ПМПК).</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Самыми выбираемыми предметами для сдачи ОГЭ являются информатика-87 учащихся из 129 (67,4%), география-59 обучающихся(45,7), обществознание -55 обучающихся (42,6%), биология-39 обучающихся (30,2%), меньше всего выбрали для сдачи ОГЭ- английский язык (0,7%), историю (1,5%), литературу (1,5%), химию (1,5%), физику (8,5).</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Высок процент сдачи ОГЭ по предметам: физика (100%), литература (100%), химия (100%), биология (100 %), английский язык (100%), хуже всего сдали ОГЭ по истории (50%), русскому языку (91,4%), географии (91,5%), математике (93%), обществознанию (92,7%) и информатике (95,4%).</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Средний балл в районе по русскому языку составляет 3,3 (2023год-3,6), выше районного результаты по русскому языку МБОУ «Веселовская СОШ № 7», Сивохинская СОШ № %, Фаначетская СОШ № 9, Тасеевская СОШ № 1, наравне с районным результаты в МБОУ «Суховская СОШ № 3»», ниже районного результаты в Тасеевской СОШ № 2».</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Средний балл ОГЭ по математике в районе составляет 3,6 (2023 год-3,2), выше районного результаты в МБОУ «Тасеевская СОШ № 2» , на уровне района МБОУ «Тасеевская СОШ № 1»,МБОУ «Суховская СОШ № 3»-3,5б,зниже результаты в МБОУ «Веселовская СОШ № 7», МБОУ «Сивохинская СОШ № 5», МБОУ «Фаначетская СОШ № 9».</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Для сдачи ЕГЭ были выбраны экзамены по 11 предметам учебного плана.</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 xml:space="preserve">В государственной итоговой аттестации по образовательным программам среднего общего образования приняли участие все 46 выпускников 11-х классов. Не все выпускники прошли ГИА с первого раза, один выпускник МБОУ «Сивохинская СОШ № 5» не справился с экзаменом по русскому языку, влияющим на получение аттестата, не удалось пересдать и в резервные сроки, повторная пересдача состоится осенью, в дополнительный период ГИА, один обучающийся МБОУ «Веселовская СОШ № 7» по состоянию здоровья не смог завершить экзамен по русскому языку в основную дату, экзамен завершен по уважительной причине, согласно протоколу ГЭК допущен к сдаче экзамена в дополнительную дату, успешно с ним справился, учащаяся МБОУ «Тасеевская СОШ № 1, не справилась с </w:t>
      </w:r>
      <w:r w:rsidRPr="0017036F">
        <w:rPr>
          <w:sz w:val="28"/>
          <w:szCs w:val="28"/>
          <w:lang w:val="ru-RU"/>
        </w:rPr>
        <w:lastRenderedPageBreak/>
        <w:t>экзаменом по математике профильного уровня, допущена к повторной сдаче экзамена в резервные сроки, изменила форму экзамена на математику базового уровня.  В результате 45 выпускников 11-х классов района получили аттестат о среднем общем образовании.</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 единым государственным экзаменом по математике базового уровня, физике, истории, литературе и английскому языку, информатике справились все участники.</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ЕГЭ по обществознанию не сдали 1 обучающийся МБОУ «Тасеевская СОШ № 1», 2 обучающихся МБОУ «Тасеевская СОШ № 2», один обучающийся МБОУ «Сивохинская СОШ № 5» и один учащийся МБОУ «Веселовская СОШ № 7, итого 5 выпускников, что составило 29,4 %, с экзаменом по химии 1 обучающийся МБОУ «Тасеевская СОШ № 1», с экзаменом по биологии один выпускник МБОУ «Тасеевская СОШ № 1» и одна выпускница МБОУ «Тасеевская СОШ № 2».</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Все экзамены сдали выпускники «Фаначетская СОШ № 9», МБОУ "Суховская СОШ № 3". Администрации МБОУ "Веселовская СОШ № 7", МБОУ «Тасеевская СОШ № 2» и МБОУ «Тасеевская СОШ № 1», МБОУ «Сивохинская СОШ № 5» уделить особое внимание контрольно-оценочной деятельности педагогов ОУ, объективной оценке качества освоения образовательных стандартов.</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Средний балл ЕГЭ в 2024 году по некоторым предметам выше прошлогодних результатов. По итогам промежуточной аттестации и результатам ЕГЭ аттестат с отличием получили 7 выпускников 11-х классов (5 из Тасеевской СОШ № 1, 1 из Тасеевской СОШ № 2, 1-из Суховской СОШ № 3), что составило 15,2%.</w:t>
      </w:r>
    </w:p>
    <w:p w:rsidR="00FB6750" w:rsidRPr="0017036F" w:rsidRDefault="00FB6750" w:rsidP="00FB6750">
      <w:pPr>
        <w:autoSpaceDE w:val="0"/>
        <w:autoSpaceDN w:val="0"/>
        <w:adjustRightInd w:val="0"/>
        <w:ind w:firstLine="709"/>
        <w:jc w:val="both"/>
        <w:rPr>
          <w:sz w:val="28"/>
          <w:szCs w:val="28"/>
          <w:lang w:val="ru-RU"/>
        </w:rPr>
      </w:pPr>
      <w:r w:rsidRPr="0017036F">
        <w:rPr>
          <w:sz w:val="28"/>
          <w:szCs w:val="28"/>
          <w:lang w:val="ru-RU"/>
        </w:rPr>
        <w:t>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В целях ранней профориентации на базе МБУ «Центр внешкольной работы» создана профильная группа правоохранительной направленности (полицейская группа), в которой обучаются 31 учащиеся из школ района. Обучающиеся принимают активное участие в онлайн-уроках профессиональной направленности «ПроеКТОриЯ».</w:t>
      </w:r>
    </w:p>
    <w:p w:rsidR="0003466A" w:rsidRPr="002001C7" w:rsidRDefault="0003466A" w:rsidP="0003466A">
      <w:pPr>
        <w:autoSpaceDE w:val="0"/>
        <w:autoSpaceDN w:val="0"/>
        <w:adjustRightInd w:val="0"/>
        <w:ind w:firstLine="709"/>
        <w:jc w:val="both"/>
        <w:rPr>
          <w:sz w:val="28"/>
          <w:szCs w:val="28"/>
          <w:lang w:val="ru-RU"/>
        </w:rPr>
      </w:pPr>
      <w:r w:rsidRPr="0017036F">
        <w:rPr>
          <w:sz w:val="28"/>
          <w:szCs w:val="28"/>
          <w:lang w:val="ru-RU"/>
        </w:rPr>
        <w:t>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«Яндекс.Учебник», «Якласс», «UCHI</w:t>
      </w:r>
      <w:r w:rsidRPr="002001C7">
        <w:rPr>
          <w:sz w:val="28"/>
          <w:szCs w:val="28"/>
          <w:lang w:val="ru-RU"/>
        </w:rPr>
        <w:t xml:space="preserve">.RU» и другие. </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МБОУ «Тасеевская СОШ № 1», МБОУ «Суховская СОШ № 3», работающих по УМК Spotlight, планируют пилотное внедрение электронной формы учебников по английскому языку, а также к началу 2022-2023 учебного года в школы приобретены электронные учебники по другим предметам. Так </w:t>
      </w:r>
      <w:r w:rsidRPr="002001C7">
        <w:rPr>
          <w:sz w:val="28"/>
          <w:szCs w:val="28"/>
          <w:lang w:val="ru-RU"/>
        </w:rPr>
        <w:lastRenderedPageBreak/>
        <w:t xml:space="preserve">же МБОУ «Тасеевская СОШ № 1», МБОУ «Тасеевская СОШ №2» в штатном режиме, осуществляют работу с электронным журналом. </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рамках реализации регионального проекта «Цифровая образовательная среда» с начала 2020-2021 учебного года в МБОУ «Тасеевская СОШ №1» и МБОУ «Тасеевская СОШ №2» внедрена целевая модель циф</w:t>
      </w:r>
      <w:r w:rsidR="00246738">
        <w:rPr>
          <w:sz w:val="28"/>
          <w:szCs w:val="28"/>
          <w:lang w:val="ru-RU"/>
        </w:rPr>
        <w:t xml:space="preserve">ровой образовательной среды, с </w:t>
      </w:r>
      <w:r w:rsidRPr="002001C7">
        <w:rPr>
          <w:sz w:val="28"/>
          <w:szCs w:val="28"/>
          <w:lang w:val="ru-RU"/>
        </w:rPr>
        <w:t>2022-2023 учебного года в рамках данного проекта приобретено оборудование для МБОУ «Сивохинская СОШ № 5».</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рамках проекта «Современная школа» национального проекта «Образование» к 2024 году должно быть 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D25DF6" w:rsidRPr="0017036F" w:rsidRDefault="0003466A" w:rsidP="00D25DF6">
      <w:pPr>
        <w:autoSpaceDE w:val="0"/>
        <w:autoSpaceDN w:val="0"/>
        <w:adjustRightInd w:val="0"/>
        <w:ind w:firstLine="709"/>
        <w:jc w:val="both"/>
        <w:rPr>
          <w:color w:val="000000" w:themeColor="text1"/>
          <w:sz w:val="28"/>
          <w:szCs w:val="28"/>
          <w:lang w:val="ru-RU"/>
        </w:rPr>
      </w:pPr>
      <w:r w:rsidRPr="002001C7">
        <w:rPr>
          <w:sz w:val="28"/>
          <w:szCs w:val="28"/>
          <w:lang w:val="ru-RU"/>
        </w:rPr>
        <w:t xml:space="preserve">Так к началу 2021-2022 учебного года в рамках реализации регионального проекта «Современная школа» национального проекта «Образование» для создания и обеспечения функционирования центров образования естественно-научной и технологической направленностей были открыты центры «Точка роста» в МБОУ «Тасеевская СОШ №1» и МБОУ «Сивохинская СОШ №5», к началу 2022-2023 </w:t>
      </w:r>
      <w:r w:rsidRPr="0017036F">
        <w:rPr>
          <w:color w:val="000000" w:themeColor="text1"/>
          <w:sz w:val="28"/>
          <w:szCs w:val="28"/>
          <w:lang w:val="ru-RU"/>
        </w:rPr>
        <w:t xml:space="preserve">учебного года в МБОУ «Тасеевская СОШ </w:t>
      </w:r>
      <w:r w:rsidR="00D25DF6" w:rsidRPr="0017036F">
        <w:rPr>
          <w:color w:val="000000" w:themeColor="text1"/>
          <w:sz w:val="28"/>
          <w:szCs w:val="28"/>
          <w:lang w:val="ru-RU"/>
        </w:rPr>
        <w:t>№ 2» и МБОУ «Суховская СОШ № 3», к началу 2024-2025 учебного года в МБОУ «Веселовская СОШ № 7» и МБОУ «Фаначетская СОШ № 9»</w:t>
      </w:r>
    </w:p>
    <w:p w:rsidR="0003466A" w:rsidRPr="002001C7" w:rsidRDefault="0003466A" w:rsidP="0003466A">
      <w:pPr>
        <w:autoSpaceDE w:val="0"/>
        <w:autoSpaceDN w:val="0"/>
        <w:adjustRightInd w:val="0"/>
        <w:ind w:firstLine="709"/>
        <w:jc w:val="both"/>
        <w:rPr>
          <w:sz w:val="28"/>
          <w:szCs w:val="28"/>
          <w:lang w:val="ru-RU"/>
        </w:rPr>
      </w:pPr>
      <w:r w:rsidRPr="0017036F">
        <w:rPr>
          <w:color w:val="000000" w:themeColor="text1"/>
          <w:sz w:val="28"/>
          <w:szCs w:val="28"/>
          <w:lang w:val="ru-RU"/>
        </w:rPr>
        <w:t xml:space="preserve">В рамках регионального проекта «Современная школа» реализуется ряд мероприятий по повышению квалификации педагогических и управленческих </w:t>
      </w:r>
      <w:r w:rsidRPr="002001C7">
        <w:rPr>
          <w:sz w:val="28"/>
          <w:szCs w:val="28"/>
          <w:lang w:val="ru-RU"/>
        </w:rPr>
        <w:t xml:space="preserve">кадров. 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 За последние годы в образовательные учреждения района прибыли молодые специалисты: 01.09.2017 год – 3 человека; 01.09.2018 год - 2 человека; 01.09.2019 года - 5 человек; 01.09.2020 - 2 человека; 01.09.2021 - 8 человек; 01.09.2022- 3 человека; 01.09.2023- 2 человека.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w:t>
      </w:r>
      <w:r w:rsidRPr="002001C7">
        <w:rPr>
          <w:sz w:val="28"/>
          <w:szCs w:val="28"/>
          <w:lang w:val="ru-RU"/>
        </w:rPr>
        <w:lastRenderedPageBreak/>
        <w:t>(28 %) человек, в 2020-2021 учебном году 49 (28 %) человек, в 2021-2022 уч. г 48 (27 %) человек, в 2022-2023 уч. г 48 (27 %) и в 2023-2024 уч. г 43 (26 %). 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Классный руководитель – это не просто педагог, а самый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В 2023-2024 учебном году 113 классных руководителей получают ежемесячную доплату, которые осуществляют классное руководство, на 01.09.2023 количество классных руководителей составило 113 человек.  </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 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в целях обеспечения равной доступности качественного дополнительного образования в Тасеевском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Тасеевского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w:t>
      </w:r>
      <w:r w:rsidR="007750FA">
        <w:rPr>
          <w:sz w:val="28"/>
          <w:szCs w:val="28"/>
          <w:lang w:val="ru-RU"/>
        </w:rPr>
        <w:t xml:space="preserve">нительного образования детей в </w:t>
      </w:r>
      <w:r w:rsidRPr="002001C7">
        <w:rPr>
          <w:sz w:val="28"/>
          <w:szCs w:val="28"/>
          <w:lang w:val="ru-RU"/>
        </w:rPr>
        <w:t>Тасеевском районе.</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w:t>
      </w:r>
      <w:r w:rsidR="00246738">
        <w:rPr>
          <w:sz w:val="28"/>
          <w:szCs w:val="28"/>
          <w:lang w:val="ru-RU"/>
        </w:rPr>
        <w:t>86</w:t>
      </w:r>
      <w:r w:rsidRPr="002001C7">
        <w:rPr>
          <w:sz w:val="28"/>
          <w:szCs w:val="28"/>
          <w:lang w:val="ru-RU"/>
        </w:rPr>
        <w:t>% к 2024 году. В этой системе задействованы дети с огранич</w:t>
      </w:r>
      <w:r w:rsidR="00246738">
        <w:rPr>
          <w:sz w:val="28"/>
          <w:szCs w:val="28"/>
          <w:lang w:val="ru-RU"/>
        </w:rPr>
        <w:t>енными возможностями здоровья.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w:t>
      </w:r>
      <w:r w:rsidRPr="002001C7">
        <w:rPr>
          <w:sz w:val="28"/>
          <w:szCs w:val="28"/>
          <w:lang w:val="ru-RU"/>
        </w:rPr>
        <w:lastRenderedPageBreak/>
        <w:t>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7750FA" w:rsidRPr="00246738" w:rsidRDefault="0003466A" w:rsidP="007750FA">
      <w:pPr>
        <w:autoSpaceDE w:val="0"/>
        <w:autoSpaceDN w:val="0"/>
        <w:adjustRightInd w:val="0"/>
        <w:ind w:firstLine="709"/>
        <w:jc w:val="both"/>
        <w:rPr>
          <w:sz w:val="28"/>
          <w:szCs w:val="28"/>
          <w:lang w:val="ru-RU"/>
        </w:rPr>
      </w:pPr>
      <w:r w:rsidRPr="002001C7">
        <w:rPr>
          <w:sz w:val="28"/>
          <w:szCs w:val="28"/>
          <w:lang w:val="ru-RU"/>
        </w:rPr>
        <w:t xml:space="preserve">В настоящее время в районной системе дополнительного образования детей функционируют два учреждения, подведомственные </w:t>
      </w:r>
      <w:r w:rsidR="007750FA">
        <w:rPr>
          <w:sz w:val="28"/>
          <w:szCs w:val="28"/>
          <w:lang w:val="ru-RU"/>
        </w:rPr>
        <w:t>МКУ «Отдел образования»</w:t>
      </w:r>
      <w:r w:rsidRPr="002001C7">
        <w:rPr>
          <w:sz w:val="28"/>
          <w:szCs w:val="28"/>
          <w:lang w:val="ru-RU"/>
        </w:rPr>
        <w:t xml:space="preserve"> и два учреждения, подведомственные отделу культуры. В учреждениях дополнител</w:t>
      </w:r>
      <w:r w:rsidR="00246738">
        <w:rPr>
          <w:sz w:val="28"/>
          <w:szCs w:val="28"/>
          <w:lang w:val="ru-RU"/>
        </w:rPr>
        <w:t xml:space="preserve">ьного образования занято детей </w:t>
      </w:r>
      <w:r w:rsidR="007750FA" w:rsidRPr="00C71EE2">
        <w:rPr>
          <w:rFonts w:ascii="Arial" w:hAnsi="Arial" w:cs="Arial"/>
          <w:lang w:val="ru-RU"/>
        </w:rPr>
        <w:t>(</w:t>
      </w:r>
      <w:r w:rsidR="007750FA" w:rsidRPr="00246738">
        <w:rPr>
          <w:sz w:val="28"/>
          <w:szCs w:val="28"/>
          <w:lang w:val="ru-RU"/>
        </w:rPr>
        <w:t xml:space="preserve">2019 год– 636, 2020 году– 649, 2021 году- 937, 2022 году-953, 2023 году-1037, 2024 году - </w:t>
      </w:r>
      <w:r w:rsidR="007750FA" w:rsidRPr="00246738">
        <w:rPr>
          <w:bCs/>
          <w:color w:val="000000"/>
          <w:sz w:val="28"/>
          <w:szCs w:val="28"/>
          <w:lang w:val="ru-RU"/>
        </w:rPr>
        <w:t>1012</w:t>
      </w:r>
      <w:r w:rsidR="007750FA" w:rsidRPr="00246738">
        <w:rPr>
          <w:sz w:val="28"/>
          <w:szCs w:val="28"/>
          <w:lang w:val="ru-RU"/>
        </w:rPr>
        <w:t>). Охват детей дополнительным образованием составляет 86%.</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-отсутствие собственных площадей у муниципальных образовательных учреждений дополнительного образования детей;</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-удаленность территории Тасеевского района от развитых культурных и образовательных центров;</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-невозможность удовлетворения образовательных потребностей нового поколения в рамках существующей инфраструктуры территории.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Не позволяет решать кадровую проблему системы дополнительного образования, связанную с оттоком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С целью развития системы дополнительного образования необходимо создать условия для: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-распространения сетевых форм организации дополнительного образования детей, предполагающих объединение разных по типу и </w:t>
      </w:r>
      <w:r w:rsidRPr="002001C7">
        <w:rPr>
          <w:sz w:val="28"/>
          <w:szCs w:val="28"/>
          <w:lang w:val="ru-RU"/>
        </w:rPr>
        <w:lastRenderedPageBreak/>
        <w:t>масштабам связей между образовательными учреждениями, организациями для достижения общих целей реализуемой образовательной программы;</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-профессионального развития педагогических кадров системы дополнительного образования района.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7750FA" w:rsidRPr="00246738" w:rsidRDefault="0003466A" w:rsidP="007750FA">
      <w:pPr>
        <w:autoSpaceDE w:val="0"/>
        <w:autoSpaceDN w:val="0"/>
        <w:adjustRightInd w:val="0"/>
        <w:ind w:firstLine="709"/>
        <w:jc w:val="both"/>
        <w:rPr>
          <w:sz w:val="28"/>
          <w:szCs w:val="28"/>
          <w:lang w:val="ru-RU"/>
        </w:rPr>
      </w:pPr>
      <w:r w:rsidRPr="007750FA">
        <w:rPr>
          <w:sz w:val="28"/>
          <w:szCs w:val="28"/>
          <w:lang w:val="ru-RU"/>
        </w:rPr>
        <w:t xml:space="preserve">Обучающиеся Тасеевских школ успешно участвуют в региональном этапе Всероссийской олимпиады школьников: </w:t>
      </w:r>
      <w:r w:rsidR="007750FA" w:rsidRPr="007750FA">
        <w:rPr>
          <w:sz w:val="28"/>
          <w:szCs w:val="28"/>
          <w:lang w:val="ru-RU"/>
        </w:rPr>
        <w:t>Обучающиеся Тасеевских школ успешно участвуют в региональном этапе Всероссийской олимпиады школьников</w:t>
      </w:r>
      <w:r w:rsidR="007750FA" w:rsidRPr="00246738">
        <w:rPr>
          <w:sz w:val="28"/>
          <w:szCs w:val="28"/>
          <w:lang w:val="ru-RU"/>
        </w:rPr>
        <w:t>: в 2020-2021 учебном году МБОУ «Тасеевская  СОШ № 1-  2 призера по технологии, МБОУ «Тасеевская СОШ № 2» - 1 призер по биологии и 1 призер по экономики, 2021-2022 учебном году - из них 1 – победитель по технологии МБОУ «Тасеевская СОШ № 1» и  3 стали призёрами МБОУ «Тасеевская СОШ № 1», 2022-2023 учебном году - из них  – 1 победитель по географии МБОУ «Тасеевская СОШ № 1» и  1 призёр технологии  МБОУ «Тасеевская СОШ № 1», 2023-2024 учебном году – 2 призера.</w:t>
      </w:r>
    </w:p>
    <w:p w:rsidR="0003466A" w:rsidRPr="002001C7" w:rsidRDefault="0003466A" w:rsidP="0003466A">
      <w:pPr>
        <w:autoSpaceDE w:val="0"/>
        <w:autoSpaceDN w:val="0"/>
        <w:adjustRightInd w:val="0"/>
        <w:ind w:firstLine="709"/>
        <w:jc w:val="both"/>
        <w:rPr>
          <w:sz w:val="28"/>
          <w:szCs w:val="28"/>
          <w:lang w:val="ru-RU"/>
        </w:rPr>
      </w:pPr>
      <w:r w:rsidRPr="00246738">
        <w:rPr>
          <w:sz w:val="28"/>
          <w:szCs w:val="28"/>
          <w:lang w:val="ru-RU"/>
        </w:rPr>
        <w:t>Муниципальный опорный центр, созданный на базе МБУ</w:t>
      </w:r>
      <w:r w:rsidRPr="002001C7">
        <w:rPr>
          <w:sz w:val="28"/>
          <w:szCs w:val="28"/>
          <w:lang w:val="ru-RU"/>
        </w:rPr>
        <w:t xml:space="preserve">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Коллектив МБУ ДО </w:t>
      </w:r>
      <w:r w:rsidR="007750FA">
        <w:rPr>
          <w:sz w:val="28"/>
          <w:szCs w:val="28"/>
          <w:lang w:val="ru-RU"/>
        </w:rPr>
        <w:t>спортивная школа «Искра»</w:t>
      </w:r>
      <w:r w:rsidRPr="002001C7">
        <w:rPr>
          <w:sz w:val="28"/>
          <w:szCs w:val="28"/>
          <w:lang w:val="ru-RU"/>
        </w:rPr>
        <w:t xml:space="preserve"> обеспечивает включенность в краевой этап всероссийских спортивных игр между общеобразовательными учреждениями «Президентские спортивные игры»,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шашкам, лыжным гонкам, мини-футболу, лёгкой атлетике.</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С 2016 года МБУ ДО </w:t>
      </w:r>
      <w:r w:rsidR="007750FA">
        <w:rPr>
          <w:sz w:val="28"/>
          <w:szCs w:val="28"/>
          <w:lang w:val="ru-RU"/>
        </w:rPr>
        <w:t>спортивная школа «Искра»</w:t>
      </w:r>
      <w:r w:rsidRPr="002001C7">
        <w:rPr>
          <w:sz w:val="28"/>
          <w:szCs w:val="28"/>
          <w:lang w:val="ru-RU"/>
        </w:rPr>
        <w:t xml:space="preserve"> - центр тестирования норм ГТО. </w:t>
      </w:r>
    </w:p>
    <w:p w:rsidR="00D25DF6" w:rsidRPr="00246738" w:rsidRDefault="0003466A" w:rsidP="00D25DF6">
      <w:pPr>
        <w:autoSpaceDE w:val="0"/>
        <w:autoSpaceDN w:val="0"/>
        <w:adjustRightInd w:val="0"/>
        <w:ind w:firstLine="709"/>
        <w:jc w:val="both"/>
        <w:rPr>
          <w:sz w:val="28"/>
          <w:szCs w:val="28"/>
          <w:lang w:val="ru-RU"/>
        </w:rPr>
      </w:pPr>
      <w:r w:rsidRPr="002001C7">
        <w:rPr>
          <w:sz w:val="28"/>
          <w:szCs w:val="28"/>
          <w:lang w:val="ru-RU"/>
        </w:rPr>
        <w:t xml:space="preserve">По результатам работы за 2021-2022 учебный год Центр тестирования ГТО среди 44 муниципальных образований Красноярского края находится на 6 месте (в 2019 году - 33 место, 2020 год -14 место). Количество зарегистрированных на официальном сайте ГТО в 2021 г. - 1302 человека, количество принявших участие в выполнении нормативов- 384 человека, количество знаков отличия ГТО - 254. Были проведены следующие муниципальные этапы фестивалей ВСФК ГТО – фестиваль среди трудовых коллективов, среди обучающихся, фестиваль «Наши </w:t>
      </w:r>
      <w:r w:rsidRPr="00246738">
        <w:rPr>
          <w:sz w:val="28"/>
          <w:szCs w:val="28"/>
          <w:lang w:val="ru-RU"/>
        </w:rPr>
        <w:t xml:space="preserve">первые рекорды» -среди дошкольных учреждений и фестиваль среди трудящихся. </w:t>
      </w:r>
      <w:r w:rsidR="00D25DF6" w:rsidRPr="00246738">
        <w:rPr>
          <w:sz w:val="28"/>
          <w:szCs w:val="28"/>
          <w:lang w:val="ru-RU"/>
        </w:rPr>
        <w:t>В 2024 году приняли участие в региональных фестивалях ГТО: зимний региональный фестиваль ГТО, летний региональный фестиваль ГТО, региональный фестиваль среди трудовых коллективов.</w:t>
      </w:r>
    </w:p>
    <w:p w:rsidR="0003466A" w:rsidRPr="002001C7" w:rsidRDefault="0003466A" w:rsidP="0003466A">
      <w:pPr>
        <w:autoSpaceDE w:val="0"/>
        <w:autoSpaceDN w:val="0"/>
        <w:adjustRightInd w:val="0"/>
        <w:ind w:firstLine="709"/>
        <w:jc w:val="both"/>
        <w:rPr>
          <w:sz w:val="28"/>
          <w:szCs w:val="28"/>
          <w:lang w:val="ru-RU"/>
        </w:rPr>
      </w:pPr>
      <w:r w:rsidRPr="00246738">
        <w:rPr>
          <w:sz w:val="28"/>
          <w:szCs w:val="28"/>
          <w:lang w:val="ru-RU"/>
        </w:rPr>
        <w:t>Также работники Центра тестирования занимались проведением пропагандистских акций (посещение школ, дошкольных учреждений</w:t>
      </w:r>
      <w:r w:rsidRPr="002001C7">
        <w:rPr>
          <w:sz w:val="28"/>
          <w:szCs w:val="28"/>
          <w:lang w:val="ru-RU"/>
        </w:rPr>
        <w:t xml:space="preserve">, </w:t>
      </w:r>
      <w:r w:rsidRPr="002001C7">
        <w:rPr>
          <w:sz w:val="28"/>
          <w:szCs w:val="28"/>
          <w:lang w:val="ru-RU"/>
        </w:rPr>
        <w:lastRenderedPageBreak/>
        <w:t>организаций Тасеевского района). Анонсы и отчеты о проведенных мероприятиях, полученных знаках отличия комплекса ГТО публикуются в  соц.сети «Вконтакте» (https://vk.com/sport_taseevo_ru), на ресурсах СМИ «Сельский труженик».</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общеобразовательными (общеразвивающими) программами в 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2023-2024 учебном году в МБУ ДО СШ «Искра» реализуются программы спортивной подготовки по видам спорта дзюдо, легкая атлетика, полиатлон, в количестве 42 детей.</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МБУ ДО «Центр внешкольной работы» и МБУ ДО </w:t>
      </w:r>
      <w:r w:rsidR="007750FA">
        <w:rPr>
          <w:sz w:val="28"/>
          <w:szCs w:val="28"/>
          <w:lang w:val="ru-RU"/>
        </w:rPr>
        <w:t>спортивная школа «Искра»</w:t>
      </w:r>
      <w:r w:rsidRPr="002001C7">
        <w:rPr>
          <w:sz w:val="28"/>
          <w:szCs w:val="28"/>
          <w:lang w:val="ru-RU"/>
        </w:rPr>
        <w:t xml:space="preserve"> являются площадками по работе с одарёнными детьми.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С 2021 года в образовательных учреждениях района реализуется региональный проект «Патриотическое воспитание граждан Российской Федерации». В рамках данного проекта большое внимание уделяется воспитанию подрастающего поколения. 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Примерная программа воспитания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тьютор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К 01.09.2024 года все школы актуализировали рабочее программы воспитания.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 N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должностей руководителей </w:t>
      </w:r>
      <w:r w:rsidRPr="002001C7">
        <w:rPr>
          <w:sz w:val="28"/>
          <w:szCs w:val="28"/>
          <w:lang w:val="ru-RU"/>
        </w:rPr>
        <w:lastRenderedPageBreak/>
        <w:t>образовательных организаций, утвержденную постановлением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2023 года в двух общеобразовательных учреждениях (МБОУ «Тасеевская СОШ№ 1» и МБОУ «Тасеевская СОШ № 2») введены ставки советников директора по воспитанию и взаимодействию с детскими общественными объединениями.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ценностей у подрастающего поколения.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Педагогические коллективы стремятся создать благоприятные условия для всестороннего развития личности каждого обучающегося.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Культурно-досуговое направление гражданско-патриотического воспитания реализовано в ходе военно-патриотического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Активно развивается под руководством Тасеевского молодежного центра совместно со школами ряды РДДМ  и ряды Юнармии.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В районе сложилась и стабильно развивается система каникулярного отдыха, оздоровления и занятости детей и подростков. </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 Летняя оздоровительная кампания 202</w:t>
      </w:r>
      <w:r w:rsidR="00D25DF6">
        <w:rPr>
          <w:sz w:val="28"/>
          <w:szCs w:val="28"/>
          <w:lang w:val="ru-RU"/>
        </w:rPr>
        <w:t>4</w:t>
      </w:r>
      <w:r w:rsidRPr="002001C7">
        <w:rPr>
          <w:sz w:val="28"/>
          <w:szCs w:val="28"/>
          <w:lang w:val="ru-RU"/>
        </w:rPr>
        <w:t xml:space="preserve">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https://krao.ru/deyatelnost/otdyih-i-ozdorovlenie-detej/reestr-organizatsij-otdyiha-i-ozdorovleniya/ .</w:t>
      </w:r>
    </w:p>
    <w:p w:rsidR="00D25DF6" w:rsidRPr="00246738" w:rsidRDefault="00D25DF6" w:rsidP="00D25DF6">
      <w:pPr>
        <w:autoSpaceDE w:val="0"/>
        <w:autoSpaceDN w:val="0"/>
        <w:adjustRightInd w:val="0"/>
        <w:ind w:firstLine="709"/>
        <w:jc w:val="both"/>
        <w:rPr>
          <w:sz w:val="28"/>
          <w:szCs w:val="28"/>
          <w:lang w:val="ru-RU"/>
        </w:rPr>
      </w:pPr>
      <w:r w:rsidRPr="00246738">
        <w:rPr>
          <w:sz w:val="28"/>
          <w:szCs w:val="28"/>
          <w:lang w:val="ru-RU"/>
        </w:rPr>
        <w:t>На территории района с 1 по 26 июня 2024 года функционировало 7 лагерей дневного пребывания детей, организованные на базе всех школ, в которых приняли участие 285 человек.</w:t>
      </w:r>
    </w:p>
    <w:p w:rsidR="00D25DF6" w:rsidRPr="00246738" w:rsidRDefault="00D25DF6" w:rsidP="00D25DF6">
      <w:pPr>
        <w:autoSpaceDE w:val="0"/>
        <w:autoSpaceDN w:val="0"/>
        <w:adjustRightInd w:val="0"/>
        <w:ind w:firstLine="709"/>
        <w:jc w:val="both"/>
        <w:rPr>
          <w:sz w:val="28"/>
          <w:szCs w:val="28"/>
          <w:lang w:val="ru-RU"/>
        </w:rPr>
      </w:pPr>
      <w:r w:rsidRPr="00246738">
        <w:rPr>
          <w:sz w:val="28"/>
          <w:szCs w:val="28"/>
          <w:lang w:val="ru-RU"/>
        </w:rPr>
        <w:t xml:space="preserve">Оказана услуга по оздоровлению и организации отдыха детей в соответствии с предоставленными путевками для 12 несовершеннолетних и 9 </w:t>
      </w:r>
      <w:r w:rsidRPr="00246738">
        <w:rPr>
          <w:sz w:val="28"/>
          <w:szCs w:val="28"/>
          <w:lang w:val="ru-RU"/>
        </w:rPr>
        <w:lastRenderedPageBreak/>
        <w:t xml:space="preserve">детей в МАУ ДЗОЛ «Шахтёр» (г. Бородино).  Из них: дети участников СВО - 3 человека.   </w:t>
      </w:r>
    </w:p>
    <w:p w:rsidR="0003466A" w:rsidRPr="002001C7" w:rsidRDefault="0003466A" w:rsidP="0003466A">
      <w:pPr>
        <w:autoSpaceDE w:val="0"/>
        <w:autoSpaceDN w:val="0"/>
        <w:adjustRightInd w:val="0"/>
        <w:ind w:firstLine="709"/>
        <w:jc w:val="both"/>
        <w:rPr>
          <w:sz w:val="28"/>
          <w:szCs w:val="28"/>
          <w:lang w:val="ru-RU"/>
        </w:rPr>
      </w:pPr>
      <w:r w:rsidRPr="00246738">
        <w:rPr>
          <w:sz w:val="28"/>
          <w:szCs w:val="28"/>
          <w:lang w:val="ru-RU"/>
        </w:rPr>
        <w:t>В Тасеевском районе наблюдается снижение числа детей-сирот и детей, оставшихся без</w:t>
      </w:r>
      <w:r w:rsidRPr="002001C7">
        <w:rPr>
          <w:sz w:val="28"/>
          <w:szCs w:val="28"/>
          <w:lang w:val="ru-RU"/>
        </w:rPr>
        <w:t xml:space="preserve"> попечения родителей, воспитывающихся в семьях граждан. Так общая численность детей, воспитыва</w:t>
      </w:r>
      <w:r w:rsidR="00A22347" w:rsidRPr="002001C7">
        <w:rPr>
          <w:sz w:val="28"/>
          <w:szCs w:val="28"/>
          <w:lang w:val="ru-RU"/>
        </w:rPr>
        <w:t>ющихся в замещающих семьях, на 31</w:t>
      </w:r>
      <w:r w:rsidRPr="002001C7">
        <w:rPr>
          <w:sz w:val="28"/>
          <w:szCs w:val="28"/>
          <w:lang w:val="ru-RU"/>
        </w:rPr>
        <w:t>.</w:t>
      </w:r>
      <w:r w:rsidR="00A22347" w:rsidRPr="002001C7">
        <w:rPr>
          <w:sz w:val="28"/>
          <w:szCs w:val="28"/>
          <w:lang w:val="ru-RU"/>
        </w:rPr>
        <w:t>12</w:t>
      </w:r>
      <w:r w:rsidRPr="002001C7">
        <w:rPr>
          <w:sz w:val="28"/>
          <w:szCs w:val="28"/>
          <w:lang w:val="ru-RU"/>
        </w:rPr>
        <w:t>.202</w:t>
      </w:r>
      <w:r w:rsidR="00A22347" w:rsidRPr="002001C7">
        <w:rPr>
          <w:sz w:val="28"/>
          <w:szCs w:val="28"/>
          <w:lang w:val="ru-RU"/>
        </w:rPr>
        <w:t>3</w:t>
      </w:r>
      <w:r w:rsidRPr="002001C7">
        <w:rPr>
          <w:sz w:val="28"/>
          <w:szCs w:val="28"/>
          <w:lang w:val="ru-RU"/>
        </w:rPr>
        <w:t xml:space="preserve"> г. в Тасеевском районе составляет 88 детей из категории детей-сирот и детей, оставшихся без попечения родителей, из них под опекой и попечительством (в том числе в приемных семьях) – 88 детей. Формой опеки, которой отдается в настоящее время предпочтение гражданами в районе, является опека на безвозмездной основе.</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Тасеевском районе на 01.01.2023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29 человек и в возрасте от 23 лет и старше – 29 человек.</w:t>
      </w:r>
    </w:p>
    <w:p w:rsidR="0003466A" w:rsidRPr="00246738" w:rsidRDefault="0003466A" w:rsidP="0003466A">
      <w:pPr>
        <w:autoSpaceDE w:val="0"/>
        <w:autoSpaceDN w:val="0"/>
        <w:adjustRightInd w:val="0"/>
        <w:ind w:firstLine="709"/>
        <w:jc w:val="both"/>
        <w:rPr>
          <w:sz w:val="28"/>
          <w:szCs w:val="28"/>
          <w:lang w:val="ru-RU"/>
        </w:rPr>
      </w:pPr>
      <w:r w:rsidRPr="002001C7">
        <w:rPr>
          <w:sz w:val="28"/>
          <w:szCs w:val="28"/>
          <w:lang w:val="ru-RU"/>
        </w:rPr>
        <w:t xml:space="preserve">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w:t>
      </w:r>
      <w:r w:rsidRPr="00246738">
        <w:rPr>
          <w:sz w:val="28"/>
          <w:szCs w:val="28"/>
          <w:lang w:val="ru-RU"/>
        </w:rPr>
        <w:t>положении и группе риска.</w:t>
      </w:r>
    </w:p>
    <w:p w:rsidR="0003466A" w:rsidRPr="002001C7" w:rsidRDefault="0003466A" w:rsidP="0003466A">
      <w:pPr>
        <w:autoSpaceDE w:val="0"/>
        <w:autoSpaceDN w:val="0"/>
        <w:adjustRightInd w:val="0"/>
        <w:ind w:firstLine="709"/>
        <w:jc w:val="both"/>
        <w:rPr>
          <w:sz w:val="28"/>
          <w:szCs w:val="28"/>
          <w:lang w:val="ru-RU"/>
        </w:rPr>
      </w:pPr>
      <w:r w:rsidRPr="00246738">
        <w:rPr>
          <w:sz w:val="28"/>
          <w:szCs w:val="28"/>
          <w:lang w:val="ru-RU"/>
        </w:rPr>
        <w:t xml:space="preserve">С </w:t>
      </w:r>
      <w:r w:rsidR="00D25DF6" w:rsidRPr="00246738">
        <w:rPr>
          <w:sz w:val="28"/>
          <w:szCs w:val="28"/>
          <w:lang w:val="ru-RU"/>
        </w:rPr>
        <w:t>05 августа по 09 августа 2024</w:t>
      </w:r>
      <w:r w:rsidRPr="00246738">
        <w:rPr>
          <w:sz w:val="28"/>
          <w:szCs w:val="28"/>
          <w:lang w:val="ru-RU"/>
        </w:rPr>
        <w:t xml:space="preserve"> года совместно с представителями ОП МО МВД России «Дзержинский», ОГИБДД МО МВД России «Дзержинский», ЛРР (по Канскому, Тасеевскому, Абанскому, Дзержинскому, Иланскому и Нижнеингашскому районам</w:t>
      </w:r>
      <w:r w:rsidRPr="002001C7">
        <w:rPr>
          <w:sz w:val="28"/>
          <w:szCs w:val="28"/>
          <w:lang w:val="ru-RU"/>
        </w:rPr>
        <w:t>) г. Канск УФС ВНГ РФ по Красноярскому краю, прошла приемка общеобразовательных учреждений района к новому 202</w:t>
      </w:r>
      <w:r w:rsidR="00D25DF6">
        <w:rPr>
          <w:sz w:val="28"/>
          <w:szCs w:val="28"/>
          <w:lang w:val="ru-RU"/>
        </w:rPr>
        <w:t>4</w:t>
      </w:r>
      <w:r w:rsidRPr="002001C7">
        <w:rPr>
          <w:sz w:val="28"/>
          <w:szCs w:val="28"/>
          <w:lang w:val="ru-RU"/>
        </w:rPr>
        <w:t>-202</w:t>
      </w:r>
      <w:r w:rsidR="00D25DF6">
        <w:rPr>
          <w:sz w:val="28"/>
          <w:szCs w:val="28"/>
          <w:lang w:val="ru-RU"/>
        </w:rPr>
        <w:t>5</w:t>
      </w:r>
      <w:r w:rsidRPr="002001C7">
        <w:rPr>
          <w:sz w:val="28"/>
          <w:szCs w:val="28"/>
          <w:lang w:val="ru-RU"/>
        </w:rPr>
        <w:t xml:space="preserve"> учебному году. По результатам проверки все школы приняты.</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Муниципальная комиссия также приняла все детские сады и учреждения дополнительного образования района.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Ежегодно рабочей группой, состоящей из специалистов администрации и отдела образования, осуществляется проведение мониторинга технического состояния зданий и сооружений образовательных учреждений Тасеевского района.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результате проводимых обследований на территории района находятся в неудовлетворительном состоянии: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-частично окна, двери, стены, потолки в здании МБОУ «Фаначетская СОШ № 9»;</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 xml:space="preserve">-частично требуют замены окна в зданиях МБОУ «Троицкая СОШ № </w:t>
      </w:r>
      <w:r w:rsidR="00246738">
        <w:rPr>
          <w:sz w:val="28"/>
          <w:szCs w:val="28"/>
          <w:lang w:val="ru-RU"/>
        </w:rPr>
        <w:t>8», в МБОУ «Суховская СОШ № 3»</w:t>
      </w:r>
      <w:r w:rsidRPr="002001C7">
        <w:rPr>
          <w:sz w:val="28"/>
          <w:szCs w:val="28"/>
          <w:lang w:val="ru-RU"/>
        </w:rPr>
        <w:t>;</w:t>
      </w:r>
    </w:p>
    <w:p w:rsidR="0003466A" w:rsidRPr="002001C7" w:rsidRDefault="00246738" w:rsidP="0003466A">
      <w:pPr>
        <w:autoSpaceDE w:val="0"/>
        <w:autoSpaceDN w:val="0"/>
        <w:adjustRightInd w:val="0"/>
        <w:ind w:firstLine="709"/>
        <w:jc w:val="both"/>
        <w:rPr>
          <w:sz w:val="28"/>
          <w:szCs w:val="28"/>
          <w:lang w:val="ru-RU"/>
        </w:rPr>
      </w:pPr>
      <w:r>
        <w:rPr>
          <w:sz w:val="28"/>
          <w:szCs w:val="28"/>
          <w:lang w:val="ru-RU"/>
        </w:rPr>
        <w:t xml:space="preserve">- частично кровельная </w:t>
      </w:r>
      <w:r w:rsidR="0003466A" w:rsidRPr="002001C7">
        <w:rPr>
          <w:sz w:val="28"/>
          <w:szCs w:val="28"/>
          <w:lang w:val="ru-RU"/>
        </w:rPr>
        <w:t>система зданий образовательных учреждений района МБОУ «Фаначетская СОШ № 9», филиал МБОУ «Тасеевская СОШ № 2» «Вахрушевская ООШ»;</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lastRenderedPageBreak/>
        <w:t>-частичная замена фундамента в филиале МБДОУ детского сада № 6 «Сказка» «Тополек», МБОУ «Троицкая СОШ № 8», МБОУ «Фаначетская СОШ № 9»;</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-освещение стадионов МБОУ «Тасеевская СОШ №</w:t>
      </w:r>
      <w:r w:rsidR="00246738">
        <w:rPr>
          <w:sz w:val="28"/>
          <w:szCs w:val="28"/>
          <w:lang w:val="ru-RU"/>
        </w:rPr>
        <w:t xml:space="preserve"> </w:t>
      </w:r>
      <w:r w:rsidRPr="002001C7">
        <w:rPr>
          <w:sz w:val="28"/>
          <w:szCs w:val="28"/>
          <w:lang w:val="ru-RU"/>
        </w:rPr>
        <w:t>1», МБОУ «Тасеевская СОШ № 2».</w:t>
      </w:r>
    </w:p>
    <w:p w:rsidR="0003466A" w:rsidRPr="002001C7" w:rsidRDefault="00246738" w:rsidP="0003466A">
      <w:pPr>
        <w:autoSpaceDE w:val="0"/>
        <w:autoSpaceDN w:val="0"/>
        <w:adjustRightInd w:val="0"/>
        <w:ind w:firstLine="709"/>
        <w:jc w:val="both"/>
        <w:rPr>
          <w:sz w:val="28"/>
          <w:szCs w:val="28"/>
          <w:lang w:val="ru-RU"/>
        </w:rPr>
      </w:pPr>
      <w:r>
        <w:rPr>
          <w:sz w:val="28"/>
          <w:szCs w:val="28"/>
          <w:lang w:val="ru-RU"/>
        </w:rPr>
        <w:t xml:space="preserve">В Тасеевском районе также решается </w:t>
      </w:r>
      <w:r w:rsidR="0003466A" w:rsidRPr="002001C7">
        <w:rPr>
          <w:sz w:val="28"/>
          <w:szCs w:val="28"/>
          <w:lang w:val="ru-RU"/>
        </w:rPr>
        <w:t xml:space="preserve">проблема антитеррористической защищенности зданий образовательных учреждений и как следствие сохранение жизни и здоровья обучающихся и работников. Во всех образовательных учреждениях имеются паспорта безопасности. </w:t>
      </w:r>
    </w:p>
    <w:p w:rsidR="00246738" w:rsidRDefault="0003466A" w:rsidP="0003466A">
      <w:pPr>
        <w:autoSpaceDE w:val="0"/>
        <w:autoSpaceDN w:val="0"/>
        <w:adjustRightInd w:val="0"/>
        <w:ind w:firstLine="709"/>
        <w:jc w:val="both"/>
        <w:rPr>
          <w:sz w:val="28"/>
          <w:szCs w:val="28"/>
          <w:lang w:val="ru-RU"/>
        </w:rPr>
      </w:pPr>
      <w:r w:rsidRPr="002001C7">
        <w:rPr>
          <w:sz w:val="28"/>
          <w:szCs w:val="28"/>
          <w:lang w:val="ru-RU"/>
        </w:rPr>
        <w:t>Во всех общеобразовательных и части дошкольных учреждениях Тасеевского района установлена система оповещения и управления эвакуацией работников, обучающихся и иных лиц, находящихся на объекте, о потенциальной угрозе возникновения или о возникновении чрезвычайной ситуаци</w:t>
      </w:r>
      <w:r w:rsidR="00A15B9E" w:rsidRPr="002001C7">
        <w:rPr>
          <w:sz w:val="28"/>
          <w:szCs w:val="28"/>
          <w:lang w:val="ru-RU"/>
        </w:rPr>
        <w:t xml:space="preserve">и. Во всех общеобразовательных </w:t>
      </w:r>
      <w:r w:rsidRPr="002001C7">
        <w:rPr>
          <w:sz w:val="28"/>
          <w:szCs w:val="28"/>
          <w:lang w:val="ru-RU"/>
        </w:rPr>
        <w:t>учреждениях поступление сигнала тревожных сообщений выведено в подразделение войск национальн</w:t>
      </w:r>
      <w:r w:rsidR="00A15B9E" w:rsidRPr="002001C7">
        <w:rPr>
          <w:sz w:val="28"/>
          <w:szCs w:val="28"/>
          <w:lang w:val="ru-RU"/>
        </w:rPr>
        <w:t>ой гвардии Российской Федерации.</w:t>
      </w:r>
      <w:r w:rsidRPr="002001C7">
        <w:rPr>
          <w:sz w:val="28"/>
          <w:szCs w:val="28"/>
          <w:lang w:val="ru-RU"/>
        </w:rPr>
        <w:t xml:space="preserve"> Отсутствует система видеонаблюдения в </w:t>
      </w:r>
      <w:r w:rsidR="00246738">
        <w:rPr>
          <w:sz w:val="28"/>
          <w:szCs w:val="28"/>
          <w:lang w:val="ru-RU"/>
        </w:rPr>
        <w:t xml:space="preserve">а школах и 4 филиалах. </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Приоритеты государственной политики в сфере образования на период до 2030 года сформированы с учетом целей и задач, представленных в следующих стратегических документах:</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-Указ Президента РФ от 09.05.2017 № 203 «О Стратегии развития информационного общества в Российской Федерации на 2017 - 2030 годы»;</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-Указ Президента РФ от 02.07.2021 № 400 «О Стратегии национальной безопасности Российской Федерации»;</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-Распоряжение Правительства Российской Федерации от 8.12.2011 № 2227-р «Стратегия инновационного развития Российской Федерации на период до 2020 года»;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-Распоряжение Правительства РФ от 24.11.2020 № 3081-р «Стратегия развития физической культуры и спорта в Российской Федерации на период до 2030 года»;</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-Постановление Правительства РФ от 26.12.2017 № 1642 «Об утверждении государственной программы Российской Федерации «Развитие образования»»;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-Концепция развития школьного обучения в сельских муниципальных районах Красноярского края.</w:t>
      </w:r>
    </w:p>
    <w:p w:rsidR="0003466A" w:rsidRPr="002001C7" w:rsidRDefault="0003466A" w:rsidP="0003466A">
      <w:pPr>
        <w:autoSpaceDE w:val="0"/>
        <w:autoSpaceDN w:val="0"/>
        <w:adjustRightInd w:val="0"/>
        <w:ind w:firstLine="709"/>
        <w:jc w:val="both"/>
        <w:rPr>
          <w:sz w:val="28"/>
          <w:szCs w:val="28"/>
          <w:lang w:val="ru-RU"/>
        </w:rPr>
      </w:pPr>
      <w:r w:rsidRPr="002001C7">
        <w:rPr>
          <w:sz w:val="28"/>
          <w:szCs w:val="28"/>
          <w:lang w:val="ru-RU"/>
        </w:rPr>
        <w:t>-Муниципальная программа, является основным управленческим документом развития образования в районе.</w:t>
      </w:r>
    </w:p>
    <w:p w:rsidR="005A4C8E" w:rsidRPr="002001C7" w:rsidRDefault="0003466A" w:rsidP="0003466A">
      <w:pPr>
        <w:autoSpaceDE w:val="0"/>
        <w:autoSpaceDN w:val="0"/>
        <w:adjustRightInd w:val="0"/>
        <w:ind w:firstLine="709"/>
        <w:jc w:val="both"/>
        <w:rPr>
          <w:sz w:val="28"/>
          <w:szCs w:val="28"/>
          <w:lang w:val="ru-RU"/>
        </w:rPr>
      </w:pPr>
      <w:r w:rsidRPr="002001C7">
        <w:rPr>
          <w:sz w:val="28"/>
          <w:szCs w:val="28"/>
          <w:lang w:val="ru-RU"/>
        </w:rPr>
        <w:t>В соответствии с законами Красноярского края государственные полномочия исполняются непосредственно Министерством образования Красноярского края и отделом образования администрации Тасеевского района.</w:t>
      </w:r>
    </w:p>
    <w:p w:rsidR="0003466A" w:rsidRPr="002001C7" w:rsidRDefault="0003466A" w:rsidP="0003466A">
      <w:pPr>
        <w:autoSpaceDE w:val="0"/>
        <w:autoSpaceDN w:val="0"/>
        <w:adjustRightInd w:val="0"/>
        <w:ind w:firstLine="709"/>
        <w:jc w:val="both"/>
        <w:rPr>
          <w:color w:val="000000"/>
          <w:sz w:val="28"/>
          <w:szCs w:val="28"/>
          <w:lang w:val="ru-RU"/>
        </w:rPr>
      </w:pPr>
    </w:p>
    <w:p w:rsidR="005A4C8E" w:rsidRPr="002001C7" w:rsidRDefault="005A4C8E" w:rsidP="00872F96">
      <w:pPr>
        <w:autoSpaceDE w:val="0"/>
        <w:autoSpaceDN w:val="0"/>
        <w:adjustRightInd w:val="0"/>
        <w:ind w:firstLine="709"/>
        <w:jc w:val="center"/>
        <w:rPr>
          <w:b/>
          <w:sz w:val="28"/>
          <w:szCs w:val="28"/>
          <w:lang w:val="ru-RU"/>
        </w:rPr>
      </w:pPr>
      <w:r w:rsidRPr="002001C7">
        <w:rPr>
          <w:b/>
          <w:sz w:val="28"/>
          <w:szCs w:val="28"/>
          <w:lang w:val="ru-RU"/>
        </w:rPr>
        <w:lastRenderedPageBreak/>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2001C7" w:rsidRDefault="005A4C8E" w:rsidP="00872F96">
      <w:pPr>
        <w:autoSpaceDE w:val="0"/>
        <w:autoSpaceDN w:val="0"/>
        <w:adjustRightInd w:val="0"/>
        <w:ind w:firstLine="709"/>
        <w:jc w:val="center"/>
        <w:rPr>
          <w:sz w:val="28"/>
          <w:szCs w:val="28"/>
          <w:lang w:val="ru-RU"/>
        </w:rPr>
      </w:pPr>
    </w:p>
    <w:p w:rsidR="004F60CE" w:rsidRPr="002001C7" w:rsidRDefault="005A4C8E" w:rsidP="00872F96">
      <w:pPr>
        <w:autoSpaceDE w:val="0"/>
        <w:autoSpaceDN w:val="0"/>
        <w:adjustRightInd w:val="0"/>
        <w:ind w:firstLine="709"/>
        <w:jc w:val="both"/>
        <w:rPr>
          <w:sz w:val="28"/>
          <w:szCs w:val="28"/>
          <w:lang w:val="ru-RU"/>
        </w:rPr>
      </w:pPr>
      <w:r w:rsidRPr="002001C7">
        <w:rPr>
          <w:sz w:val="28"/>
          <w:szCs w:val="28"/>
          <w:lang w:val="ru-RU"/>
        </w:rPr>
        <w:t xml:space="preserve">Стратегическая цель политики в области образования в </w:t>
      </w:r>
      <w:r w:rsidR="00265F1D" w:rsidRPr="002001C7">
        <w:rPr>
          <w:sz w:val="28"/>
          <w:szCs w:val="28"/>
          <w:lang w:val="ru-RU"/>
        </w:rPr>
        <w:t xml:space="preserve">районе </w:t>
      </w:r>
      <w:r w:rsidR="004F60CE" w:rsidRPr="002001C7">
        <w:rPr>
          <w:sz w:val="28"/>
          <w:szCs w:val="28"/>
          <w:lang w:val="ru-RU"/>
        </w:rPr>
        <w:t>- повышение доступности качественного образования современного уровня, соответствующего требованиям инновационного развития района и потребностям граждан.</w:t>
      </w:r>
    </w:p>
    <w:p w:rsidR="005A4C8E" w:rsidRPr="002001C7" w:rsidRDefault="004F60CE" w:rsidP="00872F96">
      <w:pPr>
        <w:autoSpaceDE w:val="0"/>
        <w:autoSpaceDN w:val="0"/>
        <w:adjustRightInd w:val="0"/>
        <w:ind w:firstLine="709"/>
        <w:jc w:val="both"/>
        <w:rPr>
          <w:sz w:val="28"/>
          <w:szCs w:val="28"/>
          <w:lang w:val="ru-RU"/>
        </w:rPr>
      </w:pPr>
      <w:r w:rsidRPr="002001C7">
        <w:rPr>
          <w:sz w:val="28"/>
          <w:szCs w:val="28"/>
          <w:lang w:val="ru-RU"/>
        </w:rPr>
        <w:t>Приоритеты социально-экономического развития отрасли «Образование» соответствуют поставленным целям и задачам муниципальной программы.</w:t>
      </w:r>
    </w:p>
    <w:p w:rsidR="00E14EBF" w:rsidRPr="002001C7" w:rsidRDefault="00E14EBF" w:rsidP="00872F96">
      <w:pPr>
        <w:tabs>
          <w:tab w:val="left" w:pos="0"/>
        </w:tabs>
        <w:ind w:firstLine="709"/>
        <w:jc w:val="both"/>
        <w:rPr>
          <w:bCs/>
          <w:color w:val="000000"/>
          <w:sz w:val="28"/>
          <w:szCs w:val="28"/>
          <w:lang w:val="ru-RU"/>
        </w:rPr>
      </w:pPr>
    </w:p>
    <w:p w:rsidR="004F60CE" w:rsidRPr="002001C7"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2001C7">
        <w:rPr>
          <w:rFonts w:eastAsiaTheme="minorEastAsia"/>
          <w:b/>
          <w:bCs/>
          <w:sz w:val="28"/>
          <w:szCs w:val="28"/>
          <w:lang w:val="ru-RU" w:eastAsia="ru-RU"/>
        </w:rPr>
        <w:t>3.1. Система дошкольного образования</w:t>
      </w:r>
    </w:p>
    <w:p w:rsidR="001303FD" w:rsidRPr="001303FD" w:rsidRDefault="001303FD" w:rsidP="001303FD">
      <w:pPr>
        <w:widowControl w:val="0"/>
        <w:autoSpaceDE w:val="0"/>
        <w:autoSpaceDN w:val="0"/>
        <w:adjustRightInd w:val="0"/>
        <w:ind w:firstLine="709"/>
        <w:jc w:val="both"/>
        <w:rPr>
          <w:rFonts w:eastAsiaTheme="minorEastAsia"/>
          <w:color w:val="000000" w:themeColor="text1"/>
          <w:sz w:val="28"/>
          <w:szCs w:val="28"/>
          <w:lang w:val="ru-RU" w:eastAsia="ru-RU"/>
        </w:rPr>
      </w:pPr>
      <w:r w:rsidRPr="001303FD">
        <w:rPr>
          <w:rFonts w:eastAsiaTheme="minorEastAsia"/>
          <w:color w:val="000000" w:themeColor="text1"/>
          <w:sz w:val="28"/>
          <w:szCs w:val="28"/>
          <w:lang w:val="ru-RU" w:eastAsia="ru-RU"/>
        </w:rPr>
        <w:t>Повышение доступности и качества дошкольного образования, обеспечивающего право каждого ребенка от рождения до 8 лет на доступное и качественное дошкольное образование.</w:t>
      </w:r>
    </w:p>
    <w:p w:rsidR="004F60CE" w:rsidRPr="001303FD" w:rsidRDefault="004F60CE" w:rsidP="004F60CE">
      <w:pPr>
        <w:widowControl w:val="0"/>
        <w:autoSpaceDE w:val="0"/>
        <w:autoSpaceDN w:val="0"/>
        <w:adjustRightInd w:val="0"/>
        <w:jc w:val="both"/>
        <w:rPr>
          <w:rFonts w:eastAsiaTheme="minorEastAsia"/>
          <w:color w:val="000000" w:themeColor="text1"/>
          <w:sz w:val="28"/>
          <w:szCs w:val="28"/>
          <w:lang w:val="ru-RU" w:eastAsia="ru-RU"/>
        </w:rPr>
      </w:pPr>
    </w:p>
    <w:p w:rsidR="004F60CE" w:rsidRPr="002001C7"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2001C7">
        <w:rPr>
          <w:rFonts w:eastAsiaTheme="minorEastAsia"/>
          <w:b/>
          <w:bCs/>
          <w:sz w:val="28"/>
          <w:szCs w:val="28"/>
          <w:lang w:val="ru-RU" w:eastAsia="ru-RU"/>
        </w:rPr>
        <w:t>3.2. Система общего образования</w:t>
      </w:r>
    </w:p>
    <w:p w:rsidR="00B63A4D" w:rsidRPr="002001C7" w:rsidRDefault="004F60CE" w:rsidP="004F60CE">
      <w:pPr>
        <w:widowControl w:val="0"/>
        <w:autoSpaceDE w:val="0"/>
        <w:autoSpaceDN w:val="0"/>
        <w:adjustRightInd w:val="0"/>
        <w:ind w:firstLine="540"/>
        <w:jc w:val="both"/>
        <w:rPr>
          <w:rFonts w:eastAsiaTheme="minorEastAsia"/>
          <w:sz w:val="28"/>
          <w:szCs w:val="28"/>
          <w:lang w:val="ru-RU" w:eastAsia="ru-RU"/>
        </w:rPr>
      </w:pPr>
      <w:r w:rsidRPr="002001C7">
        <w:rPr>
          <w:rFonts w:eastAsiaTheme="minorEastAsia"/>
          <w:sz w:val="28"/>
          <w:szCs w:val="28"/>
          <w:lang w:val="ru-RU" w:eastAsia="ru-RU"/>
        </w:rPr>
        <w:t>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общеобразовательных организаций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общеобразовательных организаций при сокращении количества малочисленных сельских о</w:t>
      </w:r>
      <w:r w:rsidR="00B63A4D" w:rsidRPr="002001C7">
        <w:rPr>
          <w:rFonts w:eastAsiaTheme="minorEastAsia"/>
          <w:sz w:val="28"/>
          <w:szCs w:val="28"/>
          <w:lang w:val="ru-RU" w:eastAsia="ru-RU"/>
        </w:rPr>
        <w:t xml:space="preserve">бщеобразовательных организаций. </w:t>
      </w:r>
    </w:p>
    <w:p w:rsidR="004F60CE" w:rsidRPr="002001C7" w:rsidRDefault="004F60CE" w:rsidP="004F60CE">
      <w:pPr>
        <w:widowControl w:val="0"/>
        <w:autoSpaceDE w:val="0"/>
        <w:autoSpaceDN w:val="0"/>
        <w:adjustRightInd w:val="0"/>
        <w:ind w:firstLine="540"/>
        <w:jc w:val="both"/>
        <w:rPr>
          <w:rFonts w:eastAsiaTheme="minorEastAsia"/>
          <w:sz w:val="28"/>
          <w:szCs w:val="28"/>
          <w:lang w:val="ru-RU" w:eastAsia="ru-RU"/>
        </w:rPr>
      </w:pPr>
      <w:r w:rsidRPr="002001C7">
        <w:rPr>
          <w:rFonts w:eastAsiaTheme="minorEastAsia"/>
          <w:sz w:val="28"/>
          <w:szCs w:val="28"/>
          <w:lang w:val="ru-RU" w:eastAsia="ru-RU"/>
        </w:rPr>
        <w:t xml:space="preserve">Обеспечение средней заработной платы педагогических работников общеобразовательных организаций на уровне средней заработной платы в </w:t>
      </w:r>
      <w:r w:rsidR="00B63A4D" w:rsidRPr="002001C7">
        <w:rPr>
          <w:rFonts w:eastAsiaTheme="minorEastAsia"/>
          <w:sz w:val="28"/>
          <w:szCs w:val="28"/>
          <w:lang w:val="ru-RU" w:eastAsia="ru-RU"/>
        </w:rPr>
        <w:t>районе</w:t>
      </w:r>
      <w:r w:rsidRPr="002001C7">
        <w:rPr>
          <w:rFonts w:eastAsiaTheme="minorEastAsia"/>
          <w:sz w:val="28"/>
          <w:szCs w:val="28"/>
          <w:lang w:val="ru-RU" w:eastAsia="ru-RU"/>
        </w:rPr>
        <w:t>,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4F60CE" w:rsidRPr="002001C7" w:rsidRDefault="004F60CE" w:rsidP="004F60CE">
      <w:pPr>
        <w:widowControl w:val="0"/>
        <w:autoSpaceDE w:val="0"/>
        <w:autoSpaceDN w:val="0"/>
        <w:adjustRightInd w:val="0"/>
        <w:jc w:val="both"/>
        <w:rPr>
          <w:rFonts w:eastAsiaTheme="minorEastAsia"/>
          <w:sz w:val="28"/>
          <w:szCs w:val="28"/>
          <w:lang w:val="ru-RU" w:eastAsia="ru-RU"/>
        </w:rPr>
      </w:pPr>
    </w:p>
    <w:p w:rsidR="004F60CE" w:rsidRPr="002001C7"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2001C7">
        <w:rPr>
          <w:rFonts w:eastAsiaTheme="minorEastAsia"/>
          <w:b/>
          <w:bCs/>
          <w:sz w:val="28"/>
          <w:szCs w:val="28"/>
          <w:lang w:val="ru-RU" w:eastAsia="ru-RU"/>
        </w:rPr>
        <w:t>3.3. Система дополнительного образования</w:t>
      </w:r>
    </w:p>
    <w:p w:rsidR="004F60CE" w:rsidRPr="002001C7" w:rsidRDefault="004F60CE" w:rsidP="00B63A4D">
      <w:pPr>
        <w:widowControl w:val="0"/>
        <w:autoSpaceDE w:val="0"/>
        <w:autoSpaceDN w:val="0"/>
        <w:adjustRightInd w:val="0"/>
        <w:ind w:firstLine="709"/>
        <w:jc w:val="both"/>
        <w:rPr>
          <w:rFonts w:eastAsiaTheme="minorEastAsia"/>
          <w:sz w:val="28"/>
          <w:szCs w:val="28"/>
          <w:lang w:val="ru-RU" w:eastAsia="ru-RU"/>
        </w:rPr>
      </w:pPr>
      <w:r w:rsidRPr="002001C7">
        <w:rPr>
          <w:rFonts w:eastAsiaTheme="minorEastAsia"/>
          <w:sz w:val="28"/>
          <w:szCs w:val="28"/>
          <w:lang w:val="ru-RU" w:eastAsia="ru-RU"/>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края условий для использования ресурсов негосударственного сектора в предоставлении услуг дополнительного образования детей, разработку, внедрение механизмов эффективного контракта с педагогическими </w:t>
      </w:r>
      <w:r w:rsidRPr="002001C7">
        <w:rPr>
          <w:rFonts w:eastAsiaTheme="minorEastAsia"/>
          <w:sz w:val="28"/>
          <w:szCs w:val="28"/>
          <w:lang w:val="ru-RU" w:eastAsia="ru-RU"/>
        </w:rPr>
        <w:lastRenderedPageBreak/>
        <w:t xml:space="preserve">работниками и руководителями организаций дополнительного образования детей в </w:t>
      </w:r>
      <w:r w:rsidR="00B63A4D" w:rsidRPr="002001C7">
        <w:rPr>
          <w:rFonts w:eastAsiaTheme="minorEastAsia"/>
          <w:sz w:val="28"/>
          <w:szCs w:val="28"/>
          <w:lang w:val="ru-RU" w:eastAsia="ru-RU"/>
        </w:rPr>
        <w:t>районе</w:t>
      </w:r>
      <w:r w:rsidRPr="002001C7">
        <w:rPr>
          <w:rFonts w:eastAsiaTheme="minorEastAsia"/>
          <w:sz w:val="28"/>
          <w:szCs w:val="28"/>
          <w:lang w:val="ru-RU" w:eastAsia="ru-RU"/>
        </w:rPr>
        <w:t>.</w:t>
      </w:r>
    </w:p>
    <w:p w:rsidR="004F60CE" w:rsidRPr="002001C7" w:rsidRDefault="004F60CE" w:rsidP="00B63A4D">
      <w:pPr>
        <w:widowControl w:val="0"/>
        <w:autoSpaceDE w:val="0"/>
        <w:autoSpaceDN w:val="0"/>
        <w:adjustRightInd w:val="0"/>
        <w:ind w:firstLine="709"/>
        <w:jc w:val="both"/>
        <w:rPr>
          <w:rFonts w:eastAsiaTheme="minorEastAsia"/>
          <w:sz w:val="28"/>
          <w:szCs w:val="28"/>
          <w:lang w:val="ru-RU" w:eastAsia="ru-RU"/>
        </w:rPr>
      </w:pPr>
      <w:r w:rsidRPr="002001C7">
        <w:rPr>
          <w:rFonts w:eastAsiaTheme="minorEastAsia"/>
          <w:sz w:val="28"/>
          <w:szCs w:val="28"/>
          <w:lang w:val="ru-RU" w:eastAsia="ru-RU"/>
        </w:rPr>
        <w:t xml:space="preserve">Совершенствование кадровой политики через внедрение новых подходов к организации подготовки, переподготовки </w:t>
      </w:r>
      <w:r w:rsidR="00B63A4D" w:rsidRPr="002001C7">
        <w:rPr>
          <w:rFonts w:eastAsiaTheme="minorEastAsia"/>
          <w:sz w:val="28"/>
          <w:szCs w:val="28"/>
          <w:lang w:val="ru-RU" w:eastAsia="ru-RU"/>
        </w:rPr>
        <w:t>и повышения квалификации кадров</w:t>
      </w:r>
      <w:r w:rsidRPr="002001C7">
        <w:rPr>
          <w:rFonts w:eastAsiaTheme="minorEastAsia"/>
          <w:sz w:val="28"/>
          <w:szCs w:val="28"/>
          <w:lang w:val="ru-RU"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общеобразовательных организациях края.</w:t>
      </w:r>
    </w:p>
    <w:p w:rsidR="004F60CE" w:rsidRPr="002001C7" w:rsidRDefault="004F60CE" w:rsidP="00B63A4D">
      <w:pPr>
        <w:widowControl w:val="0"/>
        <w:autoSpaceDE w:val="0"/>
        <w:autoSpaceDN w:val="0"/>
        <w:adjustRightInd w:val="0"/>
        <w:ind w:firstLine="709"/>
        <w:jc w:val="both"/>
        <w:rPr>
          <w:rFonts w:eastAsiaTheme="minorEastAsia"/>
          <w:sz w:val="28"/>
          <w:szCs w:val="28"/>
          <w:lang w:val="ru-RU" w:eastAsia="ru-RU"/>
        </w:rPr>
      </w:pPr>
      <w:r w:rsidRPr="002001C7">
        <w:rPr>
          <w:rFonts w:eastAsiaTheme="minorEastAsia"/>
          <w:sz w:val="28"/>
          <w:szCs w:val="28"/>
          <w:lang w:val="ru-RU" w:eastAsia="ru-RU"/>
        </w:rPr>
        <w:t>Система выявления, поддержки и развития способностей и талантов у детей и молодежи (лица, проявившие выдающиеся способности, и лица, добившиеся успехов в учебной деятельности, научной (научно-исследовательской) деятельности, творческой деятельности и физкультурно-спортивной деятельности) через расширение форм выявления, поддержки и развития способностей и талантов у детей и молодежи, увеличение доли охвата детей дополнительными образовательными программами, направленными на развитие их способностей, поддержку педагогических работников, имеющих высокие достижения в работе с одаренными детьми, увеличение сети специализированных классов физико-математической, естественно-научной, инженерно-технологической направленности.</w:t>
      </w:r>
    </w:p>
    <w:p w:rsidR="004F60CE" w:rsidRPr="002001C7" w:rsidRDefault="004F60CE" w:rsidP="00B63A4D">
      <w:pPr>
        <w:widowControl w:val="0"/>
        <w:autoSpaceDE w:val="0"/>
        <w:autoSpaceDN w:val="0"/>
        <w:adjustRightInd w:val="0"/>
        <w:ind w:firstLine="709"/>
        <w:jc w:val="both"/>
        <w:rPr>
          <w:rFonts w:eastAsiaTheme="minorEastAsia"/>
          <w:sz w:val="28"/>
          <w:szCs w:val="28"/>
          <w:lang w:val="ru-RU" w:eastAsia="ru-RU"/>
        </w:rPr>
      </w:pPr>
      <w:r w:rsidRPr="002001C7">
        <w:rPr>
          <w:rFonts w:eastAsiaTheme="minorEastAsia"/>
          <w:sz w:val="28"/>
          <w:szCs w:val="28"/>
          <w:lang w:val="ru-RU" w:eastAsia="ru-RU"/>
        </w:rPr>
        <w:t>Социализация детей с ограниченными возможностями здоровья через развитие инклюзивного и дистанционного образования.</w:t>
      </w:r>
    </w:p>
    <w:p w:rsidR="004F60CE" w:rsidRPr="002001C7" w:rsidRDefault="004F60CE" w:rsidP="00B63A4D">
      <w:pPr>
        <w:widowControl w:val="0"/>
        <w:autoSpaceDE w:val="0"/>
        <w:autoSpaceDN w:val="0"/>
        <w:adjustRightInd w:val="0"/>
        <w:ind w:firstLine="709"/>
        <w:jc w:val="both"/>
        <w:rPr>
          <w:rFonts w:eastAsiaTheme="minorEastAsia"/>
          <w:sz w:val="28"/>
          <w:szCs w:val="28"/>
          <w:lang w:val="ru-RU" w:eastAsia="ru-RU"/>
        </w:rPr>
      </w:pPr>
      <w:r w:rsidRPr="002001C7">
        <w:rPr>
          <w:rFonts w:eastAsiaTheme="minorEastAsia"/>
          <w:sz w:val="28"/>
          <w:szCs w:val="28"/>
          <w:lang w:val="ru-RU" w:eastAsia="ru-RU"/>
        </w:rPr>
        <w:t>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и воспитанников образовательных организаций, использование здоровьесберегающих технологий в образовательном процессе.</w:t>
      </w:r>
    </w:p>
    <w:p w:rsidR="004F60CE" w:rsidRPr="002001C7" w:rsidRDefault="004F60CE" w:rsidP="00B63A4D">
      <w:pPr>
        <w:widowControl w:val="0"/>
        <w:autoSpaceDE w:val="0"/>
        <w:autoSpaceDN w:val="0"/>
        <w:adjustRightInd w:val="0"/>
        <w:ind w:firstLine="709"/>
        <w:jc w:val="both"/>
        <w:rPr>
          <w:rFonts w:eastAsiaTheme="minorEastAsia"/>
          <w:sz w:val="28"/>
          <w:szCs w:val="28"/>
          <w:lang w:val="ru-RU" w:eastAsia="ru-RU"/>
        </w:rPr>
      </w:pPr>
      <w:r w:rsidRPr="002001C7">
        <w:rPr>
          <w:rFonts w:eastAsiaTheme="minorEastAsia"/>
          <w:sz w:val="28"/>
          <w:szCs w:val="28"/>
          <w:lang w:val="ru-RU" w:eastAsia="ru-RU"/>
        </w:rPr>
        <w:t xml:space="preserve">Увеличение количества детей-сирот и детей, оставшихся без попечения родителей, переданных на воспитание в замещающие семьи, как создание условий для их социализации, в том числе посредством профессионального </w:t>
      </w:r>
      <w:r w:rsidR="00B63A4D" w:rsidRPr="002001C7">
        <w:rPr>
          <w:rFonts w:eastAsiaTheme="minorEastAsia"/>
          <w:sz w:val="28"/>
          <w:szCs w:val="28"/>
          <w:lang w:val="ru-RU" w:eastAsia="ru-RU"/>
        </w:rPr>
        <w:t>сопровождения замещающих семей.</w:t>
      </w:r>
    </w:p>
    <w:p w:rsidR="004F60CE" w:rsidRPr="002001C7" w:rsidRDefault="004F60CE" w:rsidP="004F60CE">
      <w:pPr>
        <w:tabs>
          <w:tab w:val="left" w:pos="0"/>
        </w:tabs>
        <w:ind w:firstLine="709"/>
        <w:jc w:val="both"/>
        <w:rPr>
          <w:bCs/>
          <w:color w:val="000000"/>
          <w:sz w:val="28"/>
          <w:szCs w:val="28"/>
          <w:lang w:val="ru-RU"/>
        </w:rPr>
      </w:pPr>
    </w:p>
    <w:p w:rsidR="00446106" w:rsidRPr="002001C7" w:rsidRDefault="00E14EBF" w:rsidP="00446106">
      <w:pPr>
        <w:widowControl w:val="0"/>
        <w:jc w:val="center"/>
        <w:rPr>
          <w:b/>
          <w:sz w:val="28"/>
          <w:szCs w:val="28"/>
          <w:lang w:val="ru-RU" w:eastAsia="ru-RU"/>
        </w:rPr>
      </w:pPr>
      <w:r w:rsidRPr="002001C7">
        <w:rPr>
          <w:b/>
          <w:bCs/>
          <w:sz w:val="28"/>
          <w:szCs w:val="28"/>
          <w:lang w:val="ru-RU"/>
        </w:rPr>
        <w:t>4.</w:t>
      </w:r>
      <w:r w:rsidRPr="002001C7">
        <w:rPr>
          <w:b/>
          <w:sz w:val="28"/>
          <w:szCs w:val="28"/>
          <w:lang w:val="ru-RU" w:eastAsia="ru-RU"/>
        </w:rPr>
        <w:t xml:space="preserve"> Прогноз конечных результатов муниципальной программы,</w:t>
      </w:r>
      <w:r w:rsidR="00B836C7" w:rsidRPr="002001C7">
        <w:rPr>
          <w:b/>
          <w:sz w:val="28"/>
          <w:szCs w:val="28"/>
          <w:lang w:val="ru-RU" w:eastAsia="ru-RU"/>
        </w:rPr>
        <w:t xml:space="preserve"> </w:t>
      </w:r>
    </w:p>
    <w:p w:rsidR="00446106" w:rsidRPr="002001C7" w:rsidRDefault="00E14EBF" w:rsidP="00446106">
      <w:pPr>
        <w:widowControl w:val="0"/>
        <w:jc w:val="center"/>
        <w:rPr>
          <w:b/>
          <w:sz w:val="28"/>
          <w:szCs w:val="28"/>
          <w:lang w:val="ru-RU" w:eastAsia="ru-RU"/>
        </w:rPr>
      </w:pPr>
      <w:r w:rsidRPr="002001C7">
        <w:rPr>
          <w:b/>
          <w:sz w:val="28"/>
          <w:szCs w:val="28"/>
          <w:lang w:val="ru-RU" w:eastAsia="ru-RU"/>
        </w:rPr>
        <w:t>характеризующих целевое состояние уровня и качества жизни</w:t>
      </w:r>
      <w:r w:rsidR="00B836C7" w:rsidRPr="002001C7">
        <w:rPr>
          <w:b/>
          <w:sz w:val="28"/>
          <w:szCs w:val="28"/>
          <w:lang w:val="ru-RU" w:eastAsia="ru-RU"/>
        </w:rPr>
        <w:t xml:space="preserve"> </w:t>
      </w:r>
      <w:r w:rsidRPr="002001C7">
        <w:rPr>
          <w:b/>
          <w:sz w:val="28"/>
          <w:szCs w:val="28"/>
          <w:lang w:val="ru-RU" w:eastAsia="ru-RU"/>
        </w:rPr>
        <w:t>населения, социально-экон</w:t>
      </w:r>
      <w:r w:rsidR="00B04511" w:rsidRPr="002001C7">
        <w:rPr>
          <w:b/>
          <w:sz w:val="28"/>
          <w:szCs w:val="28"/>
          <w:lang w:val="ru-RU" w:eastAsia="ru-RU"/>
        </w:rPr>
        <w:t>о</w:t>
      </w:r>
      <w:r w:rsidRPr="002001C7">
        <w:rPr>
          <w:b/>
          <w:sz w:val="28"/>
          <w:szCs w:val="28"/>
          <w:lang w:val="ru-RU" w:eastAsia="ru-RU"/>
        </w:rPr>
        <w:t xml:space="preserve">мическое развитие образования, экономики, степени реализации других общественно </w:t>
      </w:r>
      <w:r w:rsidR="002D1144" w:rsidRPr="002001C7">
        <w:rPr>
          <w:b/>
          <w:sz w:val="28"/>
          <w:szCs w:val="28"/>
          <w:lang w:val="ru-RU" w:eastAsia="ru-RU"/>
        </w:rPr>
        <w:t>з</w:t>
      </w:r>
      <w:r w:rsidRPr="002001C7">
        <w:rPr>
          <w:b/>
          <w:sz w:val="28"/>
          <w:szCs w:val="28"/>
          <w:lang w:val="ru-RU" w:eastAsia="ru-RU"/>
        </w:rPr>
        <w:t xml:space="preserve">начимых интересов и потребностей в сфере образования </w:t>
      </w:r>
    </w:p>
    <w:p w:rsidR="00E14EBF" w:rsidRPr="002001C7" w:rsidRDefault="00E14EBF" w:rsidP="00446106">
      <w:pPr>
        <w:widowControl w:val="0"/>
        <w:jc w:val="center"/>
        <w:rPr>
          <w:b/>
          <w:sz w:val="28"/>
          <w:szCs w:val="28"/>
          <w:lang w:val="ru-RU" w:eastAsia="ru-RU"/>
        </w:rPr>
      </w:pPr>
      <w:r w:rsidRPr="002001C7">
        <w:rPr>
          <w:b/>
          <w:sz w:val="28"/>
          <w:szCs w:val="28"/>
          <w:lang w:val="ru-RU" w:eastAsia="ru-RU"/>
        </w:rPr>
        <w:t>на территории Тасеевского района</w:t>
      </w:r>
    </w:p>
    <w:p w:rsidR="00E14EBF" w:rsidRPr="002001C7" w:rsidRDefault="00E14EBF" w:rsidP="00872F96">
      <w:pPr>
        <w:widowControl w:val="0"/>
        <w:ind w:firstLine="709"/>
        <w:jc w:val="both"/>
        <w:rPr>
          <w:sz w:val="28"/>
          <w:szCs w:val="28"/>
          <w:lang w:val="ru-RU" w:eastAsia="ru-RU"/>
        </w:rPr>
      </w:pPr>
    </w:p>
    <w:p w:rsidR="00600A86" w:rsidRPr="002001C7" w:rsidRDefault="00600A86" w:rsidP="00872F96">
      <w:pPr>
        <w:widowControl w:val="0"/>
        <w:ind w:firstLine="709"/>
        <w:jc w:val="both"/>
        <w:rPr>
          <w:sz w:val="28"/>
          <w:szCs w:val="28"/>
          <w:lang w:val="ru-RU" w:eastAsia="ru-RU"/>
        </w:rPr>
      </w:pPr>
      <w:r w:rsidRPr="002001C7">
        <w:rPr>
          <w:sz w:val="28"/>
          <w:szCs w:val="28"/>
          <w:lang w:val="ru-RU" w:eastAsia="ru-RU"/>
        </w:rPr>
        <w:t xml:space="preserve">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Тасеевского </w:t>
      </w:r>
      <w:r w:rsidRPr="002001C7">
        <w:rPr>
          <w:sz w:val="28"/>
          <w:szCs w:val="28"/>
          <w:lang w:val="ru-RU" w:eastAsia="ru-RU"/>
        </w:rPr>
        <w:lastRenderedPageBreak/>
        <w:t>района.</w:t>
      </w:r>
    </w:p>
    <w:p w:rsidR="00600A86" w:rsidRPr="002001C7" w:rsidRDefault="00600A86" w:rsidP="00872F96">
      <w:pPr>
        <w:widowControl w:val="0"/>
        <w:ind w:firstLine="709"/>
        <w:jc w:val="both"/>
        <w:rPr>
          <w:sz w:val="28"/>
          <w:szCs w:val="28"/>
          <w:lang w:val="ru-RU" w:eastAsia="ru-RU"/>
        </w:rPr>
      </w:pPr>
      <w:r w:rsidRPr="002001C7">
        <w:rPr>
          <w:sz w:val="28"/>
          <w:szCs w:val="28"/>
          <w:lang w:val="ru-RU" w:eastAsia="ru-RU"/>
        </w:rPr>
        <w:t>В результате реализаци</w:t>
      </w:r>
      <w:r w:rsidR="00C53D68" w:rsidRPr="002001C7">
        <w:rPr>
          <w:sz w:val="28"/>
          <w:szCs w:val="28"/>
          <w:lang w:val="ru-RU" w:eastAsia="ru-RU"/>
        </w:rPr>
        <w:t>и муниципальной программы к 20</w:t>
      </w:r>
      <w:r w:rsidR="009B24BF" w:rsidRPr="002001C7">
        <w:rPr>
          <w:sz w:val="28"/>
          <w:szCs w:val="28"/>
          <w:lang w:val="ru-RU" w:eastAsia="ru-RU"/>
        </w:rPr>
        <w:t>30</w:t>
      </w:r>
      <w:r w:rsidRPr="002001C7">
        <w:rPr>
          <w:sz w:val="28"/>
          <w:szCs w:val="28"/>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создание условий для выявления и сопровождения одарённых детей;</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развитие в районе эффективной системы отдыха детей и подростков;</w:t>
      </w:r>
    </w:p>
    <w:p w:rsidR="00600A86" w:rsidRPr="002001C7" w:rsidRDefault="00D804E7"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2001C7" w:rsidRDefault="00EA6D18" w:rsidP="00872F96">
      <w:pPr>
        <w:widowControl w:val="0"/>
        <w:ind w:firstLine="709"/>
        <w:jc w:val="both"/>
        <w:rPr>
          <w:sz w:val="28"/>
          <w:szCs w:val="28"/>
          <w:lang w:val="ru-RU" w:eastAsia="ru-RU"/>
        </w:rPr>
      </w:pPr>
      <w:r w:rsidRPr="002001C7">
        <w:rPr>
          <w:sz w:val="28"/>
          <w:szCs w:val="28"/>
          <w:lang w:val="ru-RU" w:eastAsia="ru-RU"/>
        </w:rPr>
        <w:t>-</w:t>
      </w:r>
      <w:r w:rsidR="00600A86" w:rsidRPr="002001C7">
        <w:rPr>
          <w:sz w:val="28"/>
          <w:szCs w:val="28"/>
          <w:lang w:val="ru-RU" w:eastAsia="ru-RU"/>
        </w:rPr>
        <w:t>создание условий для эффективного развития системы образования района.</w:t>
      </w:r>
    </w:p>
    <w:p w:rsidR="00F55A31" w:rsidRPr="002001C7" w:rsidRDefault="00F55A31" w:rsidP="00872F96">
      <w:pPr>
        <w:widowControl w:val="0"/>
        <w:ind w:firstLine="709"/>
        <w:jc w:val="both"/>
        <w:rPr>
          <w:sz w:val="28"/>
          <w:szCs w:val="28"/>
          <w:lang w:val="ru-RU" w:eastAsia="ru-RU"/>
        </w:rPr>
      </w:pPr>
    </w:p>
    <w:p w:rsidR="00E14EBF" w:rsidRPr="002001C7" w:rsidRDefault="00E14EBF" w:rsidP="00872F96">
      <w:pPr>
        <w:autoSpaceDE w:val="0"/>
        <w:autoSpaceDN w:val="0"/>
        <w:adjustRightInd w:val="0"/>
        <w:ind w:firstLine="709"/>
        <w:jc w:val="center"/>
        <w:rPr>
          <w:b/>
          <w:color w:val="000000" w:themeColor="text1"/>
          <w:sz w:val="28"/>
          <w:szCs w:val="28"/>
          <w:lang w:val="ru-RU" w:eastAsia="ru-RU"/>
        </w:rPr>
      </w:pPr>
      <w:r w:rsidRPr="002001C7">
        <w:rPr>
          <w:b/>
          <w:color w:val="000000" w:themeColor="text1"/>
          <w:sz w:val="28"/>
          <w:szCs w:val="28"/>
          <w:lang w:val="ru-RU" w:eastAsia="ru-RU"/>
        </w:rPr>
        <w:t>5. Информация по подпрограммам, отдельным мероприятиям муниципальной программы</w:t>
      </w:r>
    </w:p>
    <w:p w:rsidR="002D1144" w:rsidRPr="002001C7" w:rsidRDefault="002D1144" w:rsidP="00872F96">
      <w:pPr>
        <w:autoSpaceDE w:val="0"/>
        <w:autoSpaceDN w:val="0"/>
        <w:adjustRightInd w:val="0"/>
        <w:ind w:firstLine="709"/>
        <w:jc w:val="both"/>
        <w:rPr>
          <w:color w:val="000000" w:themeColor="text1"/>
          <w:sz w:val="28"/>
          <w:szCs w:val="28"/>
          <w:lang w:val="ru-RU" w:eastAsia="ru-RU"/>
        </w:rPr>
      </w:pPr>
    </w:p>
    <w:p w:rsidR="00860CF0" w:rsidRPr="002001C7" w:rsidRDefault="00860CF0" w:rsidP="00872F96">
      <w:pPr>
        <w:ind w:firstLine="709"/>
        <w:jc w:val="both"/>
        <w:rPr>
          <w:sz w:val="28"/>
          <w:szCs w:val="28"/>
          <w:lang w:val="ru-RU"/>
        </w:rPr>
      </w:pPr>
      <w:r w:rsidRPr="002001C7">
        <w:rPr>
          <w:sz w:val="28"/>
          <w:szCs w:val="28"/>
          <w:lang w:val="ru-RU"/>
        </w:rPr>
        <w:t>В рамках муниципальной п</w:t>
      </w:r>
      <w:r w:rsidR="00C53D68" w:rsidRPr="002001C7">
        <w:rPr>
          <w:sz w:val="28"/>
          <w:szCs w:val="28"/>
          <w:lang w:val="ru-RU"/>
        </w:rPr>
        <w:t xml:space="preserve">рограммы в период с </w:t>
      </w:r>
      <w:r w:rsidR="00246738">
        <w:rPr>
          <w:sz w:val="28"/>
          <w:szCs w:val="28"/>
          <w:lang w:val="ru-RU"/>
        </w:rPr>
        <w:t>2023 по 2030</w:t>
      </w:r>
      <w:r w:rsidRPr="002001C7">
        <w:rPr>
          <w:sz w:val="28"/>
          <w:szCs w:val="28"/>
          <w:lang w:val="ru-RU"/>
        </w:rPr>
        <w:t xml:space="preserve"> годы будут реализованы 6 подпрограмм:</w:t>
      </w:r>
    </w:p>
    <w:p w:rsidR="00860CF0" w:rsidRPr="002001C7" w:rsidRDefault="00860CF0" w:rsidP="00872F96">
      <w:pPr>
        <w:ind w:firstLine="709"/>
        <w:jc w:val="both"/>
        <w:rPr>
          <w:sz w:val="28"/>
          <w:szCs w:val="28"/>
          <w:lang w:val="ru-RU"/>
        </w:rPr>
      </w:pPr>
      <w:r w:rsidRPr="002001C7">
        <w:rPr>
          <w:sz w:val="28"/>
          <w:szCs w:val="28"/>
          <w:lang w:val="ru-RU"/>
        </w:rPr>
        <w:t>«</w:t>
      </w:r>
      <w:r w:rsidRPr="002001C7">
        <w:rPr>
          <w:kern w:val="32"/>
          <w:sz w:val="28"/>
          <w:szCs w:val="28"/>
          <w:lang w:val="ru-RU"/>
        </w:rPr>
        <w:t>Развитие системы дошкольного образования на территории Тасеевского района»</w:t>
      </w:r>
      <w:r w:rsidR="00E01B38" w:rsidRPr="002001C7">
        <w:rPr>
          <w:kern w:val="32"/>
          <w:sz w:val="28"/>
          <w:szCs w:val="28"/>
          <w:lang w:val="ru-RU"/>
        </w:rPr>
        <w:t xml:space="preserve"> (Приложение № 1 к муниципальной программе «Развитие образования в Тасеевском районе»)</w:t>
      </w:r>
      <w:r w:rsidRPr="002001C7">
        <w:rPr>
          <w:kern w:val="32"/>
          <w:sz w:val="28"/>
          <w:szCs w:val="28"/>
          <w:lang w:val="ru-RU"/>
        </w:rPr>
        <w:t>;</w:t>
      </w:r>
    </w:p>
    <w:p w:rsidR="00860CF0" w:rsidRPr="002001C7" w:rsidRDefault="00860CF0" w:rsidP="00872F96">
      <w:pPr>
        <w:autoSpaceDE w:val="0"/>
        <w:autoSpaceDN w:val="0"/>
        <w:adjustRightInd w:val="0"/>
        <w:ind w:firstLine="709"/>
        <w:jc w:val="both"/>
        <w:rPr>
          <w:sz w:val="28"/>
          <w:szCs w:val="28"/>
          <w:lang w:val="ru-RU"/>
        </w:rPr>
      </w:pPr>
      <w:r w:rsidRPr="002001C7">
        <w:rPr>
          <w:sz w:val="28"/>
          <w:szCs w:val="28"/>
          <w:lang w:val="ru-RU"/>
        </w:rPr>
        <w:t>«</w:t>
      </w:r>
      <w:r w:rsidRPr="002001C7">
        <w:rPr>
          <w:kern w:val="32"/>
          <w:sz w:val="28"/>
          <w:szCs w:val="28"/>
          <w:lang w:val="ru-RU"/>
        </w:rPr>
        <w:t>Развитие общего и дополнительного образования детей»</w:t>
      </w:r>
      <w:r w:rsidR="00E01B38" w:rsidRPr="002001C7">
        <w:rPr>
          <w:kern w:val="32"/>
          <w:sz w:val="28"/>
          <w:szCs w:val="28"/>
          <w:lang w:val="ru-RU"/>
        </w:rPr>
        <w:t xml:space="preserve"> (Приложение № 2 к муниципальной программе «Развитие образования в Тасеевском районе»)</w:t>
      </w:r>
      <w:r w:rsidRPr="002001C7">
        <w:rPr>
          <w:kern w:val="32"/>
          <w:sz w:val="28"/>
          <w:szCs w:val="28"/>
          <w:lang w:val="ru-RU"/>
        </w:rPr>
        <w:t>;</w:t>
      </w:r>
    </w:p>
    <w:p w:rsidR="00860CF0" w:rsidRPr="002001C7" w:rsidRDefault="00860CF0" w:rsidP="00872F96">
      <w:pPr>
        <w:autoSpaceDE w:val="0"/>
        <w:autoSpaceDN w:val="0"/>
        <w:adjustRightInd w:val="0"/>
        <w:ind w:firstLine="709"/>
        <w:jc w:val="both"/>
        <w:rPr>
          <w:sz w:val="28"/>
          <w:szCs w:val="28"/>
          <w:lang w:val="ru-RU"/>
        </w:rPr>
      </w:pPr>
      <w:r w:rsidRPr="002001C7">
        <w:rPr>
          <w:sz w:val="28"/>
          <w:szCs w:val="28"/>
          <w:lang w:val="ru-RU"/>
        </w:rPr>
        <w:t>«</w:t>
      </w:r>
      <w:r w:rsidRPr="002001C7">
        <w:rPr>
          <w:kern w:val="32"/>
          <w:sz w:val="28"/>
          <w:szCs w:val="28"/>
          <w:lang w:val="ru-RU"/>
        </w:rPr>
        <w:t>Одарённые дети Тасеевского района»</w:t>
      </w:r>
      <w:r w:rsidR="00E01B38" w:rsidRPr="002001C7">
        <w:rPr>
          <w:kern w:val="32"/>
          <w:sz w:val="28"/>
          <w:szCs w:val="28"/>
          <w:lang w:val="ru-RU"/>
        </w:rPr>
        <w:t xml:space="preserve"> (Приложение № 3 к муниципальной программе «Развитие образования в Тасеевском районе»);</w:t>
      </w:r>
    </w:p>
    <w:p w:rsidR="00860CF0" w:rsidRPr="002001C7" w:rsidRDefault="00860CF0" w:rsidP="00872F96">
      <w:pPr>
        <w:ind w:firstLine="709"/>
        <w:jc w:val="both"/>
        <w:rPr>
          <w:kern w:val="32"/>
          <w:sz w:val="28"/>
          <w:szCs w:val="28"/>
          <w:lang w:val="ru-RU"/>
        </w:rPr>
      </w:pPr>
      <w:r w:rsidRPr="002001C7">
        <w:rPr>
          <w:sz w:val="28"/>
          <w:szCs w:val="28"/>
          <w:lang w:val="ru-RU"/>
        </w:rPr>
        <w:t>«</w:t>
      </w:r>
      <w:r w:rsidRPr="002001C7">
        <w:rPr>
          <w:kern w:val="32"/>
          <w:sz w:val="28"/>
          <w:szCs w:val="28"/>
          <w:lang w:val="ru-RU"/>
        </w:rPr>
        <w:t>Отдых детей и подростков Тасеевского района в каникулярное время»</w:t>
      </w:r>
      <w:r w:rsidR="00E01B38" w:rsidRPr="002001C7">
        <w:rPr>
          <w:kern w:val="32"/>
          <w:sz w:val="28"/>
          <w:szCs w:val="28"/>
          <w:lang w:val="ru-RU"/>
        </w:rPr>
        <w:t xml:space="preserve"> (Приложение № 4 к муниципальной программе «Развитие образования в Тасеевском районе»);</w:t>
      </w:r>
    </w:p>
    <w:p w:rsidR="00860CF0" w:rsidRPr="002001C7" w:rsidRDefault="00860CF0" w:rsidP="00872F96">
      <w:pPr>
        <w:autoSpaceDE w:val="0"/>
        <w:autoSpaceDN w:val="0"/>
        <w:adjustRightInd w:val="0"/>
        <w:ind w:firstLine="709"/>
        <w:jc w:val="both"/>
        <w:rPr>
          <w:sz w:val="28"/>
          <w:szCs w:val="28"/>
          <w:lang w:val="ru-RU"/>
        </w:rPr>
      </w:pPr>
      <w:r w:rsidRPr="002001C7">
        <w:rPr>
          <w:sz w:val="28"/>
          <w:szCs w:val="28"/>
          <w:lang w:val="ru-RU"/>
        </w:rPr>
        <w:t>«</w:t>
      </w:r>
      <w:r w:rsidRPr="002001C7">
        <w:rPr>
          <w:kern w:val="32"/>
          <w:sz w:val="28"/>
          <w:szCs w:val="28"/>
          <w:lang w:val="ru-RU"/>
        </w:rPr>
        <w:t>Поддержка детей-сирот, расширение практики применения семейных форм воспитания</w:t>
      </w:r>
      <w:r w:rsidR="00E01B38" w:rsidRPr="002001C7">
        <w:rPr>
          <w:sz w:val="28"/>
          <w:szCs w:val="28"/>
          <w:lang w:val="ru-RU"/>
        </w:rPr>
        <w:t>»</w:t>
      </w:r>
      <w:r w:rsidR="00E01B38" w:rsidRPr="002001C7">
        <w:rPr>
          <w:kern w:val="32"/>
          <w:sz w:val="28"/>
          <w:szCs w:val="28"/>
          <w:lang w:val="ru-RU"/>
        </w:rPr>
        <w:t xml:space="preserve"> (Приложение № 5 к муниципальной программе «Развитие образования в Тасеевском районе»);</w:t>
      </w:r>
    </w:p>
    <w:p w:rsidR="00860CF0" w:rsidRPr="002001C7" w:rsidRDefault="00860CF0" w:rsidP="00872F96">
      <w:pPr>
        <w:ind w:firstLine="709"/>
        <w:jc w:val="both"/>
        <w:rPr>
          <w:color w:val="000000"/>
          <w:sz w:val="28"/>
          <w:szCs w:val="28"/>
          <w:lang w:val="ru-RU"/>
        </w:rPr>
      </w:pPr>
      <w:r w:rsidRPr="002001C7">
        <w:rPr>
          <w:color w:val="000000"/>
          <w:sz w:val="28"/>
          <w:szCs w:val="28"/>
          <w:lang w:val="ru-RU"/>
        </w:rPr>
        <w:t>«Обеспечение реализации муниципальной программы и прочие мероприятия»</w:t>
      </w:r>
      <w:r w:rsidR="00E01B38" w:rsidRPr="002001C7">
        <w:rPr>
          <w:kern w:val="32"/>
          <w:sz w:val="28"/>
          <w:szCs w:val="28"/>
          <w:lang w:val="ru-RU"/>
        </w:rPr>
        <w:t xml:space="preserve"> (Приложение № 6 к муниципальной программе «Развитие образования в Тасеевском районе»).</w:t>
      </w:r>
    </w:p>
    <w:p w:rsidR="00860CF0" w:rsidRPr="002001C7" w:rsidRDefault="00860CF0" w:rsidP="00872F96">
      <w:pPr>
        <w:ind w:firstLine="709"/>
        <w:jc w:val="both"/>
        <w:rPr>
          <w:sz w:val="28"/>
          <w:szCs w:val="28"/>
          <w:lang w:val="ru-RU"/>
        </w:rPr>
      </w:pPr>
      <w:r w:rsidRPr="002001C7">
        <w:rPr>
          <w:sz w:val="28"/>
          <w:szCs w:val="28"/>
          <w:lang w:val="ru-RU"/>
        </w:rPr>
        <w:t>Своевременная и в полном объеме реализация подпрограмм муниципальной программы позволит:</w:t>
      </w:r>
    </w:p>
    <w:p w:rsidR="00860CF0" w:rsidRPr="002001C7" w:rsidRDefault="00446106" w:rsidP="00872F96">
      <w:pPr>
        <w:widowControl w:val="0"/>
        <w:shd w:val="clear" w:color="auto" w:fill="FFFFFF"/>
        <w:autoSpaceDE w:val="0"/>
        <w:autoSpaceDN w:val="0"/>
        <w:adjustRightInd w:val="0"/>
        <w:ind w:firstLine="709"/>
        <w:jc w:val="both"/>
        <w:rPr>
          <w:sz w:val="28"/>
          <w:szCs w:val="28"/>
          <w:lang w:val="ru-RU"/>
        </w:rPr>
      </w:pPr>
      <w:r w:rsidRPr="002001C7">
        <w:rPr>
          <w:sz w:val="28"/>
          <w:szCs w:val="28"/>
          <w:lang w:val="ru-RU"/>
        </w:rPr>
        <w:t>-</w:t>
      </w:r>
      <w:r w:rsidR="00860CF0" w:rsidRPr="002001C7">
        <w:rPr>
          <w:sz w:val="28"/>
          <w:szCs w:val="28"/>
          <w:lang w:val="ru-RU"/>
        </w:rPr>
        <w:t xml:space="preserve">повысить удовлетворенность населения качеством образовательных </w:t>
      </w:r>
      <w:r w:rsidR="00860CF0" w:rsidRPr="002001C7">
        <w:rPr>
          <w:sz w:val="28"/>
          <w:szCs w:val="28"/>
          <w:lang w:val="ru-RU"/>
        </w:rPr>
        <w:lastRenderedPageBreak/>
        <w:t>услуг;</w:t>
      </w:r>
    </w:p>
    <w:p w:rsidR="00860CF0" w:rsidRPr="002001C7" w:rsidRDefault="00446106" w:rsidP="00872F96">
      <w:pPr>
        <w:widowControl w:val="0"/>
        <w:shd w:val="clear" w:color="auto" w:fill="FFFFFF"/>
        <w:autoSpaceDE w:val="0"/>
        <w:autoSpaceDN w:val="0"/>
        <w:adjustRightInd w:val="0"/>
        <w:ind w:firstLine="709"/>
        <w:jc w:val="both"/>
        <w:rPr>
          <w:sz w:val="28"/>
          <w:szCs w:val="28"/>
          <w:lang w:val="ru-RU"/>
        </w:rPr>
      </w:pPr>
      <w:r w:rsidRPr="002001C7">
        <w:rPr>
          <w:sz w:val="28"/>
          <w:szCs w:val="28"/>
          <w:lang w:val="ru-RU"/>
        </w:rPr>
        <w:t>-</w:t>
      </w:r>
      <w:r w:rsidR="00860CF0" w:rsidRPr="002001C7">
        <w:rPr>
          <w:sz w:val="28"/>
          <w:szCs w:val="28"/>
          <w:lang w:val="ru-RU"/>
        </w:rPr>
        <w:t>повысить привлекательность педагогической профессии и уровень квалификации преподавательских кадров;</w:t>
      </w:r>
    </w:p>
    <w:p w:rsidR="00860CF0" w:rsidRPr="002001C7" w:rsidRDefault="00446106" w:rsidP="00872F96">
      <w:pPr>
        <w:widowControl w:val="0"/>
        <w:shd w:val="clear" w:color="auto" w:fill="FFFFFF"/>
        <w:autoSpaceDE w:val="0"/>
        <w:autoSpaceDN w:val="0"/>
        <w:adjustRightInd w:val="0"/>
        <w:ind w:firstLine="709"/>
        <w:jc w:val="both"/>
        <w:rPr>
          <w:spacing w:val="-3"/>
          <w:sz w:val="28"/>
          <w:szCs w:val="28"/>
          <w:lang w:val="ru-RU"/>
        </w:rPr>
      </w:pPr>
      <w:r w:rsidRPr="002001C7">
        <w:rPr>
          <w:spacing w:val="-3"/>
          <w:sz w:val="28"/>
          <w:szCs w:val="28"/>
          <w:lang w:val="ru-RU"/>
        </w:rPr>
        <w:t>-</w:t>
      </w:r>
      <w:r w:rsidR="00860CF0" w:rsidRPr="002001C7">
        <w:rPr>
          <w:spacing w:val="-3"/>
          <w:sz w:val="28"/>
          <w:szCs w:val="28"/>
          <w:lang w:val="ru-RU"/>
        </w:rPr>
        <w:t>сократить очереди на зачисление детей в дошкольные образовательные организации;</w:t>
      </w:r>
    </w:p>
    <w:p w:rsidR="00860CF0" w:rsidRPr="002001C7" w:rsidRDefault="00446106" w:rsidP="00872F96">
      <w:pPr>
        <w:widowControl w:val="0"/>
        <w:shd w:val="clear" w:color="auto" w:fill="FFFFFF"/>
        <w:autoSpaceDE w:val="0"/>
        <w:autoSpaceDN w:val="0"/>
        <w:adjustRightInd w:val="0"/>
        <w:ind w:firstLine="709"/>
        <w:jc w:val="both"/>
        <w:rPr>
          <w:spacing w:val="-3"/>
          <w:sz w:val="28"/>
          <w:szCs w:val="28"/>
          <w:lang w:val="ru-RU"/>
        </w:rPr>
      </w:pPr>
      <w:r w:rsidRPr="002001C7">
        <w:rPr>
          <w:spacing w:val="-3"/>
          <w:sz w:val="28"/>
          <w:szCs w:val="28"/>
          <w:lang w:val="ru-RU"/>
        </w:rPr>
        <w:t>-</w:t>
      </w:r>
      <w:r w:rsidR="00860CF0" w:rsidRPr="002001C7">
        <w:rPr>
          <w:spacing w:val="-3"/>
          <w:sz w:val="28"/>
          <w:szCs w:val="28"/>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2001C7" w:rsidRDefault="00446106" w:rsidP="00872F96">
      <w:pPr>
        <w:widowControl w:val="0"/>
        <w:shd w:val="clear" w:color="auto" w:fill="FFFFFF"/>
        <w:autoSpaceDE w:val="0"/>
        <w:autoSpaceDN w:val="0"/>
        <w:adjustRightInd w:val="0"/>
        <w:ind w:firstLine="709"/>
        <w:jc w:val="both"/>
        <w:rPr>
          <w:sz w:val="28"/>
          <w:szCs w:val="28"/>
          <w:lang w:val="ru-RU"/>
        </w:rPr>
      </w:pPr>
      <w:r w:rsidRPr="002001C7">
        <w:rPr>
          <w:spacing w:val="-3"/>
          <w:sz w:val="28"/>
          <w:szCs w:val="28"/>
          <w:lang w:val="ru-RU"/>
        </w:rPr>
        <w:t>-</w:t>
      </w:r>
      <w:r w:rsidR="00EA716A" w:rsidRPr="002001C7">
        <w:rPr>
          <w:spacing w:val="-3"/>
          <w:sz w:val="28"/>
          <w:szCs w:val="28"/>
          <w:lang w:val="ru-RU"/>
        </w:rPr>
        <w:t xml:space="preserve">обеспечить охват </w:t>
      </w:r>
      <w:r w:rsidR="005615A0" w:rsidRPr="002001C7">
        <w:rPr>
          <w:spacing w:val="-3"/>
          <w:sz w:val="28"/>
          <w:szCs w:val="28"/>
          <w:lang w:val="ru-RU"/>
        </w:rPr>
        <w:t>до 2024 года не менее 8</w:t>
      </w:r>
      <w:r w:rsidR="00860CF0" w:rsidRPr="002001C7">
        <w:rPr>
          <w:spacing w:val="-3"/>
          <w:sz w:val="28"/>
          <w:szCs w:val="28"/>
          <w:lang w:val="ru-RU"/>
        </w:rPr>
        <w:t>0,0 процентов детей в возрасте 5-18 лет программами дополнительного образования.</w:t>
      </w:r>
    </w:p>
    <w:p w:rsidR="006F677C" w:rsidRPr="002001C7" w:rsidRDefault="006F677C" w:rsidP="00872F96">
      <w:pPr>
        <w:autoSpaceDE w:val="0"/>
        <w:autoSpaceDN w:val="0"/>
        <w:adjustRightInd w:val="0"/>
        <w:ind w:firstLine="709"/>
        <w:jc w:val="both"/>
        <w:rPr>
          <w:color w:val="000000" w:themeColor="text1"/>
          <w:sz w:val="28"/>
          <w:szCs w:val="28"/>
          <w:lang w:val="ru-RU" w:eastAsia="ru-RU"/>
        </w:rPr>
      </w:pPr>
    </w:p>
    <w:p w:rsidR="006F677C" w:rsidRPr="002001C7" w:rsidRDefault="006F677C" w:rsidP="00872F96">
      <w:pPr>
        <w:autoSpaceDE w:val="0"/>
        <w:autoSpaceDN w:val="0"/>
        <w:adjustRightInd w:val="0"/>
        <w:ind w:firstLine="709"/>
        <w:jc w:val="center"/>
        <w:rPr>
          <w:b/>
          <w:color w:val="000000" w:themeColor="text1"/>
          <w:sz w:val="28"/>
          <w:szCs w:val="28"/>
          <w:lang w:val="ru-RU" w:eastAsia="ru-RU"/>
        </w:rPr>
      </w:pPr>
      <w:r w:rsidRPr="002001C7">
        <w:rPr>
          <w:b/>
          <w:color w:val="000000" w:themeColor="text1"/>
          <w:sz w:val="28"/>
          <w:szCs w:val="28"/>
          <w:lang w:val="ru-RU" w:eastAsia="ru-RU"/>
        </w:rPr>
        <w:t>6. Информация об основных</w:t>
      </w:r>
      <w:r w:rsidR="009C597A" w:rsidRPr="002001C7">
        <w:rPr>
          <w:b/>
          <w:color w:val="000000" w:themeColor="text1"/>
          <w:sz w:val="28"/>
          <w:szCs w:val="28"/>
          <w:lang w:val="ru-RU" w:eastAsia="ru-RU"/>
        </w:rPr>
        <w:t xml:space="preserve"> мерах правового регулирования </w:t>
      </w:r>
      <w:r w:rsidRPr="002001C7">
        <w:rPr>
          <w:b/>
          <w:color w:val="000000" w:themeColor="text1"/>
          <w:sz w:val="28"/>
          <w:szCs w:val="28"/>
          <w:lang w:val="ru-RU" w:eastAsia="ru-RU"/>
        </w:rPr>
        <w:t>в сфере образования, направленные на достижение цели и задач</w:t>
      </w:r>
      <w:r w:rsidR="00B04511" w:rsidRPr="002001C7">
        <w:rPr>
          <w:b/>
          <w:color w:val="000000" w:themeColor="text1"/>
          <w:sz w:val="28"/>
          <w:szCs w:val="28"/>
          <w:lang w:val="ru-RU" w:eastAsia="ru-RU"/>
        </w:rPr>
        <w:t>и</w:t>
      </w:r>
      <w:r w:rsidRPr="002001C7">
        <w:rPr>
          <w:b/>
          <w:color w:val="000000" w:themeColor="text1"/>
          <w:sz w:val="28"/>
          <w:szCs w:val="28"/>
          <w:lang w:val="ru-RU" w:eastAsia="ru-RU"/>
        </w:rPr>
        <w:t xml:space="preserve"> муниципальной программы</w:t>
      </w:r>
    </w:p>
    <w:p w:rsidR="006F677C" w:rsidRPr="002001C7" w:rsidRDefault="006F677C" w:rsidP="00872F96">
      <w:pPr>
        <w:ind w:firstLine="709"/>
        <w:jc w:val="both"/>
        <w:rPr>
          <w:rFonts w:eastAsia="Calibri"/>
          <w:color w:val="000000" w:themeColor="text1"/>
          <w:sz w:val="28"/>
          <w:szCs w:val="28"/>
          <w:lang w:val="ru-RU"/>
        </w:rPr>
      </w:pPr>
    </w:p>
    <w:p w:rsidR="006F677C" w:rsidRPr="002001C7" w:rsidRDefault="006F677C" w:rsidP="00872F96">
      <w:pPr>
        <w:ind w:firstLine="709"/>
        <w:jc w:val="both"/>
        <w:rPr>
          <w:rFonts w:eastAsia="Calibri"/>
          <w:color w:val="000000" w:themeColor="text1"/>
          <w:sz w:val="28"/>
          <w:szCs w:val="28"/>
          <w:lang w:val="ru-RU"/>
        </w:rPr>
      </w:pPr>
      <w:r w:rsidRPr="002001C7">
        <w:rPr>
          <w:rFonts w:eastAsia="Calibri"/>
          <w:color w:val="000000" w:themeColor="text1"/>
          <w:sz w:val="28"/>
          <w:szCs w:val="28"/>
          <w:lang w:val="ru-RU"/>
        </w:rPr>
        <w:t>В рамках муниципальной программы меры правового регулирования не предусмотрены.</w:t>
      </w:r>
    </w:p>
    <w:p w:rsidR="00E14EBF" w:rsidRPr="002001C7" w:rsidRDefault="00E14EBF" w:rsidP="00872F96">
      <w:pPr>
        <w:widowControl w:val="0"/>
        <w:ind w:firstLine="709"/>
        <w:jc w:val="both"/>
        <w:rPr>
          <w:color w:val="000000" w:themeColor="text1"/>
          <w:sz w:val="28"/>
          <w:szCs w:val="28"/>
          <w:lang w:val="ru-RU" w:eastAsia="ru-RU"/>
        </w:rPr>
      </w:pPr>
    </w:p>
    <w:p w:rsidR="006F677C" w:rsidRPr="002001C7" w:rsidRDefault="006F677C" w:rsidP="00872F96">
      <w:pPr>
        <w:autoSpaceDE w:val="0"/>
        <w:autoSpaceDN w:val="0"/>
        <w:adjustRightInd w:val="0"/>
        <w:ind w:firstLine="709"/>
        <w:jc w:val="center"/>
        <w:rPr>
          <w:b/>
          <w:color w:val="000000" w:themeColor="text1"/>
          <w:sz w:val="28"/>
          <w:szCs w:val="28"/>
          <w:lang w:val="ru-RU" w:eastAsia="ru-RU"/>
        </w:rPr>
      </w:pPr>
      <w:r w:rsidRPr="002001C7">
        <w:rPr>
          <w:b/>
          <w:color w:val="000000" w:themeColor="text1"/>
          <w:sz w:val="28"/>
          <w:szCs w:val="28"/>
          <w:lang w:val="ru-RU" w:eastAsia="ru-RU"/>
        </w:rPr>
        <w:t xml:space="preserve">7. </w:t>
      </w:r>
      <w:r w:rsidR="00F51D96" w:rsidRPr="002001C7">
        <w:rPr>
          <w:b/>
          <w:color w:val="000000" w:themeColor="text1"/>
          <w:sz w:val="28"/>
          <w:szCs w:val="28"/>
          <w:lang w:val="ru-RU" w:eastAsia="ru-RU"/>
        </w:rPr>
        <w:t>Информация о бюджетных ассигнованиях на осуществление бюджетных инвестиций в форме капитальных вложений в объекты муниципальной собственности Тасеевского района</w:t>
      </w:r>
    </w:p>
    <w:p w:rsidR="006F677C" w:rsidRPr="002001C7" w:rsidRDefault="006F677C" w:rsidP="00872F96">
      <w:pPr>
        <w:autoSpaceDE w:val="0"/>
        <w:autoSpaceDN w:val="0"/>
        <w:adjustRightInd w:val="0"/>
        <w:ind w:firstLine="709"/>
        <w:jc w:val="both"/>
        <w:rPr>
          <w:b/>
          <w:color w:val="000000" w:themeColor="text1"/>
          <w:sz w:val="28"/>
          <w:szCs w:val="28"/>
          <w:lang w:val="ru-RU" w:eastAsia="ru-RU"/>
        </w:rPr>
      </w:pPr>
    </w:p>
    <w:p w:rsidR="006F677C" w:rsidRPr="002001C7" w:rsidRDefault="006F677C" w:rsidP="00872F96">
      <w:pPr>
        <w:autoSpaceDE w:val="0"/>
        <w:autoSpaceDN w:val="0"/>
        <w:adjustRightInd w:val="0"/>
        <w:ind w:firstLine="709"/>
        <w:jc w:val="both"/>
        <w:rPr>
          <w:color w:val="000000" w:themeColor="text1"/>
          <w:sz w:val="28"/>
          <w:szCs w:val="28"/>
          <w:lang w:val="ru-RU" w:eastAsia="ru-RU"/>
        </w:rPr>
      </w:pPr>
      <w:r w:rsidRPr="002001C7">
        <w:rPr>
          <w:color w:val="000000" w:themeColor="text1"/>
          <w:sz w:val="28"/>
          <w:szCs w:val="28"/>
          <w:lang w:val="ru-RU" w:eastAsia="ru-RU"/>
        </w:rPr>
        <w:t>Строительство, реконструкция,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w:t>
      </w:r>
    </w:p>
    <w:p w:rsidR="006F677C" w:rsidRPr="002001C7" w:rsidRDefault="006F677C" w:rsidP="00872F96">
      <w:pPr>
        <w:autoSpaceDE w:val="0"/>
        <w:autoSpaceDN w:val="0"/>
        <w:adjustRightInd w:val="0"/>
        <w:ind w:firstLine="709"/>
        <w:jc w:val="both"/>
        <w:rPr>
          <w:color w:val="000000" w:themeColor="text1"/>
          <w:sz w:val="28"/>
          <w:szCs w:val="28"/>
          <w:lang w:val="ru-RU" w:eastAsia="ru-RU"/>
        </w:rPr>
      </w:pPr>
    </w:p>
    <w:p w:rsidR="006F677C" w:rsidRPr="002001C7" w:rsidRDefault="006F677C" w:rsidP="00872F96">
      <w:pPr>
        <w:autoSpaceDE w:val="0"/>
        <w:autoSpaceDN w:val="0"/>
        <w:adjustRightInd w:val="0"/>
        <w:ind w:firstLine="709"/>
        <w:jc w:val="center"/>
        <w:rPr>
          <w:color w:val="000000" w:themeColor="text1"/>
          <w:sz w:val="28"/>
          <w:szCs w:val="28"/>
          <w:lang w:val="ru-RU" w:eastAsia="ru-RU"/>
        </w:rPr>
      </w:pPr>
      <w:r w:rsidRPr="002001C7">
        <w:rPr>
          <w:b/>
          <w:color w:val="000000" w:themeColor="text1"/>
          <w:sz w:val="28"/>
          <w:szCs w:val="28"/>
          <w:lang w:val="ru-RU" w:eastAsia="ru-RU"/>
        </w:rPr>
        <w:t>8. Информация о ресурсном обеспечении муниципальной</w:t>
      </w:r>
      <w:r w:rsidRPr="002001C7">
        <w:rPr>
          <w:color w:val="000000" w:themeColor="text1"/>
          <w:sz w:val="28"/>
          <w:szCs w:val="28"/>
          <w:lang w:val="ru-RU" w:eastAsia="ru-RU"/>
        </w:rPr>
        <w:t xml:space="preserve"> </w:t>
      </w:r>
      <w:r w:rsidRPr="002001C7">
        <w:rPr>
          <w:b/>
          <w:color w:val="000000" w:themeColor="text1"/>
          <w:sz w:val="28"/>
          <w:szCs w:val="28"/>
          <w:lang w:val="ru-RU" w:eastAsia="ru-RU"/>
        </w:rPr>
        <w:t>программы</w:t>
      </w:r>
    </w:p>
    <w:p w:rsidR="006F677C" w:rsidRPr="002001C7" w:rsidRDefault="006F677C" w:rsidP="00872F96">
      <w:pPr>
        <w:autoSpaceDE w:val="0"/>
        <w:autoSpaceDN w:val="0"/>
        <w:adjustRightInd w:val="0"/>
        <w:ind w:firstLine="709"/>
        <w:jc w:val="both"/>
        <w:rPr>
          <w:color w:val="000000" w:themeColor="text1"/>
          <w:sz w:val="28"/>
          <w:szCs w:val="28"/>
          <w:lang w:val="ru-RU" w:eastAsia="ru-RU"/>
        </w:rPr>
      </w:pPr>
    </w:p>
    <w:p w:rsidR="00E01B38" w:rsidRPr="002001C7" w:rsidRDefault="00E01B38" w:rsidP="00872F96">
      <w:pPr>
        <w:autoSpaceDE w:val="0"/>
        <w:autoSpaceDN w:val="0"/>
        <w:adjustRightInd w:val="0"/>
        <w:ind w:firstLine="709"/>
        <w:jc w:val="both"/>
        <w:rPr>
          <w:color w:val="000000" w:themeColor="text1"/>
          <w:sz w:val="28"/>
          <w:szCs w:val="28"/>
          <w:lang w:val="ru-RU" w:eastAsia="ru-RU"/>
        </w:rPr>
      </w:pPr>
      <w:r w:rsidRPr="002001C7">
        <w:rPr>
          <w:color w:val="000000" w:themeColor="text1"/>
          <w:sz w:val="28"/>
          <w:szCs w:val="28"/>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2001C7">
        <w:rPr>
          <w:color w:val="000000" w:themeColor="text1"/>
          <w:sz w:val="28"/>
          <w:szCs w:val="28"/>
          <w:lang w:val="ru-RU" w:eastAsia="ru-RU"/>
        </w:rPr>
        <w:t>и № 7 к муниципальной программе «Развитие образование в Тасеевском районе».</w:t>
      </w:r>
    </w:p>
    <w:p w:rsidR="006F677C" w:rsidRPr="002001C7" w:rsidRDefault="00E01B38" w:rsidP="00872F96">
      <w:pPr>
        <w:autoSpaceDE w:val="0"/>
        <w:autoSpaceDN w:val="0"/>
        <w:adjustRightInd w:val="0"/>
        <w:ind w:firstLine="709"/>
        <w:jc w:val="both"/>
        <w:rPr>
          <w:color w:val="000000" w:themeColor="text1"/>
          <w:sz w:val="28"/>
          <w:szCs w:val="28"/>
          <w:lang w:val="ru-RU" w:eastAsia="ru-RU"/>
        </w:rPr>
      </w:pPr>
      <w:r w:rsidRPr="002001C7">
        <w:rPr>
          <w:color w:val="000000" w:themeColor="text1"/>
          <w:sz w:val="28"/>
          <w:szCs w:val="28"/>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2001C7">
        <w:rPr>
          <w:color w:val="000000" w:themeColor="text1"/>
          <w:sz w:val="28"/>
          <w:szCs w:val="28"/>
          <w:lang w:val="ru-RU" w:eastAsia="ru-RU"/>
        </w:rPr>
        <w:t xml:space="preserve"> «Развитие образование в Тасеевском районе»</w:t>
      </w:r>
      <w:r w:rsidRPr="002001C7">
        <w:rPr>
          <w:color w:val="000000" w:themeColor="text1"/>
          <w:sz w:val="28"/>
          <w:szCs w:val="28"/>
          <w:lang w:val="ru-RU" w:eastAsia="ru-RU"/>
        </w:rPr>
        <w:t>.</w:t>
      </w:r>
    </w:p>
    <w:p w:rsidR="00860CF0" w:rsidRPr="002001C7" w:rsidRDefault="00860CF0" w:rsidP="00872F96">
      <w:pPr>
        <w:autoSpaceDE w:val="0"/>
        <w:autoSpaceDN w:val="0"/>
        <w:adjustRightInd w:val="0"/>
        <w:ind w:firstLine="709"/>
        <w:jc w:val="both"/>
        <w:rPr>
          <w:color w:val="000000" w:themeColor="text1"/>
          <w:sz w:val="28"/>
          <w:szCs w:val="28"/>
          <w:lang w:val="ru-RU" w:eastAsia="ru-RU"/>
        </w:rPr>
      </w:pPr>
    </w:p>
    <w:p w:rsidR="00156A2B" w:rsidRPr="002001C7" w:rsidRDefault="00156A2B" w:rsidP="002B1047">
      <w:pPr>
        <w:autoSpaceDE w:val="0"/>
        <w:autoSpaceDN w:val="0"/>
        <w:adjustRightInd w:val="0"/>
        <w:ind w:firstLine="567"/>
        <w:jc w:val="both"/>
        <w:rPr>
          <w:sz w:val="28"/>
          <w:szCs w:val="28"/>
          <w:lang w:val="ru-RU" w:eastAsia="ru-RU"/>
        </w:rPr>
      </w:pPr>
    </w:p>
    <w:p w:rsidR="00156A2B" w:rsidRPr="002001C7" w:rsidRDefault="00156A2B" w:rsidP="00624441">
      <w:pPr>
        <w:autoSpaceDE w:val="0"/>
        <w:autoSpaceDN w:val="0"/>
        <w:adjustRightInd w:val="0"/>
        <w:ind w:firstLine="709"/>
        <w:jc w:val="both"/>
        <w:rPr>
          <w:sz w:val="28"/>
          <w:szCs w:val="28"/>
          <w:lang w:val="ru-RU" w:eastAsia="ru-RU"/>
        </w:rPr>
        <w:sectPr w:rsidR="00156A2B" w:rsidRPr="002001C7" w:rsidSect="00047E48">
          <w:pgSz w:w="11906" w:h="16838"/>
          <w:pgMar w:top="1134" w:right="851" w:bottom="1134" w:left="1701" w:header="709" w:footer="709" w:gutter="0"/>
          <w:cols w:space="708"/>
          <w:titlePg/>
          <w:docGrid w:linePitch="360"/>
        </w:sectPr>
      </w:pPr>
    </w:p>
    <w:p w:rsidR="00D273E6" w:rsidRPr="002001C7" w:rsidRDefault="00D273E6" w:rsidP="00A15B9E">
      <w:pPr>
        <w:autoSpaceDE w:val="0"/>
        <w:autoSpaceDN w:val="0"/>
        <w:adjustRightInd w:val="0"/>
        <w:ind w:left="8505"/>
        <w:jc w:val="right"/>
        <w:outlineLvl w:val="2"/>
        <w:rPr>
          <w:sz w:val="28"/>
          <w:szCs w:val="28"/>
          <w:lang w:val="ru-RU" w:eastAsia="ru-RU"/>
        </w:rPr>
      </w:pPr>
      <w:r w:rsidRPr="002001C7">
        <w:rPr>
          <w:sz w:val="28"/>
          <w:szCs w:val="28"/>
          <w:lang w:val="ru-RU" w:eastAsia="ru-RU"/>
        </w:rPr>
        <w:lastRenderedPageBreak/>
        <w:t xml:space="preserve">Приложение № 1 </w:t>
      </w:r>
    </w:p>
    <w:p w:rsidR="00D273E6" w:rsidRPr="002001C7" w:rsidRDefault="00D273E6" w:rsidP="00A15B9E">
      <w:pPr>
        <w:autoSpaceDE w:val="0"/>
        <w:autoSpaceDN w:val="0"/>
        <w:adjustRightInd w:val="0"/>
        <w:ind w:left="8505"/>
        <w:jc w:val="right"/>
        <w:outlineLvl w:val="2"/>
        <w:rPr>
          <w:sz w:val="28"/>
          <w:szCs w:val="28"/>
          <w:lang w:val="ru-RU" w:eastAsia="ru-RU"/>
        </w:rPr>
      </w:pPr>
      <w:r w:rsidRPr="002001C7">
        <w:rPr>
          <w:sz w:val="28"/>
          <w:szCs w:val="28"/>
          <w:lang w:val="ru-RU" w:eastAsia="ru-RU"/>
        </w:rPr>
        <w:t xml:space="preserve">к паспорту муниципальной программы </w:t>
      </w:r>
    </w:p>
    <w:p w:rsidR="00D273E6" w:rsidRPr="002001C7" w:rsidRDefault="00D273E6" w:rsidP="00A15B9E">
      <w:pPr>
        <w:autoSpaceDE w:val="0"/>
        <w:autoSpaceDN w:val="0"/>
        <w:adjustRightInd w:val="0"/>
        <w:ind w:left="8505"/>
        <w:jc w:val="right"/>
        <w:outlineLvl w:val="2"/>
        <w:rPr>
          <w:color w:val="000000"/>
          <w:sz w:val="28"/>
          <w:szCs w:val="28"/>
          <w:lang w:val="ru-RU" w:eastAsia="ru-RU"/>
        </w:rPr>
      </w:pPr>
      <w:r w:rsidRPr="002001C7">
        <w:rPr>
          <w:color w:val="000000"/>
          <w:sz w:val="28"/>
          <w:szCs w:val="28"/>
          <w:lang w:val="ru-RU" w:eastAsia="ru-RU"/>
        </w:rPr>
        <w:t>«Развитие образования в Тасеевском районе»</w:t>
      </w:r>
    </w:p>
    <w:p w:rsidR="00156A2B" w:rsidRPr="002001C7" w:rsidRDefault="00156A2B" w:rsidP="00A15B9E">
      <w:pPr>
        <w:autoSpaceDE w:val="0"/>
        <w:autoSpaceDN w:val="0"/>
        <w:adjustRightInd w:val="0"/>
        <w:ind w:left="8505" w:firstLine="1800"/>
        <w:jc w:val="right"/>
        <w:outlineLvl w:val="2"/>
        <w:rPr>
          <w:color w:val="000000"/>
          <w:sz w:val="28"/>
          <w:szCs w:val="28"/>
          <w:lang w:val="ru-RU" w:eastAsia="ru-RU"/>
        </w:rPr>
      </w:pPr>
    </w:p>
    <w:p w:rsidR="00156A2B" w:rsidRPr="002001C7" w:rsidRDefault="00156A2B" w:rsidP="00446106">
      <w:pPr>
        <w:autoSpaceDE w:val="0"/>
        <w:autoSpaceDN w:val="0"/>
        <w:adjustRightInd w:val="0"/>
        <w:jc w:val="center"/>
        <w:rPr>
          <w:sz w:val="28"/>
          <w:szCs w:val="28"/>
          <w:lang w:val="ru-RU" w:eastAsia="ru-RU"/>
        </w:rPr>
      </w:pPr>
      <w:r w:rsidRPr="002001C7">
        <w:rPr>
          <w:sz w:val="28"/>
          <w:szCs w:val="28"/>
          <w:lang w:val="ru-RU" w:eastAsia="ru-RU"/>
        </w:rPr>
        <w:t>Перечень</w:t>
      </w:r>
    </w:p>
    <w:p w:rsidR="00156A2B" w:rsidRPr="002001C7" w:rsidRDefault="00156A2B" w:rsidP="00446106">
      <w:pPr>
        <w:autoSpaceDE w:val="0"/>
        <w:autoSpaceDN w:val="0"/>
        <w:adjustRightInd w:val="0"/>
        <w:jc w:val="center"/>
        <w:rPr>
          <w:sz w:val="28"/>
          <w:szCs w:val="28"/>
          <w:lang w:val="ru-RU" w:eastAsia="ru-RU"/>
        </w:rPr>
      </w:pPr>
      <w:r w:rsidRPr="002001C7">
        <w:rPr>
          <w:sz w:val="28"/>
          <w:szCs w:val="28"/>
          <w:lang w:val="ru-RU" w:eastAsia="ru-RU"/>
        </w:rPr>
        <w:t>целевых показателей муниципально</w:t>
      </w:r>
      <w:r w:rsidR="009C597A" w:rsidRPr="002001C7">
        <w:rPr>
          <w:sz w:val="28"/>
          <w:szCs w:val="28"/>
          <w:lang w:val="ru-RU" w:eastAsia="ru-RU"/>
        </w:rPr>
        <w:t xml:space="preserve">й программы Тасеевского района </w:t>
      </w:r>
      <w:r w:rsidRPr="002001C7">
        <w:rPr>
          <w:sz w:val="28"/>
          <w:szCs w:val="28"/>
          <w:lang w:val="ru-RU" w:eastAsia="ru-RU"/>
        </w:rPr>
        <w:t xml:space="preserve">с указанием планируемых к достижению значений в результате реализации муниципальной программы </w:t>
      </w:r>
    </w:p>
    <w:p w:rsidR="00156A2B" w:rsidRPr="002001C7" w:rsidRDefault="00156A2B" w:rsidP="00156A2B">
      <w:pPr>
        <w:rPr>
          <w:sz w:val="28"/>
          <w:szCs w:val="28"/>
          <w:lang w:val="ru-RU"/>
        </w:rPr>
      </w:pPr>
    </w:p>
    <w:tbl>
      <w:tblPr>
        <w:tblW w:w="15942" w:type="dxa"/>
        <w:tblLayout w:type="fixed"/>
        <w:tblCellMar>
          <w:left w:w="70" w:type="dxa"/>
          <w:right w:w="70" w:type="dxa"/>
        </w:tblCellMar>
        <w:tblLook w:val="04A0" w:firstRow="1" w:lastRow="0" w:firstColumn="1" w:lastColumn="0" w:noHBand="0" w:noVBand="1"/>
      </w:tblPr>
      <w:tblGrid>
        <w:gridCol w:w="575"/>
        <w:gridCol w:w="126"/>
        <w:gridCol w:w="3640"/>
        <w:gridCol w:w="7"/>
        <w:gridCol w:w="775"/>
        <w:gridCol w:w="7"/>
        <w:gridCol w:w="901"/>
        <w:gridCol w:w="6"/>
        <w:gridCol w:w="7"/>
        <w:gridCol w:w="886"/>
        <w:gridCol w:w="25"/>
        <w:gridCol w:w="7"/>
        <w:gridCol w:w="8"/>
        <w:gridCol w:w="732"/>
        <w:gridCol w:w="50"/>
        <w:gridCol w:w="9"/>
        <w:gridCol w:w="26"/>
        <w:gridCol w:w="7"/>
        <w:gridCol w:w="10"/>
        <w:gridCol w:w="590"/>
        <w:gridCol w:w="17"/>
        <w:gridCol w:w="9"/>
        <w:gridCol w:w="7"/>
        <w:gridCol w:w="12"/>
        <w:gridCol w:w="739"/>
        <w:gridCol w:w="87"/>
        <w:gridCol w:w="9"/>
        <w:gridCol w:w="7"/>
        <w:gridCol w:w="12"/>
        <w:gridCol w:w="706"/>
        <w:gridCol w:w="7"/>
        <w:gridCol w:w="784"/>
        <w:gridCol w:w="63"/>
        <w:gridCol w:w="7"/>
        <w:gridCol w:w="1127"/>
        <w:gridCol w:w="7"/>
        <w:gridCol w:w="1411"/>
        <w:gridCol w:w="7"/>
        <w:gridCol w:w="1269"/>
        <w:gridCol w:w="7"/>
        <w:gridCol w:w="1247"/>
        <w:gridCol w:w="7"/>
      </w:tblGrid>
      <w:tr w:rsidR="00374779" w:rsidRPr="002001C7" w:rsidTr="00D25DF6">
        <w:trPr>
          <w:cantSplit/>
          <w:trHeight w:val="105"/>
        </w:trPr>
        <w:tc>
          <w:tcPr>
            <w:tcW w:w="701" w:type="dxa"/>
            <w:gridSpan w:val="2"/>
            <w:vMerge w:val="restart"/>
            <w:tcBorders>
              <w:top w:val="single" w:sz="6" w:space="0" w:color="auto"/>
              <w:left w:val="single" w:sz="6" w:space="0" w:color="auto"/>
              <w:right w:val="single" w:sz="6" w:space="0" w:color="auto"/>
            </w:tcBorders>
            <w:vAlign w:val="center"/>
          </w:tcPr>
          <w:p w:rsidR="00412437" w:rsidRPr="002001C7" w:rsidRDefault="00412437" w:rsidP="00792E2E">
            <w:pPr>
              <w:autoSpaceDE w:val="0"/>
              <w:autoSpaceDN w:val="0"/>
              <w:adjustRightInd w:val="0"/>
              <w:jc w:val="center"/>
              <w:rPr>
                <w:sz w:val="28"/>
                <w:szCs w:val="28"/>
                <w:lang w:val="ru-RU"/>
              </w:rPr>
            </w:pPr>
            <w:r w:rsidRPr="002001C7">
              <w:rPr>
                <w:sz w:val="28"/>
                <w:szCs w:val="28"/>
                <w:lang w:val="ru-RU"/>
              </w:rPr>
              <w:t>№ п/п</w:t>
            </w:r>
          </w:p>
        </w:tc>
        <w:tc>
          <w:tcPr>
            <w:tcW w:w="3647" w:type="dxa"/>
            <w:gridSpan w:val="2"/>
            <w:vMerge w:val="restart"/>
            <w:tcBorders>
              <w:top w:val="single" w:sz="6" w:space="0" w:color="auto"/>
              <w:left w:val="single" w:sz="6" w:space="0" w:color="auto"/>
              <w:right w:val="single" w:sz="6" w:space="0" w:color="auto"/>
            </w:tcBorders>
            <w:vAlign w:val="center"/>
          </w:tcPr>
          <w:p w:rsidR="00412437" w:rsidRPr="002001C7" w:rsidRDefault="00412437" w:rsidP="00792E2E">
            <w:pPr>
              <w:autoSpaceDE w:val="0"/>
              <w:autoSpaceDN w:val="0"/>
              <w:adjustRightInd w:val="0"/>
              <w:jc w:val="center"/>
              <w:rPr>
                <w:sz w:val="28"/>
                <w:szCs w:val="28"/>
                <w:lang w:val="ru-RU"/>
              </w:rPr>
            </w:pPr>
            <w:r w:rsidRPr="002001C7">
              <w:rPr>
                <w:sz w:val="28"/>
                <w:szCs w:val="28"/>
                <w:lang w:val="ru-RU"/>
              </w:rPr>
              <w:t>Цели, целевые показатели муниципальной программы</w:t>
            </w:r>
          </w:p>
        </w:tc>
        <w:tc>
          <w:tcPr>
            <w:tcW w:w="782" w:type="dxa"/>
            <w:gridSpan w:val="2"/>
            <w:vMerge w:val="restart"/>
            <w:tcBorders>
              <w:top w:val="single" w:sz="6" w:space="0" w:color="auto"/>
              <w:left w:val="single" w:sz="6" w:space="0" w:color="auto"/>
              <w:right w:val="single" w:sz="6" w:space="0" w:color="auto"/>
            </w:tcBorders>
            <w:vAlign w:val="center"/>
          </w:tcPr>
          <w:p w:rsidR="00412437" w:rsidRPr="002001C7" w:rsidRDefault="00412437" w:rsidP="00792E2E">
            <w:pPr>
              <w:autoSpaceDE w:val="0"/>
              <w:autoSpaceDN w:val="0"/>
              <w:adjustRightInd w:val="0"/>
              <w:jc w:val="center"/>
              <w:rPr>
                <w:sz w:val="28"/>
                <w:szCs w:val="28"/>
                <w:lang w:val="ru-RU"/>
              </w:rPr>
            </w:pPr>
            <w:r w:rsidRPr="002001C7">
              <w:rPr>
                <w:sz w:val="28"/>
                <w:szCs w:val="28"/>
                <w:lang w:val="ru-RU"/>
              </w:rPr>
              <w:t>Ед.</w:t>
            </w:r>
          </w:p>
          <w:p w:rsidR="00412437" w:rsidRPr="002001C7" w:rsidRDefault="00412437" w:rsidP="00792E2E">
            <w:pPr>
              <w:autoSpaceDE w:val="0"/>
              <w:autoSpaceDN w:val="0"/>
              <w:adjustRightInd w:val="0"/>
              <w:jc w:val="center"/>
              <w:rPr>
                <w:sz w:val="28"/>
                <w:szCs w:val="28"/>
                <w:lang w:val="ru-RU"/>
              </w:rPr>
            </w:pPr>
            <w:r w:rsidRPr="002001C7">
              <w:rPr>
                <w:sz w:val="28"/>
                <w:szCs w:val="28"/>
                <w:lang w:val="ru-RU"/>
              </w:rPr>
              <w:t>Изм.</w:t>
            </w:r>
          </w:p>
        </w:tc>
        <w:tc>
          <w:tcPr>
            <w:tcW w:w="901" w:type="dxa"/>
            <w:vMerge w:val="restart"/>
            <w:tcBorders>
              <w:top w:val="single" w:sz="6" w:space="0" w:color="auto"/>
              <w:left w:val="single" w:sz="6" w:space="0" w:color="auto"/>
              <w:right w:val="single" w:sz="6" w:space="0" w:color="auto"/>
            </w:tcBorders>
            <w:vAlign w:val="center"/>
          </w:tcPr>
          <w:p w:rsidR="00412437" w:rsidRPr="002001C7" w:rsidRDefault="00412437" w:rsidP="00D57D78">
            <w:pPr>
              <w:autoSpaceDE w:val="0"/>
              <w:autoSpaceDN w:val="0"/>
              <w:adjustRightInd w:val="0"/>
              <w:jc w:val="center"/>
              <w:rPr>
                <w:sz w:val="28"/>
                <w:szCs w:val="28"/>
                <w:lang w:val="ru-RU"/>
              </w:rPr>
            </w:pPr>
            <w:r w:rsidRPr="002001C7">
              <w:rPr>
                <w:sz w:val="28"/>
                <w:szCs w:val="28"/>
                <w:lang w:val="ru-RU"/>
              </w:rPr>
              <w:t>2017</w:t>
            </w:r>
          </w:p>
        </w:tc>
        <w:tc>
          <w:tcPr>
            <w:tcW w:w="1730" w:type="dxa"/>
            <w:gridSpan w:val="9"/>
            <w:tcBorders>
              <w:top w:val="single" w:sz="6" w:space="0" w:color="auto"/>
              <w:left w:val="single" w:sz="6" w:space="0" w:color="auto"/>
              <w:right w:val="single" w:sz="6" w:space="0" w:color="auto"/>
            </w:tcBorders>
            <w:vAlign w:val="center"/>
          </w:tcPr>
          <w:p w:rsidR="00412437" w:rsidRPr="002001C7" w:rsidRDefault="00412437" w:rsidP="00D57D78">
            <w:pPr>
              <w:autoSpaceDE w:val="0"/>
              <w:autoSpaceDN w:val="0"/>
              <w:adjustRightInd w:val="0"/>
              <w:jc w:val="center"/>
              <w:rPr>
                <w:sz w:val="28"/>
                <w:szCs w:val="28"/>
                <w:lang w:val="ru-RU"/>
              </w:rPr>
            </w:pPr>
          </w:p>
        </w:tc>
        <w:tc>
          <w:tcPr>
            <w:tcW w:w="8181" w:type="dxa"/>
            <w:gridSpan w:val="26"/>
            <w:tcBorders>
              <w:top w:val="single" w:sz="6" w:space="0" w:color="auto"/>
              <w:left w:val="single" w:sz="6" w:space="0" w:color="auto"/>
              <w:right w:val="single" w:sz="6" w:space="0" w:color="auto"/>
            </w:tcBorders>
            <w:vAlign w:val="center"/>
          </w:tcPr>
          <w:p w:rsidR="00412437" w:rsidRPr="002001C7" w:rsidRDefault="00412437" w:rsidP="00D57D78">
            <w:pPr>
              <w:autoSpaceDE w:val="0"/>
              <w:autoSpaceDN w:val="0"/>
              <w:adjustRightInd w:val="0"/>
              <w:jc w:val="center"/>
              <w:rPr>
                <w:sz w:val="28"/>
                <w:szCs w:val="28"/>
                <w:lang w:val="ru-RU"/>
              </w:rPr>
            </w:pPr>
            <w:r w:rsidRPr="002001C7">
              <w:rPr>
                <w:sz w:val="28"/>
                <w:szCs w:val="28"/>
                <w:lang w:val="ru-RU"/>
              </w:rPr>
              <w:t>Годы реализации муниципальной программы</w:t>
            </w:r>
          </w:p>
        </w:tc>
      </w:tr>
      <w:tr w:rsidR="00374779" w:rsidRPr="002001C7" w:rsidTr="00D25DF6">
        <w:trPr>
          <w:cantSplit/>
          <w:trHeight w:val="105"/>
        </w:trPr>
        <w:tc>
          <w:tcPr>
            <w:tcW w:w="701" w:type="dxa"/>
            <w:gridSpan w:val="2"/>
            <w:vMerge/>
            <w:tcBorders>
              <w:left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3647" w:type="dxa"/>
            <w:gridSpan w:val="2"/>
            <w:vMerge/>
            <w:tcBorders>
              <w:left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782" w:type="dxa"/>
            <w:gridSpan w:val="2"/>
            <w:vMerge/>
            <w:tcBorders>
              <w:left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901" w:type="dxa"/>
            <w:vMerge/>
            <w:tcBorders>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p>
        </w:tc>
        <w:tc>
          <w:tcPr>
            <w:tcW w:w="899" w:type="dxa"/>
            <w:gridSpan w:val="3"/>
            <w:vMerge w:val="restart"/>
            <w:tcBorders>
              <w:top w:val="single" w:sz="6" w:space="0" w:color="auto"/>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r w:rsidRPr="002001C7">
              <w:rPr>
                <w:sz w:val="28"/>
                <w:szCs w:val="28"/>
                <w:lang w:val="ru-RU"/>
              </w:rPr>
              <w:t>2018</w:t>
            </w:r>
          </w:p>
        </w:tc>
        <w:tc>
          <w:tcPr>
            <w:tcW w:w="822" w:type="dxa"/>
            <w:gridSpan w:val="5"/>
            <w:vMerge w:val="restart"/>
            <w:tcBorders>
              <w:top w:val="single" w:sz="6" w:space="0" w:color="auto"/>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r w:rsidRPr="002001C7">
              <w:rPr>
                <w:sz w:val="28"/>
                <w:szCs w:val="28"/>
                <w:lang w:val="ru-RU"/>
              </w:rPr>
              <w:t>2019</w:t>
            </w:r>
          </w:p>
        </w:tc>
        <w:tc>
          <w:tcPr>
            <w:tcW w:w="642" w:type="dxa"/>
            <w:gridSpan w:val="5"/>
            <w:vMerge w:val="restart"/>
            <w:tcBorders>
              <w:top w:val="single" w:sz="6" w:space="0" w:color="auto"/>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r w:rsidRPr="002001C7">
              <w:rPr>
                <w:sz w:val="28"/>
                <w:szCs w:val="28"/>
                <w:lang w:val="ru-RU"/>
              </w:rPr>
              <w:t>2020</w:t>
            </w:r>
          </w:p>
        </w:tc>
        <w:tc>
          <w:tcPr>
            <w:tcW w:w="784" w:type="dxa"/>
            <w:gridSpan w:val="5"/>
            <w:vMerge w:val="restart"/>
            <w:tcBorders>
              <w:top w:val="single" w:sz="6" w:space="0" w:color="auto"/>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r w:rsidRPr="002001C7">
              <w:rPr>
                <w:sz w:val="28"/>
                <w:szCs w:val="28"/>
                <w:lang w:val="ru-RU"/>
              </w:rPr>
              <w:t>2021</w:t>
            </w:r>
          </w:p>
        </w:tc>
        <w:tc>
          <w:tcPr>
            <w:tcW w:w="828" w:type="dxa"/>
            <w:gridSpan w:val="6"/>
            <w:vMerge w:val="restart"/>
            <w:tcBorders>
              <w:top w:val="single" w:sz="6" w:space="0" w:color="auto"/>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r w:rsidRPr="002001C7">
              <w:rPr>
                <w:sz w:val="28"/>
                <w:szCs w:val="28"/>
                <w:lang w:val="ru-RU"/>
              </w:rPr>
              <w:t>2022</w:t>
            </w:r>
          </w:p>
        </w:tc>
        <w:tc>
          <w:tcPr>
            <w:tcW w:w="784" w:type="dxa"/>
            <w:vMerge w:val="restart"/>
            <w:tcBorders>
              <w:top w:val="single" w:sz="6" w:space="0" w:color="auto"/>
              <w:left w:val="single" w:sz="6" w:space="0" w:color="auto"/>
              <w:right w:val="single" w:sz="6" w:space="0" w:color="auto"/>
            </w:tcBorders>
            <w:vAlign w:val="center"/>
          </w:tcPr>
          <w:p w:rsidR="00374779" w:rsidRPr="002001C7" w:rsidRDefault="00374779" w:rsidP="00D57D78">
            <w:pPr>
              <w:autoSpaceDE w:val="0"/>
              <w:autoSpaceDN w:val="0"/>
              <w:adjustRightInd w:val="0"/>
              <w:jc w:val="center"/>
              <w:rPr>
                <w:sz w:val="28"/>
                <w:szCs w:val="28"/>
                <w:lang w:val="ru-RU"/>
              </w:rPr>
            </w:pPr>
            <w:r w:rsidRPr="002001C7">
              <w:rPr>
                <w:sz w:val="28"/>
                <w:szCs w:val="28"/>
                <w:lang w:val="ru-RU"/>
              </w:rPr>
              <w:t>2023</w:t>
            </w:r>
          </w:p>
        </w:tc>
        <w:tc>
          <w:tcPr>
            <w:tcW w:w="1204" w:type="dxa"/>
            <w:gridSpan w:val="4"/>
            <w:vMerge w:val="restart"/>
            <w:tcBorders>
              <w:top w:val="single" w:sz="6" w:space="0" w:color="auto"/>
              <w:left w:val="single" w:sz="6" w:space="0" w:color="auto"/>
              <w:right w:val="single" w:sz="6" w:space="0" w:color="auto"/>
            </w:tcBorders>
            <w:vAlign w:val="center"/>
          </w:tcPr>
          <w:p w:rsidR="00374779" w:rsidRPr="002001C7" w:rsidRDefault="00D57D78" w:rsidP="00D57D78">
            <w:pPr>
              <w:autoSpaceDE w:val="0"/>
              <w:autoSpaceDN w:val="0"/>
              <w:adjustRightInd w:val="0"/>
              <w:jc w:val="center"/>
              <w:rPr>
                <w:sz w:val="28"/>
                <w:szCs w:val="28"/>
                <w:lang w:val="ru-RU"/>
              </w:rPr>
            </w:pPr>
            <w:r w:rsidRPr="002001C7">
              <w:rPr>
                <w:sz w:val="28"/>
                <w:szCs w:val="28"/>
                <w:lang w:val="ru-RU"/>
              </w:rPr>
              <w:t>2024</w:t>
            </w:r>
          </w:p>
        </w:tc>
        <w:tc>
          <w:tcPr>
            <w:tcW w:w="1418" w:type="dxa"/>
            <w:gridSpan w:val="2"/>
            <w:vMerge w:val="restart"/>
            <w:tcBorders>
              <w:top w:val="single" w:sz="6" w:space="0" w:color="auto"/>
              <w:left w:val="single" w:sz="6" w:space="0" w:color="auto"/>
              <w:right w:val="single" w:sz="6" w:space="0" w:color="auto"/>
            </w:tcBorders>
            <w:vAlign w:val="center"/>
          </w:tcPr>
          <w:p w:rsidR="00374779" w:rsidRPr="002001C7" w:rsidRDefault="00D57D78" w:rsidP="00D57D78">
            <w:pPr>
              <w:autoSpaceDE w:val="0"/>
              <w:autoSpaceDN w:val="0"/>
              <w:adjustRightInd w:val="0"/>
              <w:jc w:val="center"/>
              <w:rPr>
                <w:sz w:val="28"/>
                <w:szCs w:val="28"/>
                <w:lang w:val="ru-RU"/>
              </w:rPr>
            </w:pPr>
            <w:r w:rsidRPr="002001C7">
              <w:rPr>
                <w:sz w:val="28"/>
                <w:szCs w:val="28"/>
                <w:lang w:val="ru-RU"/>
              </w:rPr>
              <w:t>2025</w:t>
            </w:r>
          </w:p>
        </w:tc>
        <w:tc>
          <w:tcPr>
            <w:tcW w:w="2530"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Плановый период</w:t>
            </w:r>
          </w:p>
        </w:tc>
      </w:tr>
      <w:tr w:rsidR="00374779" w:rsidRPr="002001C7" w:rsidTr="00D25DF6">
        <w:trPr>
          <w:cantSplit/>
          <w:trHeight w:val="287"/>
        </w:trPr>
        <w:tc>
          <w:tcPr>
            <w:tcW w:w="701" w:type="dxa"/>
            <w:gridSpan w:val="2"/>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3647" w:type="dxa"/>
            <w:gridSpan w:val="2"/>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782" w:type="dxa"/>
            <w:gridSpan w:val="2"/>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901" w:type="dxa"/>
            <w:vMerge/>
            <w:tcBorders>
              <w:left w:val="single" w:sz="6" w:space="0" w:color="auto"/>
              <w:bottom w:val="single" w:sz="6" w:space="0" w:color="auto"/>
              <w:right w:val="single" w:sz="6" w:space="0" w:color="auto"/>
            </w:tcBorders>
          </w:tcPr>
          <w:p w:rsidR="00374779" w:rsidRPr="002001C7" w:rsidRDefault="00374779" w:rsidP="00F55A31">
            <w:pPr>
              <w:autoSpaceDE w:val="0"/>
              <w:autoSpaceDN w:val="0"/>
              <w:adjustRightInd w:val="0"/>
              <w:jc w:val="center"/>
              <w:rPr>
                <w:sz w:val="28"/>
                <w:szCs w:val="28"/>
                <w:lang w:val="ru-RU"/>
              </w:rPr>
            </w:pPr>
          </w:p>
        </w:tc>
        <w:tc>
          <w:tcPr>
            <w:tcW w:w="899" w:type="dxa"/>
            <w:gridSpan w:val="3"/>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822" w:type="dxa"/>
            <w:gridSpan w:val="5"/>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642" w:type="dxa"/>
            <w:gridSpan w:val="5"/>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784" w:type="dxa"/>
            <w:gridSpan w:val="5"/>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828" w:type="dxa"/>
            <w:gridSpan w:val="6"/>
            <w:vMerge/>
            <w:tcBorders>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p>
        </w:tc>
        <w:tc>
          <w:tcPr>
            <w:tcW w:w="784" w:type="dxa"/>
            <w:vMerge/>
            <w:tcBorders>
              <w:left w:val="single" w:sz="6" w:space="0" w:color="auto"/>
              <w:bottom w:val="single" w:sz="6" w:space="0" w:color="auto"/>
              <w:right w:val="single" w:sz="6" w:space="0" w:color="auto"/>
            </w:tcBorders>
          </w:tcPr>
          <w:p w:rsidR="00374779" w:rsidRPr="002001C7" w:rsidRDefault="00374779" w:rsidP="00106169">
            <w:pPr>
              <w:autoSpaceDE w:val="0"/>
              <w:autoSpaceDN w:val="0"/>
              <w:adjustRightInd w:val="0"/>
              <w:jc w:val="center"/>
              <w:rPr>
                <w:sz w:val="28"/>
                <w:szCs w:val="28"/>
                <w:lang w:val="ru-RU"/>
              </w:rPr>
            </w:pPr>
          </w:p>
        </w:tc>
        <w:tc>
          <w:tcPr>
            <w:tcW w:w="1204" w:type="dxa"/>
            <w:gridSpan w:val="4"/>
            <w:vMerge/>
            <w:tcBorders>
              <w:left w:val="single" w:sz="6" w:space="0" w:color="auto"/>
              <w:bottom w:val="single" w:sz="6" w:space="0" w:color="auto"/>
              <w:right w:val="single" w:sz="6" w:space="0" w:color="auto"/>
            </w:tcBorders>
          </w:tcPr>
          <w:p w:rsidR="00374779" w:rsidRPr="002001C7" w:rsidRDefault="00374779" w:rsidP="00792E2E">
            <w:pPr>
              <w:autoSpaceDE w:val="0"/>
              <w:autoSpaceDN w:val="0"/>
              <w:adjustRightInd w:val="0"/>
              <w:jc w:val="center"/>
              <w:rPr>
                <w:sz w:val="28"/>
                <w:szCs w:val="28"/>
                <w:lang w:val="ru-RU"/>
              </w:rPr>
            </w:pPr>
          </w:p>
        </w:tc>
        <w:tc>
          <w:tcPr>
            <w:tcW w:w="1418" w:type="dxa"/>
            <w:gridSpan w:val="2"/>
            <w:vMerge/>
            <w:tcBorders>
              <w:left w:val="single" w:sz="6" w:space="0" w:color="auto"/>
              <w:bottom w:val="single" w:sz="6" w:space="0" w:color="auto"/>
              <w:right w:val="single" w:sz="6" w:space="0" w:color="auto"/>
            </w:tcBorders>
          </w:tcPr>
          <w:p w:rsidR="00374779" w:rsidRPr="002001C7" w:rsidRDefault="00374779" w:rsidP="00446106">
            <w:pPr>
              <w:autoSpaceDE w:val="0"/>
              <w:autoSpaceDN w:val="0"/>
              <w:adjustRightInd w:val="0"/>
              <w:jc w:val="center"/>
              <w:rPr>
                <w:sz w:val="28"/>
                <w:szCs w:val="28"/>
                <w:lang w:val="ru-RU"/>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2026 год</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2030 год</w:t>
            </w:r>
          </w:p>
        </w:tc>
      </w:tr>
      <w:tr w:rsidR="00374779" w:rsidRPr="002001C7" w:rsidTr="00D25DF6">
        <w:trPr>
          <w:cantSplit/>
          <w:trHeight w:val="159"/>
        </w:trPr>
        <w:tc>
          <w:tcPr>
            <w:tcW w:w="701" w:type="dxa"/>
            <w:gridSpan w:val="2"/>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1</w:t>
            </w:r>
          </w:p>
        </w:tc>
        <w:tc>
          <w:tcPr>
            <w:tcW w:w="3647" w:type="dxa"/>
            <w:gridSpan w:val="2"/>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2</w:t>
            </w:r>
          </w:p>
        </w:tc>
        <w:tc>
          <w:tcPr>
            <w:tcW w:w="782" w:type="dxa"/>
            <w:gridSpan w:val="2"/>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3</w:t>
            </w:r>
          </w:p>
        </w:tc>
        <w:tc>
          <w:tcPr>
            <w:tcW w:w="901" w:type="dxa"/>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4</w:t>
            </w:r>
          </w:p>
        </w:tc>
        <w:tc>
          <w:tcPr>
            <w:tcW w:w="899" w:type="dxa"/>
            <w:gridSpan w:val="3"/>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5</w:t>
            </w:r>
          </w:p>
        </w:tc>
        <w:tc>
          <w:tcPr>
            <w:tcW w:w="822" w:type="dxa"/>
            <w:gridSpan w:val="5"/>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6</w:t>
            </w:r>
          </w:p>
        </w:tc>
        <w:tc>
          <w:tcPr>
            <w:tcW w:w="642" w:type="dxa"/>
            <w:gridSpan w:val="5"/>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7</w:t>
            </w:r>
          </w:p>
        </w:tc>
        <w:tc>
          <w:tcPr>
            <w:tcW w:w="784" w:type="dxa"/>
            <w:gridSpan w:val="5"/>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8</w:t>
            </w:r>
          </w:p>
        </w:tc>
        <w:tc>
          <w:tcPr>
            <w:tcW w:w="828" w:type="dxa"/>
            <w:gridSpan w:val="6"/>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9</w:t>
            </w:r>
          </w:p>
        </w:tc>
        <w:tc>
          <w:tcPr>
            <w:tcW w:w="784" w:type="dxa"/>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p>
        </w:tc>
        <w:tc>
          <w:tcPr>
            <w:tcW w:w="1204" w:type="dxa"/>
            <w:gridSpan w:val="4"/>
            <w:tcBorders>
              <w:top w:val="single" w:sz="6" w:space="0" w:color="auto"/>
              <w:left w:val="single" w:sz="6" w:space="0" w:color="auto"/>
              <w:bottom w:val="single" w:sz="6" w:space="0" w:color="auto"/>
              <w:right w:val="single" w:sz="6" w:space="0" w:color="auto"/>
            </w:tcBorders>
          </w:tcPr>
          <w:p w:rsidR="00412437" w:rsidRPr="002001C7" w:rsidRDefault="00412437" w:rsidP="00F55A31">
            <w:pPr>
              <w:autoSpaceDE w:val="0"/>
              <w:autoSpaceDN w:val="0"/>
              <w:adjustRightInd w:val="0"/>
              <w:jc w:val="center"/>
              <w:rPr>
                <w:sz w:val="28"/>
                <w:szCs w:val="28"/>
                <w:lang w:val="ru-RU"/>
              </w:rPr>
            </w:pPr>
            <w:r w:rsidRPr="002001C7">
              <w:rPr>
                <w:sz w:val="28"/>
                <w:szCs w:val="28"/>
                <w:lang w:val="ru-RU"/>
              </w:rPr>
              <w:t>10</w:t>
            </w:r>
          </w:p>
        </w:tc>
        <w:tc>
          <w:tcPr>
            <w:tcW w:w="1418" w:type="dxa"/>
            <w:gridSpan w:val="2"/>
            <w:tcBorders>
              <w:top w:val="single" w:sz="6" w:space="0" w:color="auto"/>
              <w:left w:val="single" w:sz="6" w:space="0" w:color="auto"/>
              <w:bottom w:val="single" w:sz="6" w:space="0" w:color="auto"/>
              <w:right w:val="single" w:sz="6" w:space="0" w:color="auto"/>
            </w:tcBorders>
          </w:tcPr>
          <w:p w:rsidR="00412437" w:rsidRPr="002001C7" w:rsidRDefault="00374779" w:rsidP="00F55A31">
            <w:pPr>
              <w:autoSpaceDE w:val="0"/>
              <w:autoSpaceDN w:val="0"/>
              <w:adjustRightInd w:val="0"/>
              <w:jc w:val="center"/>
              <w:rPr>
                <w:sz w:val="28"/>
                <w:szCs w:val="28"/>
                <w:lang w:val="ru-RU"/>
              </w:rPr>
            </w:pPr>
            <w:r w:rsidRPr="002001C7">
              <w:rPr>
                <w:sz w:val="28"/>
                <w:szCs w:val="28"/>
                <w:lang w:val="ru-RU"/>
              </w:rPr>
              <w:t>11</w:t>
            </w:r>
          </w:p>
        </w:tc>
        <w:tc>
          <w:tcPr>
            <w:tcW w:w="1276" w:type="dxa"/>
            <w:gridSpan w:val="2"/>
            <w:tcBorders>
              <w:top w:val="single" w:sz="6" w:space="0" w:color="auto"/>
              <w:left w:val="single" w:sz="6" w:space="0" w:color="auto"/>
              <w:bottom w:val="single" w:sz="6" w:space="0" w:color="auto"/>
              <w:right w:val="single" w:sz="6" w:space="0" w:color="auto"/>
            </w:tcBorders>
          </w:tcPr>
          <w:p w:rsidR="00412437" w:rsidRPr="002001C7" w:rsidRDefault="00374779" w:rsidP="00F55A31">
            <w:pPr>
              <w:autoSpaceDE w:val="0"/>
              <w:autoSpaceDN w:val="0"/>
              <w:adjustRightInd w:val="0"/>
              <w:jc w:val="center"/>
              <w:rPr>
                <w:sz w:val="28"/>
                <w:szCs w:val="28"/>
                <w:lang w:val="ru-RU"/>
              </w:rPr>
            </w:pPr>
            <w:r w:rsidRPr="002001C7">
              <w:rPr>
                <w:sz w:val="28"/>
                <w:szCs w:val="28"/>
                <w:lang w:val="ru-RU"/>
              </w:rPr>
              <w:t>12</w:t>
            </w:r>
          </w:p>
        </w:tc>
        <w:tc>
          <w:tcPr>
            <w:tcW w:w="1254" w:type="dxa"/>
            <w:gridSpan w:val="2"/>
            <w:tcBorders>
              <w:top w:val="single" w:sz="6" w:space="0" w:color="auto"/>
              <w:left w:val="single" w:sz="6" w:space="0" w:color="auto"/>
              <w:bottom w:val="single" w:sz="6" w:space="0" w:color="auto"/>
              <w:right w:val="single" w:sz="6" w:space="0" w:color="auto"/>
            </w:tcBorders>
          </w:tcPr>
          <w:p w:rsidR="00412437" w:rsidRPr="002001C7" w:rsidRDefault="00374779" w:rsidP="00F55A31">
            <w:pPr>
              <w:autoSpaceDE w:val="0"/>
              <w:autoSpaceDN w:val="0"/>
              <w:adjustRightInd w:val="0"/>
              <w:jc w:val="center"/>
              <w:rPr>
                <w:sz w:val="28"/>
                <w:szCs w:val="28"/>
                <w:lang w:val="ru-RU"/>
              </w:rPr>
            </w:pPr>
            <w:r w:rsidRPr="002001C7">
              <w:rPr>
                <w:sz w:val="28"/>
                <w:szCs w:val="28"/>
                <w:lang w:val="ru-RU"/>
              </w:rPr>
              <w:t>13</w:t>
            </w:r>
          </w:p>
        </w:tc>
      </w:tr>
      <w:tr w:rsidR="00BB3771" w:rsidRPr="007E7581" w:rsidTr="00D25DF6">
        <w:trPr>
          <w:cantSplit/>
          <w:trHeight w:val="159"/>
        </w:trPr>
        <w:tc>
          <w:tcPr>
            <w:tcW w:w="15942" w:type="dxa"/>
            <w:gridSpan w:val="42"/>
            <w:tcBorders>
              <w:top w:val="single" w:sz="6" w:space="0" w:color="auto"/>
              <w:left w:val="single" w:sz="6" w:space="0" w:color="auto"/>
              <w:bottom w:val="single" w:sz="6" w:space="0" w:color="auto"/>
              <w:right w:val="single" w:sz="6" w:space="0" w:color="auto"/>
            </w:tcBorders>
          </w:tcPr>
          <w:p w:rsidR="00BB3771" w:rsidRPr="002001C7" w:rsidRDefault="00BB3771" w:rsidP="00156A2B">
            <w:pPr>
              <w:autoSpaceDE w:val="0"/>
              <w:autoSpaceDN w:val="0"/>
              <w:adjustRightInd w:val="0"/>
              <w:rPr>
                <w:sz w:val="28"/>
                <w:szCs w:val="28"/>
                <w:lang w:val="ru-RU"/>
              </w:rPr>
            </w:pPr>
            <w:r w:rsidRPr="002001C7">
              <w:rPr>
                <w:sz w:val="28"/>
                <w:szCs w:val="28"/>
                <w:lang w:val="ru-RU"/>
              </w:rPr>
              <w:t>Обеспечение качества образования, соответствующего потребностям граждан и перспективным задачам развития Тасеевского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A22347" w:rsidRPr="002001C7" w:rsidTr="00D25DF6">
        <w:trPr>
          <w:cantSplit/>
          <w:trHeight w:val="159"/>
        </w:trPr>
        <w:tc>
          <w:tcPr>
            <w:tcW w:w="701"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9E4AC3" w:rsidP="00F55A31">
            <w:pPr>
              <w:autoSpaceDE w:val="0"/>
              <w:autoSpaceDN w:val="0"/>
              <w:adjustRightInd w:val="0"/>
              <w:jc w:val="center"/>
              <w:rPr>
                <w:sz w:val="28"/>
                <w:szCs w:val="28"/>
                <w:lang w:val="ru-RU"/>
              </w:rPr>
            </w:pPr>
            <w:r>
              <w:rPr>
                <w:sz w:val="28"/>
                <w:szCs w:val="28"/>
                <w:lang w:val="ru-RU"/>
              </w:rPr>
              <w:t>1</w:t>
            </w:r>
            <w:r w:rsidR="00A22347"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tcPr>
          <w:p w:rsidR="00A22347" w:rsidRPr="002001C7" w:rsidRDefault="00A22347" w:rsidP="00F55A31">
            <w:pPr>
              <w:autoSpaceDE w:val="0"/>
              <w:autoSpaceDN w:val="0"/>
              <w:adjustRightInd w:val="0"/>
              <w:jc w:val="both"/>
              <w:rPr>
                <w:sz w:val="28"/>
                <w:szCs w:val="28"/>
                <w:lang w:val="ru-RU" w:eastAsia="ru-RU"/>
              </w:rPr>
            </w:pPr>
            <w:r w:rsidRPr="002001C7">
              <w:rPr>
                <w:sz w:val="28"/>
                <w:szCs w:val="28"/>
                <w:lang w:val="ru-RU" w:eastAsia="ru-RU"/>
              </w:rPr>
              <w:t>Отношение среднего балла</w:t>
            </w:r>
            <w:r w:rsidR="00FB6750">
              <w:rPr>
                <w:sz w:val="28"/>
                <w:szCs w:val="28"/>
                <w:lang w:val="ru-RU" w:eastAsia="ru-RU"/>
              </w:rPr>
              <w:t xml:space="preserve"> ЕГЭ (в расчете на 1 предмет) в</w:t>
            </w:r>
            <w:r w:rsidRPr="002001C7">
              <w:rPr>
                <w:sz w:val="28"/>
                <w:szCs w:val="28"/>
                <w:lang w:val="ru-RU" w:eastAsia="ru-RU"/>
              </w:rPr>
              <w:t xml:space="preserve"> школе Тасеевского района с лучшими результатами ЕГЭ к среднему баллу ЕГЭ (в расчете на 1 предмет) в  школе Тасеевского района с худшими результатами ЕГЭ</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1,57</w:t>
            </w:r>
          </w:p>
        </w:tc>
        <w:tc>
          <w:tcPr>
            <w:tcW w:w="899" w:type="dxa"/>
            <w:gridSpan w:val="3"/>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1,28</w:t>
            </w:r>
          </w:p>
        </w:tc>
        <w:tc>
          <w:tcPr>
            <w:tcW w:w="822" w:type="dxa"/>
            <w:gridSpan w:val="5"/>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1,57</w:t>
            </w:r>
          </w:p>
        </w:tc>
        <w:tc>
          <w:tcPr>
            <w:tcW w:w="642" w:type="dxa"/>
            <w:gridSpan w:val="5"/>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jc w:val="center"/>
              <w:rPr>
                <w:sz w:val="28"/>
                <w:szCs w:val="28"/>
              </w:rPr>
            </w:pPr>
            <w:r w:rsidRPr="002001C7">
              <w:rPr>
                <w:sz w:val="28"/>
                <w:szCs w:val="28"/>
                <w:lang w:val="ru-RU"/>
              </w:rPr>
              <w:t>1,57</w:t>
            </w:r>
          </w:p>
        </w:tc>
        <w:tc>
          <w:tcPr>
            <w:tcW w:w="784" w:type="dxa"/>
            <w:gridSpan w:val="5"/>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jc w:val="center"/>
              <w:rPr>
                <w:sz w:val="28"/>
                <w:szCs w:val="28"/>
              </w:rPr>
            </w:pPr>
            <w:r w:rsidRPr="002001C7">
              <w:rPr>
                <w:sz w:val="28"/>
                <w:szCs w:val="28"/>
                <w:lang w:val="ru-RU"/>
              </w:rPr>
              <w:t>1,50</w:t>
            </w:r>
          </w:p>
        </w:tc>
        <w:tc>
          <w:tcPr>
            <w:tcW w:w="828" w:type="dxa"/>
            <w:gridSpan w:val="6"/>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1,50</w:t>
            </w:r>
          </w:p>
        </w:tc>
        <w:tc>
          <w:tcPr>
            <w:tcW w:w="784" w:type="dxa"/>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1,4</w:t>
            </w:r>
          </w:p>
        </w:tc>
        <w:tc>
          <w:tcPr>
            <w:tcW w:w="1204" w:type="dxa"/>
            <w:gridSpan w:val="4"/>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3570EE">
            <w:pPr>
              <w:autoSpaceDE w:val="0"/>
              <w:autoSpaceDN w:val="0"/>
              <w:adjustRightInd w:val="0"/>
              <w:jc w:val="center"/>
              <w:rPr>
                <w:sz w:val="28"/>
                <w:szCs w:val="28"/>
                <w:lang w:val="ru-RU"/>
              </w:rPr>
            </w:pPr>
            <w:r w:rsidRPr="002001C7">
              <w:rPr>
                <w:sz w:val="28"/>
                <w:szCs w:val="28"/>
                <w:lang w:val="ru-RU"/>
              </w:rPr>
              <w:t>1,4</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1,4</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1,4</w:t>
            </w:r>
          </w:p>
        </w:tc>
      </w:tr>
      <w:tr w:rsidR="00A22347" w:rsidRPr="002001C7" w:rsidTr="00D25DF6">
        <w:trPr>
          <w:cantSplit/>
          <w:trHeight w:val="159"/>
        </w:trPr>
        <w:tc>
          <w:tcPr>
            <w:tcW w:w="701"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9E4AC3" w:rsidP="00F55A31">
            <w:pPr>
              <w:autoSpaceDE w:val="0"/>
              <w:autoSpaceDN w:val="0"/>
              <w:adjustRightInd w:val="0"/>
              <w:jc w:val="center"/>
              <w:rPr>
                <w:sz w:val="28"/>
                <w:szCs w:val="28"/>
                <w:lang w:val="ru-RU"/>
              </w:rPr>
            </w:pPr>
            <w:r>
              <w:rPr>
                <w:sz w:val="28"/>
                <w:szCs w:val="28"/>
                <w:lang w:val="ru-RU"/>
              </w:rPr>
              <w:lastRenderedPageBreak/>
              <w:t>2</w:t>
            </w:r>
            <w:r w:rsidR="00A22347"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tcPr>
          <w:p w:rsidR="00A22347" w:rsidRPr="002001C7" w:rsidRDefault="00A22347" w:rsidP="00F55A31">
            <w:pPr>
              <w:autoSpaceDE w:val="0"/>
              <w:autoSpaceDN w:val="0"/>
              <w:adjustRightInd w:val="0"/>
              <w:jc w:val="both"/>
              <w:rPr>
                <w:sz w:val="28"/>
                <w:szCs w:val="28"/>
                <w:lang w:val="ru-RU"/>
              </w:rPr>
            </w:pPr>
            <w:r w:rsidRPr="002001C7">
              <w:rPr>
                <w:sz w:val="28"/>
                <w:szCs w:val="28"/>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899" w:type="dxa"/>
            <w:gridSpan w:val="3"/>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822" w:type="dxa"/>
            <w:gridSpan w:val="5"/>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642" w:type="dxa"/>
            <w:gridSpan w:val="5"/>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784" w:type="dxa"/>
            <w:gridSpan w:val="5"/>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828" w:type="dxa"/>
            <w:gridSpan w:val="6"/>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784" w:type="dxa"/>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1204" w:type="dxa"/>
            <w:gridSpan w:val="4"/>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3570EE">
            <w:pPr>
              <w:autoSpaceDE w:val="0"/>
              <w:autoSpaceDN w:val="0"/>
              <w:adjustRightInd w:val="0"/>
              <w:jc w:val="center"/>
              <w:rPr>
                <w:sz w:val="28"/>
                <w:szCs w:val="28"/>
                <w:lang w:val="ru-RU"/>
              </w:rPr>
            </w:pPr>
            <w:r w:rsidRPr="002001C7">
              <w:rPr>
                <w:sz w:val="28"/>
                <w:szCs w:val="28"/>
                <w:lang w:val="ru-RU"/>
              </w:rPr>
              <w:t>76,15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A22347" w:rsidRPr="002001C7" w:rsidRDefault="00A22347" w:rsidP="00446106">
            <w:pPr>
              <w:autoSpaceDE w:val="0"/>
              <w:autoSpaceDN w:val="0"/>
              <w:adjustRightInd w:val="0"/>
              <w:jc w:val="center"/>
              <w:rPr>
                <w:sz w:val="28"/>
                <w:szCs w:val="28"/>
                <w:lang w:val="ru-RU"/>
              </w:rPr>
            </w:pPr>
            <w:r w:rsidRPr="002001C7">
              <w:rPr>
                <w:sz w:val="28"/>
                <w:szCs w:val="28"/>
                <w:lang w:val="ru-RU"/>
              </w:rPr>
              <w:t>76,15</w:t>
            </w:r>
          </w:p>
        </w:tc>
      </w:tr>
      <w:tr w:rsidR="00BB3771" w:rsidRPr="007E7581" w:rsidTr="00D25DF6">
        <w:trPr>
          <w:cantSplit/>
          <w:trHeight w:val="159"/>
        </w:trPr>
        <w:tc>
          <w:tcPr>
            <w:tcW w:w="15942" w:type="dxa"/>
            <w:gridSpan w:val="42"/>
            <w:tcBorders>
              <w:top w:val="single" w:sz="6" w:space="0" w:color="auto"/>
              <w:left w:val="single" w:sz="6" w:space="0" w:color="auto"/>
              <w:bottom w:val="single" w:sz="6" w:space="0" w:color="auto"/>
              <w:right w:val="single" w:sz="6" w:space="0" w:color="auto"/>
            </w:tcBorders>
          </w:tcPr>
          <w:p w:rsidR="00BB3771" w:rsidRPr="002001C7" w:rsidRDefault="00BB3771" w:rsidP="00315C0A">
            <w:pPr>
              <w:autoSpaceDE w:val="0"/>
              <w:autoSpaceDN w:val="0"/>
              <w:adjustRightInd w:val="0"/>
              <w:jc w:val="both"/>
              <w:rPr>
                <w:sz w:val="28"/>
                <w:szCs w:val="28"/>
                <w:lang w:val="ru-RU"/>
              </w:rPr>
            </w:pPr>
            <w:r w:rsidRPr="002001C7">
              <w:rPr>
                <w:sz w:val="28"/>
                <w:szCs w:val="28"/>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1303FD"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1303FD" w:rsidRPr="002001C7" w:rsidRDefault="009E4AC3" w:rsidP="001303FD">
            <w:pPr>
              <w:autoSpaceDE w:val="0"/>
              <w:autoSpaceDN w:val="0"/>
              <w:adjustRightInd w:val="0"/>
              <w:jc w:val="center"/>
              <w:rPr>
                <w:sz w:val="28"/>
                <w:szCs w:val="28"/>
                <w:lang w:val="ru-RU"/>
              </w:rPr>
            </w:pPr>
            <w:r>
              <w:rPr>
                <w:sz w:val="28"/>
                <w:szCs w:val="28"/>
                <w:lang w:val="ru-RU"/>
              </w:rPr>
              <w:t>1.1</w:t>
            </w:r>
            <w:r w:rsidR="001303FD"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both"/>
              <w:rPr>
                <w:color w:val="000000" w:themeColor="text1"/>
                <w:sz w:val="28"/>
                <w:szCs w:val="28"/>
                <w:lang w:val="ru-RU"/>
              </w:rPr>
            </w:pPr>
            <w:r w:rsidRPr="001303FD">
              <w:rPr>
                <w:color w:val="000000" w:themeColor="text1"/>
                <w:sz w:val="28"/>
                <w:szCs w:val="28"/>
                <w:lang w:val="ru-RU"/>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Тасеевского района)</w:t>
            </w:r>
          </w:p>
          <w:p w:rsidR="001303FD" w:rsidRPr="001303FD" w:rsidRDefault="001303FD" w:rsidP="001303FD">
            <w:pPr>
              <w:jc w:val="both"/>
              <w:rPr>
                <w:color w:val="000000" w:themeColor="text1"/>
                <w:sz w:val="28"/>
                <w:szCs w:val="28"/>
                <w:lang w:val="ru-RU"/>
              </w:rPr>
            </w:pPr>
            <w:r w:rsidRPr="001303FD">
              <w:rPr>
                <w:color w:val="000000" w:themeColor="text1"/>
                <w:sz w:val="28"/>
                <w:szCs w:val="28"/>
                <w:lang w:val="ru-RU"/>
              </w:rPr>
              <w:t xml:space="preserve">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rPr>
            </w:pPr>
            <w:r w:rsidRPr="001303FD">
              <w:rPr>
                <w:color w:val="000000" w:themeColor="text1"/>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lang w:val="ru-RU"/>
              </w:rPr>
            </w:pPr>
            <w:r w:rsidRPr="001303FD">
              <w:rPr>
                <w:color w:val="000000" w:themeColor="text1"/>
                <w:sz w:val="28"/>
                <w:szCs w:val="28"/>
                <w:lang w:val="ru-RU"/>
              </w:rPr>
              <w:t>-</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lang w:val="ru-RU"/>
              </w:rPr>
            </w:pPr>
            <w:r w:rsidRPr="001303FD">
              <w:rPr>
                <w:color w:val="000000" w:themeColor="text1"/>
                <w:sz w:val="28"/>
                <w:szCs w:val="28"/>
                <w:lang w:val="ru-RU"/>
              </w:rPr>
              <w:t>-</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61.5</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62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63.4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63.6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63.6</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64</w:t>
            </w:r>
          </w:p>
        </w:tc>
      </w:tr>
      <w:tr w:rsidR="001303FD"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1303FD" w:rsidRPr="002001C7" w:rsidRDefault="001303FD" w:rsidP="009E4AC3">
            <w:pPr>
              <w:autoSpaceDE w:val="0"/>
              <w:autoSpaceDN w:val="0"/>
              <w:adjustRightInd w:val="0"/>
              <w:jc w:val="center"/>
              <w:rPr>
                <w:sz w:val="28"/>
                <w:szCs w:val="28"/>
                <w:lang w:val="ru-RU"/>
              </w:rPr>
            </w:pPr>
            <w:r w:rsidRPr="002001C7">
              <w:rPr>
                <w:sz w:val="28"/>
                <w:szCs w:val="28"/>
                <w:lang w:val="ru-RU"/>
              </w:rPr>
              <w:lastRenderedPageBreak/>
              <w:t>1.</w:t>
            </w:r>
            <w:r w:rsidR="009E4AC3">
              <w:rPr>
                <w:sz w:val="28"/>
                <w:szCs w:val="28"/>
                <w:lang w:val="ru-RU"/>
              </w:rPr>
              <w:t>2</w:t>
            </w:r>
            <w:r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both"/>
              <w:rPr>
                <w:color w:val="000000" w:themeColor="text1"/>
                <w:sz w:val="28"/>
                <w:szCs w:val="28"/>
                <w:lang w:val="ru-RU"/>
              </w:rPr>
            </w:pPr>
            <w:r w:rsidRPr="001303FD">
              <w:rPr>
                <w:color w:val="000000" w:themeColor="text1"/>
                <w:sz w:val="28"/>
                <w:szCs w:val="28"/>
                <w:lang w:val="ru-RU"/>
              </w:rPr>
              <w:t>Внедрение в практику дошкольных образовательных учреждений начал технического образования</w:t>
            </w:r>
            <w:r>
              <w:rPr>
                <w:color w:val="000000" w:themeColor="text1"/>
                <w:sz w:val="28"/>
                <w:szCs w:val="28"/>
                <w:lang w:val="ru-RU"/>
              </w:rPr>
              <w:t xml:space="preserve"> </w:t>
            </w:r>
            <w:r w:rsidRPr="001303FD">
              <w:rPr>
                <w:color w:val="000000" w:themeColor="text1"/>
                <w:sz w:val="28"/>
                <w:szCs w:val="28"/>
                <w:lang w:val="ru-RU"/>
              </w:rPr>
              <w:t>здоровьесберегающих технологий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lang w:val="ru-RU"/>
              </w:rPr>
            </w:pPr>
            <w:r w:rsidRPr="001303FD">
              <w:rPr>
                <w:color w:val="000000" w:themeColor="text1"/>
                <w:sz w:val="28"/>
                <w:szCs w:val="28"/>
                <w:lang w:val="ru-RU"/>
              </w:rPr>
              <w:t>Ед.</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lang w:val="ru-RU"/>
              </w:rPr>
            </w:pPr>
            <w:r w:rsidRPr="001303FD">
              <w:rPr>
                <w:color w:val="000000" w:themeColor="text1"/>
                <w:sz w:val="28"/>
                <w:szCs w:val="28"/>
                <w:lang w:val="ru-RU"/>
              </w:rPr>
              <w:t>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lang w:val="ru-RU"/>
              </w:rPr>
            </w:pPr>
            <w:r w:rsidRPr="001303FD">
              <w:rPr>
                <w:color w:val="000000" w:themeColor="text1"/>
                <w:sz w:val="28"/>
                <w:szCs w:val="28"/>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jc w:val="center"/>
              <w:rPr>
                <w:color w:val="000000" w:themeColor="text1"/>
                <w:sz w:val="28"/>
                <w:szCs w:val="28"/>
                <w:lang w:val="ru-RU"/>
              </w:rPr>
            </w:pPr>
            <w:r w:rsidRPr="001303FD">
              <w:rPr>
                <w:color w:val="000000" w:themeColor="text1"/>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2</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3</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4</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1303FD" w:rsidRPr="001303FD" w:rsidRDefault="001303FD" w:rsidP="001303FD">
            <w:pPr>
              <w:autoSpaceDE w:val="0"/>
              <w:autoSpaceDN w:val="0"/>
              <w:adjustRightInd w:val="0"/>
              <w:jc w:val="center"/>
              <w:rPr>
                <w:color w:val="000000" w:themeColor="text1"/>
                <w:sz w:val="28"/>
                <w:szCs w:val="28"/>
                <w:lang w:val="ru-RU"/>
              </w:rPr>
            </w:pPr>
            <w:r w:rsidRPr="001303FD">
              <w:rPr>
                <w:color w:val="000000" w:themeColor="text1"/>
                <w:sz w:val="28"/>
                <w:szCs w:val="28"/>
                <w:lang w:val="ru-RU"/>
              </w:rPr>
              <w:t>7</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9E4AC3">
            <w:pPr>
              <w:autoSpaceDE w:val="0"/>
              <w:autoSpaceDN w:val="0"/>
              <w:adjustRightInd w:val="0"/>
              <w:jc w:val="center"/>
              <w:rPr>
                <w:sz w:val="28"/>
                <w:szCs w:val="28"/>
                <w:lang w:val="ru-RU"/>
              </w:rPr>
            </w:pPr>
            <w:r w:rsidRPr="002001C7">
              <w:rPr>
                <w:sz w:val="28"/>
                <w:szCs w:val="28"/>
                <w:lang w:val="ru-RU"/>
              </w:rPr>
              <w:t>1.</w:t>
            </w:r>
            <w:r w:rsidR="009E4AC3">
              <w:rPr>
                <w:sz w:val="28"/>
                <w:szCs w:val="28"/>
                <w:lang w:val="ru-RU"/>
              </w:rPr>
              <w:t>3</w:t>
            </w:r>
            <w:r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156A2B">
            <w:pPr>
              <w:jc w:val="both"/>
              <w:rPr>
                <w:sz w:val="28"/>
                <w:szCs w:val="28"/>
                <w:lang w:val="ru-RU"/>
              </w:rPr>
            </w:pPr>
            <w:r w:rsidRPr="002001C7">
              <w:rPr>
                <w:sz w:val="28"/>
                <w:szCs w:val="28"/>
                <w:lang w:val="ru-RU"/>
              </w:rPr>
              <w:t>Частичная антитеррористическая защищенность образовательных учреждений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265F1D"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r>
      <w:tr w:rsidR="001303FD"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1303FD" w:rsidRPr="002001C7" w:rsidRDefault="009E4AC3" w:rsidP="009E4AC3">
            <w:pPr>
              <w:autoSpaceDE w:val="0"/>
              <w:autoSpaceDN w:val="0"/>
              <w:adjustRightInd w:val="0"/>
              <w:jc w:val="center"/>
              <w:rPr>
                <w:sz w:val="28"/>
                <w:szCs w:val="28"/>
                <w:lang w:val="ru-RU"/>
              </w:rPr>
            </w:pPr>
            <w:r>
              <w:rPr>
                <w:sz w:val="28"/>
                <w:szCs w:val="28"/>
                <w:lang w:val="ru-RU"/>
              </w:rPr>
              <w:t>1.4.</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both"/>
              <w:rPr>
                <w:color w:val="000000" w:themeColor="text1"/>
                <w:sz w:val="28"/>
                <w:szCs w:val="28"/>
                <w:lang w:val="ru-RU"/>
              </w:rPr>
            </w:pPr>
            <w:r w:rsidRPr="009E4AC3">
              <w:rPr>
                <w:color w:val="000000" w:themeColor="text1"/>
                <w:sz w:val="28"/>
                <w:szCs w:val="28"/>
                <w:lang w:val="ru-RU"/>
              </w:rPr>
              <w:t>Доля педагогических работников дошкольных образовательных учреждений прошедших повышение квалификации в связи с внедрением новых требований к обучению и воспитанию детей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6</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18</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25</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40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50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1303FD" w:rsidRPr="009E4AC3" w:rsidRDefault="001303FD" w:rsidP="009E4AC3">
            <w:pPr>
              <w:jc w:val="center"/>
              <w:rPr>
                <w:color w:val="000000" w:themeColor="text1"/>
                <w:sz w:val="28"/>
                <w:szCs w:val="28"/>
                <w:lang w:val="ru-RU"/>
              </w:rPr>
            </w:pPr>
            <w:r w:rsidRPr="009E4AC3">
              <w:rPr>
                <w:color w:val="000000" w:themeColor="text1"/>
                <w:sz w:val="28"/>
                <w:szCs w:val="28"/>
                <w:lang w:val="ru-RU"/>
              </w:rPr>
              <w:t>100</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9E4AC3" w:rsidP="00792E2E">
            <w:pPr>
              <w:autoSpaceDE w:val="0"/>
              <w:autoSpaceDN w:val="0"/>
              <w:adjustRightInd w:val="0"/>
              <w:jc w:val="center"/>
              <w:rPr>
                <w:sz w:val="28"/>
                <w:szCs w:val="28"/>
                <w:lang w:val="ru-RU"/>
              </w:rPr>
            </w:pPr>
            <w:r>
              <w:rPr>
                <w:sz w:val="28"/>
                <w:szCs w:val="28"/>
                <w:lang w:val="ru-RU"/>
              </w:rPr>
              <w:t>1.5</w:t>
            </w:r>
            <w:r w:rsidR="00374779" w:rsidRPr="002001C7">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156A2B">
            <w:pPr>
              <w:jc w:val="both"/>
              <w:rPr>
                <w:spacing w:val="-4"/>
                <w:sz w:val="28"/>
                <w:szCs w:val="28"/>
                <w:lang w:val="ru-RU" w:eastAsia="ru-RU"/>
              </w:rPr>
            </w:pPr>
            <w:r w:rsidRPr="002001C7">
              <w:rPr>
                <w:spacing w:val="-4"/>
                <w:sz w:val="28"/>
                <w:szCs w:val="28"/>
                <w:lang w:val="ru-RU" w:eastAsia="ru-RU"/>
              </w:rPr>
              <w:t>Финансовое обеспечение государственных гарантий прав граждан на получение общедоступного и бесплатного образования</w:t>
            </w:r>
          </w:p>
          <w:p w:rsidR="00374779" w:rsidRPr="002001C7" w:rsidRDefault="00374779" w:rsidP="00156A2B">
            <w:pPr>
              <w:jc w:val="both"/>
              <w:rPr>
                <w:sz w:val="28"/>
                <w:szCs w:val="28"/>
                <w:lang w:val="ru-RU"/>
              </w:rPr>
            </w:pP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265F1D" w:rsidP="00446106">
            <w:pPr>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r>
      <w:tr w:rsidR="00D25DF6" w:rsidRPr="009E4AC3"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9E4AC3" w:rsidP="00D25DF6">
            <w:pPr>
              <w:autoSpaceDE w:val="0"/>
              <w:autoSpaceDN w:val="0"/>
              <w:adjustRightInd w:val="0"/>
              <w:jc w:val="center"/>
              <w:rPr>
                <w:sz w:val="28"/>
                <w:szCs w:val="28"/>
                <w:lang w:val="ru-RU"/>
              </w:rPr>
            </w:pPr>
            <w:r>
              <w:rPr>
                <w:sz w:val="28"/>
                <w:szCs w:val="28"/>
                <w:lang w:val="ru-RU"/>
              </w:rPr>
              <w:t>1.6</w:t>
            </w:r>
            <w:r w:rsidR="00D25DF6" w:rsidRPr="009E4AC3">
              <w:rPr>
                <w:sz w:val="28"/>
                <w:szCs w:val="28"/>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9E4AC3" w:rsidP="00D25DF6">
            <w:pPr>
              <w:jc w:val="both"/>
              <w:rPr>
                <w:spacing w:val="-4"/>
                <w:sz w:val="28"/>
                <w:szCs w:val="28"/>
                <w:lang w:val="ru-RU" w:eastAsia="ru-RU"/>
              </w:rPr>
            </w:pPr>
            <w:r>
              <w:rPr>
                <w:spacing w:val="-4"/>
                <w:sz w:val="28"/>
                <w:szCs w:val="28"/>
                <w:lang w:val="ru-RU" w:eastAsia="ru-RU"/>
              </w:rPr>
              <w:t xml:space="preserve">Количество детских садов, </w:t>
            </w:r>
            <w:r w:rsidR="00D25DF6" w:rsidRPr="009E4AC3">
              <w:rPr>
                <w:spacing w:val="-4"/>
                <w:sz w:val="28"/>
                <w:szCs w:val="28"/>
                <w:lang w:val="ru-RU" w:eastAsia="ru-RU"/>
              </w:rPr>
              <w:t xml:space="preserve">в которых выполнены работы по изготовлению и монтажу оконных блоков из ПВХ профиля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кол</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color w:val="000000" w:themeColor="text1"/>
                <w:sz w:val="28"/>
                <w:szCs w:val="28"/>
                <w:lang w:val="ru-RU"/>
              </w:rPr>
              <w:t>2</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color w:val="000000" w:themeColor="text1"/>
                <w:sz w:val="28"/>
                <w:szCs w:val="28"/>
                <w:lang w:val="ru-RU"/>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9E4AC3" w:rsidP="00D25DF6">
            <w:pPr>
              <w:autoSpaceDE w:val="0"/>
              <w:autoSpaceDN w:val="0"/>
              <w:adjustRightInd w:val="0"/>
              <w:jc w:val="center"/>
              <w:rPr>
                <w:sz w:val="28"/>
                <w:szCs w:val="28"/>
                <w:lang w:val="ru-RU"/>
              </w:rPr>
            </w:pPr>
            <w:r>
              <w:rPr>
                <w:sz w:val="28"/>
                <w:szCs w:val="28"/>
                <w:lang w:val="ru-RU"/>
              </w:rPr>
              <w:lastRenderedPageBreak/>
              <w:t>1.7</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9E4AC3">
            <w:pPr>
              <w:jc w:val="both"/>
              <w:rPr>
                <w:spacing w:val="-4"/>
                <w:sz w:val="28"/>
                <w:szCs w:val="28"/>
                <w:lang w:val="ru-RU" w:eastAsia="ru-RU"/>
              </w:rPr>
            </w:pPr>
            <w:r w:rsidRPr="009E4AC3">
              <w:rPr>
                <w:spacing w:val="-4"/>
                <w:sz w:val="28"/>
                <w:szCs w:val="28"/>
                <w:lang w:val="ru-RU" w:eastAsia="ru-RU"/>
              </w:rPr>
              <w:t>Количество детских садов, в которых планируется  капитальный ремонт здания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кол-во</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color w:val="000000" w:themeColor="text1"/>
                <w:sz w:val="28"/>
                <w:szCs w:val="28"/>
                <w:lang w:val="ru-RU"/>
              </w:rPr>
              <w:t>1</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r>
      <w:tr w:rsidR="00BB3771" w:rsidRPr="007E7581" w:rsidTr="00D25DF6">
        <w:trPr>
          <w:cantSplit/>
          <w:trHeight w:val="105"/>
        </w:trPr>
        <w:tc>
          <w:tcPr>
            <w:tcW w:w="15942" w:type="dxa"/>
            <w:gridSpan w:val="42"/>
            <w:tcBorders>
              <w:top w:val="single" w:sz="6" w:space="0" w:color="auto"/>
              <w:left w:val="single" w:sz="6" w:space="0" w:color="auto"/>
              <w:bottom w:val="single" w:sz="6" w:space="0" w:color="auto"/>
              <w:right w:val="single" w:sz="6" w:space="0" w:color="auto"/>
            </w:tcBorders>
          </w:tcPr>
          <w:p w:rsidR="00BB3771" w:rsidRPr="002001C7" w:rsidRDefault="00BB3771" w:rsidP="00792E2E">
            <w:pPr>
              <w:autoSpaceDE w:val="0"/>
              <w:autoSpaceDN w:val="0"/>
              <w:adjustRightInd w:val="0"/>
              <w:jc w:val="both"/>
              <w:rPr>
                <w:sz w:val="28"/>
                <w:szCs w:val="28"/>
                <w:lang w:val="ru-RU"/>
              </w:rPr>
            </w:pPr>
            <w:r w:rsidRPr="002001C7">
              <w:rPr>
                <w:sz w:val="28"/>
                <w:szCs w:val="28"/>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2.1.</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Обеспечение деятельности образовательных учреждений района, подведомственных отделу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2.2.</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pacing w:val="-4"/>
                <w:sz w:val="28"/>
                <w:szCs w:val="28"/>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2.3.</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tabs>
                <w:tab w:val="left" w:pos="915"/>
              </w:tabs>
              <w:autoSpaceDE w:val="0"/>
              <w:autoSpaceDN w:val="0"/>
              <w:adjustRightInd w:val="0"/>
              <w:jc w:val="center"/>
              <w:rPr>
                <w:sz w:val="28"/>
                <w:szCs w:val="28"/>
                <w:lang w:val="ru-RU"/>
              </w:rPr>
            </w:pPr>
            <w:r w:rsidRPr="002001C7">
              <w:rPr>
                <w:sz w:val="28"/>
                <w:szCs w:val="28"/>
                <w:lang w:val="ru-RU"/>
              </w:rPr>
              <w:t>1,4</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1,2</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1,2</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1,4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C0231C">
            <w:pPr>
              <w:jc w:val="center"/>
              <w:rPr>
                <w:sz w:val="28"/>
                <w:szCs w:val="28"/>
                <w:lang w:val="ru-RU"/>
              </w:rPr>
            </w:pPr>
            <w:r w:rsidRPr="002001C7">
              <w:rPr>
                <w:sz w:val="28"/>
                <w:szCs w:val="28"/>
                <w:lang w:val="ru-RU"/>
              </w:rPr>
              <w:t>1,</w:t>
            </w:r>
            <w:r w:rsidR="00C0231C" w:rsidRPr="002001C7">
              <w:rPr>
                <w:sz w:val="28"/>
                <w:szCs w:val="28"/>
                <w:lang w:val="ru-RU"/>
              </w:rPr>
              <w:t>3</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1,2</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1,2</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1,2</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2.4.</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 xml:space="preserve">Доля выпускников 9-х классов, успешно прошедших государственную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tabs>
                <w:tab w:val="left" w:pos="915"/>
              </w:tabs>
              <w:autoSpaceDE w:val="0"/>
              <w:autoSpaceDN w:val="0"/>
              <w:adjustRightInd w:val="0"/>
              <w:jc w:val="center"/>
              <w:rPr>
                <w:sz w:val="28"/>
                <w:szCs w:val="28"/>
                <w:lang w:val="ru-RU"/>
              </w:rPr>
            </w:pPr>
            <w:r w:rsidRPr="002001C7">
              <w:rPr>
                <w:sz w:val="28"/>
                <w:szCs w:val="28"/>
                <w:lang w:val="ru-RU"/>
              </w:rPr>
              <w:t>98,9</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98</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jc w:val="center"/>
              <w:rPr>
                <w:sz w:val="28"/>
                <w:szCs w:val="28"/>
                <w:lang w:val="ru-RU"/>
              </w:rPr>
            </w:pPr>
            <w:r w:rsidRPr="002001C7">
              <w:rPr>
                <w:sz w:val="28"/>
                <w:szCs w:val="28"/>
                <w:lang w:val="ru-RU"/>
              </w:rPr>
              <w:t>98</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97</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97</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97</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lastRenderedPageBreak/>
              <w:t>2.5.</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Доля учащихся 4-х классов, успешно справившихся с краевыми диагностическими  работами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tabs>
                <w:tab w:val="left" w:pos="915"/>
              </w:tabs>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jc w:val="center"/>
              <w:rPr>
                <w:sz w:val="28"/>
                <w:szCs w:val="28"/>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jc w:val="center"/>
              <w:rPr>
                <w:sz w:val="28"/>
                <w:szCs w:val="28"/>
              </w:rPr>
            </w:pPr>
            <w:r w:rsidRPr="002001C7">
              <w:rPr>
                <w:sz w:val="28"/>
                <w:szCs w:val="28"/>
                <w:lang w:val="ru-RU"/>
              </w:rPr>
              <w:t>100</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2.6.</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792E2E">
            <w:pPr>
              <w:autoSpaceDE w:val="0"/>
              <w:autoSpaceDN w:val="0"/>
              <w:adjustRightInd w:val="0"/>
              <w:jc w:val="center"/>
              <w:rPr>
                <w:sz w:val="28"/>
                <w:szCs w:val="28"/>
                <w:lang w:val="ru-RU"/>
              </w:rPr>
            </w:pPr>
            <w:r w:rsidRPr="002001C7">
              <w:rPr>
                <w:sz w:val="28"/>
                <w:szCs w:val="28"/>
                <w:lang w:val="ru-RU"/>
              </w:rPr>
              <w:t>2.7.</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Охват детей горячим питанием</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w:t>
            </w:r>
            <w:r w:rsidR="006408B3" w:rsidRPr="002001C7">
              <w:rPr>
                <w:sz w:val="28"/>
                <w:szCs w:val="28"/>
                <w:lang w:val="ru-RU"/>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r>
      <w:tr w:rsidR="00374779"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2E3901">
            <w:pPr>
              <w:autoSpaceDE w:val="0"/>
              <w:autoSpaceDN w:val="0"/>
              <w:adjustRightInd w:val="0"/>
              <w:jc w:val="center"/>
              <w:rPr>
                <w:sz w:val="28"/>
                <w:szCs w:val="28"/>
                <w:lang w:val="ru-RU"/>
              </w:rPr>
            </w:pPr>
            <w:r w:rsidRPr="002001C7">
              <w:rPr>
                <w:sz w:val="28"/>
                <w:szCs w:val="28"/>
                <w:lang w:val="ru-RU"/>
              </w:rPr>
              <w:t>2.8.</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2001C7" w:rsidRDefault="00374779" w:rsidP="00446106">
            <w:pPr>
              <w:jc w:val="both"/>
              <w:rPr>
                <w:sz w:val="28"/>
                <w:szCs w:val="28"/>
                <w:lang w:val="ru-RU"/>
              </w:rPr>
            </w:pPr>
            <w:r w:rsidRPr="002001C7">
              <w:rPr>
                <w:sz w:val="28"/>
                <w:szCs w:val="28"/>
                <w:lang w:val="ru-RU"/>
              </w:rPr>
              <w:t>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C0231C"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374779" w:rsidRPr="002001C7" w:rsidRDefault="00374779" w:rsidP="00446106">
            <w:pPr>
              <w:autoSpaceDE w:val="0"/>
              <w:autoSpaceDN w:val="0"/>
              <w:adjustRightInd w:val="0"/>
              <w:jc w:val="center"/>
              <w:rPr>
                <w:sz w:val="28"/>
                <w:szCs w:val="28"/>
                <w:lang w:val="ru-RU"/>
              </w:rPr>
            </w:pPr>
            <w:r w:rsidRPr="002001C7">
              <w:rPr>
                <w:sz w:val="28"/>
                <w:szCs w:val="28"/>
                <w:lang w:val="ru-RU"/>
              </w:rPr>
              <w:t>100</w:t>
            </w:r>
          </w:p>
        </w:tc>
      </w:tr>
      <w:tr w:rsidR="00541CCF" w:rsidRPr="002001C7" w:rsidTr="00D25DF6">
        <w:trPr>
          <w:cantSplit/>
          <w:trHeight w:val="1237"/>
        </w:trPr>
        <w:tc>
          <w:tcPr>
            <w:tcW w:w="701"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792E2E">
            <w:pPr>
              <w:autoSpaceDE w:val="0"/>
              <w:autoSpaceDN w:val="0"/>
              <w:adjustRightInd w:val="0"/>
              <w:jc w:val="center"/>
              <w:rPr>
                <w:sz w:val="28"/>
                <w:szCs w:val="28"/>
                <w:lang w:val="ru-RU"/>
              </w:rPr>
            </w:pPr>
            <w:r w:rsidRPr="002001C7">
              <w:rPr>
                <w:sz w:val="28"/>
                <w:szCs w:val="28"/>
                <w:lang w:val="ru-RU"/>
              </w:rPr>
              <w:lastRenderedPageBreak/>
              <w:t>2.9.</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both"/>
              <w:rPr>
                <w:sz w:val="28"/>
                <w:szCs w:val="28"/>
                <w:lang w:val="ru-RU"/>
              </w:rPr>
            </w:pPr>
            <w:r w:rsidRPr="002001C7">
              <w:rPr>
                <w:sz w:val="28"/>
                <w:szCs w:val="28"/>
                <w:lang w:val="ru-RU"/>
              </w:rPr>
              <w:t xml:space="preserve">Охват детей в возрасте 5–18 лет программами дополнительного образования  </w:t>
            </w:r>
          </w:p>
          <w:p w:rsidR="00541CCF" w:rsidRPr="002001C7" w:rsidRDefault="00541CCF" w:rsidP="00446106">
            <w:pPr>
              <w:jc w:val="both"/>
              <w:rPr>
                <w:sz w:val="28"/>
                <w:szCs w:val="28"/>
                <w:lang w:val="ru-RU"/>
              </w:rPr>
            </w:pP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rPr>
            </w:pPr>
            <w:r w:rsidRPr="002001C7">
              <w:rPr>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70,4</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w:t>
            </w:r>
            <w:r w:rsidRPr="002001C7">
              <w:rPr>
                <w:sz w:val="28"/>
                <w:szCs w:val="28"/>
              </w:rPr>
              <w:t>0,</w:t>
            </w:r>
            <w:r w:rsidRPr="002001C7">
              <w:rPr>
                <w:sz w:val="28"/>
                <w:szCs w:val="28"/>
                <w:lang w:val="ru-RU"/>
              </w:rPr>
              <w:t>4</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65,7</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69</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72</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73</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jc w:val="center"/>
              <w:rPr>
                <w:sz w:val="28"/>
                <w:szCs w:val="28"/>
                <w:lang w:val="ru-RU"/>
              </w:rPr>
            </w:pPr>
            <w:r w:rsidRPr="002001C7">
              <w:rPr>
                <w:sz w:val="28"/>
                <w:szCs w:val="28"/>
                <w:lang w:val="ru-RU"/>
              </w:rPr>
              <w:t>74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74</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74</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74</w:t>
            </w:r>
          </w:p>
        </w:tc>
      </w:tr>
      <w:tr w:rsidR="00541CCF"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C82337">
            <w:pPr>
              <w:autoSpaceDE w:val="0"/>
              <w:autoSpaceDN w:val="0"/>
              <w:adjustRightInd w:val="0"/>
              <w:jc w:val="center"/>
              <w:rPr>
                <w:sz w:val="28"/>
                <w:szCs w:val="28"/>
                <w:lang w:val="ru-RU"/>
              </w:rPr>
            </w:pPr>
            <w:r w:rsidRPr="002001C7">
              <w:rPr>
                <w:sz w:val="28"/>
                <w:szCs w:val="28"/>
                <w:lang w:val="ru-RU"/>
              </w:rPr>
              <w:t>2.10.</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9E4AC3">
            <w:pPr>
              <w:jc w:val="both"/>
              <w:rPr>
                <w:sz w:val="28"/>
                <w:szCs w:val="28"/>
                <w:lang w:val="ru-RU"/>
              </w:rPr>
            </w:pPr>
            <w:r w:rsidRPr="002001C7">
              <w:rPr>
                <w:sz w:val="28"/>
                <w:szCs w:val="28"/>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100</w:t>
            </w:r>
          </w:p>
        </w:tc>
      </w:tr>
      <w:tr w:rsidR="00541CCF"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C82337">
            <w:pPr>
              <w:autoSpaceDE w:val="0"/>
              <w:autoSpaceDN w:val="0"/>
              <w:adjustRightInd w:val="0"/>
              <w:jc w:val="center"/>
              <w:rPr>
                <w:sz w:val="28"/>
                <w:szCs w:val="28"/>
                <w:lang w:val="ru-RU"/>
              </w:rPr>
            </w:pPr>
            <w:r w:rsidRPr="002001C7">
              <w:rPr>
                <w:sz w:val="28"/>
                <w:szCs w:val="28"/>
                <w:lang w:val="ru-RU"/>
              </w:rPr>
              <w:t>2.11.</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both"/>
              <w:rPr>
                <w:sz w:val="28"/>
                <w:szCs w:val="28"/>
              </w:rPr>
            </w:pPr>
            <w:r w:rsidRPr="002001C7">
              <w:rPr>
                <w:sz w:val="28"/>
                <w:szCs w:val="28"/>
              </w:rPr>
              <w:t>100% функционирование</w:t>
            </w:r>
            <w:r w:rsidRPr="002001C7">
              <w:rPr>
                <w:sz w:val="28"/>
                <w:szCs w:val="28"/>
                <w:lang w:val="ru-RU"/>
              </w:rPr>
              <w:t xml:space="preserve"> </w:t>
            </w:r>
            <w:r w:rsidRPr="002001C7">
              <w:rPr>
                <w:sz w:val="28"/>
                <w:szCs w:val="28"/>
              </w:rPr>
              <w:t>структурных</w:t>
            </w:r>
            <w:r w:rsidRPr="002001C7">
              <w:rPr>
                <w:sz w:val="28"/>
                <w:szCs w:val="28"/>
                <w:lang w:val="ru-RU"/>
              </w:rPr>
              <w:t xml:space="preserve"> </w:t>
            </w:r>
            <w:r w:rsidRPr="002001C7">
              <w:rPr>
                <w:sz w:val="28"/>
                <w:szCs w:val="28"/>
              </w:rPr>
              <w:t>подразделений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autoSpaceDE w:val="0"/>
              <w:autoSpaceDN w:val="0"/>
              <w:adjustRightInd w:val="0"/>
              <w:jc w:val="center"/>
              <w:rPr>
                <w:sz w:val="28"/>
                <w:szCs w:val="28"/>
                <w:lang w:val="ru-RU"/>
              </w:rPr>
            </w:pPr>
            <w:r w:rsidRPr="002001C7">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100</w:t>
            </w:r>
          </w:p>
        </w:tc>
      </w:tr>
      <w:tr w:rsidR="00541CCF"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C82337">
            <w:pPr>
              <w:autoSpaceDE w:val="0"/>
              <w:autoSpaceDN w:val="0"/>
              <w:adjustRightInd w:val="0"/>
              <w:jc w:val="center"/>
              <w:rPr>
                <w:sz w:val="28"/>
                <w:szCs w:val="28"/>
                <w:lang w:val="ru-RU"/>
              </w:rPr>
            </w:pPr>
            <w:r w:rsidRPr="002001C7">
              <w:rPr>
                <w:sz w:val="28"/>
                <w:szCs w:val="28"/>
                <w:lang w:val="ru-RU"/>
              </w:rPr>
              <w:t>2.12.</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2001C7" w:rsidRDefault="00541CCF" w:rsidP="00446106">
            <w:pPr>
              <w:jc w:val="both"/>
              <w:rPr>
                <w:sz w:val="28"/>
                <w:szCs w:val="28"/>
                <w:lang w:val="ru-RU"/>
              </w:rPr>
            </w:pPr>
            <w:r w:rsidRPr="002001C7">
              <w:rPr>
                <w:sz w:val="28"/>
                <w:szCs w:val="28"/>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чел</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19</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30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jc w:val="center"/>
              <w:rPr>
                <w:sz w:val="28"/>
                <w:szCs w:val="28"/>
                <w:lang w:val="ru-RU"/>
              </w:rPr>
            </w:pPr>
            <w:r w:rsidRPr="002001C7">
              <w:rPr>
                <w:sz w:val="28"/>
                <w:szCs w:val="28"/>
                <w:lang w:val="ru-RU"/>
              </w:rPr>
              <w:t>40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40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40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lastRenderedPageBreak/>
              <w:t>2.13.</w:t>
            </w:r>
          </w:p>
        </w:tc>
        <w:tc>
          <w:tcPr>
            <w:tcW w:w="3647" w:type="dxa"/>
            <w:gridSpan w:val="2"/>
            <w:tcBorders>
              <w:top w:val="single" w:sz="6" w:space="0" w:color="auto"/>
              <w:left w:val="single" w:sz="6" w:space="0" w:color="auto"/>
              <w:bottom w:val="single" w:sz="6" w:space="0" w:color="auto"/>
              <w:right w:val="single" w:sz="6" w:space="0" w:color="auto"/>
            </w:tcBorders>
          </w:tcPr>
          <w:p w:rsidR="00D25DF6" w:rsidRPr="009E4AC3" w:rsidRDefault="00D25DF6" w:rsidP="00D25DF6">
            <w:pPr>
              <w:autoSpaceDE w:val="0"/>
              <w:autoSpaceDN w:val="0"/>
              <w:adjustRightInd w:val="0"/>
              <w:jc w:val="both"/>
              <w:rPr>
                <w:sz w:val="28"/>
                <w:szCs w:val="28"/>
                <w:lang w:val="ru-RU"/>
              </w:rPr>
            </w:pPr>
            <w:r w:rsidRPr="009E4AC3">
              <w:rPr>
                <w:sz w:val="28"/>
                <w:szCs w:val="28"/>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2.14.</w:t>
            </w:r>
          </w:p>
        </w:tc>
        <w:tc>
          <w:tcPr>
            <w:tcW w:w="3647" w:type="dxa"/>
            <w:gridSpan w:val="2"/>
            <w:tcBorders>
              <w:top w:val="single" w:sz="6" w:space="0" w:color="auto"/>
              <w:left w:val="single" w:sz="6" w:space="0" w:color="auto"/>
              <w:bottom w:val="single" w:sz="6" w:space="0" w:color="auto"/>
              <w:right w:val="single" w:sz="6" w:space="0" w:color="auto"/>
            </w:tcBorders>
          </w:tcPr>
          <w:p w:rsidR="00D25DF6" w:rsidRPr="009E4AC3" w:rsidRDefault="00D25DF6" w:rsidP="00D25DF6">
            <w:pPr>
              <w:autoSpaceDE w:val="0"/>
              <w:autoSpaceDN w:val="0"/>
              <w:adjustRightInd w:val="0"/>
              <w:jc w:val="both"/>
              <w:rPr>
                <w:sz w:val="28"/>
                <w:szCs w:val="28"/>
                <w:lang w:val="ru-RU"/>
              </w:rPr>
            </w:pPr>
            <w:r w:rsidRPr="009E4AC3">
              <w:rPr>
                <w:sz w:val="28"/>
                <w:szCs w:val="28"/>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80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80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90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2.15.</w:t>
            </w:r>
          </w:p>
        </w:tc>
        <w:tc>
          <w:tcPr>
            <w:tcW w:w="3647" w:type="dxa"/>
            <w:gridSpan w:val="2"/>
            <w:tcBorders>
              <w:top w:val="single" w:sz="6" w:space="0" w:color="auto"/>
              <w:left w:val="single" w:sz="6" w:space="0" w:color="auto"/>
              <w:bottom w:val="single" w:sz="6" w:space="0" w:color="auto"/>
              <w:right w:val="single" w:sz="6" w:space="0" w:color="auto"/>
            </w:tcBorders>
          </w:tcPr>
          <w:p w:rsidR="00D25DF6" w:rsidRPr="009E4AC3" w:rsidRDefault="00D25DF6" w:rsidP="00D25DF6">
            <w:pPr>
              <w:autoSpaceDE w:val="0"/>
              <w:autoSpaceDN w:val="0"/>
              <w:adjustRightInd w:val="0"/>
              <w:jc w:val="both"/>
              <w:rPr>
                <w:sz w:val="28"/>
                <w:szCs w:val="28"/>
                <w:lang w:val="ru-RU"/>
              </w:rPr>
            </w:pPr>
            <w:r w:rsidRPr="009E4AC3">
              <w:rPr>
                <w:sz w:val="28"/>
                <w:szCs w:val="28"/>
                <w:lang w:val="ru-RU" w:eastAsia="ru-RU"/>
              </w:rPr>
              <w:t>Оборудование системы видеонаблюдения в общеобразовательных учреждениях района с численностью обучающихся более 50 человек</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50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50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70</w:t>
            </w:r>
          </w:p>
        </w:tc>
      </w:tr>
      <w:tr w:rsidR="00541CCF"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C82337">
            <w:pPr>
              <w:autoSpaceDE w:val="0"/>
              <w:autoSpaceDN w:val="0"/>
              <w:adjustRightInd w:val="0"/>
              <w:jc w:val="center"/>
              <w:rPr>
                <w:sz w:val="28"/>
                <w:szCs w:val="28"/>
                <w:lang w:val="ru-RU"/>
              </w:rPr>
            </w:pPr>
            <w:r w:rsidRPr="002001C7">
              <w:rPr>
                <w:sz w:val="28"/>
                <w:szCs w:val="28"/>
                <w:lang w:val="ru-RU"/>
              </w:rPr>
              <w:t>2.16.</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2001C7" w:rsidRDefault="00541CCF" w:rsidP="009E4AC3">
            <w:pPr>
              <w:jc w:val="both"/>
              <w:rPr>
                <w:sz w:val="28"/>
                <w:szCs w:val="28"/>
                <w:lang w:val="ru-RU"/>
              </w:rPr>
            </w:pPr>
            <w:r w:rsidRPr="002001C7">
              <w:rPr>
                <w:sz w:val="28"/>
                <w:szCs w:val="28"/>
                <w:lang w:val="ru-RU"/>
              </w:rPr>
              <w:t>Доля образовательных учреждений, в которых  внедрена целевая модель  цифровой образов</w:t>
            </w:r>
            <w:r w:rsidR="009E4AC3">
              <w:rPr>
                <w:sz w:val="28"/>
                <w:szCs w:val="28"/>
                <w:lang w:val="ru-RU"/>
              </w:rPr>
              <w:t>ательной среды</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rPr>
            </w:pPr>
            <w:r w:rsidRPr="002001C7">
              <w:rPr>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rPr>
            </w:pPr>
            <w:r w:rsidRPr="002001C7">
              <w:rPr>
                <w:sz w:val="28"/>
                <w:szCs w:val="28"/>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rPr>
            </w:pPr>
            <w:r w:rsidRPr="002001C7">
              <w:rPr>
                <w:sz w:val="28"/>
                <w:szCs w:val="28"/>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rPr>
            </w:pPr>
            <w:r w:rsidRPr="002001C7">
              <w:rPr>
                <w:sz w:val="28"/>
                <w:szCs w:val="28"/>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28,57</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14,28</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jc w:val="center"/>
              <w:rPr>
                <w:sz w:val="28"/>
                <w:szCs w:val="28"/>
                <w:lang w:val="ru-RU"/>
              </w:rPr>
            </w:pPr>
            <w:r w:rsidRPr="002001C7">
              <w:rPr>
                <w:sz w:val="28"/>
                <w:szCs w:val="28"/>
                <w:lang w:val="ru-RU"/>
              </w:rPr>
              <w:t>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sz w:val="28"/>
                <w:szCs w:val="28"/>
                <w:lang w:val="ru-RU"/>
              </w:rPr>
            </w:pPr>
            <w:r w:rsidRPr="002001C7">
              <w:rPr>
                <w:sz w:val="28"/>
                <w:szCs w:val="28"/>
                <w:lang w:val="ru-RU"/>
              </w:rPr>
              <w:t>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2.17.</w:t>
            </w:r>
          </w:p>
        </w:tc>
        <w:tc>
          <w:tcPr>
            <w:tcW w:w="3647" w:type="dxa"/>
            <w:gridSpan w:val="2"/>
            <w:tcBorders>
              <w:top w:val="single" w:sz="6" w:space="0" w:color="auto"/>
              <w:left w:val="single" w:sz="6" w:space="0" w:color="auto"/>
              <w:bottom w:val="single" w:sz="6" w:space="0" w:color="auto"/>
              <w:right w:val="single" w:sz="6" w:space="0" w:color="auto"/>
            </w:tcBorders>
          </w:tcPr>
          <w:p w:rsidR="00D25DF6" w:rsidRPr="009E4AC3" w:rsidRDefault="00D25DF6" w:rsidP="009E4AC3">
            <w:pPr>
              <w:autoSpaceDE w:val="0"/>
              <w:autoSpaceDN w:val="0"/>
              <w:adjustRightInd w:val="0"/>
              <w:jc w:val="both"/>
              <w:rPr>
                <w:color w:val="000000" w:themeColor="text1"/>
                <w:sz w:val="28"/>
                <w:szCs w:val="28"/>
                <w:lang w:val="ru-RU" w:eastAsia="ru-RU"/>
              </w:rPr>
            </w:pPr>
            <w:r w:rsidRPr="009E4AC3">
              <w:rPr>
                <w:color w:val="000000" w:themeColor="text1"/>
                <w:sz w:val="28"/>
                <w:szCs w:val="28"/>
                <w:lang w:val="ru-RU" w:eastAsia="ru-RU"/>
              </w:rPr>
              <w:t xml:space="preserve">Доля образовательных  учреждений, в которых проведен капитальный ремонт спортивных  залов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color w:val="000000" w:themeColor="text1"/>
                <w:sz w:val="28"/>
                <w:szCs w:val="28"/>
                <w:lang w:val="ru-RU"/>
              </w:rPr>
            </w:pPr>
            <w:r w:rsidRPr="009E4AC3">
              <w:rPr>
                <w:color w:val="000000" w:themeColor="text1"/>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14,28</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14,28</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lastRenderedPageBreak/>
              <w:t>2.18.</w:t>
            </w:r>
          </w:p>
        </w:tc>
        <w:tc>
          <w:tcPr>
            <w:tcW w:w="3647" w:type="dxa"/>
            <w:gridSpan w:val="2"/>
            <w:tcBorders>
              <w:top w:val="single" w:sz="6" w:space="0" w:color="auto"/>
              <w:left w:val="single" w:sz="6" w:space="0" w:color="auto"/>
              <w:bottom w:val="single" w:sz="6" w:space="0" w:color="auto"/>
              <w:right w:val="single" w:sz="6" w:space="0" w:color="auto"/>
            </w:tcBorders>
          </w:tcPr>
          <w:p w:rsidR="00D25DF6" w:rsidRPr="009E4AC3" w:rsidRDefault="00D25DF6" w:rsidP="00D25DF6">
            <w:pPr>
              <w:autoSpaceDE w:val="0"/>
              <w:autoSpaceDN w:val="0"/>
              <w:adjustRightInd w:val="0"/>
              <w:jc w:val="both"/>
              <w:rPr>
                <w:color w:val="000000" w:themeColor="text1"/>
                <w:sz w:val="28"/>
                <w:szCs w:val="28"/>
                <w:lang w:val="ru-RU" w:eastAsia="ru-RU"/>
              </w:rPr>
            </w:pPr>
            <w:r w:rsidRPr="009E4AC3">
              <w:rPr>
                <w:color w:val="000000" w:themeColor="text1"/>
                <w:sz w:val="28"/>
                <w:szCs w:val="28"/>
                <w:lang w:val="ru-RU" w:eastAsia="ru-RU"/>
              </w:rPr>
              <w:t>Доля образовательных учреждений, в которых создаются центры образования естественно- научной и технологической направленностей «Точка роста»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color w:val="000000" w:themeColor="text1"/>
                <w:sz w:val="28"/>
                <w:szCs w:val="28"/>
                <w:lang w:val="ru-RU"/>
              </w:rPr>
            </w:pPr>
            <w:r w:rsidRPr="009E4AC3">
              <w:rPr>
                <w:color w:val="000000" w:themeColor="text1"/>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28,57</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28,57</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28,57</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color w:val="000000" w:themeColor="text1"/>
                <w:sz w:val="28"/>
                <w:szCs w:val="28"/>
                <w:lang w:val="ru-RU"/>
              </w:rPr>
            </w:pPr>
            <w:r w:rsidRPr="009E4AC3">
              <w:rPr>
                <w:color w:val="000000" w:themeColor="text1"/>
                <w:sz w:val="28"/>
                <w:szCs w:val="28"/>
                <w:lang w:val="ru-RU"/>
              </w:rPr>
              <w:t>0</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2.19.</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eastAsia="ru-RU"/>
              </w:rPr>
            </w:pPr>
            <w:r w:rsidRPr="009E4AC3">
              <w:rPr>
                <w:sz w:val="28"/>
                <w:szCs w:val="28"/>
                <w:lang w:val="ru-RU" w:eastAsia="ru-RU"/>
              </w:rPr>
              <w:t xml:space="preserve">Доля детей в возрасте от 5 до 18 лет, </w:t>
            </w:r>
            <w:r w:rsidRPr="009E4AC3">
              <w:rPr>
                <w:iCs/>
                <w:sz w:val="28"/>
                <w:szCs w:val="28"/>
                <w:lang w:val="ru-RU" w:eastAsia="ru-RU"/>
              </w:rPr>
              <w:t>использующих сертификаты дополнительного образования</w:t>
            </w:r>
            <w:r w:rsidRPr="009E4AC3">
              <w:rPr>
                <w:sz w:val="28"/>
                <w:szCs w:val="28"/>
                <w:lang w:val="ru-RU" w:eastAsia="ru-RU"/>
              </w:rPr>
              <w:t xml:space="preserve">»: </w:t>
            </w:r>
            <w:r w:rsidRPr="009E4AC3">
              <w:rPr>
                <w:iCs/>
                <w:sz w:val="28"/>
                <w:szCs w:val="28"/>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eastAsia="ru-RU"/>
              </w:rPr>
            </w:pPr>
            <w:r w:rsidRPr="009E4AC3">
              <w:rPr>
                <w:sz w:val="28"/>
                <w:szCs w:val="28"/>
                <w:lang w:val="ru-RU" w:eastAsia="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18,26</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18,26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20,26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22,76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22,76</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24,26</w:t>
            </w:r>
          </w:p>
        </w:tc>
      </w:tr>
      <w:tr w:rsidR="00D25DF6"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2.20.</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eastAsia="ru-RU"/>
              </w:rPr>
            </w:pPr>
            <w:r w:rsidRPr="009E4AC3">
              <w:rPr>
                <w:sz w:val="28"/>
                <w:szCs w:val="28"/>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eastAsia="ru-RU"/>
              </w:rPr>
            </w:pPr>
            <w:r w:rsidRPr="009E4AC3">
              <w:rPr>
                <w:sz w:val="28"/>
                <w:szCs w:val="28"/>
                <w:lang w:val="ru-RU" w:eastAsia="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18,26</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18,26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20,26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22,76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22,76</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24,26</w:t>
            </w:r>
          </w:p>
        </w:tc>
      </w:tr>
      <w:tr w:rsidR="00541CCF" w:rsidRPr="002001C7" w:rsidTr="00D25DF6">
        <w:trPr>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574CC3">
            <w:pPr>
              <w:autoSpaceDE w:val="0"/>
              <w:autoSpaceDN w:val="0"/>
              <w:adjustRightInd w:val="0"/>
              <w:jc w:val="center"/>
              <w:rPr>
                <w:sz w:val="28"/>
                <w:szCs w:val="28"/>
                <w:lang w:val="ru-RU"/>
              </w:rPr>
            </w:pPr>
            <w:r w:rsidRPr="002001C7">
              <w:rPr>
                <w:sz w:val="28"/>
                <w:szCs w:val="28"/>
                <w:lang w:val="ru-RU"/>
              </w:rPr>
              <w:lastRenderedPageBreak/>
              <w:t>2.2</w:t>
            </w:r>
            <w:r w:rsidR="00574CC3" w:rsidRPr="002001C7">
              <w:rPr>
                <w:sz w:val="28"/>
                <w:szCs w:val="28"/>
                <w:lang w:val="ru-RU"/>
              </w:rPr>
              <w:t>1.</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9E4AC3">
            <w:pPr>
              <w:jc w:val="both"/>
              <w:rPr>
                <w:sz w:val="28"/>
                <w:szCs w:val="28"/>
                <w:lang w:val="ru-RU"/>
              </w:rPr>
            </w:pPr>
            <w:r w:rsidRPr="009E4AC3">
              <w:rPr>
                <w:sz w:val="28"/>
                <w:szCs w:val="28"/>
                <w:lang w:val="ru-RU"/>
              </w:rPr>
              <w:t xml:space="preserve">Доля общеобразовательных  организаций, в которых создана инфраструктура для обеспечения </w:t>
            </w:r>
            <w:r w:rsidR="009E4AC3">
              <w:rPr>
                <w:sz w:val="28"/>
                <w:szCs w:val="28"/>
                <w:lang w:val="ru-RU"/>
              </w:rPr>
              <w:t xml:space="preserve">горячим питанием </w:t>
            </w:r>
            <w:r w:rsidRPr="009E4AC3">
              <w:rPr>
                <w:sz w:val="28"/>
                <w:szCs w:val="28"/>
                <w:lang w:val="ru-RU"/>
              </w:rPr>
              <w:t xml:space="preserve">обучающихся </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541CCF" w:rsidRPr="009E4AC3" w:rsidRDefault="00541CCF" w:rsidP="00446106">
            <w:pPr>
              <w:jc w:val="center"/>
              <w:rPr>
                <w:sz w:val="28"/>
                <w:szCs w:val="28"/>
                <w:lang w:val="ru-RU"/>
              </w:rPr>
            </w:pPr>
            <w:r w:rsidRPr="009E4AC3">
              <w:rPr>
                <w:sz w:val="28"/>
                <w:szCs w:val="28"/>
                <w:lang w:val="ru-RU"/>
              </w:rPr>
              <w:t>14,28</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E4AC3" w:rsidRDefault="00C43A88" w:rsidP="00446106">
            <w:pPr>
              <w:jc w:val="center"/>
              <w:rPr>
                <w:sz w:val="28"/>
                <w:szCs w:val="28"/>
                <w:lang w:val="ru-RU"/>
              </w:rPr>
            </w:pPr>
            <w:r w:rsidRPr="009E4AC3">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C43A88" w:rsidP="003E7B8B">
            <w:pPr>
              <w:jc w:val="center"/>
              <w:rPr>
                <w:sz w:val="28"/>
                <w:szCs w:val="28"/>
                <w:lang w:val="ru-RU"/>
              </w:rPr>
            </w:pPr>
            <w:r w:rsidRPr="009E4AC3">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C43A88" w:rsidP="00446106">
            <w:pPr>
              <w:jc w:val="center"/>
              <w:rPr>
                <w:sz w:val="28"/>
                <w:szCs w:val="28"/>
                <w:lang w:val="ru-RU"/>
              </w:rPr>
            </w:pPr>
            <w:r w:rsidRPr="009E4AC3">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C43A88" w:rsidP="00446106">
            <w:pPr>
              <w:jc w:val="center"/>
              <w:rPr>
                <w:sz w:val="28"/>
                <w:szCs w:val="28"/>
                <w:lang w:val="ru-RU"/>
              </w:rPr>
            </w:pPr>
            <w:r w:rsidRPr="009E4AC3">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C43A88" w:rsidP="00446106">
            <w:pPr>
              <w:jc w:val="center"/>
              <w:rPr>
                <w:sz w:val="28"/>
                <w:szCs w:val="28"/>
                <w:lang w:val="ru-RU"/>
              </w:rPr>
            </w:pPr>
            <w:r w:rsidRPr="009E4AC3">
              <w:rPr>
                <w:sz w:val="28"/>
                <w:szCs w:val="28"/>
                <w:lang w:val="ru-RU"/>
              </w:rPr>
              <w:t>100</w:t>
            </w:r>
          </w:p>
        </w:tc>
      </w:tr>
      <w:tr w:rsidR="00D25DF6" w:rsidRPr="002001C7" w:rsidTr="00D25DF6">
        <w:trPr>
          <w:cantSplit/>
          <w:trHeight w:val="1237"/>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2.22.</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rPr>
            </w:pPr>
            <w:r w:rsidRPr="009E4AC3">
              <w:rPr>
                <w:sz w:val="28"/>
                <w:szCs w:val="28"/>
                <w:lang w:val="ru-RU"/>
              </w:rPr>
              <w:t xml:space="preserve">Доля </w:t>
            </w:r>
            <w:r w:rsidRPr="009E4AC3">
              <w:rPr>
                <w:color w:val="020B22"/>
                <w:sz w:val="28"/>
                <w:szCs w:val="28"/>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100</w:t>
            </w:r>
          </w:p>
        </w:tc>
      </w:tr>
      <w:tr w:rsidR="00130C40" w:rsidRPr="002001C7" w:rsidTr="00D25DF6">
        <w:trPr>
          <w:cantSplit/>
          <w:trHeight w:val="1237"/>
        </w:trPr>
        <w:tc>
          <w:tcPr>
            <w:tcW w:w="701" w:type="dxa"/>
            <w:gridSpan w:val="2"/>
            <w:tcBorders>
              <w:top w:val="single" w:sz="6" w:space="0" w:color="auto"/>
              <w:left w:val="single" w:sz="6" w:space="0" w:color="auto"/>
              <w:bottom w:val="single" w:sz="6" w:space="0" w:color="auto"/>
              <w:right w:val="single" w:sz="6" w:space="0" w:color="auto"/>
            </w:tcBorders>
            <w:vAlign w:val="center"/>
          </w:tcPr>
          <w:p w:rsidR="00130C40" w:rsidRPr="002001C7" w:rsidRDefault="00574CC3" w:rsidP="00C34E15">
            <w:pPr>
              <w:autoSpaceDE w:val="0"/>
              <w:autoSpaceDN w:val="0"/>
              <w:adjustRightInd w:val="0"/>
              <w:jc w:val="center"/>
              <w:rPr>
                <w:sz w:val="28"/>
                <w:szCs w:val="28"/>
                <w:lang w:val="ru-RU"/>
              </w:rPr>
            </w:pPr>
            <w:r w:rsidRPr="002001C7">
              <w:rPr>
                <w:sz w:val="28"/>
                <w:szCs w:val="28"/>
                <w:lang w:val="ru-RU"/>
              </w:rPr>
              <w:t>2.23</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rPr>
                <w:sz w:val="28"/>
                <w:szCs w:val="28"/>
                <w:lang w:val="ru-RU"/>
              </w:rPr>
            </w:pPr>
            <w:r w:rsidRPr="009E4AC3">
              <w:rPr>
                <w:color w:val="020B22"/>
                <w:sz w:val="28"/>
                <w:szCs w:val="28"/>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spacing w:line="360" w:lineRule="auto"/>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0</w:t>
            </w:r>
          </w:p>
        </w:tc>
        <w:tc>
          <w:tcPr>
            <w:tcW w:w="926" w:type="dxa"/>
            <w:gridSpan w:val="4"/>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0</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28,5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28,5</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28,5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28,5</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130C40" w:rsidRPr="009E4AC3" w:rsidRDefault="00130C40" w:rsidP="00C34E15">
            <w:pPr>
              <w:jc w:val="center"/>
              <w:rPr>
                <w:sz w:val="28"/>
                <w:szCs w:val="28"/>
                <w:lang w:val="ru-RU"/>
              </w:rPr>
            </w:pPr>
            <w:r w:rsidRPr="009E4AC3">
              <w:rPr>
                <w:sz w:val="28"/>
                <w:szCs w:val="28"/>
                <w:lang w:val="ru-RU"/>
              </w:rPr>
              <w:t>28,5</w:t>
            </w:r>
          </w:p>
        </w:tc>
      </w:tr>
      <w:tr w:rsidR="00541CCF" w:rsidRPr="007E7581" w:rsidTr="009E4AC3">
        <w:trPr>
          <w:cantSplit/>
          <w:trHeight w:val="447"/>
        </w:trPr>
        <w:tc>
          <w:tcPr>
            <w:tcW w:w="15942" w:type="dxa"/>
            <w:gridSpan w:val="42"/>
            <w:tcBorders>
              <w:top w:val="single" w:sz="6" w:space="0" w:color="auto"/>
              <w:left w:val="single" w:sz="6" w:space="0" w:color="auto"/>
              <w:bottom w:val="single" w:sz="6" w:space="0" w:color="auto"/>
              <w:right w:val="single" w:sz="6" w:space="0" w:color="auto"/>
            </w:tcBorders>
          </w:tcPr>
          <w:p w:rsidR="00541CCF" w:rsidRPr="009E4AC3" w:rsidRDefault="00541CCF" w:rsidP="003C0A6B">
            <w:pPr>
              <w:autoSpaceDE w:val="0"/>
              <w:autoSpaceDN w:val="0"/>
              <w:adjustRightInd w:val="0"/>
              <w:rPr>
                <w:sz w:val="28"/>
                <w:szCs w:val="28"/>
                <w:lang w:val="ru-RU"/>
              </w:rPr>
            </w:pPr>
            <w:r w:rsidRPr="009E4AC3">
              <w:rPr>
                <w:sz w:val="28"/>
                <w:szCs w:val="28"/>
                <w:lang w:val="ru-RU"/>
              </w:rPr>
              <w:t>Задача 3. Создание условий для выявления и сопровождения одарённых детей</w:t>
            </w:r>
          </w:p>
        </w:tc>
      </w:tr>
      <w:tr w:rsidR="00D25DF6" w:rsidRPr="009E4AC3" w:rsidTr="00D25DF6">
        <w:trPr>
          <w:gridAfter w:val="1"/>
          <w:wAfter w:w="7"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3.1.</w:t>
            </w:r>
          </w:p>
        </w:tc>
        <w:tc>
          <w:tcPr>
            <w:tcW w:w="3640"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rPr>
            </w:pPr>
            <w:r w:rsidRPr="009E4AC3">
              <w:rPr>
                <w:sz w:val="28"/>
                <w:szCs w:val="28"/>
                <w:lang w:val="ru-RU"/>
              </w:rPr>
              <w:t>Количество обучающихся принявших участие в профильных сменах, краевых интенсивных школах</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чел.</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eastAsia="ru-RU"/>
              </w:rPr>
              <w:t>20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20</w:t>
            </w:r>
          </w:p>
        </w:tc>
        <w:tc>
          <w:tcPr>
            <w:tcW w:w="832" w:type="dxa"/>
            <w:gridSpan w:val="6"/>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633"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10</w:t>
            </w:r>
          </w:p>
        </w:tc>
      </w:tr>
      <w:tr w:rsidR="00D25DF6" w:rsidRPr="009E4AC3" w:rsidTr="00D25DF6">
        <w:trPr>
          <w:gridAfter w:val="1"/>
          <w:wAfter w:w="7"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lastRenderedPageBreak/>
              <w:t>3.2.</w:t>
            </w:r>
          </w:p>
        </w:tc>
        <w:tc>
          <w:tcPr>
            <w:tcW w:w="3640"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rPr>
            </w:pPr>
            <w:r w:rsidRPr="009E4AC3">
              <w:rPr>
                <w:sz w:val="28"/>
                <w:szCs w:val="28"/>
                <w:lang w:val="ru-RU"/>
              </w:rPr>
              <w:t>Численность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23</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rPr>
              <w:t>2</w:t>
            </w:r>
            <w:r w:rsidRPr="009E4AC3">
              <w:rPr>
                <w:sz w:val="28"/>
                <w:szCs w:val="28"/>
                <w:lang w:val="ru-RU"/>
              </w:rPr>
              <w:t>3</w:t>
            </w:r>
          </w:p>
        </w:tc>
        <w:tc>
          <w:tcPr>
            <w:tcW w:w="849" w:type="dxa"/>
            <w:gridSpan w:val="8"/>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616"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r>
      <w:tr w:rsidR="00D25DF6" w:rsidRPr="009E4AC3" w:rsidTr="00D25DF6">
        <w:trPr>
          <w:gridAfter w:val="1"/>
          <w:wAfter w:w="7" w:type="dxa"/>
          <w:cantSplit/>
          <w:trHeight w:val="105"/>
        </w:trPr>
        <w:tc>
          <w:tcPr>
            <w:tcW w:w="701" w:type="dxa"/>
            <w:gridSpan w:val="2"/>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3.3.</w:t>
            </w:r>
          </w:p>
        </w:tc>
        <w:tc>
          <w:tcPr>
            <w:tcW w:w="3640" w:type="dxa"/>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rPr>
            </w:pPr>
            <w:r w:rsidRPr="009E4AC3">
              <w:rPr>
                <w:sz w:val="28"/>
                <w:szCs w:val="28"/>
                <w:lang w:val="ru-RU"/>
              </w:rPr>
              <w:t>Получение финансовой поддержки одарёнными детьми в интеллектуальной, творческой и спортивной деятельности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чел.</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849" w:type="dxa"/>
            <w:gridSpan w:val="8"/>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w:t>
            </w:r>
          </w:p>
        </w:tc>
        <w:tc>
          <w:tcPr>
            <w:tcW w:w="616"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21</w:t>
            </w:r>
          </w:p>
        </w:tc>
      </w:tr>
      <w:tr w:rsidR="00541CCF" w:rsidRPr="007E7581" w:rsidTr="00D25DF6">
        <w:trPr>
          <w:cantSplit/>
          <w:trHeight w:val="450"/>
        </w:trPr>
        <w:tc>
          <w:tcPr>
            <w:tcW w:w="15942" w:type="dxa"/>
            <w:gridSpan w:val="42"/>
            <w:tcBorders>
              <w:top w:val="single" w:sz="6" w:space="0" w:color="auto"/>
              <w:left w:val="single" w:sz="6" w:space="0" w:color="auto"/>
              <w:bottom w:val="single" w:sz="6" w:space="0" w:color="auto"/>
              <w:right w:val="single" w:sz="6" w:space="0" w:color="auto"/>
            </w:tcBorders>
          </w:tcPr>
          <w:p w:rsidR="00541CCF" w:rsidRPr="009E4AC3" w:rsidRDefault="00541CCF" w:rsidP="003C0A6B">
            <w:pPr>
              <w:autoSpaceDE w:val="0"/>
              <w:autoSpaceDN w:val="0"/>
              <w:adjustRightInd w:val="0"/>
              <w:rPr>
                <w:b/>
                <w:sz w:val="28"/>
                <w:szCs w:val="28"/>
                <w:lang w:val="ru-RU"/>
              </w:rPr>
            </w:pPr>
            <w:r w:rsidRPr="009E4AC3">
              <w:rPr>
                <w:sz w:val="28"/>
                <w:szCs w:val="28"/>
                <w:lang w:val="ru-RU"/>
              </w:rPr>
              <w:t>Задача 4.Развитие в районе эффективной системы отдыха детей и подростков</w:t>
            </w:r>
          </w:p>
        </w:tc>
      </w:tr>
      <w:tr w:rsidR="00D25DF6" w:rsidRPr="002001C7" w:rsidTr="00D25DF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4.1.</w:t>
            </w:r>
          </w:p>
        </w:tc>
        <w:tc>
          <w:tcPr>
            <w:tcW w:w="3773" w:type="dxa"/>
            <w:gridSpan w:val="3"/>
            <w:tcBorders>
              <w:top w:val="single" w:sz="6" w:space="0" w:color="auto"/>
              <w:left w:val="single" w:sz="6" w:space="0" w:color="auto"/>
              <w:bottom w:val="single" w:sz="6" w:space="0" w:color="auto"/>
              <w:right w:val="single" w:sz="6" w:space="0" w:color="auto"/>
            </w:tcBorders>
          </w:tcPr>
          <w:p w:rsidR="00D25DF6" w:rsidRPr="009E4AC3" w:rsidRDefault="00D25DF6" w:rsidP="00D25DF6">
            <w:pPr>
              <w:jc w:val="both"/>
              <w:rPr>
                <w:sz w:val="28"/>
                <w:szCs w:val="28"/>
                <w:lang w:val="ru-RU"/>
              </w:rPr>
            </w:pPr>
            <w:r w:rsidRPr="009E4AC3">
              <w:rPr>
                <w:sz w:val="28"/>
                <w:szCs w:val="28"/>
                <w:lang w:val="ru-RU"/>
              </w:rPr>
              <w:t>Доля детей школьного возраста, охваченных различными видами отдыха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832" w:type="dxa"/>
            <w:gridSpan w:val="6"/>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0</w:t>
            </w:r>
          </w:p>
        </w:tc>
        <w:tc>
          <w:tcPr>
            <w:tcW w:w="633"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rPr>
            </w:pPr>
            <w:r w:rsidRPr="009E4AC3">
              <w:rPr>
                <w:sz w:val="28"/>
                <w:szCs w:val="28"/>
                <w:lang w:val="ru-RU"/>
              </w:rPr>
              <w:t>5</w:t>
            </w:r>
            <w:r w:rsidRPr="009E4AC3">
              <w:rPr>
                <w:sz w:val="28"/>
                <w:szCs w:val="28"/>
              </w:rPr>
              <w:t>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autoSpaceDE w:val="0"/>
              <w:autoSpaceDN w:val="0"/>
              <w:adjustRightInd w:val="0"/>
              <w:jc w:val="center"/>
              <w:rPr>
                <w:sz w:val="28"/>
                <w:szCs w:val="28"/>
                <w:lang w:val="ru-RU"/>
              </w:rPr>
            </w:pPr>
            <w:r w:rsidRPr="009E4AC3">
              <w:rPr>
                <w:sz w:val="28"/>
                <w:szCs w:val="28"/>
                <w:lang w:val="ru-RU"/>
              </w:rPr>
              <w:t>50</w:t>
            </w:r>
          </w:p>
        </w:tc>
      </w:tr>
      <w:tr w:rsidR="00D25DF6" w:rsidRPr="002001C7" w:rsidTr="00D25DF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4.2.</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both"/>
              <w:rPr>
                <w:sz w:val="28"/>
                <w:szCs w:val="28"/>
                <w:lang w:val="ru-RU"/>
              </w:rPr>
            </w:pPr>
            <w:r w:rsidRPr="009E4AC3">
              <w:rPr>
                <w:sz w:val="28"/>
                <w:szCs w:val="28"/>
                <w:lang w:val="ru-RU"/>
              </w:rPr>
              <w:t>Количество детей школьного возраста, охваченных образовательным отдыхом</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чел.</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20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832" w:type="dxa"/>
            <w:gridSpan w:val="6"/>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0</w:t>
            </w:r>
          </w:p>
        </w:tc>
        <w:tc>
          <w:tcPr>
            <w:tcW w:w="633"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rPr>
            </w:pPr>
            <w:r w:rsidRPr="009E4AC3">
              <w:rPr>
                <w:sz w:val="28"/>
                <w:szCs w:val="28"/>
                <w:lang w:val="ru-RU"/>
              </w:rPr>
              <w:t>10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725"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D25DF6" w:rsidRPr="009E4AC3" w:rsidRDefault="00D25DF6" w:rsidP="00D25DF6">
            <w:pPr>
              <w:jc w:val="center"/>
              <w:rPr>
                <w:sz w:val="28"/>
                <w:szCs w:val="28"/>
                <w:lang w:val="ru-RU"/>
              </w:rPr>
            </w:pPr>
            <w:r w:rsidRPr="009E4AC3">
              <w:rPr>
                <w:sz w:val="28"/>
                <w:szCs w:val="28"/>
                <w:lang w:val="ru-RU"/>
              </w:rPr>
              <w:t>10</w:t>
            </w:r>
          </w:p>
        </w:tc>
      </w:tr>
      <w:tr w:rsidR="00541CCF" w:rsidRPr="007E7581" w:rsidTr="00D25DF6">
        <w:trPr>
          <w:cantSplit/>
          <w:trHeight w:val="105"/>
        </w:trPr>
        <w:tc>
          <w:tcPr>
            <w:tcW w:w="15942" w:type="dxa"/>
            <w:gridSpan w:val="42"/>
            <w:tcBorders>
              <w:top w:val="single" w:sz="6" w:space="0" w:color="auto"/>
              <w:left w:val="single" w:sz="6" w:space="0" w:color="auto"/>
              <w:bottom w:val="single" w:sz="6" w:space="0" w:color="auto"/>
              <w:right w:val="single" w:sz="6" w:space="0" w:color="auto"/>
            </w:tcBorders>
          </w:tcPr>
          <w:p w:rsidR="00541CCF" w:rsidRPr="009E4AC3" w:rsidRDefault="00541CCF" w:rsidP="00792E2E">
            <w:pPr>
              <w:autoSpaceDE w:val="0"/>
              <w:autoSpaceDN w:val="0"/>
              <w:adjustRightInd w:val="0"/>
              <w:jc w:val="both"/>
              <w:rPr>
                <w:b/>
                <w:sz w:val="28"/>
                <w:szCs w:val="28"/>
                <w:lang w:val="ru-RU"/>
              </w:rPr>
            </w:pPr>
            <w:r w:rsidRPr="009E4AC3">
              <w:rPr>
                <w:sz w:val="28"/>
                <w:szCs w:val="28"/>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541CCF" w:rsidRPr="002001C7" w:rsidTr="00D25DF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autoSpaceDE w:val="0"/>
              <w:autoSpaceDN w:val="0"/>
              <w:adjustRightInd w:val="0"/>
              <w:jc w:val="center"/>
              <w:rPr>
                <w:color w:val="000000" w:themeColor="text1"/>
                <w:sz w:val="28"/>
                <w:szCs w:val="28"/>
                <w:lang w:val="ru-RU"/>
              </w:rPr>
            </w:pPr>
            <w:r w:rsidRPr="002001C7">
              <w:rPr>
                <w:color w:val="000000" w:themeColor="text1"/>
                <w:sz w:val="28"/>
                <w:szCs w:val="28"/>
                <w:lang w:val="ru-RU"/>
              </w:rPr>
              <w:t>5.1.</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541CCF" w:rsidRPr="009E4AC3" w:rsidRDefault="00541CCF" w:rsidP="0010371B">
            <w:pPr>
              <w:widowControl w:val="0"/>
              <w:autoSpaceDE w:val="0"/>
              <w:autoSpaceDN w:val="0"/>
              <w:adjustRightInd w:val="0"/>
              <w:jc w:val="both"/>
              <w:rPr>
                <w:color w:val="000000" w:themeColor="text1"/>
                <w:sz w:val="28"/>
                <w:szCs w:val="28"/>
                <w:lang w:val="ru-RU"/>
              </w:rPr>
            </w:pPr>
            <w:r w:rsidRPr="009E4AC3">
              <w:rPr>
                <w:color w:val="000000" w:themeColor="text1"/>
                <w:sz w:val="28"/>
                <w:szCs w:val="28"/>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83</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100</w:t>
            </w:r>
          </w:p>
        </w:tc>
        <w:tc>
          <w:tcPr>
            <w:tcW w:w="832" w:type="dxa"/>
            <w:gridSpan w:val="6"/>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56</w:t>
            </w:r>
          </w:p>
        </w:tc>
        <w:tc>
          <w:tcPr>
            <w:tcW w:w="645" w:type="dxa"/>
            <w:gridSpan w:val="6"/>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70</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70</w:t>
            </w:r>
          </w:p>
        </w:tc>
        <w:tc>
          <w:tcPr>
            <w:tcW w:w="713"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100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75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75</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917C17" w:rsidP="00603823">
            <w:pPr>
              <w:widowControl w:val="0"/>
              <w:autoSpaceDE w:val="0"/>
              <w:autoSpaceDN w:val="0"/>
              <w:adjustRightInd w:val="0"/>
              <w:jc w:val="center"/>
              <w:rPr>
                <w:sz w:val="28"/>
                <w:szCs w:val="28"/>
                <w:lang w:val="ru-RU"/>
              </w:rPr>
            </w:pPr>
            <w:r w:rsidRPr="009E4AC3">
              <w:rPr>
                <w:sz w:val="28"/>
                <w:szCs w:val="28"/>
                <w:lang w:val="ru-RU"/>
              </w:rPr>
              <w:t>75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sz w:val="28"/>
                <w:szCs w:val="28"/>
                <w:lang w:val="ru-RU"/>
              </w:rPr>
            </w:pPr>
            <w:r w:rsidRPr="009E4AC3">
              <w:rPr>
                <w:sz w:val="28"/>
                <w:szCs w:val="28"/>
                <w:lang w:val="ru-RU"/>
              </w:rPr>
              <w:t>75</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9E4AC3" w:rsidRDefault="00541CCF" w:rsidP="00603823">
            <w:pPr>
              <w:widowControl w:val="0"/>
              <w:autoSpaceDE w:val="0"/>
              <w:autoSpaceDN w:val="0"/>
              <w:adjustRightInd w:val="0"/>
              <w:jc w:val="center"/>
              <w:rPr>
                <w:color w:val="000000" w:themeColor="text1"/>
                <w:sz w:val="28"/>
                <w:szCs w:val="28"/>
                <w:lang w:val="ru-RU"/>
              </w:rPr>
            </w:pPr>
            <w:r w:rsidRPr="009E4AC3">
              <w:rPr>
                <w:sz w:val="28"/>
                <w:szCs w:val="28"/>
                <w:lang w:val="ru-RU"/>
              </w:rPr>
              <w:t>75</w:t>
            </w:r>
          </w:p>
        </w:tc>
      </w:tr>
      <w:tr w:rsidR="00541CCF" w:rsidRPr="002001C7" w:rsidTr="00D25DF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autoSpaceDE w:val="0"/>
              <w:autoSpaceDN w:val="0"/>
              <w:adjustRightInd w:val="0"/>
              <w:jc w:val="center"/>
              <w:rPr>
                <w:color w:val="000000" w:themeColor="text1"/>
                <w:sz w:val="28"/>
                <w:szCs w:val="28"/>
                <w:lang w:val="ru-RU"/>
              </w:rPr>
            </w:pPr>
            <w:r w:rsidRPr="002001C7">
              <w:rPr>
                <w:color w:val="000000" w:themeColor="text1"/>
                <w:sz w:val="28"/>
                <w:szCs w:val="28"/>
                <w:lang w:val="ru-RU"/>
              </w:rPr>
              <w:lastRenderedPageBreak/>
              <w:t>5.2.</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10371B">
            <w:pPr>
              <w:widowControl w:val="0"/>
              <w:autoSpaceDE w:val="0"/>
              <w:autoSpaceDN w:val="0"/>
              <w:adjustRightInd w:val="0"/>
              <w:jc w:val="both"/>
              <w:rPr>
                <w:color w:val="000000" w:themeColor="text1"/>
                <w:sz w:val="28"/>
                <w:szCs w:val="28"/>
                <w:lang w:val="ru-RU"/>
              </w:rPr>
            </w:pPr>
            <w:r w:rsidRPr="002001C7">
              <w:rPr>
                <w:color w:val="000000" w:themeColor="text1"/>
                <w:sz w:val="28"/>
                <w:szCs w:val="28"/>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5</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9</w:t>
            </w:r>
          </w:p>
        </w:tc>
        <w:tc>
          <w:tcPr>
            <w:tcW w:w="832"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3,5</w:t>
            </w:r>
          </w:p>
        </w:tc>
        <w:tc>
          <w:tcPr>
            <w:tcW w:w="645"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13</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13</w:t>
            </w:r>
          </w:p>
        </w:tc>
        <w:tc>
          <w:tcPr>
            <w:tcW w:w="713"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917C17" w:rsidP="00603823">
            <w:pPr>
              <w:widowControl w:val="0"/>
              <w:autoSpaceDE w:val="0"/>
              <w:autoSpaceDN w:val="0"/>
              <w:adjustRightInd w:val="0"/>
              <w:jc w:val="center"/>
              <w:rPr>
                <w:sz w:val="28"/>
                <w:szCs w:val="28"/>
                <w:lang w:val="ru-RU"/>
              </w:rPr>
            </w:pPr>
            <w:r w:rsidRPr="002001C7">
              <w:rPr>
                <w:sz w:val="28"/>
                <w:szCs w:val="28"/>
                <w:lang w:val="ru-RU"/>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14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917C17" w:rsidP="00603823">
            <w:pPr>
              <w:widowControl w:val="0"/>
              <w:autoSpaceDE w:val="0"/>
              <w:autoSpaceDN w:val="0"/>
              <w:adjustRightInd w:val="0"/>
              <w:jc w:val="center"/>
              <w:rPr>
                <w:sz w:val="28"/>
                <w:szCs w:val="28"/>
                <w:lang w:val="ru-RU"/>
              </w:rPr>
            </w:pPr>
            <w:r w:rsidRPr="002001C7">
              <w:rPr>
                <w:sz w:val="28"/>
                <w:szCs w:val="28"/>
                <w:lang w:val="ru-RU"/>
              </w:rPr>
              <w:t>14</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14</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14</w:t>
            </w:r>
          </w:p>
        </w:tc>
      </w:tr>
      <w:tr w:rsidR="00541CCF" w:rsidRPr="002001C7" w:rsidTr="00D25DF6">
        <w:trPr>
          <w:cantSplit/>
          <w:trHeight w:val="378"/>
        </w:trPr>
        <w:tc>
          <w:tcPr>
            <w:tcW w:w="575"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autoSpaceDE w:val="0"/>
              <w:autoSpaceDN w:val="0"/>
              <w:adjustRightInd w:val="0"/>
              <w:jc w:val="center"/>
              <w:rPr>
                <w:color w:val="000000" w:themeColor="text1"/>
                <w:sz w:val="28"/>
                <w:szCs w:val="28"/>
                <w:lang w:val="ru-RU"/>
              </w:rPr>
            </w:pPr>
            <w:r w:rsidRPr="002001C7">
              <w:rPr>
                <w:color w:val="000000" w:themeColor="text1"/>
                <w:sz w:val="28"/>
                <w:szCs w:val="28"/>
                <w:lang w:val="ru-RU"/>
              </w:rPr>
              <w:t>5.3.</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10371B">
            <w:pPr>
              <w:widowControl w:val="0"/>
              <w:autoSpaceDE w:val="0"/>
              <w:autoSpaceDN w:val="0"/>
              <w:adjustRightInd w:val="0"/>
              <w:jc w:val="both"/>
              <w:rPr>
                <w:color w:val="000000" w:themeColor="text1"/>
                <w:sz w:val="28"/>
                <w:szCs w:val="28"/>
                <w:lang w:val="ru-RU"/>
              </w:rPr>
            </w:pPr>
            <w:r w:rsidRPr="002001C7">
              <w:rPr>
                <w:color w:val="000000" w:themeColor="text1"/>
                <w:sz w:val="28"/>
                <w:szCs w:val="28"/>
                <w:lang w:val="ru-RU"/>
              </w:rPr>
              <w:t>Количество несовершеннолетних, которым оказана помощь в кризисной ситуации</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чел.</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35</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35</w:t>
            </w:r>
          </w:p>
        </w:tc>
        <w:tc>
          <w:tcPr>
            <w:tcW w:w="832"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37</w:t>
            </w:r>
          </w:p>
        </w:tc>
        <w:tc>
          <w:tcPr>
            <w:tcW w:w="645"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38</w:t>
            </w:r>
          </w:p>
        </w:tc>
        <w:tc>
          <w:tcPr>
            <w:tcW w:w="854" w:type="dxa"/>
            <w:gridSpan w:val="5"/>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widowControl w:val="0"/>
              <w:autoSpaceDE w:val="0"/>
              <w:autoSpaceDN w:val="0"/>
              <w:adjustRightInd w:val="0"/>
              <w:jc w:val="center"/>
              <w:rPr>
                <w:sz w:val="28"/>
                <w:szCs w:val="28"/>
                <w:lang w:val="ru-RU"/>
              </w:rPr>
            </w:pPr>
            <w:r w:rsidRPr="002001C7">
              <w:rPr>
                <w:sz w:val="28"/>
                <w:szCs w:val="28"/>
                <w:lang w:val="ru-RU"/>
              </w:rPr>
              <w:t>38</w:t>
            </w:r>
          </w:p>
        </w:tc>
        <w:tc>
          <w:tcPr>
            <w:tcW w:w="713"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jc w:val="center"/>
              <w:rPr>
                <w:sz w:val="28"/>
                <w:szCs w:val="28"/>
                <w:lang w:val="ru-RU" w:eastAsia="ru-RU"/>
              </w:rPr>
            </w:pPr>
            <w:r w:rsidRPr="002001C7">
              <w:rPr>
                <w:sz w:val="28"/>
                <w:szCs w:val="28"/>
                <w:lang w:val="ru-RU" w:eastAsia="ru-RU"/>
              </w:rPr>
              <w:t>40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jc w:val="center"/>
              <w:rPr>
                <w:sz w:val="28"/>
                <w:szCs w:val="28"/>
                <w:lang w:val="ru-RU" w:eastAsia="ru-RU"/>
              </w:rPr>
            </w:pPr>
            <w:r w:rsidRPr="002001C7">
              <w:rPr>
                <w:sz w:val="28"/>
                <w:szCs w:val="28"/>
                <w:lang w:val="ru-RU" w:eastAsia="ru-RU"/>
              </w:rPr>
              <w:t>40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jc w:val="center"/>
              <w:rPr>
                <w:sz w:val="28"/>
                <w:szCs w:val="28"/>
                <w:lang w:val="ru-RU" w:eastAsia="ru-RU"/>
              </w:rPr>
            </w:pPr>
            <w:r w:rsidRPr="002001C7">
              <w:rPr>
                <w:sz w:val="28"/>
                <w:szCs w:val="28"/>
                <w:lang w:val="ru-RU" w:eastAsia="ru-RU"/>
              </w:rPr>
              <w:t>40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917C17" w:rsidP="00603823">
            <w:pPr>
              <w:jc w:val="center"/>
              <w:rPr>
                <w:sz w:val="28"/>
                <w:szCs w:val="28"/>
                <w:lang w:val="ru-RU" w:eastAsia="ru-RU"/>
              </w:rPr>
            </w:pPr>
            <w:r w:rsidRPr="002001C7">
              <w:rPr>
                <w:sz w:val="28"/>
                <w:szCs w:val="28"/>
                <w:lang w:val="ru-RU" w:eastAsia="ru-RU"/>
              </w:rPr>
              <w:t>40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jc w:val="center"/>
              <w:rPr>
                <w:sz w:val="28"/>
                <w:szCs w:val="28"/>
                <w:lang w:val="ru-RU" w:eastAsia="ru-RU"/>
              </w:rPr>
            </w:pPr>
            <w:r w:rsidRPr="002001C7">
              <w:rPr>
                <w:sz w:val="28"/>
                <w:szCs w:val="28"/>
                <w:lang w:val="ru-RU" w:eastAsia="ru-RU"/>
              </w:rPr>
              <w:t>40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603823">
            <w:pPr>
              <w:jc w:val="center"/>
              <w:rPr>
                <w:sz w:val="28"/>
                <w:szCs w:val="28"/>
                <w:lang w:val="ru-RU" w:eastAsia="ru-RU"/>
              </w:rPr>
            </w:pPr>
            <w:r w:rsidRPr="002001C7">
              <w:rPr>
                <w:sz w:val="28"/>
                <w:szCs w:val="28"/>
                <w:lang w:val="ru-RU" w:eastAsia="ru-RU"/>
              </w:rPr>
              <w:t>40</w:t>
            </w:r>
          </w:p>
        </w:tc>
      </w:tr>
      <w:tr w:rsidR="00541CCF" w:rsidRPr="007E7581" w:rsidTr="00D25DF6">
        <w:trPr>
          <w:cantSplit/>
          <w:trHeight w:val="491"/>
        </w:trPr>
        <w:tc>
          <w:tcPr>
            <w:tcW w:w="15942" w:type="dxa"/>
            <w:gridSpan w:val="4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rPr>
                <w:sz w:val="28"/>
                <w:szCs w:val="28"/>
                <w:lang w:val="ru-RU" w:eastAsia="ru-RU"/>
              </w:rPr>
            </w:pPr>
            <w:r w:rsidRPr="002001C7">
              <w:rPr>
                <w:sz w:val="28"/>
                <w:szCs w:val="28"/>
                <w:lang w:val="ru-RU" w:eastAsia="ru-RU"/>
              </w:rPr>
              <w:t>Задача 6. Создание условий для эффективного развития системы образования района</w:t>
            </w:r>
          </w:p>
        </w:tc>
      </w:tr>
      <w:tr w:rsidR="00541CCF" w:rsidRPr="002001C7" w:rsidTr="00D25DF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6.1.</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10371B">
            <w:pPr>
              <w:jc w:val="both"/>
              <w:rPr>
                <w:color w:val="000000"/>
                <w:sz w:val="28"/>
                <w:szCs w:val="28"/>
                <w:lang w:val="ru-RU"/>
              </w:rPr>
            </w:pPr>
            <w:r w:rsidRPr="002001C7">
              <w:rPr>
                <w:color w:val="000000"/>
                <w:sz w:val="28"/>
                <w:szCs w:val="28"/>
                <w:lang w:val="ru-RU"/>
              </w:rPr>
              <w:t>Уровень исполнения переданных полномочий края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lang w:val="ru-RU"/>
              </w:rPr>
            </w:pPr>
            <w:r w:rsidRPr="002001C7">
              <w:rPr>
                <w:color w:val="000000"/>
                <w:sz w:val="28"/>
                <w:szCs w:val="28"/>
                <w:lang w:val="ru-RU"/>
              </w:rPr>
              <w:t>98,0</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lang w:val="ru-RU"/>
              </w:rPr>
            </w:pPr>
            <w:r w:rsidRPr="002001C7">
              <w:rPr>
                <w:color w:val="000000"/>
                <w:sz w:val="28"/>
                <w:szCs w:val="28"/>
                <w:lang w:val="ru-RU"/>
              </w:rPr>
              <w:t>98,0</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c>
          <w:tcPr>
            <w:tcW w:w="659"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c>
          <w:tcPr>
            <w:tcW w:w="882" w:type="dxa"/>
            <w:gridSpan w:val="8"/>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c>
          <w:tcPr>
            <w:tcW w:w="713"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jc w:val="center"/>
              <w:rPr>
                <w:color w:val="000000"/>
                <w:sz w:val="28"/>
                <w:szCs w:val="28"/>
              </w:rPr>
            </w:pPr>
            <w:r w:rsidRPr="002001C7">
              <w:rPr>
                <w:color w:val="000000"/>
                <w:sz w:val="28"/>
                <w:szCs w:val="28"/>
              </w:rPr>
              <w:t>98,0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917C17" w:rsidP="00446106">
            <w:pPr>
              <w:jc w:val="center"/>
              <w:rPr>
                <w:color w:val="000000"/>
                <w:sz w:val="28"/>
                <w:szCs w:val="28"/>
                <w:lang w:val="ru-RU"/>
              </w:rPr>
            </w:pPr>
            <w:r w:rsidRPr="002001C7">
              <w:rPr>
                <w:color w:val="000000"/>
                <w:sz w:val="28"/>
                <w:szCs w:val="28"/>
                <w:lang w:val="ru-RU"/>
              </w:rPr>
              <w:t>98,0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98,0</w:t>
            </w:r>
          </w:p>
        </w:tc>
      </w:tr>
      <w:tr w:rsidR="00541CCF" w:rsidRPr="002001C7" w:rsidTr="00D25DF6">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lastRenderedPageBreak/>
              <w:t>6.2.</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10371B">
            <w:pPr>
              <w:jc w:val="both"/>
              <w:rPr>
                <w:color w:val="000000"/>
                <w:sz w:val="28"/>
                <w:szCs w:val="28"/>
                <w:lang w:val="ru-RU"/>
              </w:rPr>
            </w:pPr>
            <w:r w:rsidRPr="002001C7">
              <w:rPr>
                <w:color w:val="000000"/>
                <w:sz w:val="28"/>
                <w:szCs w:val="28"/>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lang w:val="ru-RU"/>
              </w:rPr>
            </w:pPr>
            <w:r w:rsidRPr="002001C7">
              <w:rPr>
                <w:color w:val="000000"/>
                <w:sz w:val="28"/>
                <w:szCs w:val="28"/>
              </w:rPr>
              <w:t>98,</w:t>
            </w:r>
            <w:r w:rsidRPr="002001C7">
              <w:rPr>
                <w:color w:val="000000"/>
                <w:sz w:val="28"/>
                <w:szCs w:val="28"/>
                <w:lang w:val="ru-RU"/>
              </w:rPr>
              <w:t>5</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lang w:val="ru-RU"/>
              </w:rPr>
            </w:pPr>
            <w:r w:rsidRPr="002001C7">
              <w:rPr>
                <w:color w:val="000000"/>
                <w:sz w:val="28"/>
                <w:szCs w:val="28"/>
              </w:rPr>
              <w:t>98,</w:t>
            </w:r>
            <w:r w:rsidRPr="002001C7">
              <w:rPr>
                <w:color w:val="000000"/>
                <w:sz w:val="28"/>
                <w:szCs w:val="28"/>
                <w:lang w:val="ru-RU"/>
              </w:rPr>
              <w:t>5</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c>
          <w:tcPr>
            <w:tcW w:w="659"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c>
          <w:tcPr>
            <w:tcW w:w="882" w:type="dxa"/>
            <w:gridSpan w:val="8"/>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c>
          <w:tcPr>
            <w:tcW w:w="713"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3E7B8B">
            <w:pPr>
              <w:jc w:val="center"/>
              <w:rPr>
                <w:color w:val="000000"/>
                <w:sz w:val="28"/>
                <w:szCs w:val="28"/>
              </w:rPr>
            </w:pPr>
            <w:r w:rsidRPr="002001C7">
              <w:rPr>
                <w:color w:val="000000"/>
                <w:sz w:val="28"/>
                <w:szCs w:val="28"/>
              </w:rPr>
              <w:t>98,5</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917C17" w:rsidP="00446106">
            <w:pPr>
              <w:jc w:val="center"/>
              <w:rPr>
                <w:color w:val="000000"/>
                <w:sz w:val="28"/>
                <w:szCs w:val="28"/>
                <w:lang w:val="ru-RU"/>
              </w:rPr>
            </w:pPr>
            <w:r w:rsidRPr="002001C7">
              <w:rPr>
                <w:color w:val="000000"/>
                <w:sz w:val="28"/>
                <w:szCs w:val="28"/>
                <w:lang w:val="ru-RU"/>
              </w:rPr>
              <w:t>98,5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98,5</w:t>
            </w:r>
          </w:p>
        </w:tc>
      </w:tr>
      <w:tr w:rsidR="00541CCF" w:rsidRPr="002001C7" w:rsidTr="00D25DF6">
        <w:trPr>
          <w:cantSplit/>
          <w:trHeight w:val="1197"/>
        </w:trPr>
        <w:tc>
          <w:tcPr>
            <w:tcW w:w="575" w:type="dxa"/>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autoSpaceDE w:val="0"/>
              <w:autoSpaceDN w:val="0"/>
              <w:adjustRightInd w:val="0"/>
              <w:jc w:val="center"/>
              <w:rPr>
                <w:sz w:val="28"/>
                <w:szCs w:val="28"/>
                <w:lang w:val="ru-RU"/>
              </w:rPr>
            </w:pPr>
            <w:r w:rsidRPr="002001C7">
              <w:rPr>
                <w:sz w:val="28"/>
                <w:szCs w:val="28"/>
                <w:lang w:val="ru-RU"/>
              </w:rPr>
              <w:t>6.3.</w:t>
            </w:r>
          </w:p>
        </w:tc>
        <w:tc>
          <w:tcPr>
            <w:tcW w:w="3773"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10371B">
            <w:pPr>
              <w:jc w:val="both"/>
              <w:rPr>
                <w:color w:val="000000"/>
                <w:sz w:val="28"/>
                <w:szCs w:val="28"/>
                <w:lang w:val="ru-RU"/>
              </w:rPr>
            </w:pPr>
            <w:r w:rsidRPr="002001C7">
              <w:rPr>
                <w:color w:val="000000"/>
                <w:sz w:val="28"/>
                <w:szCs w:val="28"/>
                <w:lang w:val="ru-RU"/>
              </w:rPr>
              <w:t>Удельный вес обоснованных жалоб к числу граждан, которым предоставлены услуги образования в календарном году</w:t>
            </w:r>
          </w:p>
        </w:tc>
        <w:tc>
          <w:tcPr>
            <w:tcW w:w="782"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w:t>
            </w:r>
          </w:p>
        </w:tc>
        <w:tc>
          <w:tcPr>
            <w:tcW w:w="91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lang w:val="ru-RU"/>
              </w:rPr>
            </w:pPr>
            <w:r w:rsidRPr="002001C7">
              <w:rPr>
                <w:color w:val="000000"/>
                <w:sz w:val="28"/>
                <w:szCs w:val="28"/>
              </w:rPr>
              <w:t>0</w:t>
            </w:r>
            <w:r w:rsidRPr="002001C7">
              <w:rPr>
                <w:color w:val="000000"/>
                <w:sz w:val="28"/>
                <w:szCs w:val="28"/>
                <w:lang w:val="ru-RU"/>
              </w:rPr>
              <w:t>,1</w:t>
            </w:r>
          </w:p>
        </w:tc>
        <w:tc>
          <w:tcPr>
            <w:tcW w:w="918"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lang w:val="ru-RU"/>
              </w:rPr>
            </w:pPr>
            <w:r w:rsidRPr="002001C7">
              <w:rPr>
                <w:color w:val="000000"/>
                <w:sz w:val="28"/>
                <w:szCs w:val="28"/>
              </w:rPr>
              <w:t>0</w:t>
            </w:r>
            <w:r w:rsidRPr="002001C7">
              <w:rPr>
                <w:color w:val="000000"/>
                <w:sz w:val="28"/>
                <w:szCs w:val="28"/>
                <w:lang w:val="ru-RU"/>
              </w:rPr>
              <w:t>,1</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c>
          <w:tcPr>
            <w:tcW w:w="659" w:type="dxa"/>
            <w:gridSpan w:val="6"/>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c>
          <w:tcPr>
            <w:tcW w:w="882" w:type="dxa"/>
            <w:gridSpan w:val="8"/>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c>
          <w:tcPr>
            <w:tcW w:w="713"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c>
          <w:tcPr>
            <w:tcW w:w="854" w:type="dxa"/>
            <w:gridSpan w:val="3"/>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7244CA">
            <w:pPr>
              <w:jc w:val="center"/>
              <w:rPr>
                <w:color w:val="000000"/>
                <w:sz w:val="28"/>
                <w:szCs w:val="28"/>
              </w:rPr>
            </w:pPr>
            <w:r w:rsidRPr="002001C7">
              <w:rPr>
                <w:color w:val="000000"/>
                <w:sz w:val="28"/>
                <w:szCs w:val="28"/>
              </w:rPr>
              <w:t>0,1</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917C17" w:rsidP="00446106">
            <w:pPr>
              <w:jc w:val="center"/>
              <w:rPr>
                <w:color w:val="000000"/>
                <w:sz w:val="28"/>
                <w:szCs w:val="28"/>
                <w:lang w:val="ru-RU"/>
              </w:rPr>
            </w:pPr>
            <w:r w:rsidRPr="002001C7">
              <w:rPr>
                <w:color w:val="000000"/>
                <w:sz w:val="28"/>
                <w:szCs w:val="28"/>
                <w:lang w:val="ru-RU"/>
              </w:rPr>
              <w:t>0,1</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541CCF" w:rsidRPr="002001C7" w:rsidRDefault="00541CCF" w:rsidP="00446106">
            <w:pPr>
              <w:jc w:val="center"/>
              <w:rPr>
                <w:color w:val="000000"/>
                <w:sz w:val="28"/>
                <w:szCs w:val="28"/>
              </w:rPr>
            </w:pPr>
            <w:r w:rsidRPr="002001C7">
              <w:rPr>
                <w:color w:val="000000"/>
                <w:sz w:val="28"/>
                <w:szCs w:val="28"/>
              </w:rPr>
              <w:t>0,1</w:t>
            </w:r>
          </w:p>
        </w:tc>
      </w:tr>
    </w:tbl>
    <w:p w:rsidR="00156A2B" w:rsidRPr="002001C7" w:rsidRDefault="00156A2B" w:rsidP="00156A2B">
      <w:pPr>
        <w:spacing w:after="200" w:line="276" w:lineRule="auto"/>
        <w:rPr>
          <w:sz w:val="28"/>
          <w:szCs w:val="28"/>
          <w:lang w:val="ru-RU"/>
        </w:rPr>
      </w:pPr>
      <w:r w:rsidRPr="002001C7">
        <w:rPr>
          <w:sz w:val="28"/>
          <w:szCs w:val="28"/>
          <w:lang w:val="ru-RU" w:eastAsia="ru-RU"/>
        </w:rPr>
        <w:br w:type="page"/>
      </w:r>
    </w:p>
    <w:p w:rsidR="00235838" w:rsidRPr="002001C7" w:rsidRDefault="00235838" w:rsidP="00156A2B">
      <w:pPr>
        <w:rPr>
          <w:sz w:val="28"/>
          <w:szCs w:val="28"/>
          <w:lang w:val="ru-RU"/>
        </w:rPr>
        <w:sectPr w:rsidR="00235838" w:rsidRPr="002001C7" w:rsidSect="006267BD">
          <w:pgSz w:w="16838" w:h="11906" w:orient="landscape"/>
          <w:pgMar w:top="851" w:right="709" w:bottom="426" w:left="567" w:header="709" w:footer="709" w:gutter="0"/>
          <w:cols w:space="708"/>
          <w:titlePg/>
          <w:docGrid w:linePitch="360"/>
        </w:sectPr>
      </w:pPr>
    </w:p>
    <w:p w:rsidR="00D273E6" w:rsidRPr="002001C7" w:rsidRDefault="00D273E6" w:rsidP="00A15B9E">
      <w:pPr>
        <w:autoSpaceDE w:val="0"/>
        <w:autoSpaceDN w:val="0"/>
        <w:adjustRightInd w:val="0"/>
        <w:ind w:firstLine="3402"/>
        <w:jc w:val="right"/>
        <w:rPr>
          <w:sz w:val="28"/>
          <w:szCs w:val="28"/>
          <w:lang w:val="ru-RU" w:eastAsia="ru-RU"/>
        </w:rPr>
      </w:pPr>
      <w:r w:rsidRPr="002001C7">
        <w:rPr>
          <w:sz w:val="28"/>
          <w:szCs w:val="28"/>
          <w:lang w:val="ru-RU" w:eastAsia="ru-RU"/>
        </w:rPr>
        <w:lastRenderedPageBreak/>
        <w:t>Приложение № 1</w:t>
      </w:r>
    </w:p>
    <w:p w:rsidR="00D273E6" w:rsidRPr="002001C7" w:rsidRDefault="00D273E6" w:rsidP="00A15B9E">
      <w:pPr>
        <w:autoSpaceDE w:val="0"/>
        <w:autoSpaceDN w:val="0"/>
        <w:adjustRightInd w:val="0"/>
        <w:ind w:firstLine="3402"/>
        <w:jc w:val="right"/>
        <w:rPr>
          <w:sz w:val="28"/>
          <w:szCs w:val="28"/>
          <w:lang w:val="ru-RU" w:eastAsia="ru-RU"/>
        </w:rPr>
      </w:pPr>
      <w:r w:rsidRPr="002001C7">
        <w:rPr>
          <w:sz w:val="28"/>
          <w:szCs w:val="28"/>
          <w:lang w:val="ru-RU" w:eastAsia="ru-RU"/>
        </w:rPr>
        <w:t>к му</w:t>
      </w:r>
      <w:r w:rsidR="00A15B9E" w:rsidRPr="002001C7">
        <w:rPr>
          <w:sz w:val="28"/>
          <w:szCs w:val="28"/>
          <w:lang w:val="ru-RU" w:eastAsia="ru-RU"/>
        </w:rPr>
        <w:t>ниципальной программе «Развитие</w:t>
      </w:r>
    </w:p>
    <w:p w:rsidR="00D273E6" w:rsidRPr="002001C7" w:rsidRDefault="00D273E6" w:rsidP="00A15B9E">
      <w:pPr>
        <w:autoSpaceDE w:val="0"/>
        <w:autoSpaceDN w:val="0"/>
        <w:adjustRightInd w:val="0"/>
        <w:ind w:firstLine="3402"/>
        <w:jc w:val="right"/>
        <w:rPr>
          <w:color w:val="000000"/>
          <w:sz w:val="28"/>
          <w:szCs w:val="28"/>
          <w:lang w:val="ru-RU" w:eastAsia="ru-RU"/>
        </w:rPr>
      </w:pPr>
      <w:r w:rsidRPr="002001C7">
        <w:rPr>
          <w:sz w:val="28"/>
          <w:szCs w:val="28"/>
          <w:lang w:val="ru-RU" w:eastAsia="ru-RU"/>
        </w:rPr>
        <w:t>о</w:t>
      </w:r>
      <w:r w:rsidR="00A15B9E" w:rsidRPr="002001C7">
        <w:rPr>
          <w:sz w:val="28"/>
          <w:szCs w:val="28"/>
          <w:lang w:val="ru-RU" w:eastAsia="ru-RU"/>
        </w:rPr>
        <w:t>бразования в Тасеевском районе»</w:t>
      </w:r>
    </w:p>
    <w:p w:rsidR="00FC3039" w:rsidRPr="002001C7" w:rsidRDefault="00FC3039" w:rsidP="00D273E6">
      <w:pPr>
        <w:tabs>
          <w:tab w:val="left" w:pos="6521"/>
          <w:tab w:val="left" w:pos="9310"/>
        </w:tabs>
        <w:autoSpaceDE w:val="0"/>
        <w:autoSpaceDN w:val="0"/>
        <w:adjustRightInd w:val="0"/>
        <w:rPr>
          <w:color w:val="000000"/>
          <w:sz w:val="28"/>
          <w:szCs w:val="28"/>
          <w:lang w:val="ru-RU" w:eastAsia="ru-RU"/>
        </w:rPr>
      </w:pPr>
    </w:p>
    <w:p w:rsidR="005A4C8E" w:rsidRPr="002001C7" w:rsidRDefault="005A4C8E" w:rsidP="005A4C8E">
      <w:pPr>
        <w:spacing w:line="276" w:lineRule="auto"/>
        <w:jc w:val="right"/>
        <w:rPr>
          <w:sz w:val="28"/>
          <w:szCs w:val="28"/>
          <w:lang w:val="ru-RU" w:eastAsia="ru-RU"/>
        </w:rPr>
      </w:pPr>
    </w:p>
    <w:p w:rsidR="00E527D4" w:rsidRPr="002001C7" w:rsidRDefault="00E527D4" w:rsidP="00E527D4">
      <w:pPr>
        <w:jc w:val="center"/>
        <w:rPr>
          <w:b/>
          <w:sz w:val="28"/>
          <w:szCs w:val="28"/>
          <w:lang w:val="ru-RU" w:eastAsia="ru-RU"/>
        </w:rPr>
      </w:pPr>
      <w:r w:rsidRPr="002001C7">
        <w:rPr>
          <w:b/>
          <w:sz w:val="28"/>
          <w:szCs w:val="28"/>
          <w:lang w:val="ru-RU" w:eastAsia="ru-RU"/>
        </w:rPr>
        <w:t>П</w:t>
      </w:r>
      <w:r w:rsidR="005A4C8E" w:rsidRPr="002001C7">
        <w:rPr>
          <w:b/>
          <w:sz w:val="28"/>
          <w:szCs w:val="28"/>
          <w:lang w:val="ru-RU" w:eastAsia="ru-RU"/>
        </w:rPr>
        <w:t>одпрограммы № 1</w:t>
      </w:r>
    </w:p>
    <w:p w:rsidR="00F311D3" w:rsidRPr="002001C7" w:rsidRDefault="005A4C8E" w:rsidP="0049540C">
      <w:pPr>
        <w:pStyle w:val="af1"/>
        <w:spacing w:after="0"/>
        <w:ind w:firstLine="709"/>
        <w:outlineLvl w:val="9"/>
        <w:rPr>
          <w:rFonts w:ascii="Times New Roman" w:hAnsi="Times New Roman"/>
          <w:b/>
          <w:sz w:val="28"/>
          <w:szCs w:val="28"/>
          <w:lang w:val="ru-RU"/>
        </w:rPr>
      </w:pPr>
      <w:r w:rsidRPr="002001C7">
        <w:rPr>
          <w:rFonts w:ascii="Times New Roman" w:hAnsi="Times New Roman"/>
          <w:b/>
          <w:sz w:val="28"/>
          <w:szCs w:val="28"/>
          <w:lang w:val="ru-RU" w:eastAsia="ru-RU"/>
        </w:rPr>
        <w:t>«Развитие системы дошкольного образо</w:t>
      </w:r>
      <w:r w:rsidR="0049540C" w:rsidRPr="002001C7">
        <w:rPr>
          <w:rFonts w:ascii="Times New Roman" w:hAnsi="Times New Roman"/>
          <w:b/>
          <w:sz w:val="28"/>
          <w:szCs w:val="28"/>
          <w:lang w:val="ru-RU" w:eastAsia="ru-RU"/>
        </w:rPr>
        <w:t>вания на территории Тасеевского»</w:t>
      </w:r>
    </w:p>
    <w:p w:rsidR="00E527D4" w:rsidRPr="002001C7" w:rsidRDefault="00E527D4" w:rsidP="00E527D4">
      <w:pPr>
        <w:jc w:val="center"/>
        <w:rPr>
          <w:b/>
          <w:sz w:val="28"/>
          <w:szCs w:val="28"/>
          <w:lang w:val="ru-RU" w:eastAsia="ru-RU"/>
        </w:rPr>
      </w:pPr>
    </w:p>
    <w:p w:rsidR="005A4C8E" w:rsidRPr="002001C7" w:rsidRDefault="00E527D4" w:rsidP="00E527D4">
      <w:pPr>
        <w:jc w:val="center"/>
        <w:rPr>
          <w:b/>
          <w:sz w:val="28"/>
          <w:szCs w:val="28"/>
          <w:lang w:val="ru-RU" w:eastAsia="ru-RU"/>
        </w:rPr>
      </w:pPr>
      <w:r w:rsidRPr="002001C7">
        <w:rPr>
          <w:b/>
          <w:sz w:val="28"/>
          <w:szCs w:val="28"/>
          <w:lang w:val="ru-RU" w:eastAsia="ru-RU"/>
        </w:rPr>
        <w:t>1. Паспорт</w:t>
      </w:r>
    </w:p>
    <w:p w:rsidR="00E527D4" w:rsidRPr="002001C7" w:rsidRDefault="00E527D4" w:rsidP="005A4C8E">
      <w:pPr>
        <w:jc w:val="both"/>
        <w:rPr>
          <w:sz w:val="28"/>
          <w:szCs w:val="28"/>
          <w:lang w:val="ru-RU" w:eastAsia="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7E7581" w:rsidTr="00D12DBF">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2001C7" w:rsidRDefault="009055A9" w:rsidP="001147E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2001C7" w:rsidRDefault="001147E8" w:rsidP="009055A9">
            <w:pPr>
              <w:rPr>
                <w:color w:val="000000" w:themeColor="text1"/>
                <w:sz w:val="28"/>
                <w:szCs w:val="28"/>
                <w:lang w:val="ru-RU" w:eastAsia="ru-RU"/>
              </w:rPr>
            </w:pPr>
            <w:r w:rsidRPr="002001C7">
              <w:rPr>
                <w:color w:val="000000" w:themeColor="text1"/>
                <w:sz w:val="28"/>
                <w:szCs w:val="28"/>
                <w:lang w:val="ru-RU" w:eastAsia="ru-RU"/>
              </w:rPr>
              <w:t>«</w:t>
            </w:r>
            <w:r w:rsidR="00E527D4" w:rsidRPr="002001C7">
              <w:rPr>
                <w:color w:val="000000" w:themeColor="text1"/>
                <w:sz w:val="28"/>
                <w:szCs w:val="28"/>
                <w:lang w:val="ru-RU" w:eastAsia="ru-RU"/>
              </w:rPr>
              <w:t>Развитие системы дошкольного образования на территории Тасеевского района</w:t>
            </w:r>
            <w:r w:rsidRPr="002001C7">
              <w:rPr>
                <w:color w:val="000000" w:themeColor="text1"/>
                <w:sz w:val="28"/>
                <w:szCs w:val="28"/>
                <w:lang w:val="ru-RU" w:eastAsia="ru-RU"/>
              </w:rPr>
              <w:t>»</w:t>
            </w:r>
            <w:r w:rsidR="00100DB7" w:rsidRPr="002001C7">
              <w:rPr>
                <w:color w:val="000000" w:themeColor="text1"/>
                <w:sz w:val="28"/>
                <w:szCs w:val="28"/>
                <w:lang w:val="ru-RU" w:eastAsia="ru-RU"/>
              </w:rPr>
              <w:t xml:space="preserve"> </w:t>
            </w:r>
            <w:r w:rsidR="00E527D4" w:rsidRPr="002001C7">
              <w:rPr>
                <w:color w:val="000000" w:themeColor="text1"/>
                <w:sz w:val="28"/>
                <w:szCs w:val="28"/>
                <w:lang w:val="ru-RU" w:eastAsia="ru-RU"/>
              </w:rPr>
              <w:t>(далее – подпрограмма</w:t>
            </w:r>
            <w:r w:rsidRPr="002001C7">
              <w:rPr>
                <w:color w:val="000000" w:themeColor="text1"/>
                <w:sz w:val="28"/>
                <w:szCs w:val="28"/>
                <w:lang w:val="ru-RU" w:eastAsia="ru-RU"/>
              </w:rPr>
              <w:t xml:space="preserve"> 1</w:t>
            </w:r>
            <w:r w:rsidR="00E527D4" w:rsidRPr="002001C7">
              <w:rPr>
                <w:color w:val="000000" w:themeColor="text1"/>
                <w:sz w:val="28"/>
                <w:szCs w:val="28"/>
                <w:lang w:val="ru-RU" w:eastAsia="ru-RU"/>
              </w:rPr>
              <w:t>)</w:t>
            </w:r>
          </w:p>
        </w:tc>
      </w:tr>
      <w:tr w:rsidR="00E527D4" w:rsidRPr="007E7581" w:rsidTr="00D12DBF">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2001C7" w:rsidRDefault="00E527D4" w:rsidP="001147E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r w:rsidR="001147E8" w:rsidRPr="002001C7">
              <w:rPr>
                <w:rFonts w:eastAsia="SimSun"/>
                <w:color w:val="000000" w:themeColor="text1"/>
                <w:kern w:val="1"/>
                <w:sz w:val="28"/>
                <w:szCs w:val="28"/>
                <w:lang w:val="ru-RU" w:eastAsia="ar-SA"/>
              </w:rPr>
              <w:t xml:space="preserve"> 1</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2001C7" w:rsidRDefault="001147E8" w:rsidP="001147E8">
            <w:pPr>
              <w:pStyle w:val="af1"/>
              <w:spacing w:after="0"/>
              <w:jc w:val="both"/>
              <w:outlineLvl w:val="9"/>
              <w:rPr>
                <w:rFonts w:ascii="Times New Roman" w:hAnsi="Times New Roman"/>
                <w:sz w:val="28"/>
                <w:szCs w:val="28"/>
                <w:lang w:val="ru-RU"/>
              </w:rPr>
            </w:pPr>
            <w:r w:rsidRPr="002001C7">
              <w:rPr>
                <w:rFonts w:ascii="Times New Roman" w:hAnsi="Times New Roman"/>
                <w:color w:val="000000"/>
                <w:sz w:val="28"/>
                <w:szCs w:val="28"/>
                <w:lang w:val="ru-RU" w:eastAsia="ru-RU"/>
              </w:rPr>
              <w:t>«</w:t>
            </w:r>
            <w:r w:rsidR="00E527D4" w:rsidRPr="002001C7">
              <w:rPr>
                <w:rFonts w:ascii="Times New Roman" w:hAnsi="Times New Roman"/>
                <w:color w:val="000000"/>
                <w:sz w:val="28"/>
                <w:szCs w:val="28"/>
                <w:lang w:val="ru-RU" w:eastAsia="ru-RU"/>
              </w:rPr>
              <w:t>Развитие образования в Тасеевском районе</w:t>
            </w:r>
            <w:r w:rsidRPr="002001C7">
              <w:rPr>
                <w:rFonts w:ascii="Times New Roman" w:hAnsi="Times New Roman"/>
                <w:color w:val="000000"/>
                <w:sz w:val="28"/>
                <w:szCs w:val="28"/>
                <w:lang w:val="ru-RU" w:eastAsia="ru-RU"/>
              </w:rPr>
              <w:t>» (далее – муниципальная программа)</w:t>
            </w:r>
          </w:p>
          <w:p w:rsidR="00E527D4" w:rsidRPr="002001C7" w:rsidRDefault="00E527D4" w:rsidP="00441F8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E527D4" w:rsidRPr="007E7581"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2001C7" w:rsidRDefault="00E527D4" w:rsidP="001147E8">
            <w:pPr>
              <w:widowControl w:val="0"/>
              <w:suppressAutoHyphens/>
              <w:jc w:val="both"/>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616AB" w:rsidRPr="002001C7" w:rsidRDefault="00D1574C" w:rsidP="001147E8">
            <w:pPr>
              <w:widowControl w:val="0"/>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 xml:space="preserve">дминистрации Тасеевского района </w:t>
            </w:r>
          </w:p>
        </w:tc>
      </w:tr>
      <w:tr w:rsidR="001147E8" w:rsidRPr="007E7581"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1147E8" w:rsidRPr="002001C7" w:rsidRDefault="001147E8" w:rsidP="001147E8">
            <w:pPr>
              <w:widowControl w:val="0"/>
              <w:suppressAutoHyphens/>
              <w:jc w:val="both"/>
              <w:rPr>
                <w:rFonts w:eastAsia="Calibri"/>
                <w:color w:val="000000" w:themeColor="text1"/>
                <w:spacing w:val="-2"/>
                <w:kern w:val="1"/>
                <w:sz w:val="28"/>
                <w:szCs w:val="28"/>
                <w:lang w:val="ru-RU" w:eastAsia="ar-SA"/>
              </w:rPr>
            </w:pPr>
            <w:r w:rsidRPr="002001C7">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1</w:t>
            </w:r>
          </w:p>
        </w:tc>
        <w:tc>
          <w:tcPr>
            <w:tcW w:w="6433" w:type="dxa"/>
            <w:tcBorders>
              <w:left w:val="single" w:sz="4" w:space="0" w:color="000000"/>
              <w:bottom w:val="single" w:sz="4" w:space="0" w:color="000000"/>
              <w:right w:val="single" w:sz="4" w:space="0" w:color="000000"/>
            </w:tcBorders>
            <w:shd w:val="clear" w:color="auto" w:fill="auto"/>
          </w:tcPr>
          <w:p w:rsidR="001147E8" w:rsidRPr="002001C7" w:rsidRDefault="00A06FE8" w:rsidP="001147E8">
            <w:pPr>
              <w:widowControl w:val="0"/>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001147E8"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p>
        </w:tc>
      </w:tr>
      <w:tr w:rsidR="00E527D4" w:rsidRPr="007E7581" w:rsidTr="00D12DBF">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2001C7" w:rsidRDefault="009055A9" w:rsidP="001147E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Цель и задачи </w:t>
            </w:r>
            <w:r w:rsidR="00E527D4" w:rsidRPr="002001C7">
              <w:rPr>
                <w:rFonts w:eastAsia="SimSun"/>
                <w:color w:val="000000" w:themeColor="text1"/>
                <w:kern w:val="1"/>
                <w:sz w:val="28"/>
                <w:szCs w:val="28"/>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2001C7" w:rsidRDefault="00E527D4" w:rsidP="00E527D4">
            <w:pPr>
              <w:jc w:val="both"/>
              <w:rPr>
                <w:sz w:val="28"/>
                <w:szCs w:val="28"/>
                <w:lang w:val="ru-RU" w:eastAsia="ru-RU"/>
              </w:rPr>
            </w:pPr>
            <w:r w:rsidRPr="002001C7">
              <w:rPr>
                <w:sz w:val="28"/>
                <w:szCs w:val="28"/>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1147E8" w:rsidRPr="002001C7" w:rsidRDefault="001147E8" w:rsidP="00E527D4">
            <w:pPr>
              <w:jc w:val="both"/>
              <w:rPr>
                <w:sz w:val="28"/>
                <w:szCs w:val="28"/>
                <w:lang w:val="ru-RU" w:eastAsia="ru-RU"/>
              </w:rPr>
            </w:pPr>
          </w:p>
          <w:p w:rsidR="00E527D4" w:rsidRPr="002001C7" w:rsidRDefault="00E527D4" w:rsidP="00E527D4">
            <w:pPr>
              <w:jc w:val="both"/>
              <w:rPr>
                <w:sz w:val="28"/>
                <w:szCs w:val="28"/>
                <w:lang w:val="ru-RU" w:eastAsia="ru-RU"/>
              </w:rPr>
            </w:pPr>
            <w:r w:rsidRPr="002001C7">
              <w:rPr>
                <w:sz w:val="28"/>
                <w:szCs w:val="28"/>
                <w:lang w:val="ru-RU" w:eastAsia="ru-RU"/>
              </w:rPr>
              <w:t>Задачи:</w:t>
            </w:r>
          </w:p>
          <w:p w:rsidR="00A5101F" w:rsidRPr="002001C7" w:rsidRDefault="00E527D4" w:rsidP="00E527D4">
            <w:pPr>
              <w:jc w:val="both"/>
              <w:rPr>
                <w:sz w:val="28"/>
                <w:szCs w:val="28"/>
                <w:lang w:val="ru-RU" w:eastAsia="ru-RU"/>
              </w:rPr>
            </w:pPr>
            <w:r w:rsidRPr="002001C7">
              <w:rPr>
                <w:sz w:val="28"/>
                <w:szCs w:val="28"/>
                <w:lang w:val="ru-RU" w:eastAsia="ru-RU"/>
              </w:rPr>
              <w:lastRenderedPageBreak/>
              <w:t>1.</w:t>
            </w:r>
            <w:r w:rsidR="00A5101F" w:rsidRPr="002001C7">
              <w:rPr>
                <w:sz w:val="28"/>
                <w:szCs w:val="28"/>
                <w:lang w:val="ru-RU"/>
              </w:rPr>
              <w:t>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527D4" w:rsidRPr="002001C7" w:rsidRDefault="001568A9" w:rsidP="00E527D4">
            <w:pPr>
              <w:jc w:val="both"/>
              <w:rPr>
                <w:sz w:val="28"/>
                <w:szCs w:val="28"/>
                <w:lang w:val="ru-RU" w:eastAsia="ru-RU"/>
              </w:rPr>
            </w:pPr>
            <w:r w:rsidRPr="002001C7">
              <w:rPr>
                <w:sz w:val="28"/>
                <w:szCs w:val="28"/>
                <w:lang w:val="ru-RU" w:eastAsia="ru-RU"/>
              </w:rPr>
              <w:t>2.</w:t>
            </w:r>
            <w:r w:rsidR="00E527D4" w:rsidRPr="002001C7">
              <w:rPr>
                <w:sz w:val="28"/>
                <w:szCs w:val="28"/>
                <w:lang w:val="ru-RU" w:eastAsia="ru-RU"/>
              </w:rPr>
              <w:t>Формировать навыки здорового образа жизни у работников ДОУ, воспитанников и их родителей.</w:t>
            </w:r>
          </w:p>
          <w:p w:rsidR="00E527D4" w:rsidRPr="002001C7" w:rsidRDefault="00E527D4" w:rsidP="00E527D4">
            <w:pPr>
              <w:jc w:val="both"/>
              <w:rPr>
                <w:bCs/>
                <w:sz w:val="28"/>
                <w:szCs w:val="28"/>
                <w:lang w:val="ru-RU" w:eastAsia="ru-RU"/>
              </w:rPr>
            </w:pPr>
            <w:r w:rsidRPr="002001C7">
              <w:rPr>
                <w:sz w:val="28"/>
                <w:szCs w:val="28"/>
                <w:lang w:val="ru-RU" w:eastAsia="ru-RU"/>
              </w:rPr>
              <w:t>3.</w:t>
            </w:r>
            <w:r w:rsidRPr="002001C7">
              <w:rPr>
                <w:bCs/>
                <w:sz w:val="28"/>
                <w:szCs w:val="28"/>
                <w:lang w:val="ru-RU" w:eastAsia="ru-RU"/>
              </w:rPr>
              <w:t xml:space="preserve">Обеспечить условия для переподготовки и повышения </w:t>
            </w:r>
            <w:r w:rsidRPr="002001C7">
              <w:rPr>
                <w:sz w:val="28"/>
                <w:szCs w:val="28"/>
                <w:lang w:val="ru-RU" w:eastAsia="ru-RU"/>
              </w:rPr>
              <w:t>квалификации</w:t>
            </w:r>
            <w:r w:rsidRPr="002001C7">
              <w:rPr>
                <w:bCs/>
                <w:sz w:val="28"/>
                <w:szCs w:val="28"/>
                <w:lang w:val="ru-RU" w:eastAsia="ru-RU"/>
              </w:rPr>
              <w:t xml:space="preserve"> педагогических кадров, развития кадрового потенциала.</w:t>
            </w:r>
          </w:p>
          <w:p w:rsidR="00E527D4" w:rsidRPr="002001C7" w:rsidRDefault="00E527D4" w:rsidP="00E527D4">
            <w:pPr>
              <w:widowControl w:val="0"/>
              <w:suppressAutoHyphens/>
              <w:jc w:val="both"/>
              <w:rPr>
                <w:rFonts w:eastAsia="SimSun"/>
                <w:color w:val="000000" w:themeColor="text1"/>
                <w:kern w:val="1"/>
                <w:sz w:val="28"/>
                <w:szCs w:val="28"/>
                <w:lang w:val="ru-RU" w:eastAsia="ar-SA"/>
              </w:rPr>
            </w:pPr>
            <w:r w:rsidRPr="002001C7">
              <w:rPr>
                <w:bCs/>
                <w:sz w:val="28"/>
                <w:szCs w:val="28"/>
                <w:lang w:val="ru-RU" w:eastAsia="ru-RU"/>
              </w:rPr>
              <w:t>4.</w:t>
            </w:r>
            <w:r w:rsidRPr="002001C7">
              <w:rPr>
                <w:sz w:val="28"/>
                <w:szCs w:val="28"/>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7E7581" w:rsidTr="00D12DBF">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2001C7" w:rsidRDefault="00E527D4" w:rsidP="009055A9">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 xml:space="preserve">Ожидаемые результаты от реализации подпрограммы с указанием динамики показателей </w:t>
            </w:r>
            <w:r w:rsidR="00566DC2" w:rsidRPr="002001C7">
              <w:rPr>
                <w:rFonts w:eastAsia="SimSun"/>
                <w:color w:val="000000" w:themeColor="text1"/>
                <w:kern w:val="1"/>
                <w:sz w:val="28"/>
                <w:szCs w:val="28"/>
                <w:lang w:val="ru-RU" w:eastAsia="ar-SA"/>
              </w:rPr>
              <w:t>р</w:t>
            </w:r>
            <w:r w:rsidRPr="002001C7">
              <w:rPr>
                <w:rFonts w:eastAsia="SimSun"/>
                <w:color w:val="000000" w:themeColor="text1"/>
                <w:kern w:val="1"/>
                <w:sz w:val="28"/>
                <w:szCs w:val="28"/>
                <w:lang w:val="ru-RU" w:eastAsia="ar-SA"/>
              </w:rPr>
              <w:t>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E527D4" w:rsidRPr="002001C7" w:rsidRDefault="0098432A" w:rsidP="00E527D4">
            <w:pPr>
              <w:widowControl w:val="0"/>
              <w:suppressAutoHyphens/>
              <w:jc w:val="both"/>
              <w:rPr>
                <w:rFonts w:eastAsia="SimSun"/>
                <w:color w:val="000000" w:themeColor="text1"/>
                <w:kern w:val="1"/>
                <w:sz w:val="28"/>
                <w:szCs w:val="28"/>
                <w:lang w:val="ru-RU" w:eastAsia="ar-SA"/>
              </w:rPr>
            </w:pPr>
            <w:hyperlink w:anchor="Par7067" w:tooltip="ПЕРЕЧЕНЬ" w:history="1">
              <w:r w:rsidR="00A5101F" w:rsidRPr="002001C7">
                <w:rPr>
                  <w:sz w:val="28"/>
                  <w:szCs w:val="28"/>
                  <w:lang w:val="ru-RU"/>
                </w:rPr>
                <w:t>перечень</w:t>
              </w:r>
            </w:hyperlink>
            <w:r w:rsidR="00A5101F" w:rsidRPr="002001C7">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E527D4" w:rsidRPr="002001C7" w:rsidTr="00D12DBF">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Pr="002001C7" w:rsidRDefault="00E527D4" w:rsidP="009055A9">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Сроки реализации подпрограммы</w:t>
            </w:r>
          </w:p>
          <w:p w:rsidR="006267BD" w:rsidRPr="002001C7" w:rsidRDefault="006267BD" w:rsidP="009055A9">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E527D4" w:rsidRPr="002001C7" w:rsidRDefault="00E9082C" w:rsidP="00BD223A">
            <w:pPr>
              <w:widowControl w:val="0"/>
              <w:tabs>
                <w:tab w:val="left" w:pos="4500"/>
              </w:tabs>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202</w:t>
            </w:r>
            <w:r w:rsidR="00BD223A" w:rsidRPr="002001C7">
              <w:rPr>
                <w:rFonts w:eastAsia="SimSun"/>
                <w:color w:val="000000" w:themeColor="text1"/>
                <w:kern w:val="1"/>
                <w:sz w:val="28"/>
                <w:szCs w:val="28"/>
                <w:lang w:val="ru-RU" w:eastAsia="ar-SA"/>
              </w:rPr>
              <w:t>3</w:t>
            </w:r>
            <w:r w:rsidR="00A5101F" w:rsidRPr="002001C7">
              <w:rPr>
                <w:rFonts w:eastAsia="SimSun"/>
                <w:color w:val="000000" w:themeColor="text1"/>
                <w:kern w:val="1"/>
                <w:sz w:val="28"/>
                <w:szCs w:val="28"/>
                <w:lang w:val="ru-RU" w:eastAsia="ar-SA"/>
              </w:rPr>
              <w:t xml:space="preserve"> - 2030</w:t>
            </w:r>
            <w:r w:rsidR="00E527D4" w:rsidRPr="002001C7">
              <w:rPr>
                <w:rFonts w:eastAsia="SimSun"/>
                <w:color w:val="000000" w:themeColor="text1"/>
                <w:kern w:val="1"/>
                <w:sz w:val="28"/>
                <w:szCs w:val="28"/>
                <w:lang w:val="ru-RU" w:eastAsia="ar-SA"/>
              </w:rPr>
              <w:t xml:space="preserve"> годы</w:t>
            </w:r>
          </w:p>
        </w:tc>
      </w:tr>
      <w:tr w:rsidR="00D12DBF" w:rsidRPr="002001C7" w:rsidTr="00D12DBF">
        <w:trPr>
          <w:trHeight w:val="800"/>
        </w:trPr>
        <w:tc>
          <w:tcPr>
            <w:tcW w:w="3119" w:type="dxa"/>
            <w:tcBorders>
              <w:left w:val="single" w:sz="4" w:space="0" w:color="000000"/>
              <w:bottom w:val="single" w:sz="4" w:space="0" w:color="auto"/>
              <w:right w:val="single" w:sz="4" w:space="0" w:color="000000"/>
            </w:tcBorders>
            <w:shd w:val="clear" w:color="auto" w:fill="auto"/>
          </w:tcPr>
          <w:p w:rsidR="00D12DBF" w:rsidRPr="002001C7" w:rsidRDefault="00D12DBF" w:rsidP="00D12DBF">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Подпрограмма финансируется за счет средств местного бюджета, краевого бюджета и внебюджетных источников.</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 xml:space="preserve">Объем финансирования подпрограммы составит  </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331322,38</w:t>
            </w:r>
            <w:r w:rsidRPr="00CB4958">
              <w:rPr>
                <w:rFonts w:eastAsia="SimSun"/>
                <w:color w:val="000000" w:themeColor="text1"/>
                <w:kern w:val="1"/>
                <w:sz w:val="28"/>
                <w:szCs w:val="28"/>
                <w:lang w:val="ru-RU" w:eastAsia="ar-SA"/>
              </w:rPr>
              <w:t>тыс. рублей, в том числе:</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129375,86</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100973,26</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CB4958">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100973,26</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 xml:space="preserve">из средств краевого </w:t>
            </w:r>
            <w:r>
              <w:rPr>
                <w:rFonts w:eastAsia="SimSun"/>
                <w:color w:val="000000" w:themeColor="text1"/>
                <w:kern w:val="1"/>
                <w:sz w:val="28"/>
                <w:szCs w:val="28"/>
                <w:lang w:val="ru-RU" w:eastAsia="ar-SA"/>
              </w:rPr>
              <w:t>бюджета за период с 2024 по 2026</w:t>
            </w:r>
            <w:r w:rsidRPr="00CB4958">
              <w:rPr>
                <w:rFonts w:eastAsia="SimSun"/>
                <w:color w:val="000000" w:themeColor="text1"/>
                <w:kern w:val="1"/>
                <w:sz w:val="28"/>
                <w:szCs w:val="28"/>
                <w:lang w:val="ru-RU" w:eastAsia="ar-SA"/>
              </w:rPr>
              <w:t xml:space="preserve"> гг. </w:t>
            </w:r>
            <w:r>
              <w:rPr>
                <w:rFonts w:eastAsia="SimSun"/>
                <w:color w:val="000000" w:themeColor="text1"/>
                <w:kern w:val="1"/>
                <w:sz w:val="28"/>
                <w:szCs w:val="28"/>
                <w:lang w:val="ru-RU" w:eastAsia="ar-SA"/>
              </w:rPr>
              <w:t>209873,37</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80512,37</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64680,50</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CB4958">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64680,50</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муницип</w:t>
            </w:r>
            <w:r>
              <w:rPr>
                <w:rFonts w:eastAsia="SimSun"/>
                <w:color w:val="000000" w:themeColor="text1"/>
                <w:kern w:val="1"/>
                <w:sz w:val="28"/>
                <w:szCs w:val="28"/>
                <w:lang w:val="ru-RU" w:eastAsia="ar-SA"/>
              </w:rPr>
              <w:t>ального бюджета за период с 2024 по 2026</w:t>
            </w:r>
            <w:r w:rsidRPr="00CB4958">
              <w:rPr>
                <w:rFonts w:eastAsia="SimSun"/>
                <w:color w:val="000000" w:themeColor="text1"/>
                <w:kern w:val="1"/>
                <w:sz w:val="28"/>
                <w:szCs w:val="28"/>
                <w:lang w:val="ru-RU" w:eastAsia="ar-SA"/>
              </w:rPr>
              <w:t xml:space="preserve"> гг. – </w:t>
            </w:r>
            <w:r>
              <w:rPr>
                <w:rFonts w:eastAsia="SimSun"/>
                <w:color w:val="000000" w:themeColor="text1"/>
                <w:kern w:val="1"/>
                <w:sz w:val="28"/>
                <w:szCs w:val="28"/>
                <w:lang w:val="ru-RU" w:eastAsia="ar-SA"/>
              </w:rPr>
              <w:t>111249,01</w:t>
            </w:r>
            <w:r w:rsidRPr="00CB4958">
              <w:rPr>
                <w:rFonts w:eastAsia="SimSun"/>
                <w:color w:val="000000" w:themeColor="text1"/>
                <w:kern w:val="1"/>
                <w:sz w:val="28"/>
                <w:szCs w:val="28"/>
                <w:lang w:val="ru-RU" w:eastAsia="ar-SA"/>
              </w:rPr>
              <w:t xml:space="preserve"> тыс. руб., в том числе: </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44663,49</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33292,76</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 xml:space="preserve">2026 </w:t>
            </w:r>
            <w:r w:rsidRPr="00CB4958">
              <w:rPr>
                <w:rFonts w:eastAsia="SimSun"/>
                <w:color w:val="000000" w:themeColor="text1"/>
                <w:kern w:val="1"/>
                <w:sz w:val="28"/>
                <w:szCs w:val="28"/>
                <w:lang w:val="ru-RU" w:eastAsia="ar-SA"/>
              </w:rPr>
              <w:t xml:space="preserve">год – </w:t>
            </w:r>
            <w:r>
              <w:rPr>
                <w:rFonts w:eastAsia="SimSun"/>
                <w:color w:val="000000" w:themeColor="text1"/>
                <w:kern w:val="1"/>
                <w:sz w:val="28"/>
                <w:szCs w:val="28"/>
                <w:lang w:val="ru-RU" w:eastAsia="ar-SA"/>
              </w:rPr>
              <w:t>33292,76</w:t>
            </w:r>
            <w:r w:rsidRPr="00CB4958">
              <w:rPr>
                <w:rFonts w:eastAsia="SimSun"/>
                <w:color w:val="000000" w:themeColor="text1"/>
                <w:kern w:val="1"/>
                <w:sz w:val="28"/>
                <w:szCs w:val="28"/>
                <w:lang w:val="ru-RU" w:eastAsia="ar-SA"/>
              </w:rPr>
              <w:t xml:space="preserve">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внебюджетных источников за период с 202</w:t>
            </w:r>
            <w:r>
              <w:rPr>
                <w:rFonts w:eastAsia="SimSun"/>
                <w:color w:val="000000" w:themeColor="text1"/>
                <w:kern w:val="1"/>
                <w:sz w:val="28"/>
                <w:szCs w:val="28"/>
                <w:lang w:val="ru-RU" w:eastAsia="ar-SA"/>
              </w:rPr>
              <w:t>4</w:t>
            </w:r>
            <w:r w:rsidRPr="00CB4958">
              <w:rPr>
                <w:rFonts w:eastAsia="SimSun"/>
                <w:color w:val="000000" w:themeColor="text1"/>
                <w:kern w:val="1"/>
                <w:sz w:val="28"/>
                <w:szCs w:val="28"/>
                <w:lang w:val="ru-RU" w:eastAsia="ar-SA"/>
              </w:rPr>
              <w:t xml:space="preserve"> по 202</w:t>
            </w:r>
            <w:r>
              <w:rPr>
                <w:rFonts w:eastAsia="SimSun"/>
                <w:color w:val="000000" w:themeColor="text1"/>
                <w:kern w:val="1"/>
                <w:sz w:val="28"/>
                <w:szCs w:val="28"/>
                <w:lang w:val="ru-RU" w:eastAsia="ar-SA"/>
              </w:rPr>
              <w:t>6</w:t>
            </w:r>
            <w:r w:rsidRPr="00CB4958">
              <w:rPr>
                <w:rFonts w:eastAsia="SimSun"/>
                <w:color w:val="000000" w:themeColor="text1"/>
                <w:kern w:val="1"/>
                <w:sz w:val="28"/>
                <w:szCs w:val="28"/>
                <w:lang w:val="ru-RU" w:eastAsia="ar-SA"/>
              </w:rPr>
              <w:t xml:space="preserve"> гг. – </w:t>
            </w:r>
            <w:r>
              <w:rPr>
                <w:rFonts w:eastAsia="SimSun"/>
                <w:color w:val="000000" w:themeColor="text1"/>
                <w:kern w:val="1"/>
                <w:sz w:val="28"/>
                <w:szCs w:val="28"/>
                <w:lang w:val="ru-RU" w:eastAsia="ar-SA"/>
              </w:rPr>
              <w:t>102</w:t>
            </w:r>
            <w:r w:rsidRPr="00CB4958">
              <w:rPr>
                <w:rFonts w:eastAsia="SimSun"/>
                <w:color w:val="000000" w:themeColor="text1"/>
                <w:kern w:val="1"/>
                <w:sz w:val="28"/>
                <w:szCs w:val="28"/>
                <w:lang w:val="ru-RU" w:eastAsia="ar-SA"/>
              </w:rPr>
              <w:t>00,00 тыс. руб., в том числе:</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lastRenderedPageBreak/>
              <w:t>202</w:t>
            </w:r>
            <w:r>
              <w:rPr>
                <w:rFonts w:eastAsia="SimSun"/>
                <w:color w:val="000000" w:themeColor="text1"/>
                <w:kern w:val="1"/>
                <w:sz w:val="28"/>
                <w:szCs w:val="28"/>
                <w:lang w:val="ru-RU" w:eastAsia="ar-SA"/>
              </w:rPr>
              <w:t>4</w:t>
            </w:r>
            <w:r w:rsidRPr="00CB4958">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42</w:t>
            </w:r>
            <w:r w:rsidRPr="00CB4958">
              <w:rPr>
                <w:rFonts w:eastAsia="SimSun"/>
                <w:color w:val="000000" w:themeColor="text1"/>
                <w:kern w:val="1"/>
                <w:sz w:val="28"/>
                <w:szCs w:val="28"/>
                <w:lang w:val="ru-RU" w:eastAsia="ar-SA"/>
              </w:rPr>
              <w:t>00,00 тыс. рублей;</w:t>
            </w:r>
          </w:p>
          <w:p w:rsidR="00DC6830" w:rsidRPr="00CB4958"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w:t>
            </w:r>
            <w:r>
              <w:rPr>
                <w:rFonts w:eastAsia="SimSun"/>
                <w:color w:val="000000" w:themeColor="text1"/>
                <w:kern w:val="1"/>
                <w:sz w:val="28"/>
                <w:szCs w:val="28"/>
                <w:lang w:val="ru-RU" w:eastAsia="ar-SA"/>
              </w:rPr>
              <w:t>5</w:t>
            </w:r>
            <w:r w:rsidRPr="00CB4958">
              <w:rPr>
                <w:rFonts w:eastAsia="SimSun"/>
                <w:color w:val="000000" w:themeColor="text1"/>
                <w:kern w:val="1"/>
                <w:sz w:val="28"/>
                <w:szCs w:val="28"/>
                <w:lang w:val="ru-RU" w:eastAsia="ar-SA"/>
              </w:rPr>
              <w:t xml:space="preserve"> год – 3000,00 тыс. рублей;</w:t>
            </w:r>
          </w:p>
          <w:p w:rsidR="00D12DBF" w:rsidRPr="002001C7" w:rsidRDefault="00DC6830" w:rsidP="00DC6830">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2027</w:t>
            </w:r>
            <w:r>
              <w:rPr>
                <w:rFonts w:eastAsia="SimSun"/>
                <w:color w:val="000000" w:themeColor="text1"/>
                <w:kern w:val="1"/>
                <w:sz w:val="28"/>
                <w:szCs w:val="28"/>
                <w:lang w:val="ru-RU" w:eastAsia="ar-SA"/>
              </w:rPr>
              <w:t>6</w:t>
            </w:r>
            <w:r w:rsidRPr="00CB4958">
              <w:rPr>
                <w:rFonts w:eastAsia="SimSun"/>
                <w:color w:val="000000" w:themeColor="text1"/>
                <w:kern w:val="1"/>
                <w:sz w:val="28"/>
                <w:szCs w:val="28"/>
                <w:lang w:val="ru-RU" w:eastAsia="ar-SA"/>
              </w:rPr>
              <w:t xml:space="preserve"> год – 3000,00 тыс. рублей.</w:t>
            </w:r>
          </w:p>
        </w:tc>
      </w:tr>
    </w:tbl>
    <w:p w:rsidR="00E527D4" w:rsidRPr="002001C7" w:rsidRDefault="00E527D4" w:rsidP="005A4C8E">
      <w:pPr>
        <w:jc w:val="both"/>
        <w:rPr>
          <w:sz w:val="28"/>
          <w:szCs w:val="28"/>
          <w:lang w:val="ru-RU" w:eastAsia="ru-RU"/>
        </w:rPr>
      </w:pPr>
    </w:p>
    <w:p w:rsidR="005A4C8E" w:rsidRPr="002001C7" w:rsidRDefault="001A13F8" w:rsidP="001A13F8">
      <w:pPr>
        <w:autoSpaceDE w:val="0"/>
        <w:autoSpaceDN w:val="0"/>
        <w:adjustRightInd w:val="0"/>
        <w:ind w:firstLine="709"/>
        <w:jc w:val="center"/>
        <w:rPr>
          <w:b/>
          <w:sz w:val="28"/>
          <w:szCs w:val="28"/>
          <w:lang w:val="ru-RU" w:eastAsia="ru-RU"/>
        </w:rPr>
      </w:pPr>
      <w:r w:rsidRPr="002001C7">
        <w:rPr>
          <w:b/>
          <w:sz w:val="28"/>
          <w:szCs w:val="28"/>
          <w:lang w:val="ru-RU" w:eastAsia="ru-RU"/>
        </w:rPr>
        <w:t>2.</w:t>
      </w:r>
      <w:r w:rsidR="005A4C8E" w:rsidRPr="002001C7">
        <w:rPr>
          <w:b/>
          <w:sz w:val="28"/>
          <w:szCs w:val="28"/>
          <w:lang w:val="ru-RU" w:eastAsia="ru-RU"/>
        </w:rPr>
        <w:t>Мероприятия подпрограммы</w:t>
      </w:r>
      <w:r w:rsidR="00A5101F" w:rsidRPr="002001C7">
        <w:rPr>
          <w:b/>
          <w:sz w:val="28"/>
          <w:szCs w:val="28"/>
          <w:lang w:val="ru-RU" w:eastAsia="ru-RU"/>
        </w:rPr>
        <w:t xml:space="preserve"> 1</w:t>
      </w:r>
    </w:p>
    <w:p w:rsidR="005A4C8E" w:rsidRPr="002001C7" w:rsidRDefault="005A4C8E" w:rsidP="006F0324">
      <w:pPr>
        <w:autoSpaceDE w:val="0"/>
        <w:autoSpaceDN w:val="0"/>
        <w:adjustRightInd w:val="0"/>
        <w:ind w:firstLine="567"/>
        <w:jc w:val="both"/>
        <w:rPr>
          <w:sz w:val="28"/>
          <w:szCs w:val="28"/>
          <w:lang w:val="ru-RU" w:eastAsia="ru-RU"/>
        </w:rPr>
      </w:pPr>
    </w:p>
    <w:p w:rsidR="005A4C8E" w:rsidRPr="002001C7" w:rsidRDefault="005A4C8E" w:rsidP="00A5101F">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eastAsia="ru-RU"/>
        </w:rPr>
        <w:t xml:space="preserve">Мероприятия подпрограммы </w:t>
      </w:r>
      <w:r w:rsidR="00A5101F" w:rsidRPr="002001C7">
        <w:rPr>
          <w:rFonts w:ascii="Times New Roman" w:hAnsi="Times New Roman"/>
          <w:sz w:val="28"/>
          <w:szCs w:val="28"/>
          <w:lang w:val="ru-RU" w:eastAsia="ru-RU"/>
        </w:rPr>
        <w:t xml:space="preserve">1 </w:t>
      </w:r>
      <w:r w:rsidRPr="002001C7">
        <w:rPr>
          <w:rFonts w:ascii="Times New Roman" w:hAnsi="Times New Roman"/>
          <w:sz w:val="28"/>
          <w:szCs w:val="28"/>
          <w:lang w:val="ru-RU" w:eastAsia="ru-RU"/>
        </w:rPr>
        <w:t>представлены в приложении № 2 к подпрограмме 1 «</w:t>
      </w:r>
      <w:r w:rsidRPr="002001C7">
        <w:rPr>
          <w:rFonts w:ascii="Times New Roman" w:hAnsi="Times New Roman"/>
          <w:kern w:val="32"/>
          <w:sz w:val="28"/>
          <w:szCs w:val="28"/>
          <w:lang w:val="ru-RU" w:eastAsia="ru-RU"/>
        </w:rPr>
        <w:t>Развитие системы дошкольного образования на территории Тасеевского района</w:t>
      </w:r>
      <w:r w:rsidR="009055A9" w:rsidRPr="002001C7">
        <w:rPr>
          <w:rFonts w:ascii="Times New Roman" w:hAnsi="Times New Roman"/>
          <w:sz w:val="28"/>
          <w:szCs w:val="28"/>
          <w:lang w:val="ru-RU" w:eastAsia="ru-RU"/>
        </w:rPr>
        <w:t xml:space="preserve">», </w:t>
      </w:r>
      <w:r w:rsidRPr="002001C7">
        <w:rPr>
          <w:rFonts w:ascii="Times New Roman" w:hAnsi="Times New Roman"/>
          <w:sz w:val="28"/>
          <w:szCs w:val="28"/>
          <w:lang w:val="ru-RU" w:eastAsia="ru-RU"/>
        </w:rPr>
        <w:t xml:space="preserve">реализуемой в рамках муниципальной программы </w:t>
      </w:r>
      <w:r w:rsidR="00A3246C" w:rsidRPr="002001C7">
        <w:rPr>
          <w:rFonts w:ascii="Times New Roman" w:hAnsi="Times New Roman"/>
          <w:sz w:val="28"/>
          <w:szCs w:val="28"/>
          <w:lang w:val="ru-RU" w:eastAsia="ru-RU"/>
        </w:rPr>
        <w:t>«Развитие образования в Тасеевском районе»</w:t>
      </w:r>
      <w:r w:rsidR="00A5101F" w:rsidRPr="002001C7">
        <w:rPr>
          <w:rFonts w:ascii="Times New Roman" w:hAnsi="Times New Roman"/>
          <w:sz w:val="28"/>
          <w:szCs w:val="28"/>
          <w:lang w:val="ru-RU" w:eastAsia="ru-RU"/>
        </w:rPr>
        <w:t>.</w:t>
      </w:r>
    </w:p>
    <w:p w:rsidR="005A4C8E" w:rsidRPr="002001C7" w:rsidRDefault="005A4C8E" w:rsidP="006F0324">
      <w:pPr>
        <w:ind w:firstLine="567"/>
        <w:jc w:val="both"/>
        <w:rPr>
          <w:sz w:val="28"/>
          <w:szCs w:val="28"/>
          <w:lang w:val="ru-RU" w:eastAsia="ru-RU"/>
        </w:rPr>
      </w:pPr>
    </w:p>
    <w:p w:rsidR="00A15B9E" w:rsidRPr="002001C7" w:rsidRDefault="00A15B9E" w:rsidP="00A15B9E">
      <w:pPr>
        <w:autoSpaceDE w:val="0"/>
        <w:autoSpaceDN w:val="0"/>
        <w:adjustRightInd w:val="0"/>
        <w:ind w:firstLine="567"/>
        <w:jc w:val="center"/>
        <w:rPr>
          <w:b/>
          <w:sz w:val="28"/>
          <w:szCs w:val="28"/>
          <w:lang w:val="ru-RU" w:eastAsia="ru-RU"/>
        </w:rPr>
      </w:pPr>
      <w:r w:rsidRPr="002001C7">
        <w:rPr>
          <w:b/>
          <w:sz w:val="28"/>
          <w:szCs w:val="28"/>
          <w:lang w:val="ru-RU" w:eastAsia="ru-RU"/>
        </w:rPr>
        <w:t>3.Механизм реализации подпрограммы 1</w:t>
      </w:r>
    </w:p>
    <w:p w:rsidR="00A15B9E" w:rsidRPr="002001C7" w:rsidRDefault="00A15B9E" w:rsidP="00A15B9E">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A15B9E" w:rsidRPr="002001C7" w:rsidRDefault="00A15B9E" w:rsidP="00A15B9E">
      <w:pPr>
        <w:widowControl w:val="0"/>
        <w:autoSpaceDE w:val="0"/>
        <w:ind w:firstLine="708"/>
        <w:jc w:val="both"/>
        <w:rPr>
          <w:sz w:val="28"/>
          <w:szCs w:val="28"/>
          <w:lang w:val="ru-RU"/>
        </w:rPr>
      </w:pPr>
      <w:r w:rsidRPr="002001C7">
        <w:rPr>
          <w:sz w:val="28"/>
          <w:szCs w:val="28"/>
          <w:lang w:val="ru-RU"/>
        </w:rPr>
        <w:t xml:space="preserve">Главным распорядителем бюджетных средств на реализацию мероприятий подпрограммы является </w:t>
      </w:r>
      <w:r w:rsidR="007F06E4">
        <w:rPr>
          <w:rFonts w:eastAsia="SimSun"/>
          <w:color w:val="000000" w:themeColor="text1"/>
          <w:kern w:val="1"/>
          <w:sz w:val="28"/>
          <w:szCs w:val="28"/>
          <w:lang w:val="ru-RU" w:eastAsia="ar-SA"/>
        </w:rPr>
        <w:t>Муниципальное казенное учреждение «Отдел образования А</w:t>
      </w:r>
      <w:r w:rsidR="007F06E4" w:rsidRPr="002001C7">
        <w:rPr>
          <w:rFonts w:eastAsia="SimSun"/>
          <w:color w:val="000000" w:themeColor="text1"/>
          <w:kern w:val="1"/>
          <w:sz w:val="28"/>
          <w:szCs w:val="28"/>
          <w:lang w:val="ru-RU" w:eastAsia="ar-SA"/>
        </w:rPr>
        <w:t>дминистрации Тасеевского района</w:t>
      </w:r>
      <w:r w:rsidR="007F06E4">
        <w:rPr>
          <w:rFonts w:eastAsia="SimSun"/>
          <w:color w:val="000000" w:themeColor="text1"/>
          <w:kern w:val="1"/>
          <w:sz w:val="28"/>
          <w:szCs w:val="28"/>
          <w:lang w:val="ru-RU" w:eastAsia="ar-SA"/>
        </w:rPr>
        <w:t>»</w:t>
      </w:r>
      <w:r w:rsidRPr="002001C7">
        <w:rPr>
          <w:sz w:val="28"/>
          <w:szCs w:val="28"/>
          <w:lang w:val="ru-RU"/>
        </w:rPr>
        <w:t xml:space="preserve"> администрация Тасеевского района.</w:t>
      </w:r>
    </w:p>
    <w:p w:rsidR="00A15B9E" w:rsidRPr="002001C7" w:rsidRDefault="00A15B9E" w:rsidP="00A15B9E">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дошкольного образования.</w:t>
      </w:r>
    </w:p>
    <w:p w:rsidR="00A15B9E" w:rsidRPr="002001C7" w:rsidRDefault="00A15B9E" w:rsidP="00A15B9E">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A15B9E" w:rsidRPr="002001C7" w:rsidRDefault="00A15B9E" w:rsidP="00A15B9E">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9"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A15B9E" w:rsidRPr="002001C7" w:rsidRDefault="00A15B9E" w:rsidP="00A15B9E">
      <w:pPr>
        <w:autoSpaceDE w:val="0"/>
        <w:ind w:firstLine="720"/>
        <w:jc w:val="both"/>
        <w:rPr>
          <w:sz w:val="28"/>
          <w:szCs w:val="28"/>
          <w:lang w:val="ru-RU"/>
        </w:rPr>
      </w:pPr>
      <w:r w:rsidRPr="002001C7">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0"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A15B9E" w:rsidRPr="002001C7" w:rsidRDefault="00A15B9E" w:rsidP="00A15B9E">
      <w:pPr>
        <w:autoSpaceDE w:val="0"/>
        <w:autoSpaceDN w:val="0"/>
        <w:adjustRightInd w:val="0"/>
        <w:ind w:firstLine="567"/>
        <w:jc w:val="both"/>
        <w:rPr>
          <w:sz w:val="28"/>
          <w:szCs w:val="28"/>
          <w:lang w:val="ru-RU" w:eastAsia="ru-RU"/>
        </w:rPr>
      </w:pPr>
    </w:p>
    <w:p w:rsidR="00A15B9E" w:rsidRPr="002001C7" w:rsidRDefault="00A15B9E" w:rsidP="00A15B9E">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1</w:t>
      </w:r>
    </w:p>
    <w:p w:rsidR="00A15B9E" w:rsidRPr="002001C7" w:rsidRDefault="00A15B9E" w:rsidP="00A15B9E">
      <w:pPr>
        <w:widowControl w:val="0"/>
        <w:autoSpaceDE w:val="0"/>
        <w:ind w:firstLine="708"/>
        <w:jc w:val="both"/>
        <w:rPr>
          <w:sz w:val="28"/>
          <w:szCs w:val="28"/>
          <w:lang w:val="ru-RU"/>
        </w:rPr>
      </w:pPr>
      <w:r w:rsidRPr="002001C7">
        <w:rPr>
          <w:color w:val="000000"/>
          <w:sz w:val="28"/>
          <w:szCs w:val="28"/>
          <w:lang w:val="ru-RU"/>
        </w:rPr>
        <w:t xml:space="preserve">Текущее управление и контроль за реализацией подпрограммы осуществляет </w:t>
      </w:r>
      <w:r w:rsidR="007F06E4">
        <w:rPr>
          <w:rFonts w:eastAsia="SimSun"/>
          <w:color w:val="000000" w:themeColor="text1"/>
          <w:kern w:val="1"/>
          <w:sz w:val="28"/>
          <w:szCs w:val="28"/>
          <w:lang w:val="ru-RU" w:eastAsia="ar-SA"/>
        </w:rPr>
        <w:t>Муниципальное казенное учреждение «Отдел образования А</w:t>
      </w:r>
      <w:r w:rsidR="007F06E4" w:rsidRPr="002001C7">
        <w:rPr>
          <w:rFonts w:eastAsia="SimSun"/>
          <w:color w:val="000000" w:themeColor="text1"/>
          <w:kern w:val="1"/>
          <w:sz w:val="28"/>
          <w:szCs w:val="28"/>
          <w:lang w:val="ru-RU" w:eastAsia="ar-SA"/>
        </w:rPr>
        <w:t>дминистрации Тасеевского района</w:t>
      </w:r>
      <w:r w:rsidR="007F06E4">
        <w:rPr>
          <w:rFonts w:eastAsia="SimSun"/>
          <w:color w:val="000000" w:themeColor="text1"/>
          <w:kern w:val="1"/>
          <w:sz w:val="28"/>
          <w:szCs w:val="28"/>
          <w:lang w:val="ru-RU" w:eastAsia="ar-SA"/>
        </w:rPr>
        <w:t>»</w:t>
      </w:r>
      <w:r w:rsidRPr="002001C7">
        <w:rPr>
          <w:color w:val="000000"/>
          <w:sz w:val="28"/>
          <w:szCs w:val="28"/>
          <w:lang w:val="ru-RU"/>
        </w:rPr>
        <w:t>.</w:t>
      </w:r>
    </w:p>
    <w:p w:rsidR="00A15B9E" w:rsidRPr="002001C7" w:rsidRDefault="00A15B9E" w:rsidP="00A15B9E">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 xml:space="preserve">за реализацию </w:t>
      </w:r>
      <w:r w:rsidRPr="002001C7">
        <w:rPr>
          <w:color w:val="000000"/>
          <w:sz w:val="28"/>
          <w:szCs w:val="28"/>
          <w:lang w:val="ru-RU"/>
        </w:rPr>
        <w:lastRenderedPageBreak/>
        <w:t>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15B9E" w:rsidRPr="002001C7" w:rsidRDefault="007F06E4" w:rsidP="00A15B9E">
      <w:pPr>
        <w:pStyle w:val="ConsPlusNormal"/>
        <w:ind w:firstLine="708"/>
        <w:jc w:val="both"/>
        <w:rPr>
          <w:rFonts w:ascii="Times New Roman" w:hAnsi="Times New Roman" w:cs="Times New Roman"/>
          <w:sz w:val="28"/>
          <w:szCs w:val="28"/>
        </w:rPr>
      </w:pPr>
      <w:r w:rsidRPr="007F06E4">
        <w:rPr>
          <w:rFonts w:ascii="Times New Roman" w:eastAsia="SimSun" w:hAnsi="Times New Roman" w:cs="Times New Roman"/>
          <w:color w:val="000000" w:themeColor="text1"/>
          <w:kern w:val="1"/>
          <w:sz w:val="28"/>
          <w:szCs w:val="28"/>
          <w:lang w:eastAsia="ar-SA"/>
        </w:rPr>
        <w:t>Муниципальное казенное учреждение «Отдел образования Администрации Тасеевского района»</w:t>
      </w:r>
      <w:r>
        <w:rPr>
          <w:rFonts w:eastAsia="SimSun"/>
          <w:color w:val="000000" w:themeColor="text1"/>
          <w:kern w:val="1"/>
          <w:sz w:val="28"/>
          <w:szCs w:val="28"/>
          <w:lang w:eastAsia="ar-SA"/>
        </w:rPr>
        <w:t xml:space="preserve"> </w:t>
      </w:r>
      <w:r w:rsidR="00A15B9E" w:rsidRPr="002001C7">
        <w:rPr>
          <w:rFonts w:ascii="Times New Roman" w:hAnsi="Times New Roman" w:cs="Times New Roman"/>
          <w:sz w:val="28"/>
          <w:szCs w:val="28"/>
        </w:rPr>
        <w:t>осуществляет координацию исполнения и мониторинг реализации мероприятий подпрограммы, подготовку отчетов о реализации подпрограммы.</w:t>
      </w:r>
    </w:p>
    <w:p w:rsidR="00A15B9E" w:rsidRPr="002001C7" w:rsidRDefault="00A15B9E" w:rsidP="00A15B9E">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 xml:space="preserve">по запросу </w:t>
      </w:r>
      <w:r w:rsidR="00DC6830">
        <w:rPr>
          <w:sz w:val="28"/>
          <w:szCs w:val="28"/>
          <w:lang w:val="ru-RU" w:eastAsia="ru-RU"/>
        </w:rPr>
        <w:t>МКУ «О</w:t>
      </w:r>
      <w:r w:rsidRPr="002001C7">
        <w:rPr>
          <w:sz w:val="28"/>
          <w:szCs w:val="28"/>
          <w:lang w:val="ru-RU"/>
        </w:rPr>
        <w:t>тдел образования</w:t>
      </w:r>
      <w:r w:rsidR="00DC6830">
        <w:rPr>
          <w:sz w:val="28"/>
          <w:szCs w:val="28"/>
          <w:lang w:val="ru-RU"/>
        </w:rPr>
        <w:t>»</w:t>
      </w:r>
      <w:r w:rsidRPr="002001C7">
        <w:rPr>
          <w:sz w:val="28"/>
          <w:szCs w:val="28"/>
          <w:lang w:val="ru-RU"/>
        </w:rPr>
        <w:t xml:space="preserve">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A15B9E" w:rsidRPr="002001C7" w:rsidRDefault="00A15B9E" w:rsidP="00A15B9E">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A15B9E" w:rsidRPr="002001C7" w:rsidRDefault="00A15B9E" w:rsidP="00A15B9E">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A15B9E" w:rsidRPr="002001C7" w:rsidRDefault="00A15B9E" w:rsidP="00A15B9E">
      <w:pPr>
        <w:widowControl w:val="0"/>
        <w:autoSpaceDE w:val="0"/>
        <w:ind w:firstLine="708"/>
        <w:jc w:val="both"/>
        <w:rPr>
          <w:b/>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1"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9714D2" w:rsidRPr="002001C7" w:rsidRDefault="009714D2" w:rsidP="006F0324">
      <w:pPr>
        <w:ind w:firstLine="567"/>
        <w:jc w:val="both"/>
        <w:rPr>
          <w:sz w:val="28"/>
          <w:szCs w:val="28"/>
          <w:lang w:val="ru-RU"/>
        </w:rPr>
      </w:pPr>
    </w:p>
    <w:p w:rsidR="00156A2B" w:rsidRPr="002001C7" w:rsidRDefault="00156A2B" w:rsidP="006F0324">
      <w:pPr>
        <w:tabs>
          <w:tab w:val="left" w:pos="993"/>
        </w:tabs>
        <w:autoSpaceDE w:val="0"/>
        <w:autoSpaceDN w:val="0"/>
        <w:adjustRightInd w:val="0"/>
        <w:ind w:firstLine="567"/>
        <w:jc w:val="both"/>
        <w:rPr>
          <w:sz w:val="28"/>
          <w:szCs w:val="28"/>
          <w:lang w:val="ru-RU"/>
        </w:rPr>
        <w:sectPr w:rsidR="00156A2B" w:rsidRPr="002001C7" w:rsidSect="008863B3">
          <w:pgSz w:w="11906" w:h="16838"/>
          <w:pgMar w:top="851" w:right="992" w:bottom="709" w:left="1418" w:header="284" w:footer="709" w:gutter="0"/>
          <w:pgNumType w:start="1"/>
          <w:cols w:space="708"/>
          <w:titlePg/>
          <w:docGrid w:linePitch="360"/>
        </w:sectPr>
      </w:pPr>
    </w:p>
    <w:p w:rsidR="00D273E6" w:rsidRPr="002001C7" w:rsidRDefault="00D273E6" w:rsidP="00E72021">
      <w:pPr>
        <w:tabs>
          <w:tab w:val="left" w:pos="993"/>
        </w:tabs>
        <w:autoSpaceDE w:val="0"/>
        <w:autoSpaceDN w:val="0"/>
        <w:adjustRightInd w:val="0"/>
        <w:ind w:left="11057"/>
        <w:outlineLvl w:val="1"/>
        <w:rPr>
          <w:sz w:val="28"/>
          <w:szCs w:val="28"/>
          <w:lang w:val="ru-RU"/>
        </w:rPr>
      </w:pPr>
      <w:bookmarkStart w:id="1" w:name="Par1104"/>
      <w:bookmarkEnd w:id="1"/>
      <w:r w:rsidRPr="002001C7">
        <w:rPr>
          <w:sz w:val="28"/>
          <w:szCs w:val="28"/>
          <w:lang w:val="ru-RU"/>
        </w:rPr>
        <w:lastRenderedPageBreak/>
        <w:t>Приложение № 1</w:t>
      </w:r>
    </w:p>
    <w:p w:rsidR="00D273E6" w:rsidRPr="002001C7" w:rsidRDefault="00D273E6" w:rsidP="00E72021">
      <w:pPr>
        <w:autoSpaceDE w:val="0"/>
        <w:autoSpaceDN w:val="0"/>
        <w:adjustRightInd w:val="0"/>
        <w:ind w:left="11057"/>
        <w:rPr>
          <w:sz w:val="28"/>
          <w:szCs w:val="28"/>
          <w:lang w:val="ru-RU" w:eastAsia="ru-RU"/>
        </w:rPr>
      </w:pPr>
      <w:r w:rsidRPr="002001C7">
        <w:rPr>
          <w:sz w:val="28"/>
          <w:szCs w:val="28"/>
          <w:lang w:val="ru-RU"/>
        </w:rPr>
        <w:t>к подпрограмме № 1 «</w:t>
      </w:r>
      <w:r w:rsidRPr="002001C7">
        <w:rPr>
          <w:sz w:val="28"/>
          <w:szCs w:val="28"/>
          <w:lang w:val="ru-RU" w:eastAsia="ru-RU"/>
        </w:rPr>
        <w:t>Развитие системы</w:t>
      </w:r>
    </w:p>
    <w:p w:rsidR="00D273E6" w:rsidRPr="002001C7" w:rsidRDefault="00D273E6" w:rsidP="00E72021">
      <w:pPr>
        <w:autoSpaceDE w:val="0"/>
        <w:autoSpaceDN w:val="0"/>
        <w:adjustRightInd w:val="0"/>
        <w:ind w:left="11057"/>
        <w:rPr>
          <w:sz w:val="28"/>
          <w:szCs w:val="28"/>
          <w:lang w:val="ru-RU" w:eastAsia="ru-RU"/>
        </w:rPr>
      </w:pPr>
      <w:r w:rsidRPr="002001C7">
        <w:rPr>
          <w:sz w:val="28"/>
          <w:szCs w:val="28"/>
          <w:lang w:val="ru-RU" w:eastAsia="ru-RU"/>
        </w:rPr>
        <w:t xml:space="preserve">дошкольного образования </w:t>
      </w:r>
    </w:p>
    <w:p w:rsidR="00D273E6" w:rsidRPr="002001C7" w:rsidRDefault="00D273E6" w:rsidP="00E72021">
      <w:pPr>
        <w:autoSpaceDE w:val="0"/>
        <w:autoSpaceDN w:val="0"/>
        <w:adjustRightInd w:val="0"/>
        <w:ind w:left="11057"/>
        <w:rPr>
          <w:sz w:val="28"/>
          <w:szCs w:val="28"/>
          <w:lang w:val="ru-RU"/>
        </w:rPr>
      </w:pPr>
      <w:r w:rsidRPr="002001C7">
        <w:rPr>
          <w:sz w:val="28"/>
          <w:szCs w:val="28"/>
          <w:lang w:val="ru-RU" w:eastAsia="ru-RU"/>
        </w:rPr>
        <w:t>на территории Тасеевского района»</w:t>
      </w:r>
    </w:p>
    <w:p w:rsidR="00D273E6" w:rsidRPr="002001C7" w:rsidRDefault="00D273E6" w:rsidP="00D273E6">
      <w:pPr>
        <w:autoSpaceDE w:val="0"/>
        <w:autoSpaceDN w:val="0"/>
        <w:adjustRightInd w:val="0"/>
        <w:jc w:val="right"/>
        <w:rPr>
          <w:sz w:val="28"/>
          <w:szCs w:val="28"/>
          <w:lang w:val="ru-RU"/>
        </w:rPr>
      </w:pPr>
    </w:p>
    <w:p w:rsidR="005A4C8E" w:rsidRPr="002001C7" w:rsidRDefault="005A4C8E" w:rsidP="005A4C8E">
      <w:pPr>
        <w:autoSpaceDE w:val="0"/>
        <w:autoSpaceDN w:val="0"/>
        <w:adjustRightInd w:val="0"/>
        <w:jc w:val="center"/>
        <w:rPr>
          <w:sz w:val="28"/>
          <w:szCs w:val="28"/>
          <w:lang w:val="ru-RU"/>
        </w:rPr>
      </w:pPr>
      <w:r w:rsidRPr="002001C7">
        <w:rPr>
          <w:sz w:val="28"/>
          <w:szCs w:val="28"/>
          <w:lang w:val="ru-RU"/>
        </w:rPr>
        <w:t>Перечень</w:t>
      </w:r>
      <w:r w:rsidR="009714D2" w:rsidRPr="002001C7">
        <w:rPr>
          <w:sz w:val="28"/>
          <w:szCs w:val="28"/>
          <w:lang w:val="ru-RU"/>
        </w:rPr>
        <w:t xml:space="preserve"> </w:t>
      </w:r>
      <w:r w:rsidRPr="002001C7">
        <w:rPr>
          <w:sz w:val="28"/>
          <w:szCs w:val="28"/>
          <w:lang w:val="ru-RU"/>
        </w:rPr>
        <w:t>и значения показателей результативности подпрограммы</w:t>
      </w:r>
    </w:p>
    <w:p w:rsidR="005A4C8E" w:rsidRPr="002001C7" w:rsidRDefault="005A4C8E" w:rsidP="005A4C8E">
      <w:pPr>
        <w:autoSpaceDE w:val="0"/>
        <w:autoSpaceDN w:val="0"/>
        <w:adjustRightInd w:val="0"/>
        <w:jc w:val="both"/>
        <w:rPr>
          <w:sz w:val="28"/>
          <w:szCs w:val="28"/>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2001C7" w:rsidTr="006F0324">
        <w:trPr>
          <w:trHeight w:val="357"/>
        </w:trPr>
        <w:tc>
          <w:tcPr>
            <w:tcW w:w="426" w:type="dxa"/>
            <w:vMerge w:val="restart"/>
            <w:tcBorders>
              <w:top w:val="single" w:sz="4" w:space="0" w:color="auto"/>
              <w:left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N п/п</w:t>
            </w:r>
          </w:p>
        </w:tc>
        <w:tc>
          <w:tcPr>
            <w:tcW w:w="5670" w:type="dxa"/>
            <w:vMerge w:val="restart"/>
            <w:tcBorders>
              <w:top w:val="single" w:sz="4" w:space="0" w:color="auto"/>
              <w:left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5A4C8E" w:rsidRPr="002001C7" w:rsidTr="006F0324">
        <w:trPr>
          <w:trHeight w:val="143"/>
        </w:trPr>
        <w:tc>
          <w:tcPr>
            <w:tcW w:w="426" w:type="dxa"/>
            <w:vMerge/>
            <w:tcBorders>
              <w:left w:val="single" w:sz="4" w:space="0" w:color="auto"/>
              <w:right w:val="single" w:sz="4" w:space="0" w:color="auto"/>
            </w:tcBorders>
          </w:tcPr>
          <w:p w:rsidR="005A4C8E" w:rsidRPr="002001C7" w:rsidRDefault="005A4C8E" w:rsidP="005A4C8E">
            <w:pPr>
              <w:autoSpaceDE w:val="0"/>
              <w:autoSpaceDN w:val="0"/>
              <w:adjustRightInd w:val="0"/>
              <w:jc w:val="both"/>
              <w:rPr>
                <w:sz w:val="28"/>
                <w:szCs w:val="28"/>
                <w:lang w:val="ru-RU"/>
              </w:rPr>
            </w:pPr>
          </w:p>
        </w:tc>
        <w:tc>
          <w:tcPr>
            <w:tcW w:w="5670" w:type="dxa"/>
            <w:vMerge/>
            <w:tcBorders>
              <w:left w:val="single" w:sz="4" w:space="0" w:color="auto"/>
              <w:right w:val="single" w:sz="4" w:space="0" w:color="auto"/>
            </w:tcBorders>
          </w:tcPr>
          <w:p w:rsidR="005A4C8E" w:rsidRPr="002001C7" w:rsidRDefault="005A4C8E" w:rsidP="005A4C8E">
            <w:pPr>
              <w:autoSpaceDE w:val="0"/>
              <w:autoSpaceDN w:val="0"/>
              <w:adjustRightInd w:val="0"/>
              <w:jc w:val="both"/>
              <w:rPr>
                <w:sz w:val="28"/>
                <w:szCs w:val="28"/>
                <w:lang w:val="ru-RU"/>
              </w:rPr>
            </w:pPr>
          </w:p>
        </w:tc>
        <w:tc>
          <w:tcPr>
            <w:tcW w:w="1510" w:type="dxa"/>
            <w:vMerge/>
            <w:tcBorders>
              <w:left w:val="single" w:sz="4" w:space="0" w:color="auto"/>
              <w:right w:val="single" w:sz="4" w:space="0" w:color="auto"/>
            </w:tcBorders>
          </w:tcPr>
          <w:p w:rsidR="005A4C8E" w:rsidRPr="002001C7" w:rsidRDefault="005A4C8E" w:rsidP="005A4C8E">
            <w:pPr>
              <w:autoSpaceDE w:val="0"/>
              <w:autoSpaceDN w:val="0"/>
              <w:adjustRightInd w:val="0"/>
              <w:jc w:val="both"/>
              <w:rPr>
                <w:sz w:val="28"/>
                <w:szCs w:val="28"/>
                <w:lang w:val="ru-RU"/>
              </w:rPr>
            </w:pPr>
          </w:p>
        </w:tc>
        <w:tc>
          <w:tcPr>
            <w:tcW w:w="1794" w:type="dxa"/>
            <w:vMerge/>
            <w:tcBorders>
              <w:left w:val="single" w:sz="4" w:space="0" w:color="auto"/>
              <w:right w:val="single" w:sz="4" w:space="0" w:color="auto"/>
            </w:tcBorders>
          </w:tcPr>
          <w:p w:rsidR="005A4C8E" w:rsidRPr="002001C7" w:rsidRDefault="005A4C8E" w:rsidP="005A4C8E">
            <w:pPr>
              <w:autoSpaceDE w:val="0"/>
              <w:autoSpaceDN w:val="0"/>
              <w:adjustRightInd w:val="0"/>
              <w:jc w:val="both"/>
              <w:rPr>
                <w:sz w:val="28"/>
                <w:szCs w:val="28"/>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 xml:space="preserve">текущий финансовый год </w:t>
            </w:r>
            <w:hyperlink w:anchor="Par1182" w:history="1">
              <w:r w:rsidRPr="002001C7">
                <w:rPr>
                  <w:sz w:val="28"/>
                  <w:szCs w:val="28"/>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2001C7" w:rsidRDefault="005A4C8E" w:rsidP="005A4C8E">
            <w:pPr>
              <w:autoSpaceDE w:val="0"/>
              <w:autoSpaceDN w:val="0"/>
              <w:adjustRightInd w:val="0"/>
              <w:jc w:val="center"/>
              <w:rPr>
                <w:sz w:val="28"/>
                <w:szCs w:val="28"/>
                <w:lang w:val="ru-RU"/>
              </w:rPr>
            </w:pPr>
            <w:r w:rsidRPr="002001C7">
              <w:rPr>
                <w:sz w:val="28"/>
                <w:szCs w:val="28"/>
                <w:lang w:val="ru-RU"/>
              </w:rPr>
              <w:t>2-й год планового периода</w:t>
            </w:r>
          </w:p>
        </w:tc>
      </w:tr>
      <w:tr w:rsidR="00A06FE8" w:rsidRPr="002001C7" w:rsidTr="006F0324">
        <w:trPr>
          <w:trHeight w:val="143"/>
        </w:trPr>
        <w:tc>
          <w:tcPr>
            <w:tcW w:w="426" w:type="dxa"/>
            <w:vMerge/>
            <w:tcBorders>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both"/>
              <w:rPr>
                <w:sz w:val="28"/>
                <w:szCs w:val="28"/>
                <w:lang w:val="ru-RU"/>
              </w:rPr>
            </w:pPr>
          </w:p>
        </w:tc>
        <w:tc>
          <w:tcPr>
            <w:tcW w:w="5670" w:type="dxa"/>
            <w:vMerge/>
            <w:tcBorders>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both"/>
              <w:rPr>
                <w:sz w:val="28"/>
                <w:szCs w:val="28"/>
                <w:lang w:val="ru-RU"/>
              </w:rPr>
            </w:pPr>
          </w:p>
        </w:tc>
        <w:tc>
          <w:tcPr>
            <w:tcW w:w="1510" w:type="dxa"/>
            <w:vMerge/>
            <w:tcBorders>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both"/>
              <w:rPr>
                <w:sz w:val="28"/>
                <w:szCs w:val="28"/>
                <w:lang w:val="ru-RU"/>
              </w:rPr>
            </w:pPr>
          </w:p>
        </w:tc>
        <w:tc>
          <w:tcPr>
            <w:tcW w:w="1794" w:type="dxa"/>
            <w:vMerge/>
            <w:tcBorders>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both"/>
              <w:rPr>
                <w:sz w:val="28"/>
                <w:szCs w:val="28"/>
                <w:lang w:val="ru-RU"/>
              </w:rPr>
            </w:pPr>
          </w:p>
        </w:tc>
        <w:tc>
          <w:tcPr>
            <w:tcW w:w="1670"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2024</w:t>
            </w:r>
          </w:p>
        </w:tc>
        <w:tc>
          <w:tcPr>
            <w:tcW w:w="1608"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2025</w:t>
            </w:r>
          </w:p>
        </w:tc>
        <w:tc>
          <w:tcPr>
            <w:tcW w:w="1485"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2026</w:t>
            </w:r>
          </w:p>
        </w:tc>
        <w:tc>
          <w:tcPr>
            <w:tcW w:w="1424"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Pr>
                <w:sz w:val="28"/>
                <w:szCs w:val="28"/>
                <w:lang w:val="ru-RU"/>
              </w:rPr>
              <w:t>2027</w:t>
            </w:r>
          </w:p>
        </w:tc>
      </w:tr>
      <w:tr w:rsidR="00A06FE8" w:rsidRPr="002001C7"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1</w:t>
            </w:r>
          </w:p>
        </w:tc>
        <w:tc>
          <w:tcPr>
            <w:tcW w:w="5670"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2</w:t>
            </w:r>
          </w:p>
        </w:tc>
        <w:tc>
          <w:tcPr>
            <w:tcW w:w="1510"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3</w:t>
            </w:r>
          </w:p>
        </w:tc>
        <w:tc>
          <w:tcPr>
            <w:tcW w:w="1794"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4</w:t>
            </w:r>
          </w:p>
        </w:tc>
        <w:tc>
          <w:tcPr>
            <w:tcW w:w="1670"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5</w:t>
            </w:r>
          </w:p>
        </w:tc>
        <w:tc>
          <w:tcPr>
            <w:tcW w:w="1608"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6</w:t>
            </w:r>
          </w:p>
        </w:tc>
        <w:tc>
          <w:tcPr>
            <w:tcW w:w="1485"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7</w:t>
            </w:r>
          </w:p>
        </w:tc>
        <w:tc>
          <w:tcPr>
            <w:tcW w:w="1424"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8</w:t>
            </w:r>
          </w:p>
        </w:tc>
      </w:tr>
      <w:tr w:rsidR="00A06FE8" w:rsidRPr="007E7581"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rPr>
                <w:sz w:val="28"/>
                <w:szCs w:val="28"/>
                <w:lang w:val="ru-RU"/>
              </w:rPr>
            </w:pPr>
            <w:r w:rsidRPr="002001C7">
              <w:rPr>
                <w:sz w:val="28"/>
                <w:szCs w:val="28"/>
                <w:lang w:val="ru-RU"/>
              </w:rPr>
              <w:t>Цель подпрограммы: п</w:t>
            </w:r>
            <w:r w:rsidRPr="002001C7">
              <w:rPr>
                <w:sz w:val="28"/>
                <w:szCs w:val="28"/>
                <w:lang w:val="ru-RU" w:eastAsia="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A06FE8" w:rsidRPr="007E7581"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A06FE8" w:rsidRPr="002001C7" w:rsidRDefault="00A06FE8" w:rsidP="00A06FE8">
            <w:pPr>
              <w:autoSpaceDE w:val="0"/>
              <w:autoSpaceDN w:val="0"/>
              <w:adjustRightInd w:val="0"/>
              <w:rPr>
                <w:sz w:val="28"/>
                <w:szCs w:val="28"/>
                <w:lang w:val="ru-RU"/>
              </w:rPr>
            </w:pPr>
            <w:r w:rsidRPr="002001C7">
              <w:rPr>
                <w:sz w:val="28"/>
                <w:szCs w:val="28"/>
                <w:lang w:val="ru-RU"/>
              </w:rPr>
              <w:t>1.Задача подпрограммы: развивать систему дошкольного образования с целью снижения очередности при устройстве детей в образовательные учреждения</w:t>
            </w:r>
          </w:p>
        </w:tc>
      </w:tr>
      <w:tr w:rsidR="00A06FE8" w:rsidRPr="002001C7"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jc w:val="center"/>
              <w:rPr>
                <w:sz w:val="28"/>
                <w:szCs w:val="28"/>
                <w:lang w:val="ru-RU"/>
              </w:rPr>
            </w:pPr>
            <w:r>
              <w:rPr>
                <w:sz w:val="28"/>
                <w:szCs w:val="28"/>
                <w:lang w:val="ru-RU"/>
              </w:rPr>
              <w:t>1</w:t>
            </w:r>
            <w:r w:rsidRPr="002001C7">
              <w:rPr>
                <w:sz w:val="28"/>
                <w:szCs w:val="28"/>
                <w:lang w:val="ru-RU"/>
              </w:rPr>
              <w:t>.</w:t>
            </w:r>
          </w:p>
        </w:tc>
        <w:tc>
          <w:tcPr>
            <w:tcW w:w="5670"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both"/>
              <w:rPr>
                <w:color w:val="000000" w:themeColor="text1"/>
                <w:sz w:val="28"/>
                <w:szCs w:val="28"/>
                <w:lang w:val="ru-RU" w:eastAsia="ru-RU"/>
              </w:rPr>
            </w:pPr>
            <w:r w:rsidRPr="00A90539">
              <w:rPr>
                <w:color w:val="000000" w:themeColor="text1"/>
                <w:sz w:val="28"/>
                <w:szCs w:val="28"/>
                <w:lang w:val="ru-RU" w:eastAsia="ru-RU"/>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Тасеевского района)</w:t>
            </w:r>
          </w:p>
        </w:tc>
        <w:tc>
          <w:tcPr>
            <w:tcW w:w="1510"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eastAsia="ru-RU"/>
              </w:rPr>
            </w:pPr>
            <w:r w:rsidRPr="00A90539">
              <w:rPr>
                <w:color w:val="000000" w:themeColor="text1"/>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rPr>
            </w:pPr>
            <w:r w:rsidRPr="00A90539">
              <w:rPr>
                <w:color w:val="000000" w:themeColor="text1"/>
                <w:sz w:val="28"/>
                <w:szCs w:val="28"/>
                <w:lang w:val="ru-RU"/>
              </w:rPr>
              <w:t>Статистический отчёт85-К</w:t>
            </w:r>
          </w:p>
        </w:tc>
        <w:tc>
          <w:tcPr>
            <w:tcW w:w="1670"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autoSpaceDE w:val="0"/>
              <w:autoSpaceDN w:val="0"/>
              <w:adjustRightInd w:val="0"/>
              <w:spacing w:line="276" w:lineRule="auto"/>
              <w:jc w:val="center"/>
              <w:rPr>
                <w:color w:val="000000" w:themeColor="text1"/>
                <w:sz w:val="28"/>
                <w:szCs w:val="28"/>
                <w:lang w:val="ru-RU"/>
              </w:rPr>
            </w:pPr>
            <w:r w:rsidRPr="00A90539">
              <w:rPr>
                <w:color w:val="000000" w:themeColor="text1"/>
                <w:sz w:val="28"/>
                <w:szCs w:val="28"/>
                <w:lang w:val="ru-RU"/>
              </w:rPr>
              <w:t>62</w:t>
            </w:r>
          </w:p>
        </w:tc>
        <w:tc>
          <w:tcPr>
            <w:tcW w:w="1608"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autoSpaceDE w:val="0"/>
              <w:autoSpaceDN w:val="0"/>
              <w:adjustRightInd w:val="0"/>
              <w:spacing w:line="276" w:lineRule="auto"/>
              <w:jc w:val="center"/>
              <w:rPr>
                <w:color w:val="000000" w:themeColor="text1"/>
                <w:sz w:val="28"/>
                <w:szCs w:val="28"/>
                <w:lang w:val="ru-RU"/>
              </w:rPr>
            </w:pPr>
            <w:r w:rsidRPr="00A90539">
              <w:rPr>
                <w:color w:val="000000" w:themeColor="text1"/>
                <w:sz w:val="28"/>
                <w:szCs w:val="28"/>
                <w:lang w:val="ru-RU"/>
              </w:rPr>
              <w:t>63.4</w:t>
            </w:r>
          </w:p>
        </w:tc>
        <w:tc>
          <w:tcPr>
            <w:tcW w:w="1485"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rPr>
            </w:pPr>
            <w:r w:rsidRPr="00A90539">
              <w:rPr>
                <w:color w:val="000000" w:themeColor="text1"/>
                <w:sz w:val="28"/>
                <w:szCs w:val="28"/>
                <w:lang w:val="ru-RU"/>
              </w:rPr>
              <w:t>63.6</w:t>
            </w:r>
          </w:p>
        </w:tc>
        <w:tc>
          <w:tcPr>
            <w:tcW w:w="1424"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rPr>
            </w:pPr>
            <w:r w:rsidRPr="00A90539">
              <w:rPr>
                <w:color w:val="000000" w:themeColor="text1"/>
                <w:sz w:val="28"/>
                <w:szCs w:val="28"/>
                <w:lang w:val="ru-RU"/>
              </w:rPr>
              <w:t>63.6</w:t>
            </w:r>
          </w:p>
        </w:tc>
      </w:tr>
      <w:tr w:rsidR="00A06FE8" w:rsidRPr="007E7581"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A06FE8" w:rsidRPr="002001C7" w:rsidRDefault="00DC6830" w:rsidP="00A06FE8">
            <w:pPr>
              <w:autoSpaceDE w:val="0"/>
              <w:autoSpaceDN w:val="0"/>
              <w:adjustRightInd w:val="0"/>
              <w:rPr>
                <w:sz w:val="28"/>
                <w:szCs w:val="28"/>
                <w:lang w:val="ru-RU"/>
              </w:rPr>
            </w:pPr>
            <w:r>
              <w:rPr>
                <w:sz w:val="28"/>
                <w:szCs w:val="28"/>
                <w:lang w:val="ru-RU"/>
              </w:rPr>
              <w:lastRenderedPageBreak/>
              <w:t>2</w:t>
            </w:r>
            <w:r w:rsidR="00A06FE8" w:rsidRPr="002001C7">
              <w:rPr>
                <w:sz w:val="28"/>
                <w:szCs w:val="28"/>
                <w:lang w:val="ru-RU"/>
              </w:rPr>
              <w:t xml:space="preserve">.Задача подпрограммы: </w:t>
            </w:r>
            <w:r w:rsidR="00A06FE8" w:rsidRPr="002001C7">
              <w:rPr>
                <w:bCs/>
                <w:sz w:val="28"/>
                <w:szCs w:val="28"/>
                <w:lang w:val="ru-RU"/>
              </w:rPr>
              <w:t xml:space="preserve">обеспечить условия для переподготовки и повышения </w:t>
            </w:r>
            <w:r w:rsidR="00A06FE8" w:rsidRPr="002001C7">
              <w:rPr>
                <w:sz w:val="28"/>
                <w:szCs w:val="28"/>
                <w:lang w:val="ru-RU"/>
              </w:rPr>
              <w:t>квалификации</w:t>
            </w:r>
            <w:r w:rsidR="00A06FE8" w:rsidRPr="002001C7">
              <w:rPr>
                <w:bCs/>
                <w:sz w:val="28"/>
                <w:szCs w:val="28"/>
                <w:lang w:val="ru-RU"/>
              </w:rPr>
              <w:t xml:space="preserve"> педагогических кадров, развития кадрового потенциала</w:t>
            </w:r>
          </w:p>
        </w:tc>
      </w:tr>
      <w:tr w:rsidR="00A06FE8" w:rsidRPr="002001C7"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1.</w:t>
            </w:r>
          </w:p>
        </w:tc>
        <w:tc>
          <w:tcPr>
            <w:tcW w:w="5670" w:type="dxa"/>
            <w:tcBorders>
              <w:top w:val="single" w:sz="4" w:space="0" w:color="auto"/>
              <w:left w:val="single" w:sz="4" w:space="0" w:color="auto"/>
              <w:bottom w:val="single" w:sz="4" w:space="0" w:color="auto"/>
              <w:right w:val="single" w:sz="4" w:space="0" w:color="auto"/>
            </w:tcBorders>
          </w:tcPr>
          <w:p w:rsidR="00A06FE8" w:rsidRPr="00A90539" w:rsidRDefault="00A06FE8" w:rsidP="00A06FE8">
            <w:pPr>
              <w:jc w:val="both"/>
              <w:rPr>
                <w:color w:val="000000" w:themeColor="text1"/>
                <w:sz w:val="28"/>
                <w:szCs w:val="28"/>
                <w:lang w:val="ru-RU" w:eastAsia="ru-RU"/>
              </w:rPr>
            </w:pPr>
            <w:r w:rsidRPr="00A90539">
              <w:rPr>
                <w:color w:val="000000" w:themeColor="text1"/>
                <w:sz w:val="28"/>
                <w:szCs w:val="28"/>
                <w:lang w:val="ru-RU" w:eastAsia="ru-RU"/>
              </w:rPr>
              <w:t>Доля педагогических работников дошкольных образовательных учреждений   прошедших повышение квалификации в связи с внедрением новых требований к обучению и воспитанию детей</w:t>
            </w:r>
          </w:p>
        </w:tc>
        <w:tc>
          <w:tcPr>
            <w:tcW w:w="1510"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eastAsia="ru-RU"/>
              </w:rPr>
            </w:pPr>
            <w:r w:rsidRPr="00A90539">
              <w:rPr>
                <w:color w:val="000000" w:themeColor="text1"/>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rPr>
            </w:pPr>
            <w:r w:rsidRPr="00A90539">
              <w:rPr>
                <w:color w:val="000000" w:themeColor="text1"/>
                <w:sz w:val="28"/>
                <w:szCs w:val="28"/>
                <w:lang w:val="ru-RU"/>
              </w:rPr>
              <w:t>Отчёты руководителей учреждений</w:t>
            </w:r>
          </w:p>
          <w:p w:rsidR="00A06FE8" w:rsidRPr="00A90539" w:rsidRDefault="00A06FE8" w:rsidP="00A06FE8">
            <w:pPr>
              <w:jc w:val="center"/>
              <w:rPr>
                <w:color w:val="000000" w:themeColor="text1"/>
                <w:sz w:val="28"/>
                <w:szCs w:val="28"/>
                <w:lang w:val="ru-RU"/>
              </w:rPr>
            </w:pPr>
            <w:r w:rsidRPr="00A90539">
              <w:rPr>
                <w:color w:val="000000" w:themeColor="text1"/>
                <w:sz w:val="28"/>
                <w:szCs w:val="28"/>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eastAsia="ru-RU"/>
              </w:rPr>
            </w:pPr>
            <w:r w:rsidRPr="00A90539">
              <w:rPr>
                <w:color w:val="000000" w:themeColor="text1"/>
                <w:sz w:val="28"/>
                <w:szCs w:val="28"/>
                <w:lang w:val="ru-RU" w:eastAsia="ru-RU"/>
              </w:rPr>
              <w:t>18</w:t>
            </w:r>
          </w:p>
        </w:tc>
        <w:tc>
          <w:tcPr>
            <w:tcW w:w="1608"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eastAsia="ru-RU"/>
              </w:rPr>
            </w:pPr>
            <w:r w:rsidRPr="00A90539">
              <w:rPr>
                <w:color w:val="000000" w:themeColor="text1"/>
                <w:sz w:val="28"/>
                <w:szCs w:val="28"/>
                <w:lang w:val="ru-RU" w:eastAsia="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eastAsia="ru-RU"/>
              </w:rPr>
            </w:pPr>
            <w:r w:rsidRPr="00A90539">
              <w:rPr>
                <w:color w:val="000000" w:themeColor="text1"/>
                <w:sz w:val="28"/>
                <w:szCs w:val="28"/>
                <w:lang w:val="ru-RU" w:eastAsia="ru-RU"/>
              </w:rPr>
              <w:t>40</w:t>
            </w:r>
          </w:p>
        </w:tc>
        <w:tc>
          <w:tcPr>
            <w:tcW w:w="1424" w:type="dxa"/>
            <w:tcBorders>
              <w:top w:val="single" w:sz="4" w:space="0" w:color="auto"/>
              <w:left w:val="single" w:sz="4" w:space="0" w:color="auto"/>
              <w:bottom w:val="single" w:sz="4" w:space="0" w:color="auto"/>
              <w:right w:val="single" w:sz="4" w:space="0" w:color="auto"/>
            </w:tcBorders>
            <w:vAlign w:val="center"/>
          </w:tcPr>
          <w:p w:rsidR="00A06FE8" w:rsidRPr="00A90539" w:rsidRDefault="00A06FE8" w:rsidP="00A06FE8">
            <w:pPr>
              <w:jc w:val="center"/>
              <w:rPr>
                <w:color w:val="000000" w:themeColor="text1"/>
                <w:sz w:val="28"/>
                <w:szCs w:val="28"/>
                <w:lang w:val="ru-RU" w:eastAsia="ru-RU"/>
              </w:rPr>
            </w:pPr>
            <w:r w:rsidRPr="00A90539">
              <w:rPr>
                <w:color w:val="000000" w:themeColor="text1"/>
                <w:sz w:val="28"/>
                <w:szCs w:val="28"/>
                <w:lang w:val="ru-RU" w:eastAsia="ru-RU"/>
              </w:rPr>
              <w:t>50</w:t>
            </w:r>
          </w:p>
        </w:tc>
      </w:tr>
      <w:tr w:rsidR="00A06FE8" w:rsidRPr="007E7581"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A06FE8" w:rsidRPr="002001C7" w:rsidRDefault="00DC6830" w:rsidP="00A06FE8">
            <w:pPr>
              <w:autoSpaceDE w:val="0"/>
              <w:autoSpaceDN w:val="0"/>
              <w:adjustRightInd w:val="0"/>
              <w:rPr>
                <w:sz w:val="28"/>
                <w:szCs w:val="28"/>
                <w:lang w:val="ru-RU"/>
              </w:rPr>
            </w:pPr>
            <w:r>
              <w:rPr>
                <w:sz w:val="28"/>
                <w:szCs w:val="28"/>
                <w:lang w:val="ru-RU"/>
              </w:rPr>
              <w:t>3</w:t>
            </w:r>
            <w:r w:rsidR="00A06FE8" w:rsidRPr="002001C7">
              <w:rPr>
                <w:sz w:val="28"/>
                <w:szCs w:val="28"/>
                <w:lang w:val="ru-RU"/>
              </w:rPr>
              <w:t>.Задача подпрограммы:</w:t>
            </w:r>
            <w:r w:rsidR="00A06FE8" w:rsidRPr="002001C7">
              <w:rPr>
                <w:sz w:val="28"/>
                <w:szCs w:val="28"/>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A06FE8" w:rsidRPr="002001C7"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1.</w:t>
            </w:r>
          </w:p>
        </w:tc>
        <w:tc>
          <w:tcPr>
            <w:tcW w:w="5670" w:type="dxa"/>
            <w:tcBorders>
              <w:top w:val="single" w:sz="4" w:space="0" w:color="auto"/>
              <w:left w:val="single" w:sz="4" w:space="0" w:color="auto"/>
              <w:bottom w:val="single" w:sz="4" w:space="0" w:color="auto"/>
              <w:right w:val="single" w:sz="4" w:space="0" w:color="auto"/>
            </w:tcBorders>
          </w:tcPr>
          <w:p w:rsidR="00A06FE8" w:rsidRPr="00A06FE8" w:rsidRDefault="00A06FE8" w:rsidP="00A06FE8">
            <w:pPr>
              <w:jc w:val="both"/>
              <w:rPr>
                <w:sz w:val="28"/>
                <w:szCs w:val="28"/>
                <w:lang w:val="ru-RU" w:eastAsia="ru-RU"/>
              </w:rPr>
            </w:pPr>
            <w:r w:rsidRPr="00A06FE8">
              <w:rPr>
                <w:sz w:val="28"/>
                <w:szCs w:val="28"/>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jc w:val="center"/>
              <w:rPr>
                <w:sz w:val="28"/>
                <w:szCs w:val="28"/>
                <w:lang w:val="ru-RU" w:eastAsia="ru-RU"/>
              </w:rPr>
            </w:pPr>
            <w:r w:rsidRPr="00A06FE8">
              <w:rPr>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A06FE8" w:rsidRPr="00A06FE8" w:rsidRDefault="00A06FE8" w:rsidP="00A06FE8">
            <w:pPr>
              <w:rPr>
                <w:sz w:val="28"/>
                <w:szCs w:val="28"/>
                <w:lang w:val="ru-RU"/>
              </w:rPr>
            </w:pPr>
            <w:r w:rsidRPr="00A06FE8">
              <w:rPr>
                <w:sz w:val="28"/>
                <w:szCs w:val="28"/>
                <w:lang w:val="ru-RU"/>
              </w:rPr>
              <w:t>Акт проверки состояния обеспеченности ОУ 1 раз в полугодие</w:t>
            </w:r>
          </w:p>
          <w:p w:rsidR="00A06FE8" w:rsidRPr="00A06FE8" w:rsidRDefault="00A06FE8" w:rsidP="007F06E4">
            <w:pPr>
              <w:rPr>
                <w:sz w:val="28"/>
                <w:szCs w:val="28"/>
                <w:lang w:val="ru-RU" w:eastAsia="ru-RU"/>
              </w:rPr>
            </w:pPr>
            <w:r w:rsidRPr="00A06FE8">
              <w:rPr>
                <w:sz w:val="28"/>
                <w:szCs w:val="28"/>
                <w:lang w:val="ru-RU" w:eastAsia="ru-RU"/>
              </w:rPr>
              <w:t>(</w:t>
            </w:r>
            <w:r w:rsidR="007F06E4">
              <w:rPr>
                <w:sz w:val="28"/>
                <w:szCs w:val="28"/>
                <w:lang w:val="ru-RU" w:eastAsia="ru-RU"/>
              </w:rPr>
              <w:t>МКУ «О</w:t>
            </w:r>
            <w:r w:rsidRPr="00A06FE8">
              <w:rPr>
                <w:sz w:val="28"/>
                <w:szCs w:val="28"/>
                <w:lang w:val="ru-RU" w:eastAsia="ru-RU"/>
              </w:rPr>
              <w:t>тдел образования</w:t>
            </w:r>
            <w:r w:rsidR="007F06E4">
              <w:rPr>
                <w:sz w:val="28"/>
                <w:szCs w:val="28"/>
                <w:lang w:val="ru-RU" w:eastAsia="ru-RU"/>
              </w:rPr>
              <w:t>»</w:t>
            </w:r>
            <w:r w:rsidRPr="00A06FE8">
              <w:rPr>
                <w:sz w:val="28"/>
                <w:szCs w:val="28"/>
                <w:lang w:val="ru-RU" w:eastAsia="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jc w:val="center"/>
              <w:rPr>
                <w:sz w:val="28"/>
                <w:szCs w:val="28"/>
                <w:lang w:val="ru-RU" w:eastAsia="ru-RU"/>
              </w:rPr>
            </w:pPr>
            <w:r w:rsidRPr="00A06FE8">
              <w:rPr>
                <w:sz w:val="28"/>
                <w:szCs w:val="28"/>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autoSpaceDE w:val="0"/>
              <w:autoSpaceDN w:val="0"/>
              <w:adjustRightInd w:val="0"/>
              <w:spacing w:line="276" w:lineRule="auto"/>
              <w:jc w:val="center"/>
              <w:rPr>
                <w:sz w:val="28"/>
                <w:szCs w:val="28"/>
                <w:lang w:val="ru-RU"/>
              </w:rPr>
            </w:pPr>
            <w:r w:rsidRPr="00A06FE8">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autoSpaceDE w:val="0"/>
              <w:autoSpaceDN w:val="0"/>
              <w:adjustRightInd w:val="0"/>
              <w:spacing w:line="276" w:lineRule="auto"/>
              <w:jc w:val="center"/>
              <w:rPr>
                <w:sz w:val="28"/>
                <w:szCs w:val="28"/>
                <w:lang w:val="ru-RU"/>
              </w:rPr>
            </w:pPr>
            <w:r w:rsidRPr="00A06FE8">
              <w:rPr>
                <w:sz w:val="28"/>
                <w:szCs w:val="28"/>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autoSpaceDE w:val="0"/>
              <w:autoSpaceDN w:val="0"/>
              <w:adjustRightInd w:val="0"/>
              <w:spacing w:line="276" w:lineRule="auto"/>
              <w:jc w:val="center"/>
              <w:rPr>
                <w:sz w:val="28"/>
                <w:szCs w:val="28"/>
                <w:lang w:val="ru-RU"/>
              </w:rPr>
            </w:pPr>
            <w:r w:rsidRPr="00A06FE8">
              <w:rPr>
                <w:sz w:val="28"/>
                <w:szCs w:val="28"/>
                <w:lang w:val="ru-RU"/>
              </w:rPr>
              <w:t xml:space="preserve"> 100</w:t>
            </w:r>
          </w:p>
        </w:tc>
      </w:tr>
      <w:tr w:rsidR="00A06FE8" w:rsidRPr="002001C7"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2.</w:t>
            </w:r>
          </w:p>
        </w:tc>
        <w:tc>
          <w:tcPr>
            <w:tcW w:w="5670"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jc w:val="both"/>
              <w:rPr>
                <w:sz w:val="28"/>
                <w:szCs w:val="28"/>
                <w:lang w:val="ru-RU" w:eastAsia="ru-RU"/>
              </w:rPr>
            </w:pPr>
            <w:r w:rsidRPr="002001C7">
              <w:rPr>
                <w:spacing w:val="-4"/>
                <w:sz w:val="28"/>
                <w:szCs w:val="28"/>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jc w:val="center"/>
              <w:rPr>
                <w:sz w:val="28"/>
                <w:szCs w:val="28"/>
                <w:lang w:val="ru-RU" w:eastAsia="ru-RU"/>
              </w:rPr>
            </w:pPr>
            <w:r w:rsidRPr="002001C7">
              <w:rPr>
                <w:sz w:val="28"/>
                <w:szCs w:val="28"/>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A06FE8" w:rsidRPr="002001C7" w:rsidRDefault="00A06FE8" w:rsidP="00A06FE8">
            <w:pPr>
              <w:rPr>
                <w:sz w:val="28"/>
                <w:szCs w:val="28"/>
                <w:lang w:val="ru-RU"/>
              </w:rPr>
            </w:pPr>
            <w:r w:rsidRPr="002001C7">
              <w:rPr>
                <w:sz w:val="28"/>
                <w:szCs w:val="28"/>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jc w:val="center"/>
              <w:rPr>
                <w:sz w:val="28"/>
                <w:szCs w:val="28"/>
                <w:lang w:val="ru-RU" w:eastAsia="ru-RU"/>
              </w:rPr>
            </w:pPr>
            <w:r w:rsidRPr="002001C7">
              <w:rPr>
                <w:sz w:val="28"/>
                <w:szCs w:val="28"/>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spacing w:line="276" w:lineRule="auto"/>
              <w:jc w:val="center"/>
              <w:rPr>
                <w:sz w:val="28"/>
                <w:szCs w:val="28"/>
                <w:lang w:val="ru-RU"/>
              </w:rPr>
            </w:pPr>
            <w:r w:rsidRPr="002001C7">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spacing w:line="276" w:lineRule="auto"/>
              <w:jc w:val="center"/>
              <w:rPr>
                <w:sz w:val="28"/>
                <w:szCs w:val="28"/>
                <w:lang w:val="ru-RU"/>
              </w:rPr>
            </w:pPr>
            <w:r w:rsidRPr="002001C7">
              <w:rPr>
                <w:sz w:val="28"/>
                <w:szCs w:val="28"/>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spacing w:line="276" w:lineRule="auto"/>
              <w:jc w:val="center"/>
              <w:rPr>
                <w:sz w:val="28"/>
                <w:szCs w:val="28"/>
                <w:lang w:val="ru-RU"/>
              </w:rPr>
            </w:pPr>
            <w:r w:rsidRPr="002001C7">
              <w:rPr>
                <w:sz w:val="28"/>
                <w:szCs w:val="28"/>
                <w:lang w:val="ru-RU"/>
              </w:rPr>
              <w:t xml:space="preserve"> 100</w:t>
            </w:r>
          </w:p>
        </w:tc>
      </w:tr>
      <w:tr w:rsidR="00A06FE8" w:rsidRPr="002001C7"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A06FE8" w:rsidRPr="002001C7" w:rsidRDefault="00A06FE8" w:rsidP="00A06FE8">
            <w:pPr>
              <w:autoSpaceDE w:val="0"/>
              <w:autoSpaceDN w:val="0"/>
              <w:adjustRightInd w:val="0"/>
              <w:jc w:val="center"/>
              <w:rPr>
                <w:sz w:val="28"/>
                <w:szCs w:val="28"/>
                <w:lang w:val="ru-RU"/>
              </w:rPr>
            </w:pPr>
            <w:r w:rsidRPr="002001C7">
              <w:rPr>
                <w:sz w:val="28"/>
                <w:szCs w:val="28"/>
                <w:lang w:val="ru-RU"/>
              </w:rPr>
              <w:t>3.</w:t>
            </w:r>
          </w:p>
        </w:tc>
        <w:tc>
          <w:tcPr>
            <w:tcW w:w="5670" w:type="dxa"/>
            <w:tcBorders>
              <w:top w:val="single" w:sz="4" w:space="0" w:color="auto"/>
              <w:left w:val="single" w:sz="4" w:space="0" w:color="auto"/>
              <w:bottom w:val="single" w:sz="4" w:space="0" w:color="auto"/>
              <w:right w:val="single" w:sz="4" w:space="0" w:color="auto"/>
            </w:tcBorders>
          </w:tcPr>
          <w:p w:rsidR="00A06FE8" w:rsidRPr="00A06FE8" w:rsidRDefault="00A06FE8" w:rsidP="00A06FE8">
            <w:pPr>
              <w:jc w:val="both"/>
              <w:rPr>
                <w:spacing w:val="-4"/>
                <w:sz w:val="28"/>
                <w:szCs w:val="28"/>
                <w:lang w:val="ru-RU" w:eastAsia="ru-RU"/>
              </w:rPr>
            </w:pPr>
            <w:r w:rsidRPr="00A06FE8">
              <w:rPr>
                <w:spacing w:val="-4"/>
                <w:sz w:val="28"/>
                <w:szCs w:val="28"/>
                <w:lang w:val="ru-RU" w:eastAsia="ru-RU"/>
              </w:rPr>
              <w:t>Количество детских садов, в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jc w:val="center"/>
              <w:rPr>
                <w:sz w:val="28"/>
                <w:szCs w:val="28"/>
                <w:lang w:val="ru-RU" w:eastAsia="ru-RU"/>
              </w:rPr>
            </w:pPr>
            <w:r w:rsidRPr="00A06FE8">
              <w:rPr>
                <w:sz w:val="28"/>
                <w:szCs w:val="28"/>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A06FE8" w:rsidRPr="00A06FE8" w:rsidRDefault="00A06FE8" w:rsidP="00A06FE8">
            <w:pPr>
              <w:rPr>
                <w:sz w:val="28"/>
                <w:szCs w:val="28"/>
                <w:lang w:val="ru-RU"/>
              </w:rPr>
            </w:pPr>
            <w:r w:rsidRPr="00A06FE8">
              <w:rPr>
                <w:sz w:val="28"/>
                <w:szCs w:val="28"/>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jc w:val="center"/>
              <w:rPr>
                <w:sz w:val="28"/>
                <w:szCs w:val="28"/>
                <w:lang w:val="ru-RU" w:eastAsia="ru-RU"/>
              </w:rPr>
            </w:pPr>
            <w:r w:rsidRPr="00A06FE8">
              <w:rPr>
                <w:sz w:val="28"/>
                <w:szCs w:val="28"/>
                <w:lang w:val="ru-RU" w:eastAsia="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autoSpaceDE w:val="0"/>
              <w:autoSpaceDN w:val="0"/>
              <w:adjustRightInd w:val="0"/>
              <w:spacing w:line="276" w:lineRule="auto"/>
              <w:jc w:val="center"/>
              <w:rPr>
                <w:sz w:val="28"/>
                <w:szCs w:val="28"/>
                <w:lang w:val="ru-RU"/>
              </w:rPr>
            </w:pPr>
            <w:r w:rsidRPr="00A06FE8">
              <w:rPr>
                <w:color w:val="000000" w:themeColor="text1"/>
                <w:sz w:val="28"/>
                <w:szCs w:val="28"/>
                <w:lang w:val="ru-RU"/>
              </w:rPr>
              <w:t>2</w:t>
            </w:r>
          </w:p>
        </w:tc>
        <w:tc>
          <w:tcPr>
            <w:tcW w:w="1485"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autoSpaceDE w:val="0"/>
              <w:autoSpaceDN w:val="0"/>
              <w:adjustRightInd w:val="0"/>
              <w:spacing w:line="276" w:lineRule="auto"/>
              <w:jc w:val="center"/>
              <w:rPr>
                <w:sz w:val="28"/>
                <w:szCs w:val="28"/>
                <w:lang w:val="ru-RU"/>
              </w:rPr>
            </w:pPr>
            <w:r w:rsidRPr="00A06FE8">
              <w:rPr>
                <w:sz w:val="28"/>
                <w:szCs w:val="28"/>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A06FE8" w:rsidRPr="00A06FE8" w:rsidRDefault="00A06FE8" w:rsidP="00A06FE8">
            <w:pPr>
              <w:autoSpaceDE w:val="0"/>
              <w:autoSpaceDN w:val="0"/>
              <w:adjustRightInd w:val="0"/>
              <w:spacing w:line="276" w:lineRule="auto"/>
              <w:jc w:val="center"/>
              <w:rPr>
                <w:sz w:val="28"/>
                <w:szCs w:val="28"/>
                <w:lang w:val="ru-RU"/>
              </w:rPr>
            </w:pPr>
            <w:r w:rsidRPr="00A06FE8">
              <w:rPr>
                <w:sz w:val="28"/>
                <w:szCs w:val="28"/>
                <w:lang w:val="ru-RU"/>
              </w:rPr>
              <w:t>0</w:t>
            </w:r>
          </w:p>
        </w:tc>
      </w:tr>
    </w:tbl>
    <w:p w:rsidR="00A06FE8" w:rsidRDefault="00A06FE8" w:rsidP="00E41EC7">
      <w:pPr>
        <w:autoSpaceDE w:val="0"/>
        <w:autoSpaceDN w:val="0"/>
        <w:adjustRightInd w:val="0"/>
        <w:jc w:val="right"/>
        <w:rPr>
          <w:sz w:val="28"/>
          <w:szCs w:val="28"/>
          <w:lang w:val="ru-RU"/>
        </w:rPr>
      </w:pPr>
    </w:p>
    <w:p w:rsidR="00A06FE8" w:rsidRDefault="00A06FE8">
      <w:pPr>
        <w:spacing w:after="200" w:line="276" w:lineRule="auto"/>
        <w:rPr>
          <w:sz w:val="28"/>
          <w:szCs w:val="28"/>
          <w:lang w:val="ru-RU"/>
        </w:rPr>
      </w:pPr>
      <w:r>
        <w:rPr>
          <w:sz w:val="28"/>
          <w:szCs w:val="28"/>
          <w:lang w:val="ru-RU"/>
        </w:rPr>
        <w:br w:type="page"/>
      </w:r>
    </w:p>
    <w:p w:rsidR="00F02577" w:rsidRPr="002001C7" w:rsidRDefault="00BD223A" w:rsidP="00A06FE8">
      <w:pPr>
        <w:jc w:val="center"/>
        <w:rPr>
          <w:sz w:val="28"/>
          <w:szCs w:val="28"/>
          <w:lang w:val="ru-RU"/>
        </w:rPr>
      </w:pPr>
      <w:r w:rsidRPr="002001C7">
        <w:rPr>
          <w:sz w:val="28"/>
          <w:szCs w:val="28"/>
          <w:lang w:val="ru-RU"/>
        </w:rPr>
        <w:lastRenderedPageBreak/>
        <w:t xml:space="preserve">                                                                                                    </w:t>
      </w:r>
      <w:r w:rsidR="00A06FE8">
        <w:rPr>
          <w:sz w:val="28"/>
          <w:szCs w:val="28"/>
          <w:lang w:val="ru-RU"/>
        </w:rPr>
        <w:t xml:space="preserve">                       </w:t>
      </w:r>
      <w:r w:rsidR="00F02577" w:rsidRPr="002001C7">
        <w:rPr>
          <w:sz w:val="28"/>
          <w:szCs w:val="28"/>
          <w:lang w:val="ru-RU"/>
        </w:rPr>
        <w:t>Приложение № 2</w:t>
      </w:r>
    </w:p>
    <w:p w:rsidR="00F02577" w:rsidRPr="002001C7" w:rsidRDefault="00F02577" w:rsidP="00A06FE8">
      <w:pPr>
        <w:autoSpaceDE w:val="0"/>
        <w:autoSpaceDN w:val="0"/>
        <w:adjustRightInd w:val="0"/>
        <w:ind w:left="11057"/>
        <w:rPr>
          <w:sz w:val="28"/>
          <w:szCs w:val="28"/>
          <w:lang w:val="ru-RU"/>
        </w:rPr>
      </w:pPr>
      <w:r w:rsidRPr="002001C7">
        <w:rPr>
          <w:sz w:val="28"/>
          <w:szCs w:val="28"/>
          <w:lang w:val="ru-RU"/>
        </w:rPr>
        <w:t>к подпрограмме № 1 «Развитие системы</w:t>
      </w:r>
    </w:p>
    <w:p w:rsidR="00F02577" w:rsidRPr="002001C7" w:rsidRDefault="00F02577" w:rsidP="00A06FE8">
      <w:pPr>
        <w:autoSpaceDE w:val="0"/>
        <w:autoSpaceDN w:val="0"/>
        <w:adjustRightInd w:val="0"/>
        <w:ind w:left="11057"/>
        <w:rPr>
          <w:sz w:val="28"/>
          <w:szCs w:val="28"/>
          <w:lang w:val="ru-RU"/>
        </w:rPr>
      </w:pPr>
      <w:r w:rsidRPr="002001C7">
        <w:rPr>
          <w:sz w:val="28"/>
          <w:szCs w:val="28"/>
          <w:lang w:val="ru-RU"/>
        </w:rPr>
        <w:t xml:space="preserve">дошкольного образования </w:t>
      </w:r>
    </w:p>
    <w:p w:rsidR="00F02577" w:rsidRPr="002001C7" w:rsidRDefault="00F02577" w:rsidP="00A06FE8">
      <w:pPr>
        <w:autoSpaceDE w:val="0"/>
        <w:autoSpaceDN w:val="0"/>
        <w:adjustRightInd w:val="0"/>
        <w:ind w:left="11057"/>
        <w:rPr>
          <w:sz w:val="28"/>
          <w:szCs w:val="28"/>
          <w:lang w:val="ru-RU"/>
        </w:rPr>
      </w:pPr>
      <w:r w:rsidRPr="002001C7">
        <w:rPr>
          <w:sz w:val="28"/>
          <w:szCs w:val="28"/>
          <w:lang w:val="ru-RU"/>
        </w:rPr>
        <w:t>на территории Тасеевского района»</w:t>
      </w:r>
    </w:p>
    <w:p w:rsidR="003D2FC9" w:rsidRPr="002001C7" w:rsidRDefault="003D2FC9" w:rsidP="00A06FE8">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p w:rsidR="00B62F0F" w:rsidRPr="002001C7" w:rsidRDefault="00B62F0F" w:rsidP="00B62F0F">
      <w:pPr>
        <w:autoSpaceDE w:val="0"/>
        <w:autoSpaceDN w:val="0"/>
        <w:adjustRightInd w:val="0"/>
        <w:ind w:firstLine="540"/>
        <w:jc w:val="center"/>
        <w:rPr>
          <w:sz w:val="28"/>
          <w:szCs w:val="28"/>
          <w:lang w:val="ru-RU"/>
        </w:rPr>
      </w:pPr>
    </w:p>
    <w:tbl>
      <w:tblPr>
        <w:tblStyle w:val="12"/>
        <w:tblW w:w="15746" w:type="dxa"/>
        <w:tblLayout w:type="fixed"/>
        <w:tblLook w:val="04A0" w:firstRow="1" w:lastRow="0" w:firstColumn="1" w:lastColumn="0" w:noHBand="0" w:noVBand="1"/>
      </w:tblPr>
      <w:tblGrid>
        <w:gridCol w:w="649"/>
        <w:gridCol w:w="2335"/>
        <w:gridCol w:w="2194"/>
        <w:gridCol w:w="686"/>
        <w:gridCol w:w="548"/>
        <w:gridCol w:w="1371"/>
        <w:gridCol w:w="549"/>
        <w:gridCol w:w="1234"/>
        <w:gridCol w:w="1098"/>
        <w:gridCol w:w="1103"/>
        <w:gridCol w:w="1374"/>
        <w:gridCol w:w="2605"/>
      </w:tblGrid>
      <w:tr w:rsidR="0037242B" w:rsidRPr="007E7581" w:rsidTr="00AC3402">
        <w:trPr>
          <w:trHeight w:val="550"/>
        </w:trPr>
        <w:tc>
          <w:tcPr>
            <w:tcW w:w="649"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 п/п</w:t>
            </w:r>
          </w:p>
        </w:tc>
        <w:tc>
          <w:tcPr>
            <w:tcW w:w="2335"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Цели, задачи, мероприятия подпрограммы</w:t>
            </w:r>
          </w:p>
        </w:tc>
        <w:tc>
          <w:tcPr>
            <w:tcW w:w="2194"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ГРБС</w:t>
            </w:r>
          </w:p>
        </w:tc>
        <w:tc>
          <w:tcPr>
            <w:tcW w:w="3154" w:type="dxa"/>
            <w:gridSpan w:val="4"/>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Код бюджетной классификации</w:t>
            </w:r>
          </w:p>
        </w:tc>
        <w:tc>
          <w:tcPr>
            <w:tcW w:w="4809" w:type="dxa"/>
            <w:gridSpan w:val="4"/>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Расходы по годам реализации программы (тыс. рублей)</w:t>
            </w:r>
          </w:p>
        </w:tc>
        <w:tc>
          <w:tcPr>
            <w:tcW w:w="2605"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Ожидаемый результат (краткое описание) от реализации мероприятия (в том числе в натуральном выражении)</w:t>
            </w:r>
          </w:p>
        </w:tc>
      </w:tr>
      <w:tr w:rsidR="0037242B" w:rsidRPr="002001C7" w:rsidTr="00AC3402">
        <w:trPr>
          <w:cantSplit/>
          <w:trHeight w:val="1099"/>
        </w:trPr>
        <w:tc>
          <w:tcPr>
            <w:tcW w:w="649" w:type="dxa"/>
            <w:vMerge/>
          </w:tcPr>
          <w:p w:rsidR="0037242B" w:rsidRPr="002001C7" w:rsidRDefault="0037242B" w:rsidP="00AC3402">
            <w:pPr>
              <w:autoSpaceDE w:val="0"/>
              <w:autoSpaceDN w:val="0"/>
              <w:adjustRightInd w:val="0"/>
              <w:jc w:val="center"/>
              <w:rPr>
                <w:sz w:val="28"/>
                <w:szCs w:val="28"/>
                <w:lang w:val="ru-RU"/>
              </w:rPr>
            </w:pPr>
          </w:p>
        </w:tc>
        <w:tc>
          <w:tcPr>
            <w:tcW w:w="2335" w:type="dxa"/>
            <w:vMerge/>
          </w:tcPr>
          <w:p w:rsidR="0037242B" w:rsidRPr="002001C7" w:rsidRDefault="0037242B" w:rsidP="00AC3402">
            <w:pPr>
              <w:autoSpaceDE w:val="0"/>
              <w:autoSpaceDN w:val="0"/>
              <w:adjustRightInd w:val="0"/>
              <w:jc w:val="center"/>
              <w:rPr>
                <w:sz w:val="28"/>
                <w:szCs w:val="28"/>
                <w:lang w:val="ru-RU"/>
              </w:rPr>
            </w:pPr>
          </w:p>
        </w:tc>
        <w:tc>
          <w:tcPr>
            <w:tcW w:w="2194" w:type="dxa"/>
            <w:vMerge/>
          </w:tcPr>
          <w:p w:rsidR="0037242B" w:rsidRPr="002001C7" w:rsidRDefault="0037242B" w:rsidP="00AC3402">
            <w:pPr>
              <w:autoSpaceDE w:val="0"/>
              <w:autoSpaceDN w:val="0"/>
              <w:adjustRightInd w:val="0"/>
              <w:jc w:val="center"/>
              <w:rPr>
                <w:sz w:val="28"/>
                <w:szCs w:val="28"/>
                <w:lang w:val="ru-RU"/>
              </w:rPr>
            </w:pPr>
          </w:p>
        </w:tc>
        <w:tc>
          <w:tcPr>
            <w:tcW w:w="686" w:type="dxa"/>
            <w:textDirection w:val="btLr"/>
            <w:vAlign w:val="center"/>
          </w:tcPr>
          <w:p w:rsidR="0037242B" w:rsidRPr="002001C7" w:rsidRDefault="0037242B" w:rsidP="00AC3402">
            <w:pPr>
              <w:autoSpaceDE w:val="0"/>
              <w:autoSpaceDN w:val="0"/>
              <w:adjustRightInd w:val="0"/>
              <w:ind w:left="113" w:right="113"/>
              <w:jc w:val="center"/>
              <w:rPr>
                <w:sz w:val="28"/>
                <w:szCs w:val="28"/>
                <w:lang w:val="ru-RU"/>
              </w:rPr>
            </w:pPr>
            <w:r w:rsidRPr="002001C7">
              <w:rPr>
                <w:sz w:val="28"/>
                <w:szCs w:val="28"/>
                <w:lang w:val="ru-RU"/>
              </w:rPr>
              <w:t>ГРБС</w:t>
            </w:r>
          </w:p>
        </w:tc>
        <w:tc>
          <w:tcPr>
            <w:tcW w:w="548" w:type="dxa"/>
            <w:textDirection w:val="btLr"/>
            <w:vAlign w:val="center"/>
          </w:tcPr>
          <w:p w:rsidR="0037242B" w:rsidRPr="002001C7" w:rsidRDefault="0037242B" w:rsidP="00AC3402">
            <w:pPr>
              <w:autoSpaceDE w:val="0"/>
              <w:autoSpaceDN w:val="0"/>
              <w:adjustRightInd w:val="0"/>
              <w:ind w:left="113" w:right="113"/>
              <w:jc w:val="center"/>
              <w:rPr>
                <w:sz w:val="28"/>
                <w:szCs w:val="28"/>
                <w:lang w:val="ru-RU"/>
              </w:rPr>
            </w:pPr>
            <w:r w:rsidRPr="002001C7">
              <w:rPr>
                <w:sz w:val="28"/>
                <w:szCs w:val="28"/>
                <w:lang w:val="ru-RU"/>
              </w:rPr>
              <w:t>РзПр</w:t>
            </w:r>
          </w:p>
        </w:tc>
        <w:tc>
          <w:tcPr>
            <w:tcW w:w="1371" w:type="dxa"/>
            <w:textDirection w:val="btLr"/>
            <w:vAlign w:val="center"/>
          </w:tcPr>
          <w:p w:rsidR="0037242B" w:rsidRPr="002001C7" w:rsidRDefault="0037242B" w:rsidP="00AC3402">
            <w:pPr>
              <w:autoSpaceDE w:val="0"/>
              <w:autoSpaceDN w:val="0"/>
              <w:adjustRightInd w:val="0"/>
              <w:ind w:left="113" w:right="113"/>
              <w:jc w:val="center"/>
              <w:rPr>
                <w:sz w:val="28"/>
                <w:szCs w:val="28"/>
                <w:lang w:val="ru-RU"/>
              </w:rPr>
            </w:pPr>
            <w:r w:rsidRPr="002001C7">
              <w:rPr>
                <w:sz w:val="28"/>
                <w:szCs w:val="28"/>
                <w:lang w:val="ru-RU"/>
              </w:rPr>
              <w:t>ЦСР</w:t>
            </w:r>
          </w:p>
        </w:tc>
        <w:tc>
          <w:tcPr>
            <w:tcW w:w="549" w:type="dxa"/>
            <w:textDirection w:val="btLr"/>
            <w:vAlign w:val="center"/>
          </w:tcPr>
          <w:p w:rsidR="0037242B" w:rsidRPr="002001C7" w:rsidRDefault="0037242B" w:rsidP="00AC3402">
            <w:pPr>
              <w:autoSpaceDE w:val="0"/>
              <w:autoSpaceDN w:val="0"/>
              <w:adjustRightInd w:val="0"/>
              <w:ind w:left="113" w:right="113"/>
              <w:jc w:val="center"/>
              <w:rPr>
                <w:sz w:val="28"/>
                <w:szCs w:val="28"/>
                <w:lang w:val="ru-RU"/>
              </w:rPr>
            </w:pPr>
            <w:r w:rsidRPr="002001C7">
              <w:rPr>
                <w:sz w:val="28"/>
                <w:szCs w:val="28"/>
                <w:lang w:val="ru-RU"/>
              </w:rPr>
              <w:t>ВР</w:t>
            </w:r>
          </w:p>
        </w:tc>
        <w:tc>
          <w:tcPr>
            <w:tcW w:w="1234" w:type="dxa"/>
            <w:textDirection w:val="btLr"/>
            <w:vAlign w:val="center"/>
          </w:tcPr>
          <w:p w:rsidR="0037242B" w:rsidRPr="006767BA" w:rsidRDefault="0037242B" w:rsidP="00AC3402">
            <w:pPr>
              <w:autoSpaceDE w:val="0"/>
              <w:autoSpaceDN w:val="0"/>
              <w:adjustRightInd w:val="0"/>
              <w:ind w:left="113" w:right="113"/>
              <w:jc w:val="center"/>
              <w:rPr>
                <w:sz w:val="28"/>
                <w:szCs w:val="28"/>
                <w:lang w:val="ru-RU"/>
              </w:rPr>
            </w:pPr>
            <w:r>
              <w:rPr>
                <w:sz w:val="28"/>
                <w:szCs w:val="28"/>
                <w:lang w:val="ru-RU"/>
              </w:rPr>
              <w:t>2024</w:t>
            </w:r>
            <w:r w:rsidRPr="006767BA">
              <w:rPr>
                <w:sz w:val="28"/>
                <w:szCs w:val="28"/>
                <w:lang w:val="ru-RU"/>
              </w:rPr>
              <w:t xml:space="preserve"> год</w:t>
            </w:r>
          </w:p>
        </w:tc>
        <w:tc>
          <w:tcPr>
            <w:tcW w:w="1098" w:type="dxa"/>
            <w:textDirection w:val="btLr"/>
          </w:tcPr>
          <w:p w:rsidR="0037242B" w:rsidRPr="006767BA" w:rsidRDefault="0037242B" w:rsidP="00AC3402">
            <w:pPr>
              <w:autoSpaceDE w:val="0"/>
              <w:autoSpaceDN w:val="0"/>
              <w:adjustRightInd w:val="0"/>
              <w:ind w:left="-232" w:right="113" w:firstLine="51"/>
              <w:jc w:val="center"/>
              <w:rPr>
                <w:sz w:val="28"/>
                <w:szCs w:val="28"/>
                <w:lang w:val="ru-RU"/>
              </w:rPr>
            </w:pPr>
            <w:r w:rsidRPr="006767BA">
              <w:rPr>
                <w:sz w:val="28"/>
                <w:szCs w:val="28"/>
                <w:lang w:val="ru-RU"/>
              </w:rPr>
              <w:t>2</w:t>
            </w:r>
            <w:r>
              <w:rPr>
                <w:sz w:val="28"/>
                <w:szCs w:val="28"/>
                <w:lang w:val="ru-RU"/>
              </w:rPr>
              <w:t>025</w:t>
            </w:r>
            <w:r w:rsidRPr="006767BA">
              <w:rPr>
                <w:sz w:val="28"/>
                <w:szCs w:val="28"/>
                <w:lang w:val="ru-RU"/>
              </w:rPr>
              <w:t xml:space="preserve"> год</w:t>
            </w:r>
          </w:p>
        </w:tc>
        <w:tc>
          <w:tcPr>
            <w:tcW w:w="1103" w:type="dxa"/>
            <w:textDirection w:val="btLr"/>
          </w:tcPr>
          <w:p w:rsidR="0037242B" w:rsidRPr="006767BA" w:rsidRDefault="0037242B" w:rsidP="00AC3402">
            <w:pPr>
              <w:autoSpaceDE w:val="0"/>
              <w:autoSpaceDN w:val="0"/>
              <w:adjustRightInd w:val="0"/>
              <w:ind w:left="-232" w:right="113" w:firstLine="51"/>
              <w:jc w:val="center"/>
              <w:rPr>
                <w:sz w:val="28"/>
                <w:szCs w:val="28"/>
                <w:lang w:val="ru-RU"/>
              </w:rPr>
            </w:pPr>
            <w:r>
              <w:rPr>
                <w:sz w:val="28"/>
                <w:szCs w:val="28"/>
                <w:lang w:val="ru-RU"/>
              </w:rPr>
              <w:t>2026</w:t>
            </w:r>
            <w:r w:rsidRPr="006767BA">
              <w:rPr>
                <w:sz w:val="28"/>
                <w:szCs w:val="28"/>
                <w:lang w:val="ru-RU"/>
              </w:rPr>
              <w:t xml:space="preserve"> год</w:t>
            </w:r>
          </w:p>
        </w:tc>
        <w:tc>
          <w:tcPr>
            <w:tcW w:w="1374" w:type="dxa"/>
            <w:textDirection w:val="btLr"/>
            <w:vAlign w:val="center"/>
          </w:tcPr>
          <w:p w:rsidR="0037242B" w:rsidRPr="006767BA" w:rsidRDefault="0037242B" w:rsidP="00AC3402">
            <w:pPr>
              <w:autoSpaceDE w:val="0"/>
              <w:autoSpaceDN w:val="0"/>
              <w:adjustRightInd w:val="0"/>
              <w:ind w:left="113" w:right="113"/>
              <w:jc w:val="center"/>
              <w:rPr>
                <w:sz w:val="28"/>
                <w:szCs w:val="28"/>
                <w:lang w:val="ru-RU"/>
              </w:rPr>
            </w:pPr>
            <w:r>
              <w:rPr>
                <w:sz w:val="28"/>
                <w:szCs w:val="28"/>
                <w:lang w:val="ru-RU"/>
              </w:rPr>
              <w:t>Итого на 2024-2026</w:t>
            </w:r>
            <w:r w:rsidRPr="006767BA">
              <w:rPr>
                <w:sz w:val="28"/>
                <w:szCs w:val="28"/>
                <w:lang w:val="ru-RU"/>
              </w:rPr>
              <w:t xml:space="preserve"> гг.</w:t>
            </w: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7E7581" w:rsidTr="00AC3402">
        <w:trPr>
          <w:trHeight w:val="884"/>
        </w:trPr>
        <w:tc>
          <w:tcPr>
            <w:tcW w:w="2984" w:type="dxa"/>
            <w:gridSpan w:val="2"/>
            <w:vMerge w:val="restart"/>
          </w:tcPr>
          <w:p w:rsidR="0037242B" w:rsidRPr="002001C7" w:rsidRDefault="0037242B" w:rsidP="00AC3402">
            <w:pPr>
              <w:autoSpaceDE w:val="0"/>
              <w:autoSpaceDN w:val="0"/>
              <w:adjustRightInd w:val="0"/>
              <w:rPr>
                <w:sz w:val="28"/>
                <w:szCs w:val="28"/>
                <w:lang w:val="ru-RU"/>
              </w:rPr>
            </w:pPr>
            <w:r w:rsidRPr="002001C7">
              <w:rPr>
                <w:color w:val="000000"/>
                <w:sz w:val="28"/>
                <w:szCs w:val="28"/>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2194" w:type="dxa"/>
          </w:tcPr>
          <w:p w:rsidR="0037242B" w:rsidRPr="002001C7" w:rsidRDefault="0037242B" w:rsidP="00AC3402">
            <w:pPr>
              <w:autoSpaceDE w:val="0"/>
              <w:autoSpaceDN w:val="0"/>
              <w:adjustRightInd w:val="0"/>
              <w:ind w:hanging="30"/>
              <w:rPr>
                <w:sz w:val="28"/>
                <w:szCs w:val="28"/>
                <w:lang w:val="ru-RU"/>
              </w:rPr>
            </w:pPr>
            <w:r w:rsidRPr="002001C7">
              <w:rPr>
                <w:sz w:val="28"/>
                <w:szCs w:val="28"/>
                <w:lang w:val="ru-RU"/>
              </w:rPr>
              <w:t>всего расходные обязательства по подпрограмме</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37242B" w:rsidRPr="00CB4958" w:rsidRDefault="0037242B" w:rsidP="00AC3402">
            <w:pPr>
              <w:jc w:val="center"/>
              <w:rPr>
                <w:sz w:val="28"/>
                <w:szCs w:val="28"/>
                <w:lang w:val="ru-RU" w:eastAsia="ru-RU"/>
              </w:rPr>
            </w:pPr>
            <w:r>
              <w:rPr>
                <w:sz w:val="28"/>
                <w:szCs w:val="28"/>
                <w:lang w:val="ru-RU" w:eastAsia="ru-RU"/>
              </w:rPr>
              <w:t>129375,86</w:t>
            </w:r>
          </w:p>
        </w:tc>
        <w:tc>
          <w:tcPr>
            <w:tcW w:w="1098" w:type="dxa"/>
            <w:vAlign w:val="center"/>
          </w:tcPr>
          <w:p w:rsidR="0037242B" w:rsidRPr="00CB4958" w:rsidRDefault="0037242B" w:rsidP="00AC3402">
            <w:pPr>
              <w:jc w:val="center"/>
              <w:rPr>
                <w:sz w:val="28"/>
                <w:szCs w:val="28"/>
                <w:lang w:val="ru-RU" w:eastAsia="ru-RU"/>
              </w:rPr>
            </w:pPr>
            <w:r>
              <w:rPr>
                <w:sz w:val="28"/>
                <w:szCs w:val="28"/>
                <w:lang w:val="ru-RU" w:eastAsia="ru-RU"/>
              </w:rPr>
              <w:t>100973,26</w:t>
            </w:r>
          </w:p>
        </w:tc>
        <w:tc>
          <w:tcPr>
            <w:tcW w:w="1103" w:type="dxa"/>
            <w:vAlign w:val="center"/>
          </w:tcPr>
          <w:p w:rsidR="0037242B" w:rsidRPr="00CB4958" w:rsidRDefault="0037242B" w:rsidP="00AC3402">
            <w:pPr>
              <w:jc w:val="center"/>
              <w:rPr>
                <w:sz w:val="28"/>
                <w:szCs w:val="28"/>
                <w:lang w:val="ru-RU" w:eastAsia="ru-RU"/>
              </w:rPr>
            </w:pPr>
            <w:r>
              <w:rPr>
                <w:sz w:val="28"/>
                <w:szCs w:val="28"/>
                <w:lang w:val="ru-RU" w:eastAsia="ru-RU"/>
              </w:rPr>
              <w:t>100973,26</w:t>
            </w:r>
          </w:p>
        </w:tc>
        <w:tc>
          <w:tcPr>
            <w:tcW w:w="1374" w:type="dxa"/>
            <w:vAlign w:val="center"/>
          </w:tcPr>
          <w:p w:rsidR="0037242B" w:rsidRPr="00CB4958" w:rsidRDefault="0037242B" w:rsidP="00AC3402">
            <w:pPr>
              <w:jc w:val="center"/>
              <w:rPr>
                <w:sz w:val="28"/>
                <w:szCs w:val="28"/>
                <w:lang w:val="ru-RU" w:eastAsia="ru-RU"/>
              </w:rPr>
            </w:pPr>
            <w:r>
              <w:rPr>
                <w:sz w:val="28"/>
                <w:szCs w:val="28"/>
                <w:lang w:val="ru-RU" w:eastAsia="ru-RU"/>
              </w:rPr>
              <w:t>331322,38</w:t>
            </w:r>
          </w:p>
        </w:tc>
        <w:tc>
          <w:tcPr>
            <w:tcW w:w="2605" w:type="dxa"/>
            <w:vMerge w:val="restart"/>
          </w:tcPr>
          <w:p w:rsidR="0037242B" w:rsidRPr="002001C7" w:rsidRDefault="0037242B" w:rsidP="00AC3402">
            <w:pPr>
              <w:jc w:val="both"/>
              <w:rPr>
                <w:color w:val="000000"/>
                <w:sz w:val="28"/>
                <w:szCs w:val="28"/>
                <w:lang w:val="ru-RU" w:eastAsia="ru-RU"/>
              </w:rPr>
            </w:pPr>
            <w:r>
              <w:rPr>
                <w:color w:val="000000"/>
                <w:sz w:val="28"/>
                <w:szCs w:val="28"/>
                <w:lang w:val="ru-RU" w:eastAsia="ru-RU"/>
              </w:rPr>
              <w:t xml:space="preserve"> Увеличение о</w:t>
            </w:r>
            <w:r w:rsidRPr="001255E3">
              <w:rPr>
                <w:color w:val="000000"/>
                <w:sz w:val="28"/>
                <w:szCs w:val="28"/>
                <w:lang w:val="ru-RU" w:eastAsia="ru-RU"/>
              </w:rPr>
              <w:t>хват</w:t>
            </w:r>
            <w:r>
              <w:rPr>
                <w:color w:val="000000"/>
                <w:sz w:val="28"/>
                <w:szCs w:val="28"/>
                <w:lang w:val="ru-RU" w:eastAsia="ru-RU"/>
              </w:rPr>
              <w:t>а</w:t>
            </w:r>
            <w:r w:rsidRPr="001255E3">
              <w:rPr>
                <w:color w:val="000000"/>
                <w:sz w:val="28"/>
                <w:szCs w:val="28"/>
                <w:lang w:val="ru-RU" w:eastAsia="ru-RU"/>
              </w:rPr>
              <w:t xml:space="preserve">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w:t>
            </w:r>
            <w:r w:rsidRPr="001255E3">
              <w:rPr>
                <w:color w:val="000000"/>
                <w:sz w:val="28"/>
                <w:szCs w:val="28"/>
                <w:lang w:val="ru-RU" w:eastAsia="ru-RU"/>
              </w:rPr>
              <w:lastRenderedPageBreak/>
              <w:t>детей в возрасте от 2 месяцев до 7 лет, проживающих на территории Тасеевского района)</w:t>
            </w:r>
            <w:r>
              <w:rPr>
                <w:color w:val="000000"/>
                <w:sz w:val="28"/>
                <w:szCs w:val="28"/>
                <w:lang w:val="ru-RU" w:eastAsia="ru-RU"/>
              </w:rPr>
              <w:t xml:space="preserve"> к 2027 году 63.6%</w:t>
            </w:r>
            <w:r w:rsidRPr="002001C7">
              <w:rPr>
                <w:color w:val="000000"/>
                <w:sz w:val="28"/>
                <w:szCs w:val="28"/>
                <w:lang w:val="ru-RU" w:eastAsia="ru-RU"/>
              </w:rPr>
              <w:t>.</w:t>
            </w:r>
          </w:p>
          <w:p w:rsidR="0037242B" w:rsidRPr="002001C7" w:rsidRDefault="0037242B" w:rsidP="00AC3402">
            <w:pPr>
              <w:jc w:val="both"/>
              <w:rPr>
                <w:color w:val="000000"/>
                <w:sz w:val="28"/>
                <w:szCs w:val="28"/>
                <w:lang w:val="ru-RU" w:eastAsia="ru-RU"/>
              </w:rPr>
            </w:pPr>
          </w:p>
          <w:p w:rsidR="0037242B" w:rsidRPr="002001C7" w:rsidRDefault="0037242B" w:rsidP="00AC3402">
            <w:pPr>
              <w:jc w:val="both"/>
              <w:rPr>
                <w:color w:val="000000"/>
                <w:sz w:val="28"/>
                <w:szCs w:val="28"/>
                <w:lang w:val="ru-RU" w:eastAsia="ru-RU"/>
              </w:rPr>
            </w:pPr>
          </w:p>
          <w:p w:rsidR="0037242B" w:rsidRPr="002001C7" w:rsidRDefault="0037242B" w:rsidP="00AC3402">
            <w:pPr>
              <w:jc w:val="both"/>
              <w:rPr>
                <w:sz w:val="28"/>
                <w:szCs w:val="28"/>
                <w:lang w:val="ru-RU"/>
              </w:rPr>
            </w:pPr>
          </w:p>
          <w:p w:rsidR="0037242B" w:rsidRPr="002001C7" w:rsidRDefault="0037242B" w:rsidP="00AC3402">
            <w:pPr>
              <w:jc w:val="both"/>
              <w:rPr>
                <w:sz w:val="28"/>
                <w:szCs w:val="28"/>
                <w:lang w:val="ru-RU"/>
              </w:rPr>
            </w:pPr>
          </w:p>
          <w:p w:rsidR="0037242B" w:rsidRPr="002001C7" w:rsidRDefault="0037242B" w:rsidP="00AC3402">
            <w:pPr>
              <w:jc w:val="both"/>
              <w:rPr>
                <w:sz w:val="28"/>
                <w:szCs w:val="28"/>
                <w:lang w:val="ru-RU"/>
              </w:rPr>
            </w:pPr>
          </w:p>
          <w:p w:rsidR="0037242B" w:rsidRPr="002001C7" w:rsidRDefault="0037242B" w:rsidP="00AC3402">
            <w:pPr>
              <w:jc w:val="both"/>
              <w:rPr>
                <w:sz w:val="28"/>
                <w:szCs w:val="28"/>
                <w:lang w:val="ru-RU"/>
              </w:rPr>
            </w:pPr>
          </w:p>
          <w:p w:rsidR="0037242B" w:rsidRPr="002001C7" w:rsidRDefault="0037242B" w:rsidP="00AC3402">
            <w:pPr>
              <w:jc w:val="both"/>
              <w:rPr>
                <w:sz w:val="28"/>
                <w:szCs w:val="28"/>
                <w:lang w:val="ru-RU"/>
              </w:rPr>
            </w:pPr>
          </w:p>
          <w:p w:rsidR="0037242B" w:rsidRPr="002001C7" w:rsidRDefault="0037242B" w:rsidP="00AC3402">
            <w:pPr>
              <w:jc w:val="both"/>
              <w:rPr>
                <w:sz w:val="28"/>
                <w:szCs w:val="28"/>
                <w:lang w:val="ru-RU"/>
              </w:rPr>
            </w:pPr>
          </w:p>
        </w:tc>
      </w:tr>
      <w:tr w:rsidR="0037242B" w:rsidRPr="007E7581" w:rsidTr="00AC3402">
        <w:trPr>
          <w:trHeight w:val="554"/>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tcPr>
          <w:p w:rsidR="0037242B" w:rsidRPr="002001C7" w:rsidRDefault="0037242B" w:rsidP="00AC3402">
            <w:pPr>
              <w:autoSpaceDE w:val="0"/>
              <w:autoSpaceDN w:val="0"/>
              <w:adjustRightInd w:val="0"/>
              <w:ind w:hanging="30"/>
              <w:rPr>
                <w:sz w:val="28"/>
                <w:szCs w:val="28"/>
                <w:lang w:val="ru-RU"/>
              </w:rPr>
            </w:pPr>
            <w:r w:rsidRPr="002001C7">
              <w:rPr>
                <w:sz w:val="28"/>
                <w:szCs w:val="28"/>
                <w:lang w:val="ru-RU"/>
              </w:rPr>
              <w:t>в том числе по ГРБС:</w:t>
            </w:r>
          </w:p>
        </w:tc>
        <w:tc>
          <w:tcPr>
            <w:tcW w:w="686" w:type="dxa"/>
            <w:vAlign w:val="center"/>
          </w:tcPr>
          <w:p w:rsidR="0037242B" w:rsidRPr="002001C7" w:rsidRDefault="0037242B" w:rsidP="00AC3402">
            <w:pPr>
              <w:autoSpaceDE w:val="0"/>
              <w:autoSpaceDN w:val="0"/>
              <w:adjustRightInd w:val="0"/>
              <w:jc w:val="center"/>
              <w:rPr>
                <w:sz w:val="28"/>
                <w:szCs w:val="28"/>
                <w:lang w:val="ru-RU"/>
              </w:rPr>
            </w:pPr>
          </w:p>
        </w:tc>
        <w:tc>
          <w:tcPr>
            <w:tcW w:w="548" w:type="dxa"/>
            <w:vAlign w:val="center"/>
          </w:tcPr>
          <w:p w:rsidR="0037242B" w:rsidRPr="002001C7" w:rsidRDefault="0037242B" w:rsidP="00AC3402">
            <w:pPr>
              <w:autoSpaceDE w:val="0"/>
              <w:autoSpaceDN w:val="0"/>
              <w:adjustRightInd w:val="0"/>
              <w:jc w:val="center"/>
              <w:rPr>
                <w:sz w:val="28"/>
                <w:szCs w:val="28"/>
                <w:lang w:val="ru-RU"/>
              </w:rPr>
            </w:pPr>
          </w:p>
        </w:tc>
        <w:tc>
          <w:tcPr>
            <w:tcW w:w="1371" w:type="dxa"/>
            <w:vAlign w:val="center"/>
          </w:tcPr>
          <w:p w:rsidR="0037242B" w:rsidRPr="002001C7" w:rsidRDefault="0037242B" w:rsidP="00AC3402">
            <w:pPr>
              <w:autoSpaceDE w:val="0"/>
              <w:autoSpaceDN w:val="0"/>
              <w:adjustRightInd w:val="0"/>
              <w:jc w:val="center"/>
              <w:rPr>
                <w:sz w:val="28"/>
                <w:szCs w:val="28"/>
                <w:lang w:val="ru-RU"/>
              </w:rPr>
            </w:pPr>
          </w:p>
        </w:tc>
        <w:tc>
          <w:tcPr>
            <w:tcW w:w="549" w:type="dxa"/>
            <w:vAlign w:val="center"/>
          </w:tcPr>
          <w:p w:rsidR="0037242B" w:rsidRPr="002001C7" w:rsidRDefault="0037242B" w:rsidP="00AC3402">
            <w:pPr>
              <w:autoSpaceDE w:val="0"/>
              <w:autoSpaceDN w:val="0"/>
              <w:adjustRightInd w:val="0"/>
              <w:jc w:val="center"/>
              <w:rPr>
                <w:sz w:val="28"/>
                <w:szCs w:val="28"/>
                <w:lang w:val="ru-RU"/>
              </w:rPr>
            </w:pPr>
          </w:p>
        </w:tc>
        <w:tc>
          <w:tcPr>
            <w:tcW w:w="1234" w:type="dxa"/>
            <w:vAlign w:val="center"/>
          </w:tcPr>
          <w:p w:rsidR="0037242B" w:rsidRPr="00CB4958" w:rsidRDefault="0037242B" w:rsidP="00AC3402">
            <w:pPr>
              <w:jc w:val="center"/>
              <w:rPr>
                <w:bCs/>
                <w:sz w:val="28"/>
                <w:szCs w:val="28"/>
                <w:lang w:val="ru-RU" w:eastAsia="ru-RU"/>
              </w:rPr>
            </w:pPr>
          </w:p>
        </w:tc>
        <w:tc>
          <w:tcPr>
            <w:tcW w:w="1098" w:type="dxa"/>
            <w:vAlign w:val="center"/>
          </w:tcPr>
          <w:p w:rsidR="0037242B" w:rsidRPr="00CB4958" w:rsidRDefault="0037242B" w:rsidP="00AC3402">
            <w:pPr>
              <w:jc w:val="center"/>
              <w:rPr>
                <w:sz w:val="28"/>
                <w:szCs w:val="28"/>
                <w:lang w:val="ru-RU" w:eastAsia="ru-RU"/>
              </w:rPr>
            </w:pPr>
          </w:p>
        </w:tc>
        <w:tc>
          <w:tcPr>
            <w:tcW w:w="1103" w:type="dxa"/>
            <w:vAlign w:val="center"/>
          </w:tcPr>
          <w:p w:rsidR="0037242B" w:rsidRPr="00CB4958" w:rsidRDefault="0037242B" w:rsidP="00AC3402">
            <w:pPr>
              <w:jc w:val="center"/>
              <w:rPr>
                <w:bCs/>
                <w:sz w:val="28"/>
                <w:szCs w:val="28"/>
                <w:lang w:val="ru-RU" w:eastAsia="ru-RU"/>
              </w:rPr>
            </w:pPr>
          </w:p>
        </w:tc>
        <w:tc>
          <w:tcPr>
            <w:tcW w:w="1374" w:type="dxa"/>
            <w:vAlign w:val="center"/>
          </w:tcPr>
          <w:p w:rsidR="0037242B" w:rsidRPr="00CB4958" w:rsidRDefault="0037242B" w:rsidP="00AC3402">
            <w:pPr>
              <w:jc w:val="center"/>
              <w:rPr>
                <w:bCs/>
                <w:sz w:val="28"/>
                <w:szCs w:val="28"/>
                <w:lang w:val="ru-RU" w:eastAsia="ru-RU"/>
              </w:rPr>
            </w:pP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2001C7" w:rsidTr="00AC3402">
        <w:trPr>
          <w:trHeight w:val="749"/>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tcPr>
          <w:p w:rsidR="0037242B" w:rsidRPr="002001C7" w:rsidRDefault="0037242B" w:rsidP="00AC3402">
            <w:pPr>
              <w:autoSpaceDE w:val="0"/>
              <w:autoSpaceDN w:val="0"/>
              <w:adjustRightInd w:val="0"/>
              <w:ind w:firstLine="2"/>
              <w:rPr>
                <w:sz w:val="28"/>
                <w:szCs w:val="28"/>
                <w:lang w:val="ru-RU"/>
              </w:rPr>
            </w:pPr>
            <w:r>
              <w:rPr>
                <w:sz w:val="28"/>
                <w:szCs w:val="28"/>
                <w:lang w:val="ru-RU"/>
              </w:rPr>
              <w:t>МКУ «Отдел образования»</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37242B" w:rsidRPr="00CB4958" w:rsidRDefault="0037242B" w:rsidP="00AC3402">
            <w:pPr>
              <w:jc w:val="center"/>
              <w:rPr>
                <w:sz w:val="28"/>
                <w:szCs w:val="28"/>
                <w:lang w:val="ru-RU" w:eastAsia="ru-RU"/>
              </w:rPr>
            </w:pPr>
            <w:r>
              <w:rPr>
                <w:sz w:val="28"/>
                <w:szCs w:val="28"/>
                <w:lang w:val="ru-RU" w:eastAsia="ru-RU"/>
              </w:rPr>
              <w:t>125175,86</w:t>
            </w:r>
          </w:p>
        </w:tc>
        <w:tc>
          <w:tcPr>
            <w:tcW w:w="1098" w:type="dxa"/>
            <w:vAlign w:val="center"/>
          </w:tcPr>
          <w:p w:rsidR="0037242B" w:rsidRPr="00CB4958" w:rsidRDefault="0037242B" w:rsidP="00AC3402">
            <w:pPr>
              <w:jc w:val="center"/>
              <w:rPr>
                <w:sz w:val="28"/>
                <w:szCs w:val="28"/>
                <w:lang w:val="ru-RU" w:eastAsia="ru-RU"/>
              </w:rPr>
            </w:pPr>
            <w:r>
              <w:rPr>
                <w:sz w:val="28"/>
                <w:szCs w:val="28"/>
                <w:lang w:val="ru-RU" w:eastAsia="ru-RU"/>
              </w:rPr>
              <w:t>97973,26</w:t>
            </w:r>
          </w:p>
        </w:tc>
        <w:tc>
          <w:tcPr>
            <w:tcW w:w="1103" w:type="dxa"/>
            <w:vAlign w:val="center"/>
          </w:tcPr>
          <w:p w:rsidR="0037242B" w:rsidRPr="00CB4958" w:rsidRDefault="0037242B" w:rsidP="00AC3402">
            <w:pPr>
              <w:jc w:val="center"/>
              <w:rPr>
                <w:sz w:val="28"/>
                <w:szCs w:val="28"/>
                <w:lang w:val="ru-RU" w:eastAsia="ru-RU"/>
              </w:rPr>
            </w:pPr>
            <w:r>
              <w:rPr>
                <w:sz w:val="28"/>
                <w:szCs w:val="28"/>
                <w:lang w:val="ru-RU" w:eastAsia="ru-RU"/>
              </w:rPr>
              <w:t>97973,26</w:t>
            </w:r>
          </w:p>
        </w:tc>
        <w:tc>
          <w:tcPr>
            <w:tcW w:w="1374" w:type="dxa"/>
            <w:vAlign w:val="center"/>
          </w:tcPr>
          <w:p w:rsidR="0037242B" w:rsidRPr="00CB4958" w:rsidRDefault="0037242B" w:rsidP="00AC3402">
            <w:pPr>
              <w:jc w:val="center"/>
              <w:rPr>
                <w:sz w:val="28"/>
                <w:szCs w:val="28"/>
                <w:lang w:val="ru-RU"/>
              </w:rPr>
            </w:pPr>
            <w:r>
              <w:rPr>
                <w:sz w:val="28"/>
                <w:szCs w:val="28"/>
                <w:lang w:val="ru-RU"/>
              </w:rPr>
              <w:t>321122,38</w:t>
            </w: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2001C7" w:rsidTr="00AC3402">
        <w:trPr>
          <w:trHeight w:val="959"/>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tcPr>
          <w:p w:rsidR="0037242B" w:rsidRPr="002001C7" w:rsidRDefault="0037242B" w:rsidP="00AC3402">
            <w:pPr>
              <w:autoSpaceDE w:val="0"/>
              <w:autoSpaceDN w:val="0"/>
              <w:adjustRightInd w:val="0"/>
              <w:rPr>
                <w:sz w:val="28"/>
                <w:szCs w:val="28"/>
                <w:lang w:val="ru-RU"/>
              </w:rPr>
            </w:pPr>
            <w:r w:rsidRPr="002001C7">
              <w:rPr>
                <w:sz w:val="28"/>
                <w:szCs w:val="28"/>
                <w:lang w:val="ru-RU"/>
              </w:rPr>
              <w:t>Учреждения, подведомственные отделу образования администрации Тасеевского района</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37242B" w:rsidRPr="00CB4958" w:rsidRDefault="0037242B" w:rsidP="00AC3402">
            <w:pPr>
              <w:rPr>
                <w:bCs/>
                <w:sz w:val="28"/>
                <w:szCs w:val="28"/>
                <w:lang w:val="ru-RU" w:eastAsia="ru-RU"/>
              </w:rPr>
            </w:pPr>
            <w:r>
              <w:rPr>
                <w:bCs/>
                <w:sz w:val="28"/>
                <w:szCs w:val="28"/>
                <w:lang w:val="ru-RU" w:eastAsia="ru-RU"/>
              </w:rPr>
              <w:t>42</w:t>
            </w:r>
            <w:r w:rsidRPr="00CB4958">
              <w:rPr>
                <w:bCs/>
                <w:sz w:val="28"/>
                <w:szCs w:val="28"/>
                <w:lang w:val="ru-RU" w:eastAsia="ru-RU"/>
              </w:rPr>
              <w:t>00,00</w:t>
            </w:r>
          </w:p>
        </w:tc>
        <w:tc>
          <w:tcPr>
            <w:tcW w:w="1098"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3000,00</w:t>
            </w:r>
          </w:p>
        </w:tc>
        <w:tc>
          <w:tcPr>
            <w:tcW w:w="1103"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3000,00</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102</w:t>
            </w:r>
            <w:r w:rsidRPr="00CB4958">
              <w:rPr>
                <w:bCs/>
                <w:sz w:val="28"/>
                <w:szCs w:val="28"/>
                <w:lang w:val="ru-RU" w:eastAsia="ru-RU"/>
              </w:rPr>
              <w:t xml:space="preserve">00,00 </w:t>
            </w:r>
          </w:p>
        </w:tc>
        <w:tc>
          <w:tcPr>
            <w:tcW w:w="2605" w:type="dxa"/>
            <w:vMerge/>
          </w:tcPr>
          <w:p w:rsidR="0037242B" w:rsidRPr="002001C7" w:rsidRDefault="0037242B" w:rsidP="00AC3402">
            <w:pPr>
              <w:autoSpaceDE w:val="0"/>
              <w:autoSpaceDN w:val="0"/>
              <w:adjustRightInd w:val="0"/>
              <w:rPr>
                <w:sz w:val="28"/>
                <w:szCs w:val="28"/>
                <w:lang w:val="ru-RU"/>
              </w:rPr>
            </w:pPr>
          </w:p>
        </w:tc>
      </w:tr>
      <w:tr w:rsidR="0037242B" w:rsidRPr="007E7581" w:rsidTr="00AC3402">
        <w:trPr>
          <w:trHeight w:val="959"/>
        </w:trPr>
        <w:tc>
          <w:tcPr>
            <w:tcW w:w="13141" w:type="dxa"/>
            <w:gridSpan w:val="11"/>
          </w:tcPr>
          <w:p w:rsidR="0037242B" w:rsidRPr="00CB4958" w:rsidRDefault="0037242B" w:rsidP="00AC3402">
            <w:pPr>
              <w:autoSpaceDE w:val="0"/>
              <w:autoSpaceDN w:val="0"/>
              <w:adjustRightInd w:val="0"/>
              <w:jc w:val="both"/>
              <w:rPr>
                <w:color w:val="000000"/>
                <w:sz w:val="28"/>
                <w:szCs w:val="28"/>
                <w:lang w:val="ru-RU" w:eastAsia="ru-RU"/>
              </w:rPr>
            </w:pPr>
            <w:r w:rsidRPr="00CB4958">
              <w:rPr>
                <w:color w:val="000000"/>
                <w:sz w:val="28"/>
                <w:szCs w:val="28"/>
                <w:lang w:val="ru-RU" w:eastAsia="ru-RU"/>
              </w:rPr>
              <w:lastRenderedPageBreak/>
              <w:t>Задача 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37242B" w:rsidRPr="00460950" w:rsidRDefault="0037242B" w:rsidP="00AC3402">
            <w:pPr>
              <w:jc w:val="center"/>
              <w:rPr>
                <w:bCs/>
                <w:sz w:val="28"/>
                <w:szCs w:val="28"/>
                <w:highlight w:val="lightGray"/>
                <w:lang w:val="ru-RU" w:eastAsia="ru-RU"/>
              </w:rPr>
            </w:pPr>
          </w:p>
        </w:tc>
        <w:tc>
          <w:tcPr>
            <w:tcW w:w="2605" w:type="dxa"/>
            <w:vMerge/>
          </w:tcPr>
          <w:p w:rsidR="0037242B" w:rsidRPr="002001C7" w:rsidRDefault="0037242B" w:rsidP="00AC3402">
            <w:pPr>
              <w:autoSpaceDE w:val="0"/>
              <w:autoSpaceDN w:val="0"/>
              <w:adjustRightInd w:val="0"/>
              <w:rPr>
                <w:sz w:val="28"/>
                <w:szCs w:val="28"/>
                <w:lang w:val="ru-RU"/>
              </w:rPr>
            </w:pPr>
          </w:p>
        </w:tc>
      </w:tr>
      <w:tr w:rsidR="0037242B" w:rsidRPr="002001C7" w:rsidTr="00AC3402">
        <w:trPr>
          <w:trHeight w:val="959"/>
        </w:trPr>
        <w:tc>
          <w:tcPr>
            <w:tcW w:w="2984" w:type="dxa"/>
            <w:gridSpan w:val="2"/>
            <w:vMerge w:val="restart"/>
          </w:tcPr>
          <w:p w:rsidR="0037242B" w:rsidRPr="002001C7" w:rsidRDefault="0037242B" w:rsidP="00AC3402">
            <w:pPr>
              <w:autoSpaceDE w:val="0"/>
              <w:autoSpaceDN w:val="0"/>
              <w:adjustRightInd w:val="0"/>
              <w:rPr>
                <w:color w:val="000000"/>
                <w:sz w:val="28"/>
                <w:szCs w:val="28"/>
                <w:lang w:val="ru-RU" w:eastAsia="ru-RU"/>
              </w:rPr>
            </w:pPr>
          </w:p>
          <w:p w:rsidR="0037242B" w:rsidRPr="002001C7" w:rsidRDefault="0037242B" w:rsidP="00AC3402">
            <w:pPr>
              <w:autoSpaceDE w:val="0"/>
              <w:autoSpaceDN w:val="0"/>
              <w:adjustRightInd w:val="0"/>
              <w:rPr>
                <w:color w:val="000000"/>
                <w:sz w:val="28"/>
                <w:szCs w:val="28"/>
                <w:lang w:val="ru-RU" w:eastAsia="ru-RU"/>
              </w:rPr>
            </w:pPr>
            <w:r w:rsidRPr="002001C7">
              <w:rPr>
                <w:color w:val="000000"/>
                <w:sz w:val="28"/>
                <w:szCs w:val="28"/>
                <w:lang w:val="ru-RU" w:eastAsia="ru-RU"/>
              </w:rPr>
              <w:t>Мероприятие1.1.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37242B" w:rsidRPr="002001C7" w:rsidRDefault="0037242B" w:rsidP="00AC3402">
            <w:pPr>
              <w:autoSpaceDE w:val="0"/>
              <w:autoSpaceDN w:val="0"/>
              <w:adjustRightInd w:val="0"/>
              <w:rPr>
                <w:sz w:val="28"/>
                <w:szCs w:val="28"/>
                <w:lang w:val="ru-RU"/>
              </w:rPr>
            </w:pPr>
          </w:p>
        </w:tc>
        <w:tc>
          <w:tcPr>
            <w:tcW w:w="2194" w:type="dxa"/>
          </w:tcPr>
          <w:p w:rsidR="0037242B" w:rsidRPr="002001C7" w:rsidRDefault="0037242B" w:rsidP="00AC3402">
            <w:pPr>
              <w:autoSpaceDE w:val="0"/>
              <w:autoSpaceDN w:val="0"/>
              <w:adjustRightInd w:val="0"/>
              <w:rPr>
                <w:sz w:val="28"/>
                <w:szCs w:val="28"/>
                <w:lang w:val="ru-RU"/>
              </w:rPr>
            </w:pPr>
            <w:r w:rsidRPr="002001C7">
              <w:rPr>
                <w:sz w:val="28"/>
                <w:szCs w:val="28"/>
                <w:lang w:val="ru-RU"/>
              </w:rPr>
              <w:t>всего расходные обязательства по подпрограмме</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shd w:val="clear" w:color="auto" w:fill="auto"/>
            <w:vAlign w:val="center"/>
          </w:tcPr>
          <w:p w:rsidR="0037242B" w:rsidRPr="005B145D" w:rsidRDefault="0037242B" w:rsidP="00AC3402">
            <w:pPr>
              <w:jc w:val="center"/>
              <w:rPr>
                <w:bCs/>
                <w:sz w:val="28"/>
                <w:szCs w:val="28"/>
                <w:lang w:val="ru-RU" w:eastAsia="ru-RU"/>
              </w:rPr>
            </w:pPr>
            <w:r>
              <w:rPr>
                <w:bCs/>
                <w:sz w:val="28"/>
                <w:szCs w:val="28"/>
                <w:lang w:val="ru-RU" w:eastAsia="ru-RU"/>
              </w:rPr>
              <w:t>127601,10</w:t>
            </w:r>
          </w:p>
        </w:tc>
        <w:tc>
          <w:tcPr>
            <w:tcW w:w="1098" w:type="dxa"/>
            <w:shd w:val="clear" w:color="auto" w:fill="auto"/>
            <w:vAlign w:val="center"/>
          </w:tcPr>
          <w:p w:rsidR="0037242B" w:rsidRPr="005B145D" w:rsidRDefault="0037242B" w:rsidP="00AC3402">
            <w:pPr>
              <w:jc w:val="center"/>
              <w:rPr>
                <w:bCs/>
                <w:sz w:val="28"/>
                <w:szCs w:val="28"/>
                <w:lang w:val="ru-RU" w:eastAsia="ru-RU"/>
              </w:rPr>
            </w:pPr>
            <w:r>
              <w:rPr>
                <w:bCs/>
                <w:sz w:val="28"/>
                <w:szCs w:val="28"/>
                <w:lang w:val="ru-RU" w:eastAsia="ru-RU"/>
              </w:rPr>
              <w:t>99215,26</w:t>
            </w:r>
          </w:p>
        </w:tc>
        <w:tc>
          <w:tcPr>
            <w:tcW w:w="1103" w:type="dxa"/>
            <w:shd w:val="clear" w:color="auto" w:fill="auto"/>
            <w:vAlign w:val="center"/>
          </w:tcPr>
          <w:p w:rsidR="0037242B" w:rsidRPr="005B145D" w:rsidRDefault="0037242B" w:rsidP="00AC3402">
            <w:pPr>
              <w:jc w:val="center"/>
              <w:rPr>
                <w:bCs/>
                <w:sz w:val="28"/>
                <w:szCs w:val="28"/>
                <w:lang w:val="ru-RU" w:eastAsia="ru-RU"/>
              </w:rPr>
            </w:pPr>
            <w:r>
              <w:rPr>
                <w:bCs/>
                <w:sz w:val="28"/>
                <w:szCs w:val="28"/>
                <w:lang w:val="ru-RU" w:eastAsia="ru-RU"/>
              </w:rPr>
              <w:t>99215,26</w:t>
            </w:r>
          </w:p>
        </w:tc>
        <w:tc>
          <w:tcPr>
            <w:tcW w:w="1374" w:type="dxa"/>
            <w:shd w:val="clear" w:color="auto" w:fill="auto"/>
            <w:vAlign w:val="center"/>
          </w:tcPr>
          <w:p w:rsidR="0037242B" w:rsidRPr="005B145D" w:rsidRDefault="0037242B" w:rsidP="00AC3402">
            <w:pPr>
              <w:jc w:val="center"/>
              <w:rPr>
                <w:bCs/>
                <w:sz w:val="28"/>
                <w:szCs w:val="28"/>
                <w:lang w:val="ru-RU" w:eastAsia="ru-RU"/>
              </w:rPr>
            </w:pPr>
            <w:r>
              <w:rPr>
                <w:bCs/>
                <w:sz w:val="28"/>
                <w:szCs w:val="28"/>
                <w:lang w:val="ru-RU" w:eastAsia="ru-RU"/>
              </w:rPr>
              <w:t>326031,62</w:t>
            </w:r>
          </w:p>
        </w:tc>
        <w:tc>
          <w:tcPr>
            <w:tcW w:w="2605" w:type="dxa"/>
            <w:vMerge/>
          </w:tcPr>
          <w:p w:rsidR="0037242B" w:rsidRPr="002001C7" w:rsidRDefault="0037242B" w:rsidP="00AC3402">
            <w:pPr>
              <w:autoSpaceDE w:val="0"/>
              <w:autoSpaceDN w:val="0"/>
              <w:adjustRightInd w:val="0"/>
              <w:rPr>
                <w:sz w:val="28"/>
                <w:szCs w:val="28"/>
                <w:lang w:val="ru-RU"/>
              </w:rPr>
            </w:pPr>
          </w:p>
        </w:tc>
      </w:tr>
      <w:tr w:rsidR="0037242B" w:rsidRPr="007E7581" w:rsidTr="00AC3402">
        <w:trPr>
          <w:trHeight w:val="599"/>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tcPr>
          <w:p w:rsidR="0037242B" w:rsidRPr="002001C7" w:rsidRDefault="0037242B" w:rsidP="00AC3402">
            <w:pPr>
              <w:autoSpaceDE w:val="0"/>
              <w:autoSpaceDN w:val="0"/>
              <w:adjustRightInd w:val="0"/>
              <w:ind w:hanging="30"/>
              <w:rPr>
                <w:sz w:val="28"/>
                <w:szCs w:val="28"/>
                <w:lang w:val="ru-RU"/>
              </w:rPr>
            </w:pPr>
            <w:r w:rsidRPr="002001C7">
              <w:rPr>
                <w:sz w:val="28"/>
                <w:szCs w:val="28"/>
                <w:lang w:val="ru-RU"/>
              </w:rPr>
              <w:t>в том числе по ГРБС:</w:t>
            </w:r>
          </w:p>
        </w:tc>
        <w:tc>
          <w:tcPr>
            <w:tcW w:w="686" w:type="dxa"/>
            <w:vAlign w:val="center"/>
          </w:tcPr>
          <w:p w:rsidR="0037242B" w:rsidRPr="002001C7" w:rsidRDefault="0037242B" w:rsidP="00AC3402">
            <w:pPr>
              <w:autoSpaceDE w:val="0"/>
              <w:autoSpaceDN w:val="0"/>
              <w:adjustRightInd w:val="0"/>
              <w:jc w:val="center"/>
              <w:rPr>
                <w:sz w:val="28"/>
                <w:szCs w:val="28"/>
                <w:lang w:val="ru-RU"/>
              </w:rPr>
            </w:pPr>
          </w:p>
        </w:tc>
        <w:tc>
          <w:tcPr>
            <w:tcW w:w="548" w:type="dxa"/>
            <w:vAlign w:val="center"/>
          </w:tcPr>
          <w:p w:rsidR="0037242B" w:rsidRPr="002001C7" w:rsidRDefault="0037242B" w:rsidP="00AC3402">
            <w:pPr>
              <w:autoSpaceDE w:val="0"/>
              <w:autoSpaceDN w:val="0"/>
              <w:adjustRightInd w:val="0"/>
              <w:jc w:val="center"/>
              <w:rPr>
                <w:sz w:val="28"/>
                <w:szCs w:val="28"/>
                <w:lang w:val="ru-RU"/>
              </w:rPr>
            </w:pPr>
          </w:p>
        </w:tc>
        <w:tc>
          <w:tcPr>
            <w:tcW w:w="1371" w:type="dxa"/>
            <w:vAlign w:val="center"/>
          </w:tcPr>
          <w:p w:rsidR="0037242B" w:rsidRPr="002001C7" w:rsidRDefault="0037242B" w:rsidP="00AC3402">
            <w:pPr>
              <w:autoSpaceDE w:val="0"/>
              <w:autoSpaceDN w:val="0"/>
              <w:adjustRightInd w:val="0"/>
              <w:jc w:val="center"/>
              <w:rPr>
                <w:sz w:val="28"/>
                <w:szCs w:val="28"/>
                <w:lang w:val="ru-RU"/>
              </w:rPr>
            </w:pPr>
          </w:p>
        </w:tc>
        <w:tc>
          <w:tcPr>
            <w:tcW w:w="549" w:type="dxa"/>
            <w:vAlign w:val="center"/>
          </w:tcPr>
          <w:p w:rsidR="0037242B" w:rsidRPr="002001C7" w:rsidRDefault="0037242B" w:rsidP="00AC3402">
            <w:pPr>
              <w:autoSpaceDE w:val="0"/>
              <w:autoSpaceDN w:val="0"/>
              <w:adjustRightInd w:val="0"/>
              <w:jc w:val="center"/>
              <w:rPr>
                <w:sz w:val="28"/>
                <w:szCs w:val="28"/>
                <w:lang w:val="ru-RU"/>
              </w:rPr>
            </w:pPr>
          </w:p>
        </w:tc>
        <w:tc>
          <w:tcPr>
            <w:tcW w:w="1234" w:type="dxa"/>
            <w:vAlign w:val="center"/>
          </w:tcPr>
          <w:p w:rsidR="0037242B" w:rsidRPr="00CB4958" w:rsidRDefault="0037242B" w:rsidP="00AC3402">
            <w:pPr>
              <w:autoSpaceDE w:val="0"/>
              <w:autoSpaceDN w:val="0"/>
              <w:adjustRightInd w:val="0"/>
              <w:jc w:val="center"/>
              <w:rPr>
                <w:sz w:val="28"/>
                <w:szCs w:val="28"/>
                <w:lang w:val="ru-RU"/>
              </w:rPr>
            </w:pPr>
          </w:p>
        </w:tc>
        <w:tc>
          <w:tcPr>
            <w:tcW w:w="1098" w:type="dxa"/>
            <w:vAlign w:val="center"/>
          </w:tcPr>
          <w:p w:rsidR="0037242B" w:rsidRPr="00CB4958" w:rsidRDefault="0037242B" w:rsidP="00AC3402">
            <w:pPr>
              <w:autoSpaceDE w:val="0"/>
              <w:autoSpaceDN w:val="0"/>
              <w:adjustRightInd w:val="0"/>
              <w:jc w:val="center"/>
              <w:rPr>
                <w:sz w:val="28"/>
                <w:szCs w:val="28"/>
                <w:lang w:val="ru-RU"/>
              </w:rPr>
            </w:pPr>
          </w:p>
        </w:tc>
        <w:tc>
          <w:tcPr>
            <w:tcW w:w="1103" w:type="dxa"/>
            <w:vAlign w:val="center"/>
          </w:tcPr>
          <w:p w:rsidR="0037242B" w:rsidRPr="00CB4958" w:rsidRDefault="0037242B" w:rsidP="00AC3402">
            <w:pPr>
              <w:autoSpaceDE w:val="0"/>
              <w:autoSpaceDN w:val="0"/>
              <w:adjustRightInd w:val="0"/>
              <w:jc w:val="center"/>
              <w:rPr>
                <w:sz w:val="28"/>
                <w:szCs w:val="28"/>
                <w:lang w:val="ru-RU"/>
              </w:rPr>
            </w:pPr>
          </w:p>
        </w:tc>
        <w:tc>
          <w:tcPr>
            <w:tcW w:w="1374" w:type="dxa"/>
            <w:vAlign w:val="center"/>
          </w:tcPr>
          <w:p w:rsidR="0037242B" w:rsidRPr="00CB4958" w:rsidRDefault="0037242B" w:rsidP="00AC3402">
            <w:pPr>
              <w:autoSpaceDE w:val="0"/>
              <w:autoSpaceDN w:val="0"/>
              <w:adjustRightInd w:val="0"/>
              <w:jc w:val="center"/>
              <w:rPr>
                <w:sz w:val="28"/>
                <w:szCs w:val="28"/>
                <w:lang w:val="ru-RU"/>
              </w:rPr>
            </w:pPr>
          </w:p>
        </w:tc>
        <w:tc>
          <w:tcPr>
            <w:tcW w:w="2605" w:type="dxa"/>
            <w:vMerge/>
          </w:tcPr>
          <w:p w:rsidR="0037242B" w:rsidRPr="00CB4958" w:rsidRDefault="0037242B" w:rsidP="00AC3402">
            <w:pPr>
              <w:rPr>
                <w:color w:val="000000"/>
                <w:sz w:val="28"/>
                <w:szCs w:val="28"/>
                <w:lang w:val="ru-RU" w:eastAsia="ru-RU"/>
              </w:rPr>
            </w:pPr>
          </w:p>
        </w:tc>
      </w:tr>
      <w:tr w:rsidR="0037242B" w:rsidRPr="00CB4958" w:rsidTr="00AC3402">
        <w:trPr>
          <w:trHeight w:val="629"/>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vMerge w:val="restart"/>
            <w:shd w:val="clear" w:color="auto" w:fill="auto"/>
          </w:tcPr>
          <w:p w:rsidR="0037242B" w:rsidRPr="002001C7" w:rsidRDefault="0037242B" w:rsidP="00AC3402">
            <w:pPr>
              <w:autoSpaceDE w:val="0"/>
              <w:autoSpaceDN w:val="0"/>
              <w:adjustRightInd w:val="0"/>
              <w:ind w:firstLine="2"/>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37242B" w:rsidRPr="00CB4958" w:rsidRDefault="0037242B" w:rsidP="00AC3402">
            <w:pPr>
              <w:jc w:val="center"/>
              <w:rPr>
                <w:bCs/>
                <w:sz w:val="28"/>
                <w:szCs w:val="28"/>
                <w:lang w:val="ru-RU" w:eastAsia="ru-RU"/>
              </w:rPr>
            </w:pPr>
            <w:r>
              <w:rPr>
                <w:bCs/>
                <w:sz w:val="28"/>
                <w:szCs w:val="28"/>
                <w:lang w:val="ru-RU" w:eastAsia="ru-RU"/>
              </w:rPr>
              <w:t>123401,10</w:t>
            </w:r>
          </w:p>
        </w:tc>
        <w:tc>
          <w:tcPr>
            <w:tcW w:w="1098" w:type="dxa"/>
            <w:vAlign w:val="center"/>
          </w:tcPr>
          <w:p w:rsidR="0037242B" w:rsidRPr="00CB4958" w:rsidRDefault="0037242B" w:rsidP="00AC3402">
            <w:pPr>
              <w:jc w:val="center"/>
              <w:rPr>
                <w:bCs/>
                <w:sz w:val="28"/>
                <w:szCs w:val="28"/>
                <w:lang w:val="ru-RU" w:eastAsia="ru-RU"/>
              </w:rPr>
            </w:pPr>
            <w:r>
              <w:rPr>
                <w:bCs/>
                <w:sz w:val="28"/>
                <w:szCs w:val="28"/>
                <w:lang w:val="ru-RU" w:eastAsia="ru-RU"/>
              </w:rPr>
              <w:t>96215,26</w:t>
            </w:r>
          </w:p>
        </w:tc>
        <w:tc>
          <w:tcPr>
            <w:tcW w:w="1103" w:type="dxa"/>
            <w:vAlign w:val="center"/>
          </w:tcPr>
          <w:p w:rsidR="0037242B" w:rsidRPr="00CB4958" w:rsidRDefault="0037242B" w:rsidP="00AC3402">
            <w:pPr>
              <w:jc w:val="center"/>
              <w:rPr>
                <w:bCs/>
                <w:sz w:val="28"/>
                <w:szCs w:val="28"/>
                <w:lang w:val="ru-RU" w:eastAsia="ru-RU"/>
              </w:rPr>
            </w:pPr>
            <w:r>
              <w:rPr>
                <w:bCs/>
                <w:sz w:val="28"/>
                <w:szCs w:val="28"/>
                <w:lang w:val="ru-RU" w:eastAsia="ru-RU"/>
              </w:rPr>
              <w:t>96215,26</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315831,62</w:t>
            </w:r>
          </w:p>
        </w:tc>
        <w:tc>
          <w:tcPr>
            <w:tcW w:w="2605" w:type="dxa"/>
            <w:vMerge/>
          </w:tcPr>
          <w:p w:rsidR="0037242B" w:rsidRPr="00CB4958" w:rsidRDefault="0037242B" w:rsidP="00AC3402">
            <w:pPr>
              <w:rPr>
                <w:color w:val="000000"/>
                <w:sz w:val="28"/>
                <w:szCs w:val="28"/>
                <w:lang w:val="ru-RU" w:eastAsia="ru-RU"/>
              </w:rPr>
            </w:pPr>
          </w:p>
        </w:tc>
      </w:tr>
      <w:tr w:rsidR="0037242B" w:rsidRPr="00CB4958" w:rsidTr="00AC3402">
        <w:trPr>
          <w:trHeight w:val="629"/>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vMerge/>
            <w:shd w:val="clear" w:color="auto" w:fill="auto"/>
          </w:tcPr>
          <w:p w:rsidR="0037242B" w:rsidRPr="002001C7" w:rsidRDefault="0037242B" w:rsidP="00AC3402">
            <w:pPr>
              <w:autoSpaceDE w:val="0"/>
              <w:autoSpaceDN w:val="0"/>
              <w:adjustRightInd w:val="0"/>
              <w:rPr>
                <w:sz w:val="28"/>
                <w:szCs w:val="28"/>
                <w:lang w:val="ru-RU"/>
              </w:rPr>
            </w:pPr>
          </w:p>
        </w:tc>
        <w:tc>
          <w:tcPr>
            <w:tcW w:w="686"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p w:rsidR="0037242B" w:rsidRPr="002001C7" w:rsidRDefault="0037242B" w:rsidP="00AC3402">
            <w:pPr>
              <w:autoSpaceDE w:val="0"/>
              <w:autoSpaceDN w:val="0"/>
              <w:adjustRightInd w:val="0"/>
              <w:jc w:val="center"/>
              <w:rPr>
                <w:sz w:val="28"/>
                <w:szCs w:val="28"/>
                <w:lang w:val="ru-RU"/>
              </w:rPr>
            </w:pPr>
          </w:p>
        </w:tc>
        <w:tc>
          <w:tcPr>
            <w:tcW w:w="548"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0701</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0110000610</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37242B" w:rsidRPr="00CB4958" w:rsidRDefault="0037242B" w:rsidP="00AC3402">
            <w:pPr>
              <w:jc w:val="center"/>
              <w:rPr>
                <w:bCs/>
                <w:sz w:val="28"/>
                <w:szCs w:val="28"/>
                <w:lang w:val="ru-RU" w:eastAsia="ru-RU"/>
              </w:rPr>
            </w:pPr>
            <w:r>
              <w:rPr>
                <w:bCs/>
                <w:sz w:val="28"/>
                <w:szCs w:val="28"/>
                <w:lang w:val="ru-RU" w:eastAsia="ru-RU"/>
              </w:rPr>
              <w:t>48239,00</w:t>
            </w:r>
          </w:p>
        </w:tc>
        <w:tc>
          <w:tcPr>
            <w:tcW w:w="1098" w:type="dxa"/>
            <w:vAlign w:val="center"/>
          </w:tcPr>
          <w:p w:rsidR="0037242B" w:rsidRPr="00CB4958" w:rsidRDefault="0037242B" w:rsidP="00AC3402">
            <w:pPr>
              <w:jc w:val="center"/>
              <w:rPr>
                <w:bCs/>
                <w:sz w:val="28"/>
                <w:szCs w:val="28"/>
                <w:lang w:val="ru-RU" w:eastAsia="ru-RU"/>
              </w:rPr>
            </w:pPr>
            <w:r>
              <w:rPr>
                <w:bCs/>
                <w:sz w:val="28"/>
                <w:szCs w:val="28"/>
                <w:lang w:val="ru-RU" w:eastAsia="ru-RU"/>
              </w:rPr>
              <w:t>33292,76</w:t>
            </w:r>
          </w:p>
        </w:tc>
        <w:tc>
          <w:tcPr>
            <w:tcW w:w="1103" w:type="dxa"/>
            <w:vAlign w:val="center"/>
          </w:tcPr>
          <w:p w:rsidR="0037242B" w:rsidRPr="00CB4958" w:rsidRDefault="0037242B" w:rsidP="00AC3402">
            <w:pPr>
              <w:jc w:val="center"/>
              <w:rPr>
                <w:bCs/>
                <w:sz w:val="28"/>
                <w:szCs w:val="28"/>
                <w:lang w:val="ru-RU" w:eastAsia="ru-RU"/>
              </w:rPr>
            </w:pPr>
            <w:r>
              <w:rPr>
                <w:bCs/>
                <w:sz w:val="28"/>
                <w:szCs w:val="28"/>
                <w:lang w:val="ru-RU" w:eastAsia="ru-RU"/>
              </w:rPr>
              <w:t>33292,76</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114824,52</w:t>
            </w:r>
          </w:p>
        </w:tc>
        <w:tc>
          <w:tcPr>
            <w:tcW w:w="2605" w:type="dxa"/>
            <w:vMerge/>
          </w:tcPr>
          <w:p w:rsidR="0037242B" w:rsidRPr="00CB4958" w:rsidRDefault="0037242B" w:rsidP="00AC3402">
            <w:pPr>
              <w:rPr>
                <w:color w:val="000000"/>
                <w:sz w:val="28"/>
                <w:szCs w:val="28"/>
                <w:lang w:val="ru-RU" w:eastAsia="ru-RU"/>
              </w:rPr>
            </w:pPr>
          </w:p>
        </w:tc>
      </w:tr>
      <w:tr w:rsidR="0037242B" w:rsidRPr="00CB4958" w:rsidTr="00AC3402">
        <w:trPr>
          <w:trHeight w:val="629"/>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vMerge/>
            <w:shd w:val="clear" w:color="auto" w:fill="auto"/>
          </w:tcPr>
          <w:p w:rsidR="0037242B" w:rsidRPr="002001C7" w:rsidRDefault="0037242B" w:rsidP="00AC3402">
            <w:pPr>
              <w:autoSpaceDE w:val="0"/>
              <w:autoSpaceDN w:val="0"/>
              <w:adjustRightInd w:val="0"/>
              <w:rPr>
                <w:sz w:val="28"/>
                <w:szCs w:val="28"/>
                <w:lang w:val="ru-RU"/>
              </w:rPr>
            </w:pPr>
          </w:p>
        </w:tc>
        <w:tc>
          <w:tcPr>
            <w:tcW w:w="686" w:type="dxa"/>
            <w:vMerge/>
            <w:vAlign w:val="center"/>
          </w:tcPr>
          <w:p w:rsidR="0037242B" w:rsidRPr="002001C7" w:rsidRDefault="0037242B" w:rsidP="00AC3402">
            <w:pPr>
              <w:autoSpaceDE w:val="0"/>
              <w:autoSpaceDN w:val="0"/>
              <w:adjustRightInd w:val="0"/>
              <w:jc w:val="center"/>
              <w:rPr>
                <w:sz w:val="28"/>
                <w:szCs w:val="28"/>
                <w:lang w:val="ru-RU"/>
              </w:rPr>
            </w:pPr>
          </w:p>
        </w:tc>
        <w:tc>
          <w:tcPr>
            <w:tcW w:w="548" w:type="dxa"/>
            <w:vMerge/>
            <w:vAlign w:val="center"/>
          </w:tcPr>
          <w:p w:rsidR="0037242B" w:rsidRPr="002001C7" w:rsidRDefault="0037242B" w:rsidP="00AC3402">
            <w:pPr>
              <w:autoSpaceDE w:val="0"/>
              <w:autoSpaceDN w:val="0"/>
              <w:adjustRightInd w:val="0"/>
              <w:jc w:val="center"/>
              <w:rPr>
                <w:sz w:val="28"/>
                <w:szCs w:val="28"/>
                <w:lang w:val="ru-RU"/>
              </w:rPr>
            </w:pP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0110074080</w:t>
            </w:r>
          </w:p>
          <w:p w:rsidR="0037242B" w:rsidRPr="002001C7" w:rsidRDefault="0037242B" w:rsidP="00AC3402">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37242B" w:rsidRPr="00CB4958" w:rsidRDefault="0037242B" w:rsidP="00AC3402">
            <w:pPr>
              <w:jc w:val="center"/>
              <w:rPr>
                <w:bCs/>
                <w:sz w:val="28"/>
                <w:szCs w:val="28"/>
                <w:lang w:val="ru-RU" w:eastAsia="ru-RU"/>
              </w:rPr>
            </w:pPr>
            <w:r>
              <w:rPr>
                <w:bCs/>
                <w:sz w:val="28"/>
                <w:szCs w:val="28"/>
                <w:lang w:val="ru-RU" w:eastAsia="ru-RU"/>
              </w:rPr>
              <w:t>27649,00</w:t>
            </w:r>
          </w:p>
        </w:tc>
        <w:tc>
          <w:tcPr>
            <w:tcW w:w="1098" w:type="dxa"/>
            <w:vAlign w:val="center"/>
          </w:tcPr>
          <w:p w:rsidR="0037242B" w:rsidRPr="00CB4958" w:rsidRDefault="0037242B" w:rsidP="00AC3402">
            <w:pPr>
              <w:jc w:val="center"/>
              <w:rPr>
                <w:bCs/>
                <w:sz w:val="28"/>
                <w:szCs w:val="28"/>
                <w:lang w:val="ru-RU" w:eastAsia="ru-RU"/>
              </w:rPr>
            </w:pPr>
            <w:r>
              <w:rPr>
                <w:bCs/>
                <w:sz w:val="28"/>
                <w:szCs w:val="28"/>
                <w:lang w:val="ru-RU" w:eastAsia="ru-RU"/>
              </w:rPr>
              <w:t>21763,50</w:t>
            </w:r>
          </w:p>
        </w:tc>
        <w:tc>
          <w:tcPr>
            <w:tcW w:w="1103" w:type="dxa"/>
            <w:vAlign w:val="center"/>
          </w:tcPr>
          <w:p w:rsidR="0037242B" w:rsidRPr="00CB4958" w:rsidRDefault="0037242B" w:rsidP="00AC3402">
            <w:pPr>
              <w:jc w:val="center"/>
              <w:rPr>
                <w:bCs/>
                <w:sz w:val="28"/>
                <w:szCs w:val="28"/>
                <w:lang w:val="ru-RU" w:eastAsia="ru-RU"/>
              </w:rPr>
            </w:pPr>
            <w:r>
              <w:rPr>
                <w:bCs/>
                <w:sz w:val="28"/>
                <w:szCs w:val="28"/>
                <w:lang w:val="ru-RU" w:eastAsia="ru-RU"/>
              </w:rPr>
              <w:t>21763,50</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71176,00</w:t>
            </w:r>
          </w:p>
        </w:tc>
        <w:tc>
          <w:tcPr>
            <w:tcW w:w="2605" w:type="dxa"/>
            <w:vMerge/>
          </w:tcPr>
          <w:p w:rsidR="0037242B" w:rsidRPr="00CB4958" w:rsidRDefault="0037242B" w:rsidP="00AC3402">
            <w:pPr>
              <w:rPr>
                <w:color w:val="000000"/>
                <w:sz w:val="28"/>
                <w:szCs w:val="28"/>
                <w:lang w:val="ru-RU" w:eastAsia="ru-RU"/>
              </w:rPr>
            </w:pPr>
          </w:p>
        </w:tc>
      </w:tr>
      <w:tr w:rsidR="0037242B" w:rsidRPr="00CB4958" w:rsidTr="00AC3402">
        <w:trPr>
          <w:trHeight w:val="1932"/>
        </w:trPr>
        <w:tc>
          <w:tcPr>
            <w:tcW w:w="2984" w:type="dxa"/>
            <w:gridSpan w:val="2"/>
            <w:vMerge/>
          </w:tcPr>
          <w:p w:rsidR="0037242B" w:rsidRPr="002001C7" w:rsidRDefault="0037242B" w:rsidP="00AC3402">
            <w:pPr>
              <w:autoSpaceDE w:val="0"/>
              <w:autoSpaceDN w:val="0"/>
              <w:adjustRightInd w:val="0"/>
              <w:rPr>
                <w:color w:val="000000"/>
                <w:sz w:val="28"/>
                <w:szCs w:val="28"/>
                <w:lang w:val="ru-RU" w:eastAsia="ru-RU"/>
              </w:rPr>
            </w:pPr>
          </w:p>
        </w:tc>
        <w:tc>
          <w:tcPr>
            <w:tcW w:w="2194" w:type="dxa"/>
            <w:vMerge/>
            <w:shd w:val="clear" w:color="auto" w:fill="auto"/>
          </w:tcPr>
          <w:p w:rsidR="0037242B" w:rsidRPr="002001C7" w:rsidRDefault="0037242B" w:rsidP="00AC3402">
            <w:pPr>
              <w:autoSpaceDE w:val="0"/>
              <w:autoSpaceDN w:val="0"/>
              <w:adjustRightInd w:val="0"/>
              <w:rPr>
                <w:sz w:val="28"/>
                <w:szCs w:val="28"/>
                <w:lang w:val="ru-RU"/>
              </w:rPr>
            </w:pPr>
          </w:p>
        </w:tc>
        <w:tc>
          <w:tcPr>
            <w:tcW w:w="686" w:type="dxa"/>
            <w:vMerge/>
            <w:vAlign w:val="center"/>
          </w:tcPr>
          <w:p w:rsidR="0037242B" w:rsidRPr="002001C7" w:rsidRDefault="0037242B" w:rsidP="00AC3402">
            <w:pPr>
              <w:autoSpaceDE w:val="0"/>
              <w:autoSpaceDN w:val="0"/>
              <w:adjustRightInd w:val="0"/>
              <w:jc w:val="center"/>
              <w:rPr>
                <w:sz w:val="28"/>
                <w:szCs w:val="28"/>
                <w:lang w:val="ru-RU"/>
              </w:rPr>
            </w:pPr>
          </w:p>
        </w:tc>
        <w:tc>
          <w:tcPr>
            <w:tcW w:w="548" w:type="dxa"/>
            <w:vMerge/>
            <w:vAlign w:val="center"/>
          </w:tcPr>
          <w:p w:rsidR="0037242B" w:rsidRPr="002001C7" w:rsidRDefault="0037242B" w:rsidP="00AC3402">
            <w:pPr>
              <w:autoSpaceDE w:val="0"/>
              <w:autoSpaceDN w:val="0"/>
              <w:adjustRightInd w:val="0"/>
              <w:jc w:val="center"/>
              <w:rPr>
                <w:sz w:val="28"/>
                <w:szCs w:val="28"/>
                <w:lang w:val="ru-RU"/>
              </w:rPr>
            </w:pP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0110075880</w:t>
            </w:r>
          </w:p>
          <w:p w:rsidR="0037242B" w:rsidRPr="002001C7" w:rsidRDefault="0037242B" w:rsidP="00AC3402">
            <w:pPr>
              <w:autoSpaceDE w:val="0"/>
              <w:autoSpaceDN w:val="0"/>
              <w:adjustRightInd w:val="0"/>
              <w:jc w:val="center"/>
              <w:rPr>
                <w:sz w:val="28"/>
                <w:szCs w:val="28"/>
                <w:lang w:val="ru-RU"/>
              </w:rPr>
            </w:pPr>
            <w:r w:rsidRPr="002001C7">
              <w:rPr>
                <w:sz w:val="28"/>
                <w:szCs w:val="28"/>
                <w:lang w:val="ru-RU"/>
              </w:rPr>
              <w:t>К</w:t>
            </w:r>
          </w:p>
          <w:p w:rsidR="0037242B" w:rsidRPr="002001C7" w:rsidRDefault="0037242B" w:rsidP="00AC3402">
            <w:pPr>
              <w:autoSpaceDE w:val="0"/>
              <w:autoSpaceDN w:val="0"/>
              <w:adjustRightInd w:val="0"/>
              <w:jc w:val="center"/>
              <w:rPr>
                <w:sz w:val="28"/>
                <w:szCs w:val="28"/>
                <w:lang w:val="ru-RU"/>
              </w:rPr>
            </w:pP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610</w:t>
            </w:r>
          </w:p>
          <w:p w:rsidR="0037242B" w:rsidRPr="002001C7" w:rsidRDefault="0037242B" w:rsidP="00AC3402">
            <w:pPr>
              <w:autoSpaceDE w:val="0"/>
              <w:autoSpaceDN w:val="0"/>
              <w:adjustRightInd w:val="0"/>
              <w:jc w:val="center"/>
              <w:rPr>
                <w:sz w:val="28"/>
                <w:szCs w:val="28"/>
                <w:lang w:val="ru-RU"/>
              </w:rPr>
            </w:pPr>
            <w:r>
              <w:rPr>
                <w:sz w:val="28"/>
                <w:szCs w:val="28"/>
                <w:lang w:val="ru-RU"/>
              </w:rPr>
              <w:t xml:space="preserve"> </w:t>
            </w:r>
          </w:p>
        </w:tc>
        <w:tc>
          <w:tcPr>
            <w:tcW w:w="1234" w:type="dxa"/>
            <w:vAlign w:val="center"/>
          </w:tcPr>
          <w:p w:rsidR="0037242B" w:rsidRPr="00CB4958" w:rsidRDefault="0037242B" w:rsidP="00AC3402">
            <w:pPr>
              <w:jc w:val="center"/>
              <w:rPr>
                <w:bCs/>
                <w:sz w:val="28"/>
                <w:szCs w:val="28"/>
                <w:lang w:val="ru-RU" w:eastAsia="ru-RU"/>
              </w:rPr>
            </w:pPr>
            <w:r>
              <w:rPr>
                <w:bCs/>
                <w:sz w:val="28"/>
                <w:szCs w:val="28"/>
                <w:lang w:val="ru-RU" w:eastAsia="ru-RU"/>
              </w:rPr>
              <w:t>46883,60</w:t>
            </w:r>
          </w:p>
        </w:tc>
        <w:tc>
          <w:tcPr>
            <w:tcW w:w="1098" w:type="dxa"/>
            <w:vAlign w:val="center"/>
          </w:tcPr>
          <w:p w:rsidR="0037242B" w:rsidRPr="00CB4958" w:rsidRDefault="0037242B" w:rsidP="00AC3402">
            <w:pPr>
              <w:jc w:val="center"/>
              <w:rPr>
                <w:bCs/>
                <w:sz w:val="28"/>
                <w:szCs w:val="28"/>
                <w:lang w:val="ru-RU" w:eastAsia="ru-RU"/>
              </w:rPr>
            </w:pPr>
            <w:r>
              <w:rPr>
                <w:bCs/>
                <w:sz w:val="28"/>
                <w:szCs w:val="28"/>
                <w:lang w:val="ru-RU" w:eastAsia="ru-RU"/>
              </w:rPr>
              <w:t>40697,00</w:t>
            </w:r>
          </w:p>
        </w:tc>
        <w:tc>
          <w:tcPr>
            <w:tcW w:w="1103" w:type="dxa"/>
            <w:vAlign w:val="center"/>
          </w:tcPr>
          <w:p w:rsidR="0037242B" w:rsidRPr="00CB4958" w:rsidRDefault="0037242B" w:rsidP="00AC3402">
            <w:pPr>
              <w:jc w:val="center"/>
              <w:rPr>
                <w:bCs/>
                <w:sz w:val="28"/>
                <w:szCs w:val="28"/>
                <w:lang w:val="ru-RU" w:eastAsia="ru-RU"/>
              </w:rPr>
            </w:pPr>
            <w:r>
              <w:rPr>
                <w:bCs/>
                <w:sz w:val="28"/>
                <w:szCs w:val="28"/>
                <w:lang w:val="ru-RU" w:eastAsia="ru-RU"/>
              </w:rPr>
              <w:t>40697,00</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128277,60</w:t>
            </w:r>
          </w:p>
        </w:tc>
        <w:tc>
          <w:tcPr>
            <w:tcW w:w="2605" w:type="dxa"/>
            <w:vMerge/>
          </w:tcPr>
          <w:p w:rsidR="0037242B" w:rsidRPr="00CB4958" w:rsidRDefault="0037242B" w:rsidP="00AC3402">
            <w:pPr>
              <w:rPr>
                <w:color w:val="000000"/>
                <w:sz w:val="28"/>
                <w:szCs w:val="28"/>
                <w:lang w:val="ru-RU" w:eastAsia="ru-RU"/>
              </w:rPr>
            </w:pPr>
          </w:p>
        </w:tc>
      </w:tr>
      <w:tr w:rsidR="0037242B" w:rsidRPr="00CB4958" w:rsidTr="00AC3402">
        <w:trPr>
          <w:trHeight w:val="629"/>
        </w:trPr>
        <w:tc>
          <w:tcPr>
            <w:tcW w:w="2984" w:type="dxa"/>
            <w:gridSpan w:val="2"/>
          </w:tcPr>
          <w:p w:rsidR="0037242B" w:rsidRPr="002001C7" w:rsidRDefault="0037242B" w:rsidP="00AC3402">
            <w:pPr>
              <w:autoSpaceDE w:val="0"/>
              <w:autoSpaceDN w:val="0"/>
              <w:adjustRightInd w:val="0"/>
              <w:rPr>
                <w:color w:val="000000"/>
                <w:sz w:val="28"/>
                <w:szCs w:val="28"/>
                <w:lang w:val="ru-RU" w:eastAsia="ru-RU"/>
              </w:rPr>
            </w:pPr>
            <w:r w:rsidRPr="002001C7">
              <w:rPr>
                <w:color w:val="000000"/>
                <w:sz w:val="28"/>
                <w:szCs w:val="28"/>
                <w:lang w:val="ru-RU" w:eastAsia="ru-RU"/>
              </w:rPr>
              <w:t xml:space="preserve">Мероприятие 1.2 Расходы бюджетов муниципальных образований края на реализацию Закона </w:t>
            </w:r>
            <w:r w:rsidRPr="002001C7">
              <w:rPr>
                <w:color w:val="000000"/>
                <w:sz w:val="28"/>
                <w:szCs w:val="28"/>
                <w:lang w:val="ru-RU" w:eastAsia="ru-RU"/>
              </w:rPr>
              <w:lastRenderedPageBreak/>
              <w:t>края от 27.12.2005 № 17- 4379 " О наделении органов местного самоуправления муниципальных районов и городских округов края государственными полномочиями по осуществлению и уходу за детьми- инвалидами, детьми-сиротами и детьми, оставшимися без попечения родителей ,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194" w:type="dxa"/>
            <w:vMerge/>
            <w:shd w:val="clear" w:color="auto" w:fill="auto"/>
          </w:tcPr>
          <w:p w:rsidR="0037242B" w:rsidRPr="002001C7" w:rsidRDefault="0037242B" w:rsidP="00AC3402">
            <w:pPr>
              <w:autoSpaceDE w:val="0"/>
              <w:autoSpaceDN w:val="0"/>
              <w:adjustRightInd w:val="0"/>
              <w:rPr>
                <w:sz w:val="28"/>
                <w:szCs w:val="28"/>
                <w:lang w:val="ru-RU"/>
              </w:rPr>
            </w:pPr>
          </w:p>
        </w:tc>
        <w:tc>
          <w:tcPr>
            <w:tcW w:w="686" w:type="dxa"/>
            <w:vMerge/>
            <w:vAlign w:val="center"/>
          </w:tcPr>
          <w:p w:rsidR="0037242B" w:rsidRPr="002001C7" w:rsidRDefault="0037242B" w:rsidP="00AC3402">
            <w:pPr>
              <w:autoSpaceDE w:val="0"/>
              <w:autoSpaceDN w:val="0"/>
              <w:adjustRightInd w:val="0"/>
              <w:jc w:val="center"/>
              <w:rPr>
                <w:sz w:val="28"/>
                <w:szCs w:val="28"/>
                <w:lang w:val="ru-RU"/>
              </w:rPr>
            </w:pP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1003</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0110075540</w:t>
            </w:r>
          </w:p>
          <w:p w:rsidR="0037242B" w:rsidRPr="002001C7" w:rsidRDefault="0037242B" w:rsidP="00AC3402">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37242B" w:rsidRPr="00CB4958" w:rsidRDefault="0037242B" w:rsidP="00AC3402">
            <w:pPr>
              <w:jc w:val="center"/>
              <w:rPr>
                <w:bCs/>
                <w:sz w:val="28"/>
                <w:szCs w:val="28"/>
                <w:lang w:val="ru-RU" w:eastAsia="ru-RU"/>
              </w:rPr>
            </w:pPr>
            <w:r>
              <w:rPr>
                <w:bCs/>
                <w:sz w:val="28"/>
                <w:szCs w:val="28"/>
                <w:lang w:val="ru-RU" w:eastAsia="ru-RU"/>
              </w:rPr>
              <w:t>239,50</w:t>
            </w:r>
          </w:p>
        </w:tc>
        <w:tc>
          <w:tcPr>
            <w:tcW w:w="1098" w:type="dxa"/>
            <w:vAlign w:val="center"/>
          </w:tcPr>
          <w:p w:rsidR="0037242B" w:rsidRPr="00CB4958" w:rsidRDefault="0037242B" w:rsidP="00AC3402">
            <w:pPr>
              <w:jc w:val="center"/>
              <w:rPr>
                <w:bCs/>
                <w:sz w:val="28"/>
                <w:szCs w:val="28"/>
                <w:lang w:val="ru-RU" w:eastAsia="ru-RU"/>
              </w:rPr>
            </w:pPr>
            <w:r>
              <w:rPr>
                <w:bCs/>
                <w:sz w:val="28"/>
                <w:szCs w:val="28"/>
                <w:lang w:val="ru-RU" w:eastAsia="ru-RU"/>
              </w:rPr>
              <w:t>462,00</w:t>
            </w:r>
          </w:p>
        </w:tc>
        <w:tc>
          <w:tcPr>
            <w:tcW w:w="1103" w:type="dxa"/>
            <w:vAlign w:val="center"/>
          </w:tcPr>
          <w:p w:rsidR="0037242B" w:rsidRPr="00CB4958" w:rsidRDefault="0037242B" w:rsidP="00AC3402">
            <w:pPr>
              <w:jc w:val="center"/>
              <w:rPr>
                <w:bCs/>
                <w:sz w:val="28"/>
                <w:szCs w:val="28"/>
                <w:lang w:val="ru-RU" w:eastAsia="ru-RU"/>
              </w:rPr>
            </w:pPr>
            <w:r>
              <w:rPr>
                <w:bCs/>
                <w:sz w:val="28"/>
                <w:szCs w:val="28"/>
                <w:lang w:val="ru-RU" w:eastAsia="ru-RU"/>
              </w:rPr>
              <w:t>462,00</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1163,50</w:t>
            </w:r>
          </w:p>
        </w:tc>
        <w:tc>
          <w:tcPr>
            <w:tcW w:w="2605" w:type="dxa"/>
            <w:vMerge/>
          </w:tcPr>
          <w:p w:rsidR="0037242B" w:rsidRPr="00CB4958" w:rsidRDefault="0037242B" w:rsidP="00AC3402">
            <w:pPr>
              <w:rPr>
                <w:color w:val="000000"/>
                <w:sz w:val="28"/>
                <w:szCs w:val="28"/>
                <w:lang w:val="ru-RU" w:eastAsia="ru-RU"/>
              </w:rPr>
            </w:pPr>
          </w:p>
        </w:tc>
      </w:tr>
      <w:tr w:rsidR="0037242B" w:rsidRPr="002001C7" w:rsidTr="00AC3402">
        <w:trPr>
          <w:trHeight w:val="629"/>
        </w:trPr>
        <w:tc>
          <w:tcPr>
            <w:tcW w:w="2984" w:type="dxa"/>
            <w:gridSpan w:val="2"/>
          </w:tcPr>
          <w:p w:rsidR="0037242B" w:rsidRPr="002001C7" w:rsidRDefault="0037242B" w:rsidP="00AC3402">
            <w:pPr>
              <w:autoSpaceDE w:val="0"/>
              <w:autoSpaceDN w:val="0"/>
              <w:adjustRightInd w:val="0"/>
              <w:rPr>
                <w:color w:val="000000"/>
                <w:sz w:val="28"/>
                <w:szCs w:val="28"/>
                <w:lang w:val="ru-RU" w:eastAsia="ru-RU"/>
              </w:rPr>
            </w:pPr>
            <w:r w:rsidRPr="002001C7">
              <w:rPr>
                <w:color w:val="000000"/>
                <w:sz w:val="28"/>
                <w:szCs w:val="28"/>
                <w:lang w:val="ru-RU" w:eastAsia="ru-RU"/>
              </w:rPr>
              <w:lastRenderedPageBreak/>
              <w:t xml:space="preserve">Мероприятие 1.3 Расходы бюджетов </w:t>
            </w:r>
            <w:r w:rsidRPr="002001C7">
              <w:rPr>
                <w:color w:val="000000"/>
                <w:sz w:val="28"/>
                <w:szCs w:val="28"/>
                <w:lang w:val="ru-RU" w:eastAsia="ru-RU"/>
              </w:rPr>
              <w:lastRenderedPageBreak/>
              <w:t>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94" w:type="dxa"/>
            <w:vMerge/>
            <w:shd w:val="clear" w:color="auto" w:fill="auto"/>
          </w:tcPr>
          <w:p w:rsidR="0037242B" w:rsidRPr="002001C7" w:rsidRDefault="0037242B" w:rsidP="00AC3402">
            <w:pPr>
              <w:autoSpaceDE w:val="0"/>
              <w:autoSpaceDN w:val="0"/>
              <w:adjustRightInd w:val="0"/>
              <w:rPr>
                <w:sz w:val="28"/>
                <w:szCs w:val="28"/>
                <w:lang w:val="ru-RU"/>
              </w:rPr>
            </w:pPr>
          </w:p>
        </w:tc>
        <w:tc>
          <w:tcPr>
            <w:tcW w:w="686" w:type="dxa"/>
            <w:vMerge/>
            <w:vAlign w:val="center"/>
          </w:tcPr>
          <w:p w:rsidR="0037242B" w:rsidRPr="002001C7" w:rsidRDefault="0037242B" w:rsidP="00AC3402">
            <w:pPr>
              <w:autoSpaceDE w:val="0"/>
              <w:autoSpaceDN w:val="0"/>
              <w:adjustRightInd w:val="0"/>
              <w:jc w:val="center"/>
              <w:rPr>
                <w:sz w:val="28"/>
                <w:szCs w:val="28"/>
                <w:lang w:val="ru-RU"/>
              </w:rPr>
            </w:pP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0701</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0110008530</w:t>
            </w:r>
          </w:p>
        </w:tc>
        <w:tc>
          <w:tcPr>
            <w:tcW w:w="549" w:type="dxa"/>
            <w:vAlign w:val="center"/>
          </w:tcPr>
          <w:p w:rsidR="0037242B" w:rsidRPr="00CB4958" w:rsidRDefault="0037242B" w:rsidP="00AC3402">
            <w:pPr>
              <w:autoSpaceDE w:val="0"/>
              <w:autoSpaceDN w:val="0"/>
              <w:adjustRightInd w:val="0"/>
              <w:jc w:val="center"/>
              <w:rPr>
                <w:sz w:val="28"/>
                <w:szCs w:val="28"/>
                <w:lang w:val="ru-RU"/>
              </w:rPr>
            </w:pPr>
            <w:r w:rsidRPr="00CB4958">
              <w:rPr>
                <w:sz w:val="28"/>
                <w:szCs w:val="28"/>
                <w:lang w:val="ru-RU"/>
              </w:rPr>
              <w:t>610</w:t>
            </w:r>
          </w:p>
        </w:tc>
        <w:tc>
          <w:tcPr>
            <w:tcW w:w="1234"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 xml:space="preserve"> </w:t>
            </w:r>
            <w:r>
              <w:rPr>
                <w:bCs/>
                <w:sz w:val="28"/>
                <w:szCs w:val="28"/>
                <w:lang w:val="ru-RU" w:eastAsia="ru-RU"/>
              </w:rPr>
              <w:t>39</w:t>
            </w:r>
            <w:r w:rsidRPr="00CB4958">
              <w:rPr>
                <w:bCs/>
                <w:sz w:val="28"/>
                <w:szCs w:val="28"/>
                <w:lang w:val="ru-RU" w:eastAsia="ru-RU"/>
              </w:rPr>
              <w:t>0,00</w:t>
            </w:r>
          </w:p>
        </w:tc>
        <w:tc>
          <w:tcPr>
            <w:tcW w:w="1098"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0,00</w:t>
            </w:r>
          </w:p>
        </w:tc>
        <w:tc>
          <w:tcPr>
            <w:tcW w:w="1103"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0,00</w:t>
            </w:r>
          </w:p>
        </w:tc>
        <w:tc>
          <w:tcPr>
            <w:tcW w:w="1374" w:type="dxa"/>
            <w:vAlign w:val="center"/>
          </w:tcPr>
          <w:p w:rsidR="0037242B" w:rsidRPr="00CB4958" w:rsidRDefault="0037242B" w:rsidP="00AC3402">
            <w:pPr>
              <w:jc w:val="center"/>
              <w:rPr>
                <w:bCs/>
                <w:sz w:val="28"/>
                <w:szCs w:val="28"/>
                <w:lang w:val="ru-RU" w:eastAsia="ru-RU"/>
              </w:rPr>
            </w:pPr>
            <w:r>
              <w:rPr>
                <w:bCs/>
                <w:sz w:val="28"/>
                <w:szCs w:val="28"/>
                <w:lang w:val="ru-RU" w:eastAsia="ru-RU"/>
              </w:rPr>
              <w:t>39</w:t>
            </w:r>
            <w:r w:rsidRPr="00CB4958">
              <w:rPr>
                <w:bCs/>
                <w:sz w:val="28"/>
                <w:szCs w:val="28"/>
                <w:lang w:val="ru-RU" w:eastAsia="ru-RU"/>
              </w:rPr>
              <w:t xml:space="preserve">0,00 </w:t>
            </w:r>
          </w:p>
        </w:tc>
        <w:tc>
          <w:tcPr>
            <w:tcW w:w="2605" w:type="dxa"/>
          </w:tcPr>
          <w:p w:rsidR="0037242B" w:rsidRPr="002001C7" w:rsidRDefault="0037242B" w:rsidP="00AC3402">
            <w:pPr>
              <w:rPr>
                <w:color w:val="000000"/>
                <w:sz w:val="28"/>
                <w:szCs w:val="28"/>
                <w:lang w:val="ru-RU" w:eastAsia="ru-RU"/>
              </w:rPr>
            </w:pPr>
          </w:p>
        </w:tc>
      </w:tr>
      <w:tr w:rsidR="0037242B" w:rsidRPr="002001C7" w:rsidTr="00AC3402">
        <w:trPr>
          <w:trHeight w:val="629"/>
        </w:trPr>
        <w:tc>
          <w:tcPr>
            <w:tcW w:w="2984" w:type="dxa"/>
            <w:gridSpan w:val="2"/>
          </w:tcPr>
          <w:p w:rsidR="0037242B" w:rsidRPr="002001C7" w:rsidRDefault="0037242B" w:rsidP="00AC3402">
            <w:pPr>
              <w:autoSpaceDE w:val="0"/>
              <w:autoSpaceDN w:val="0"/>
              <w:adjustRightInd w:val="0"/>
              <w:rPr>
                <w:color w:val="000000"/>
                <w:sz w:val="28"/>
                <w:szCs w:val="28"/>
                <w:lang w:val="ru-RU" w:eastAsia="ru-RU"/>
              </w:rPr>
            </w:pPr>
            <w:r w:rsidRPr="002001C7">
              <w:rPr>
                <w:color w:val="000000"/>
                <w:sz w:val="28"/>
                <w:szCs w:val="28"/>
                <w:lang w:val="ru-RU" w:eastAsia="ru-RU"/>
              </w:rPr>
              <w:lastRenderedPageBreak/>
              <w:t>Мероприятие 1.4 Расходы за счёт доходов от предпринимательской деятельности и платных услуг</w:t>
            </w:r>
          </w:p>
        </w:tc>
        <w:tc>
          <w:tcPr>
            <w:tcW w:w="2194" w:type="dxa"/>
          </w:tcPr>
          <w:p w:rsidR="0037242B" w:rsidRPr="002001C7" w:rsidRDefault="0037242B" w:rsidP="00AC3402">
            <w:pPr>
              <w:autoSpaceDE w:val="0"/>
              <w:autoSpaceDN w:val="0"/>
              <w:adjustRightInd w:val="0"/>
              <w:rPr>
                <w:sz w:val="28"/>
                <w:szCs w:val="28"/>
                <w:lang w:val="ru-RU"/>
              </w:rPr>
            </w:pPr>
            <w:r w:rsidRPr="002001C7">
              <w:rPr>
                <w:sz w:val="28"/>
                <w:szCs w:val="28"/>
                <w:lang w:val="ru-RU"/>
              </w:rPr>
              <w:t xml:space="preserve">Учреждения, подведомственные </w:t>
            </w:r>
            <w:r>
              <w:rPr>
                <w:sz w:val="28"/>
                <w:szCs w:val="28"/>
                <w:lang w:val="ru-RU"/>
              </w:rPr>
              <w:t>МКУ «О</w:t>
            </w:r>
            <w:r w:rsidRPr="002001C7">
              <w:rPr>
                <w:sz w:val="28"/>
                <w:szCs w:val="28"/>
                <w:lang w:val="ru-RU"/>
              </w:rPr>
              <w:t>тдел образования</w:t>
            </w:r>
            <w:r>
              <w:rPr>
                <w:sz w:val="28"/>
                <w:szCs w:val="28"/>
                <w:lang w:val="ru-RU"/>
              </w:rPr>
              <w:t>»</w:t>
            </w:r>
            <w:r w:rsidRPr="002001C7">
              <w:rPr>
                <w:sz w:val="28"/>
                <w:szCs w:val="28"/>
                <w:lang w:val="ru-RU"/>
              </w:rPr>
              <w:t xml:space="preserve"> </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5000</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0000000000</w:t>
            </w:r>
          </w:p>
        </w:tc>
        <w:tc>
          <w:tcPr>
            <w:tcW w:w="549" w:type="dxa"/>
            <w:vAlign w:val="center"/>
          </w:tcPr>
          <w:p w:rsidR="0037242B" w:rsidRPr="002001C7" w:rsidRDefault="0037242B" w:rsidP="00AC3402">
            <w:pPr>
              <w:autoSpaceDE w:val="0"/>
              <w:autoSpaceDN w:val="0"/>
              <w:adjustRightInd w:val="0"/>
              <w:jc w:val="center"/>
              <w:rPr>
                <w:sz w:val="28"/>
                <w:szCs w:val="28"/>
                <w:lang w:val="ru-RU"/>
              </w:rPr>
            </w:pPr>
          </w:p>
        </w:tc>
        <w:tc>
          <w:tcPr>
            <w:tcW w:w="1234" w:type="dxa"/>
            <w:vAlign w:val="center"/>
          </w:tcPr>
          <w:p w:rsidR="0037242B" w:rsidRPr="00CB4958" w:rsidRDefault="0037242B" w:rsidP="00AC3402">
            <w:pPr>
              <w:jc w:val="center"/>
              <w:rPr>
                <w:bCs/>
                <w:sz w:val="28"/>
                <w:szCs w:val="28"/>
                <w:lang w:val="ru-RU" w:eastAsia="ru-RU"/>
              </w:rPr>
            </w:pPr>
            <w:r>
              <w:rPr>
                <w:bCs/>
                <w:sz w:val="28"/>
                <w:szCs w:val="28"/>
                <w:lang w:val="ru-RU" w:eastAsia="ru-RU"/>
              </w:rPr>
              <w:t>42</w:t>
            </w:r>
            <w:r w:rsidRPr="00CB4958">
              <w:rPr>
                <w:bCs/>
                <w:sz w:val="28"/>
                <w:szCs w:val="28"/>
                <w:lang w:val="ru-RU" w:eastAsia="ru-RU"/>
              </w:rPr>
              <w:t>00,0</w:t>
            </w:r>
          </w:p>
        </w:tc>
        <w:tc>
          <w:tcPr>
            <w:tcW w:w="1098"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3000,00</w:t>
            </w:r>
          </w:p>
        </w:tc>
        <w:tc>
          <w:tcPr>
            <w:tcW w:w="1103"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 xml:space="preserve">3000,00 </w:t>
            </w:r>
          </w:p>
        </w:tc>
        <w:tc>
          <w:tcPr>
            <w:tcW w:w="1374" w:type="dxa"/>
            <w:vAlign w:val="center"/>
          </w:tcPr>
          <w:p w:rsidR="0037242B" w:rsidRPr="00CB4958" w:rsidRDefault="0037242B" w:rsidP="00AC3402">
            <w:pPr>
              <w:jc w:val="center"/>
              <w:rPr>
                <w:bCs/>
                <w:sz w:val="28"/>
                <w:szCs w:val="28"/>
                <w:lang w:val="ru-RU" w:eastAsia="ru-RU"/>
              </w:rPr>
            </w:pPr>
            <w:r w:rsidRPr="00CB4958">
              <w:rPr>
                <w:bCs/>
                <w:sz w:val="28"/>
                <w:szCs w:val="28"/>
                <w:lang w:val="ru-RU" w:eastAsia="ru-RU"/>
              </w:rPr>
              <w:t xml:space="preserve"> </w:t>
            </w:r>
            <w:r>
              <w:rPr>
                <w:bCs/>
                <w:sz w:val="28"/>
                <w:szCs w:val="28"/>
                <w:lang w:val="ru-RU" w:eastAsia="ru-RU"/>
              </w:rPr>
              <w:t>102</w:t>
            </w:r>
            <w:r w:rsidRPr="00CB4958">
              <w:rPr>
                <w:bCs/>
                <w:sz w:val="28"/>
                <w:szCs w:val="28"/>
                <w:lang w:val="ru-RU" w:eastAsia="ru-RU"/>
              </w:rPr>
              <w:t>00,00</w:t>
            </w:r>
          </w:p>
        </w:tc>
        <w:tc>
          <w:tcPr>
            <w:tcW w:w="2605" w:type="dxa"/>
          </w:tcPr>
          <w:p w:rsidR="0037242B" w:rsidRPr="002001C7" w:rsidRDefault="0037242B" w:rsidP="00AC3402">
            <w:pPr>
              <w:rPr>
                <w:color w:val="000000"/>
                <w:sz w:val="28"/>
                <w:szCs w:val="28"/>
                <w:lang w:val="ru-RU" w:eastAsia="ru-RU"/>
              </w:rPr>
            </w:pPr>
          </w:p>
        </w:tc>
      </w:tr>
      <w:tr w:rsidR="0037242B" w:rsidRPr="007E7581" w:rsidTr="00AC3402">
        <w:trPr>
          <w:trHeight w:val="824"/>
        </w:trPr>
        <w:tc>
          <w:tcPr>
            <w:tcW w:w="13141" w:type="dxa"/>
            <w:gridSpan w:val="11"/>
          </w:tcPr>
          <w:p w:rsidR="0037242B" w:rsidRPr="002001C7" w:rsidRDefault="0037242B" w:rsidP="00AC3402">
            <w:pPr>
              <w:autoSpaceDE w:val="0"/>
              <w:autoSpaceDN w:val="0"/>
              <w:adjustRightInd w:val="0"/>
              <w:ind w:hanging="49"/>
              <w:jc w:val="both"/>
              <w:rPr>
                <w:sz w:val="28"/>
                <w:szCs w:val="28"/>
                <w:lang w:val="ru-RU"/>
              </w:rPr>
            </w:pPr>
            <w:r w:rsidRPr="006767BA">
              <w:rPr>
                <w:sz w:val="28"/>
                <w:szCs w:val="28"/>
                <w:lang w:val="ru-RU"/>
              </w:rPr>
              <w:t xml:space="preserve">Задача 2. </w:t>
            </w:r>
            <w:r w:rsidRPr="002001C7">
              <w:rPr>
                <w:sz w:val="28"/>
                <w:szCs w:val="28"/>
                <w:lang w:val="ru-RU"/>
              </w:rPr>
              <w:t>Обеспечить условия для переподготовки и повышения квалификации педагогических кадров, развития кадрового потенциала</w:t>
            </w:r>
          </w:p>
        </w:tc>
        <w:tc>
          <w:tcPr>
            <w:tcW w:w="2605" w:type="dxa"/>
          </w:tcPr>
          <w:p w:rsidR="0037242B" w:rsidRPr="002001C7" w:rsidRDefault="0037242B" w:rsidP="00AC3402">
            <w:pPr>
              <w:jc w:val="both"/>
              <w:rPr>
                <w:sz w:val="28"/>
                <w:szCs w:val="28"/>
                <w:lang w:val="ru-RU" w:eastAsia="ru-RU"/>
              </w:rPr>
            </w:pPr>
          </w:p>
        </w:tc>
      </w:tr>
      <w:tr w:rsidR="0037242B" w:rsidRPr="007E7581" w:rsidTr="00AC3402">
        <w:trPr>
          <w:trHeight w:val="824"/>
        </w:trPr>
        <w:tc>
          <w:tcPr>
            <w:tcW w:w="2984" w:type="dxa"/>
            <w:gridSpan w:val="2"/>
            <w:vMerge w:val="restart"/>
          </w:tcPr>
          <w:p w:rsidR="0037242B" w:rsidRPr="002001C7" w:rsidRDefault="0037242B" w:rsidP="00AC3402">
            <w:pPr>
              <w:autoSpaceDE w:val="0"/>
              <w:autoSpaceDN w:val="0"/>
              <w:adjustRightInd w:val="0"/>
              <w:rPr>
                <w:sz w:val="28"/>
                <w:szCs w:val="28"/>
                <w:lang w:val="ru-RU"/>
              </w:rPr>
            </w:pPr>
            <w:r w:rsidRPr="002001C7">
              <w:rPr>
                <w:sz w:val="28"/>
                <w:szCs w:val="28"/>
                <w:lang w:val="ru-RU"/>
              </w:rPr>
              <w:t>Мероприятие 2.1. Плановое участие педагогических работников в курсах повышения квалификации</w:t>
            </w:r>
          </w:p>
        </w:tc>
        <w:tc>
          <w:tcPr>
            <w:tcW w:w="2194" w:type="dxa"/>
          </w:tcPr>
          <w:p w:rsidR="0037242B" w:rsidRPr="002001C7" w:rsidRDefault="0037242B" w:rsidP="00AC3402">
            <w:pPr>
              <w:autoSpaceDE w:val="0"/>
              <w:autoSpaceDN w:val="0"/>
              <w:adjustRightInd w:val="0"/>
              <w:rPr>
                <w:sz w:val="28"/>
                <w:szCs w:val="28"/>
                <w:lang w:val="ru-RU"/>
              </w:rPr>
            </w:pPr>
            <w:r w:rsidRPr="002001C7">
              <w:rPr>
                <w:sz w:val="28"/>
                <w:szCs w:val="28"/>
                <w:lang w:val="ru-RU"/>
              </w:rPr>
              <w:t>всего расходные обязательства по подпрограмме</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37242B" w:rsidRPr="00CB4958" w:rsidRDefault="0037242B" w:rsidP="00AC3402">
            <w:pPr>
              <w:jc w:val="center"/>
              <w:rPr>
                <w:sz w:val="28"/>
                <w:szCs w:val="28"/>
                <w:lang w:val="ru-RU"/>
              </w:rPr>
            </w:pPr>
            <w:r w:rsidRPr="00CB4958">
              <w:rPr>
                <w:sz w:val="28"/>
                <w:szCs w:val="28"/>
                <w:lang w:val="ru-RU"/>
              </w:rPr>
              <w:t>100,00</w:t>
            </w:r>
          </w:p>
        </w:tc>
        <w:tc>
          <w:tcPr>
            <w:tcW w:w="1098" w:type="dxa"/>
            <w:vAlign w:val="center"/>
          </w:tcPr>
          <w:p w:rsidR="0037242B" w:rsidRPr="00CB4958" w:rsidRDefault="0037242B" w:rsidP="00AC3402">
            <w:pPr>
              <w:jc w:val="center"/>
              <w:rPr>
                <w:sz w:val="28"/>
                <w:szCs w:val="28"/>
                <w:lang w:val="ru-RU"/>
              </w:rPr>
            </w:pPr>
            <w:r w:rsidRPr="00CB4958">
              <w:rPr>
                <w:bCs/>
                <w:sz w:val="28"/>
                <w:szCs w:val="28"/>
                <w:lang w:val="ru-RU" w:eastAsia="ru-RU"/>
              </w:rPr>
              <w:t>100,00</w:t>
            </w:r>
          </w:p>
        </w:tc>
        <w:tc>
          <w:tcPr>
            <w:tcW w:w="1103" w:type="dxa"/>
            <w:vAlign w:val="center"/>
          </w:tcPr>
          <w:p w:rsidR="0037242B" w:rsidRPr="00CB4958" w:rsidRDefault="0037242B" w:rsidP="00AC3402">
            <w:pPr>
              <w:jc w:val="center"/>
              <w:rPr>
                <w:sz w:val="28"/>
                <w:szCs w:val="28"/>
                <w:lang w:val="ru-RU"/>
              </w:rPr>
            </w:pPr>
            <w:r w:rsidRPr="00CB4958">
              <w:rPr>
                <w:bCs/>
                <w:sz w:val="28"/>
                <w:szCs w:val="28"/>
                <w:lang w:val="ru-RU" w:eastAsia="ru-RU"/>
              </w:rPr>
              <w:t>100,00</w:t>
            </w:r>
          </w:p>
        </w:tc>
        <w:tc>
          <w:tcPr>
            <w:tcW w:w="1374" w:type="dxa"/>
            <w:vAlign w:val="center"/>
          </w:tcPr>
          <w:p w:rsidR="0037242B" w:rsidRPr="00CB4958" w:rsidRDefault="0037242B" w:rsidP="00AC3402">
            <w:pPr>
              <w:jc w:val="center"/>
              <w:rPr>
                <w:sz w:val="28"/>
                <w:szCs w:val="28"/>
                <w:lang w:val="ru-RU"/>
              </w:rPr>
            </w:pPr>
            <w:r w:rsidRPr="00CB4958">
              <w:rPr>
                <w:bCs/>
                <w:sz w:val="28"/>
                <w:szCs w:val="28"/>
                <w:lang w:val="ru-RU" w:eastAsia="ru-RU"/>
              </w:rPr>
              <w:t xml:space="preserve">300,00 </w:t>
            </w:r>
          </w:p>
        </w:tc>
        <w:tc>
          <w:tcPr>
            <w:tcW w:w="2605" w:type="dxa"/>
            <w:vMerge w:val="restart"/>
          </w:tcPr>
          <w:p w:rsidR="0037242B" w:rsidRPr="002001C7" w:rsidRDefault="0037242B" w:rsidP="00AC3402">
            <w:pPr>
              <w:jc w:val="both"/>
              <w:rPr>
                <w:sz w:val="28"/>
                <w:szCs w:val="28"/>
                <w:lang w:val="ru-RU" w:eastAsia="ru-RU"/>
              </w:rPr>
            </w:pPr>
            <w:r w:rsidRPr="002001C7">
              <w:rPr>
                <w:sz w:val="28"/>
                <w:szCs w:val="28"/>
                <w:lang w:val="ru-RU" w:eastAsia="ru-RU"/>
              </w:rPr>
              <w:t>Повышение профессионального мастерства работников дошкольных образовательных учреждений</w:t>
            </w:r>
          </w:p>
        </w:tc>
      </w:tr>
      <w:tr w:rsidR="0037242B" w:rsidRPr="007E7581" w:rsidTr="00AC3402">
        <w:trPr>
          <w:trHeight w:val="389"/>
        </w:trPr>
        <w:tc>
          <w:tcPr>
            <w:tcW w:w="2984" w:type="dxa"/>
            <w:gridSpan w:val="2"/>
            <w:vMerge/>
          </w:tcPr>
          <w:p w:rsidR="0037242B" w:rsidRPr="002001C7" w:rsidRDefault="0037242B" w:rsidP="00AC3402">
            <w:pPr>
              <w:autoSpaceDE w:val="0"/>
              <w:autoSpaceDN w:val="0"/>
              <w:adjustRightInd w:val="0"/>
              <w:ind w:hanging="49"/>
              <w:jc w:val="both"/>
              <w:rPr>
                <w:sz w:val="28"/>
                <w:szCs w:val="28"/>
                <w:lang w:val="ru-RU"/>
              </w:rPr>
            </w:pPr>
          </w:p>
        </w:tc>
        <w:tc>
          <w:tcPr>
            <w:tcW w:w="2194" w:type="dxa"/>
          </w:tcPr>
          <w:p w:rsidR="0037242B" w:rsidRPr="002001C7" w:rsidRDefault="0037242B" w:rsidP="00AC3402">
            <w:pPr>
              <w:autoSpaceDE w:val="0"/>
              <w:autoSpaceDN w:val="0"/>
              <w:adjustRightInd w:val="0"/>
              <w:ind w:hanging="30"/>
              <w:rPr>
                <w:sz w:val="28"/>
                <w:szCs w:val="28"/>
                <w:lang w:val="ru-RU"/>
              </w:rPr>
            </w:pPr>
            <w:r w:rsidRPr="002001C7">
              <w:rPr>
                <w:sz w:val="28"/>
                <w:szCs w:val="28"/>
                <w:lang w:val="ru-RU"/>
              </w:rPr>
              <w:t>в том числе по ГРБС:</w:t>
            </w:r>
          </w:p>
        </w:tc>
        <w:tc>
          <w:tcPr>
            <w:tcW w:w="686" w:type="dxa"/>
            <w:vAlign w:val="center"/>
          </w:tcPr>
          <w:p w:rsidR="0037242B" w:rsidRPr="002001C7" w:rsidRDefault="0037242B" w:rsidP="00AC3402">
            <w:pPr>
              <w:autoSpaceDE w:val="0"/>
              <w:autoSpaceDN w:val="0"/>
              <w:adjustRightInd w:val="0"/>
              <w:jc w:val="center"/>
              <w:rPr>
                <w:sz w:val="28"/>
                <w:szCs w:val="28"/>
                <w:lang w:val="ru-RU"/>
              </w:rPr>
            </w:pPr>
          </w:p>
        </w:tc>
        <w:tc>
          <w:tcPr>
            <w:tcW w:w="548" w:type="dxa"/>
            <w:vAlign w:val="center"/>
          </w:tcPr>
          <w:p w:rsidR="0037242B" w:rsidRPr="002001C7" w:rsidRDefault="0037242B" w:rsidP="00AC3402">
            <w:pPr>
              <w:autoSpaceDE w:val="0"/>
              <w:autoSpaceDN w:val="0"/>
              <w:adjustRightInd w:val="0"/>
              <w:jc w:val="center"/>
              <w:rPr>
                <w:sz w:val="28"/>
                <w:szCs w:val="28"/>
                <w:lang w:val="ru-RU"/>
              </w:rPr>
            </w:pPr>
          </w:p>
        </w:tc>
        <w:tc>
          <w:tcPr>
            <w:tcW w:w="1371" w:type="dxa"/>
            <w:vAlign w:val="center"/>
          </w:tcPr>
          <w:p w:rsidR="0037242B" w:rsidRPr="002001C7" w:rsidRDefault="0037242B" w:rsidP="00AC3402">
            <w:pPr>
              <w:autoSpaceDE w:val="0"/>
              <w:autoSpaceDN w:val="0"/>
              <w:adjustRightInd w:val="0"/>
              <w:jc w:val="center"/>
              <w:rPr>
                <w:sz w:val="28"/>
                <w:szCs w:val="28"/>
                <w:lang w:val="ru-RU"/>
              </w:rPr>
            </w:pPr>
          </w:p>
        </w:tc>
        <w:tc>
          <w:tcPr>
            <w:tcW w:w="549" w:type="dxa"/>
            <w:vAlign w:val="center"/>
          </w:tcPr>
          <w:p w:rsidR="0037242B" w:rsidRPr="002001C7" w:rsidRDefault="0037242B" w:rsidP="00AC3402">
            <w:pPr>
              <w:autoSpaceDE w:val="0"/>
              <w:autoSpaceDN w:val="0"/>
              <w:adjustRightInd w:val="0"/>
              <w:jc w:val="center"/>
              <w:rPr>
                <w:sz w:val="28"/>
                <w:szCs w:val="28"/>
                <w:lang w:val="ru-RU"/>
              </w:rPr>
            </w:pPr>
          </w:p>
        </w:tc>
        <w:tc>
          <w:tcPr>
            <w:tcW w:w="1234" w:type="dxa"/>
            <w:vAlign w:val="center"/>
          </w:tcPr>
          <w:p w:rsidR="0037242B" w:rsidRPr="00460950" w:rsidRDefault="0037242B" w:rsidP="00AC3402">
            <w:pPr>
              <w:autoSpaceDE w:val="0"/>
              <w:autoSpaceDN w:val="0"/>
              <w:adjustRightInd w:val="0"/>
              <w:jc w:val="center"/>
              <w:rPr>
                <w:sz w:val="28"/>
                <w:szCs w:val="28"/>
                <w:highlight w:val="lightGray"/>
                <w:lang w:val="ru-RU"/>
              </w:rPr>
            </w:pPr>
          </w:p>
        </w:tc>
        <w:tc>
          <w:tcPr>
            <w:tcW w:w="1098" w:type="dxa"/>
            <w:vAlign w:val="center"/>
          </w:tcPr>
          <w:p w:rsidR="0037242B" w:rsidRPr="00460950" w:rsidRDefault="0037242B" w:rsidP="00AC3402">
            <w:pPr>
              <w:autoSpaceDE w:val="0"/>
              <w:autoSpaceDN w:val="0"/>
              <w:adjustRightInd w:val="0"/>
              <w:jc w:val="center"/>
              <w:rPr>
                <w:sz w:val="28"/>
                <w:szCs w:val="28"/>
                <w:highlight w:val="lightGray"/>
                <w:lang w:val="ru-RU"/>
              </w:rPr>
            </w:pPr>
          </w:p>
        </w:tc>
        <w:tc>
          <w:tcPr>
            <w:tcW w:w="1103" w:type="dxa"/>
            <w:vAlign w:val="center"/>
          </w:tcPr>
          <w:p w:rsidR="0037242B" w:rsidRPr="00460950" w:rsidRDefault="0037242B" w:rsidP="00AC3402">
            <w:pPr>
              <w:autoSpaceDE w:val="0"/>
              <w:autoSpaceDN w:val="0"/>
              <w:adjustRightInd w:val="0"/>
              <w:jc w:val="center"/>
              <w:rPr>
                <w:sz w:val="28"/>
                <w:szCs w:val="28"/>
                <w:highlight w:val="lightGray"/>
                <w:lang w:val="ru-RU"/>
              </w:rPr>
            </w:pPr>
          </w:p>
        </w:tc>
        <w:tc>
          <w:tcPr>
            <w:tcW w:w="1374" w:type="dxa"/>
            <w:vAlign w:val="center"/>
          </w:tcPr>
          <w:p w:rsidR="0037242B" w:rsidRPr="00460950" w:rsidRDefault="0037242B" w:rsidP="00AC3402">
            <w:pPr>
              <w:autoSpaceDE w:val="0"/>
              <w:autoSpaceDN w:val="0"/>
              <w:adjustRightInd w:val="0"/>
              <w:jc w:val="center"/>
              <w:rPr>
                <w:sz w:val="28"/>
                <w:szCs w:val="28"/>
                <w:highlight w:val="lightGray"/>
                <w:lang w:val="ru-RU"/>
              </w:rPr>
            </w:pP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2001C7" w:rsidTr="00AC3402">
        <w:trPr>
          <w:trHeight w:val="704"/>
        </w:trPr>
        <w:tc>
          <w:tcPr>
            <w:tcW w:w="2984" w:type="dxa"/>
            <w:gridSpan w:val="2"/>
            <w:vMerge/>
          </w:tcPr>
          <w:p w:rsidR="0037242B" w:rsidRPr="002001C7" w:rsidRDefault="0037242B" w:rsidP="00AC3402">
            <w:pPr>
              <w:autoSpaceDE w:val="0"/>
              <w:autoSpaceDN w:val="0"/>
              <w:adjustRightInd w:val="0"/>
              <w:ind w:hanging="49"/>
              <w:jc w:val="both"/>
              <w:rPr>
                <w:sz w:val="28"/>
                <w:szCs w:val="28"/>
                <w:lang w:val="ru-RU"/>
              </w:rPr>
            </w:pPr>
          </w:p>
        </w:tc>
        <w:tc>
          <w:tcPr>
            <w:tcW w:w="2194" w:type="dxa"/>
          </w:tcPr>
          <w:p w:rsidR="0037242B" w:rsidRPr="002001C7" w:rsidRDefault="0037242B" w:rsidP="00AC3402">
            <w:pPr>
              <w:autoSpaceDE w:val="0"/>
              <w:autoSpaceDN w:val="0"/>
              <w:adjustRightInd w:val="0"/>
              <w:ind w:firstLine="2"/>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r w:rsidRPr="002001C7">
              <w:rPr>
                <w:sz w:val="28"/>
                <w:szCs w:val="28"/>
                <w:lang w:val="ru-RU"/>
              </w:rPr>
              <w:t xml:space="preserve"> </w:t>
            </w:r>
          </w:p>
        </w:tc>
        <w:tc>
          <w:tcPr>
            <w:tcW w:w="686"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tc>
        <w:tc>
          <w:tcPr>
            <w:tcW w:w="548"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0701</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0110075880</w:t>
            </w:r>
          </w:p>
          <w:p w:rsidR="0037242B" w:rsidRPr="002001C7" w:rsidRDefault="0037242B" w:rsidP="00AC3402">
            <w:pPr>
              <w:autoSpaceDE w:val="0"/>
              <w:autoSpaceDN w:val="0"/>
              <w:adjustRightInd w:val="0"/>
              <w:jc w:val="center"/>
              <w:rPr>
                <w:sz w:val="28"/>
                <w:szCs w:val="28"/>
                <w:lang w:val="ru-RU"/>
              </w:rPr>
            </w:pPr>
            <w:r w:rsidRPr="002001C7">
              <w:rPr>
                <w:sz w:val="28"/>
                <w:szCs w:val="28"/>
                <w:lang w:val="ru-RU"/>
              </w:rPr>
              <w:t>К</w:t>
            </w:r>
          </w:p>
        </w:tc>
        <w:tc>
          <w:tcPr>
            <w:tcW w:w="549"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610</w:t>
            </w:r>
          </w:p>
        </w:tc>
        <w:tc>
          <w:tcPr>
            <w:tcW w:w="1234" w:type="dxa"/>
            <w:vAlign w:val="center"/>
          </w:tcPr>
          <w:p w:rsidR="0037242B" w:rsidRPr="00CB4958" w:rsidRDefault="0037242B" w:rsidP="00AC3402">
            <w:pPr>
              <w:jc w:val="center"/>
              <w:rPr>
                <w:sz w:val="28"/>
                <w:szCs w:val="28"/>
                <w:lang w:val="ru-RU"/>
              </w:rPr>
            </w:pPr>
            <w:r w:rsidRPr="00CB4958">
              <w:rPr>
                <w:sz w:val="28"/>
                <w:szCs w:val="28"/>
                <w:lang w:val="ru-RU"/>
              </w:rPr>
              <w:t>100,00</w:t>
            </w:r>
          </w:p>
        </w:tc>
        <w:tc>
          <w:tcPr>
            <w:tcW w:w="1098" w:type="dxa"/>
            <w:vAlign w:val="center"/>
          </w:tcPr>
          <w:p w:rsidR="0037242B" w:rsidRPr="00CB4958" w:rsidRDefault="0037242B" w:rsidP="00AC3402">
            <w:pPr>
              <w:jc w:val="center"/>
              <w:rPr>
                <w:sz w:val="28"/>
                <w:szCs w:val="28"/>
                <w:lang w:val="ru-RU"/>
              </w:rPr>
            </w:pPr>
            <w:r w:rsidRPr="00CB4958">
              <w:rPr>
                <w:bCs/>
                <w:sz w:val="28"/>
                <w:szCs w:val="28"/>
                <w:lang w:val="ru-RU" w:eastAsia="ru-RU"/>
              </w:rPr>
              <w:t>100,00</w:t>
            </w:r>
          </w:p>
        </w:tc>
        <w:tc>
          <w:tcPr>
            <w:tcW w:w="1103" w:type="dxa"/>
            <w:vAlign w:val="center"/>
          </w:tcPr>
          <w:p w:rsidR="0037242B" w:rsidRPr="00CB4958" w:rsidRDefault="0037242B" w:rsidP="00AC3402">
            <w:pPr>
              <w:jc w:val="center"/>
              <w:rPr>
                <w:sz w:val="28"/>
                <w:szCs w:val="28"/>
                <w:lang w:val="ru-RU"/>
              </w:rPr>
            </w:pPr>
            <w:r w:rsidRPr="00CB4958">
              <w:rPr>
                <w:bCs/>
                <w:sz w:val="28"/>
                <w:szCs w:val="28"/>
                <w:lang w:val="ru-RU" w:eastAsia="ru-RU"/>
              </w:rPr>
              <w:t>100,00</w:t>
            </w:r>
          </w:p>
        </w:tc>
        <w:tc>
          <w:tcPr>
            <w:tcW w:w="1374" w:type="dxa"/>
            <w:vAlign w:val="center"/>
          </w:tcPr>
          <w:p w:rsidR="0037242B" w:rsidRPr="00CB4958" w:rsidRDefault="0037242B" w:rsidP="00AC3402">
            <w:pPr>
              <w:jc w:val="center"/>
              <w:rPr>
                <w:sz w:val="28"/>
                <w:szCs w:val="28"/>
                <w:lang w:val="ru-RU"/>
              </w:rPr>
            </w:pPr>
            <w:r w:rsidRPr="00CB4958">
              <w:rPr>
                <w:bCs/>
                <w:sz w:val="28"/>
                <w:szCs w:val="28"/>
                <w:lang w:val="ru-RU" w:eastAsia="ru-RU"/>
              </w:rPr>
              <w:t xml:space="preserve">300,00 </w:t>
            </w: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7E7581" w:rsidTr="00AC3402">
        <w:trPr>
          <w:trHeight w:val="991"/>
        </w:trPr>
        <w:tc>
          <w:tcPr>
            <w:tcW w:w="13141" w:type="dxa"/>
            <w:gridSpan w:val="11"/>
          </w:tcPr>
          <w:p w:rsidR="0037242B" w:rsidRPr="002001C7" w:rsidRDefault="0037242B" w:rsidP="00AC3402">
            <w:pPr>
              <w:autoSpaceDE w:val="0"/>
              <w:autoSpaceDN w:val="0"/>
              <w:adjustRightInd w:val="0"/>
              <w:ind w:hanging="49"/>
              <w:jc w:val="both"/>
              <w:rPr>
                <w:sz w:val="28"/>
                <w:szCs w:val="28"/>
                <w:lang w:val="ru-RU"/>
              </w:rPr>
            </w:pPr>
            <w:r w:rsidRPr="002001C7">
              <w:rPr>
                <w:sz w:val="28"/>
                <w:szCs w:val="28"/>
                <w:lang w:val="ru-RU"/>
              </w:rPr>
              <w:t xml:space="preserve">Задача 3. </w:t>
            </w:r>
            <w:r>
              <w:rPr>
                <w:sz w:val="28"/>
                <w:szCs w:val="28"/>
                <w:lang w:val="ru-RU"/>
              </w:rPr>
              <w:t>С</w:t>
            </w:r>
            <w:r w:rsidRPr="007A398A">
              <w:rPr>
                <w:sz w:val="28"/>
                <w:szCs w:val="28"/>
                <w:lang w:val="ru-RU"/>
              </w:rPr>
              <w:t>оздать безопасные и комфортные условия, соответствующие требованиям надзорных органов, в образовательных учреждениях района</w:t>
            </w:r>
            <w:r>
              <w:rPr>
                <w:sz w:val="28"/>
                <w:szCs w:val="28"/>
                <w:lang w:val="ru-RU"/>
              </w:rPr>
              <w:t>.</w:t>
            </w:r>
          </w:p>
        </w:tc>
        <w:tc>
          <w:tcPr>
            <w:tcW w:w="2605" w:type="dxa"/>
          </w:tcPr>
          <w:p w:rsidR="0037242B" w:rsidRPr="002001C7" w:rsidRDefault="0037242B" w:rsidP="00AC3402">
            <w:pPr>
              <w:autoSpaceDE w:val="0"/>
              <w:autoSpaceDN w:val="0"/>
              <w:adjustRightInd w:val="0"/>
              <w:jc w:val="center"/>
              <w:rPr>
                <w:sz w:val="28"/>
                <w:szCs w:val="28"/>
                <w:lang w:val="ru-RU"/>
              </w:rPr>
            </w:pPr>
          </w:p>
        </w:tc>
      </w:tr>
      <w:tr w:rsidR="0037242B" w:rsidRPr="007E7581" w:rsidTr="00AC3402">
        <w:trPr>
          <w:trHeight w:val="991"/>
        </w:trPr>
        <w:tc>
          <w:tcPr>
            <w:tcW w:w="2984" w:type="dxa"/>
            <w:gridSpan w:val="2"/>
            <w:vMerge w:val="restart"/>
          </w:tcPr>
          <w:p w:rsidR="0037242B" w:rsidRPr="002001C7" w:rsidRDefault="0037242B" w:rsidP="00AC3402">
            <w:pPr>
              <w:autoSpaceDE w:val="0"/>
              <w:autoSpaceDN w:val="0"/>
              <w:adjustRightInd w:val="0"/>
              <w:jc w:val="both"/>
              <w:rPr>
                <w:sz w:val="28"/>
                <w:szCs w:val="28"/>
                <w:lang w:val="ru-RU"/>
              </w:rPr>
            </w:pPr>
            <w:r w:rsidRPr="002001C7">
              <w:rPr>
                <w:sz w:val="28"/>
                <w:szCs w:val="28"/>
                <w:lang w:val="ru-RU"/>
              </w:rPr>
              <w:t>Мероприятие 3.1. 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94" w:type="dxa"/>
            <w:hideMark/>
          </w:tcPr>
          <w:p w:rsidR="0037242B" w:rsidRPr="002001C7" w:rsidRDefault="0037242B" w:rsidP="00AC3402">
            <w:pPr>
              <w:autoSpaceDE w:val="0"/>
              <w:autoSpaceDN w:val="0"/>
              <w:adjustRightInd w:val="0"/>
              <w:ind w:left="-95"/>
              <w:jc w:val="both"/>
              <w:rPr>
                <w:sz w:val="28"/>
                <w:szCs w:val="28"/>
                <w:lang w:val="ru-RU"/>
              </w:rPr>
            </w:pPr>
            <w:r w:rsidRPr="002001C7">
              <w:rPr>
                <w:sz w:val="28"/>
                <w:szCs w:val="28"/>
                <w:lang w:val="ru-RU"/>
              </w:rPr>
              <w:t>всего расходные обязательства по подпрограмме</w:t>
            </w:r>
          </w:p>
        </w:tc>
        <w:tc>
          <w:tcPr>
            <w:tcW w:w="686" w:type="dxa"/>
            <w:vAlign w:val="center"/>
            <w:hideMark/>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8" w:type="dxa"/>
            <w:vAlign w:val="center"/>
            <w:hideMark/>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hideMark/>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hideMark/>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234" w:type="dxa"/>
            <w:vAlign w:val="center"/>
          </w:tcPr>
          <w:p w:rsidR="0037242B" w:rsidRPr="00CB4958" w:rsidRDefault="0037242B" w:rsidP="00AC3402">
            <w:pPr>
              <w:jc w:val="center"/>
              <w:rPr>
                <w:sz w:val="28"/>
                <w:szCs w:val="28"/>
                <w:lang w:val="ru-RU"/>
              </w:rPr>
            </w:pPr>
            <w:r>
              <w:rPr>
                <w:sz w:val="28"/>
                <w:szCs w:val="28"/>
                <w:lang w:val="ru-RU"/>
              </w:rPr>
              <w:t>1674,75</w:t>
            </w:r>
          </w:p>
        </w:tc>
        <w:tc>
          <w:tcPr>
            <w:tcW w:w="1098" w:type="dxa"/>
            <w:vAlign w:val="center"/>
          </w:tcPr>
          <w:p w:rsidR="0037242B" w:rsidRPr="00CB4958" w:rsidRDefault="0037242B" w:rsidP="00AC3402">
            <w:pPr>
              <w:jc w:val="center"/>
              <w:rPr>
                <w:sz w:val="28"/>
                <w:szCs w:val="28"/>
                <w:lang w:val="ru-RU"/>
              </w:rPr>
            </w:pPr>
            <w:r>
              <w:rPr>
                <w:sz w:val="28"/>
                <w:szCs w:val="28"/>
                <w:lang w:val="ru-RU"/>
              </w:rPr>
              <w:t>1658,00</w:t>
            </w:r>
          </w:p>
        </w:tc>
        <w:tc>
          <w:tcPr>
            <w:tcW w:w="1103" w:type="dxa"/>
            <w:vAlign w:val="center"/>
          </w:tcPr>
          <w:p w:rsidR="0037242B" w:rsidRPr="00CB4958" w:rsidRDefault="0037242B" w:rsidP="00AC3402">
            <w:pPr>
              <w:jc w:val="center"/>
              <w:rPr>
                <w:sz w:val="28"/>
                <w:szCs w:val="28"/>
                <w:lang w:val="ru-RU"/>
              </w:rPr>
            </w:pPr>
            <w:r>
              <w:rPr>
                <w:sz w:val="28"/>
                <w:szCs w:val="28"/>
                <w:lang w:val="ru-RU"/>
              </w:rPr>
              <w:t>1658,00</w:t>
            </w:r>
          </w:p>
        </w:tc>
        <w:tc>
          <w:tcPr>
            <w:tcW w:w="1374" w:type="dxa"/>
            <w:vAlign w:val="center"/>
          </w:tcPr>
          <w:p w:rsidR="0037242B" w:rsidRPr="00CB4958" w:rsidRDefault="0037242B" w:rsidP="00AC3402">
            <w:pPr>
              <w:jc w:val="center"/>
              <w:rPr>
                <w:sz w:val="28"/>
                <w:szCs w:val="28"/>
                <w:lang w:val="ru-RU"/>
              </w:rPr>
            </w:pPr>
            <w:r>
              <w:rPr>
                <w:sz w:val="28"/>
                <w:szCs w:val="28"/>
                <w:lang w:val="ru-RU"/>
              </w:rPr>
              <w:t>4990,75</w:t>
            </w:r>
          </w:p>
        </w:tc>
        <w:tc>
          <w:tcPr>
            <w:tcW w:w="2605" w:type="dxa"/>
            <w:vMerge w:val="restart"/>
          </w:tcPr>
          <w:p w:rsidR="0037242B" w:rsidRDefault="0037242B" w:rsidP="00AC3402">
            <w:pPr>
              <w:jc w:val="both"/>
              <w:rPr>
                <w:color w:val="000000"/>
                <w:sz w:val="28"/>
                <w:szCs w:val="28"/>
                <w:lang w:val="ru-RU" w:eastAsia="ru-RU"/>
              </w:rPr>
            </w:pPr>
            <w:r w:rsidRPr="002001C7">
              <w:rPr>
                <w:color w:val="000000"/>
                <w:sz w:val="28"/>
                <w:szCs w:val="28"/>
                <w:lang w:val="ru-RU" w:eastAsia="ru-RU"/>
              </w:rPr>
              <w:t>Частичная антитеррористическая защищенность образовательных учреждений.</w:t>
            </w:r>
          </w:p>
          <w:p w:rsidR="0037242B" w:rsidRPr="002001C7" w:rsidRDefault="0037242B" w:rsidP="00AC3402">
            <w:pPr>
              <w:jc w:val="both"/>
              <w:rPr>
                <w:color w:val="000000"/>
                <w:sz w:val="28"/>
                <w:szCs w:val="28"/>
                <w:lang w:val="ru-RU" w:eastAsia="ru-RU"/>
              </w:rPr>
            </w:pPr>
            <w:r w:rsidRPr="007A398A">
              <w:rPr>
                <w:color w:val="000000"/>
                <w:sz w:val="28"/>
                <w:szCs w:val="28"/>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p w:rsidR="0037242B" w:rsidRPr="007A398A" w:rsidRDefault="0037242B" w:rsidP="00AC3402">
            <w:pPr>
              <w:jc w:val="center"/>
              <w:rPr>
                <w:sz w:val="28"/>
                <w:szCs w:val="28"/>
                <w:lang w:val="ru-RU"/>
              </w:rPr>
            </w:pPr>
          </w:p>
        </w:tc>
      </w:tr>
      <w:tr w:rsidR="0037242B" w:rsidRPr="002001C7" w:rsidTr="00AC3402">
        <w:trPr>
          <w:trHeight w:val="524"/>
        </w:trPr>
        <w:tc>
          <w:tcPr>
            <w:tcW w:w="2984" w:type="dxa"/>
            <w:gridSpan w:val="2"/>
            <w:vMerge/>
          </w:tcPr>
          <w:p w:rsidR="0037242B" w:rsidRPr="002001C7" w:rsidRDefault="0037242B" w:rsidP="00AC3402">
            <w:pPr>
              <w:autoSpaceDE w:val="0"/>
              <w:autoSpaceDN w:val="0"/>
              <w:adjustRightInd w:val="0"/>
              <w:jc w:val="both"/>
              <w:rPr>
                <w:sz w:val="28"/>
                <w:szCs w:val="28"/>
                <w:lang w:val="ru-RU"/>
              </w:rPr>
            </w:pPr>
          </w:p>
        </w:tc>
        <w:tc>
          <w:tcPr>
            <w:tcW w:w="2194" w:type="dxa"/>
            <w:vMerge w:val="restart"/>
          </w:tcPr>
          <w:p w:rsidR="0037242B" w:rsidRPr="002001C7" w:rsidRDefault="0037242B"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686" w:type="dxa"/>
            <w:vMerge w:val="restart"/>
            <w:shd w:val="clear" w:color="auto" w:fill="FFFFFF" w:themeFill="background1"/>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078</w:t>
            </w:r>
          </w:p>
        </w:tc>
        <w:tc>
          <w:tcPr>
            <w:tcW w:w="548" w:type="dxa"/>
            <w:shd w:val="clear" w:color="auto" w:fill="FFFFFF" w:themeFill="background1"/>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1371" w:type="dxa"/>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х</w:t>
            </w:r>
          </w:p>
        </w:tc>
        <w:tc>
          <w:tcPr>
            <w:tcW w:w="549" w:type="dxa"/>
            <w:vAlign w:val="center"/>
          </w:tcPr>
          <w:p w:rsidR="0037242B" w:rsidRPr="002001C7" w:rsidRDefault="0037242B" w:rsidP="00AC3402">
            <w:pPr>
              <w:autoSpaceDE w:val="0"/>
              <w:autoSpaceDN w:val="0"/>
              <w:adjustRightInd w:val="0"/>
              <w:jc w:val="center"/>
              <w:rPr>
                <w:sz w:val="28"/>
                <w:szCs w:val="28"/>
                <w:lang w:val="ru-RU"/>
              </w:rPr>
            </w:pPr>
          </w:p>
        </w:tc>
        <w:tc>
          <w:tcPr>
            <w:tcW w:w="1234" w:type="dxa"/>
            <w:vAlign w:val="center"/>
          </w:tcPr>
          <w:p w:rsidR="0037242B" w:rsidRPr="00CB4958" w:rsidRDefault="0037242B" w:rsidP="00AC3402">
            <w:pPr>
              <w:autoSpaceDE w:val="0"/>
              <w:autoSpaceDN w:val="0"/>
              <w:adjustRightInd w:val="0"/>
              <w:jc w:val="center"/>
              <w:rPr>
                <w:sz w:val="28"/>
                <w:szCs w:val="28"/>
                <w:lang w:val="ru-RU"/>
              </w:rPr>
            </w:pPr>
            <w:r w:rsidRPr="00CB4958">
              <w:rPr>
                <w:sz w:val="28"/>
                <w:szCs w:val="28"/>
                <w:lang w:val="ru-RU"/>
              </w:rPr>
              <w:t>0,00</w:t>
            </w:r>
          </w:p>
        </w:tc>
        <w:tc>
          <w:tcPr>
            <w:tcW w:w="1098" w:type="dxa"/>
            <w:vAlign w:val="center"/>
          </w:tcPr>
          <w:p w:rsidR="0037242B" w:rsidRPr="00CB4958" w:rsidRDefault="0037242B" w:rsidP="00AC3402">
            <w:pPr>
              <w:autoSpaceDE w:val="0"/>
              <w:autoSpaceDN w:val="0"/>
              <w:adjustRightInd w:val="0"/>
              <w:jc w:val="center"/>
              <w:rPr>
                <w:sz w:val="28"/>
                <w:szCs w:val="28"/>
                <w:lang w:val="ru-RU"/>
              </w:rPr>
            </w:pPr>
            <w:r w:rsidRPr="00CB4958">
              <w:rPr>
                <w:sz w:val="28"/>
                <w:szCs w:val="28"/>
                <w:lang w:val="ru-RU"/>
              </w:rPr>
              <w:t>0,00</w:t>
            </w:r>
          </w:p>
        </w:tc>
        <w:tc>
          <w:tcPr>
            <w:tcW w:w="1103" w:type="dxa"/>
            <w:vAlign w:val="center"/>
          </w:tcPr>
          <w:p w:rsidR="0037242B" w:rsidRPr="00CB4958" w:rsidRDefault="0037242B" w:rsidP="00AC3402">
            <w:pPr>
              <w:autoSpaceDE w:val="0"/>
              <w:autoSpaceDN w:val="0"/>
              <w:adjustRightInd w:val="0"/>
              <w:jc w:val="center"/>
              <w:rPr>
                <w:sz w:val="28"/>
                <w:szCs w:val="28"/>
                <w:lang w:val="ru-RU"/>
              </w:rPr>
            </w:pPr>
            <w:r w:rsidRPr="00CB4958">
              <w:rPr>
                <w:sz w:val="28"/>
                <w:szCs w:val="28"/>
                <w:lang w:val="ru-RU"/>
              </w:rPr>
              <w:t>0,00</w:t>
            </w:r>
          </w:p>
        </w:tc>
        <w:tc>
          <w:tcPr>
            <w:tcW w:w="1374" w:type="dxa"/>
            <w:vAlign w:val="center"/>
          </w:tcPr>
          <w:p w:rsidR="0037242B" w:rsidRPr="00CB4958" w:rsidRDefault="0037242B" w:rsidP="00AC3402">
            <w:pPr>
              <w:autoSpaceDE w:val="0"/>
              <w:autoSpaceDN w:val="0"/>
              <w:adjustRightInd w:val="0"/>
              <w:jc w:val="center"/>
              <w:rPr>
                <w:sz w:val="28"/>
                <w:szCs w:val="28"/>
                <w:lang w:val="ru-RU"/>
              </w:rPr>
            </w:pPr>
            <w:r w:rsidRPr="00CB4958">
              <w:rPr>
                <w:sz w:val="28"/>
                <w:szCs w:val="28"/>
                <w:lang w:val="ru-RU"/>
              </w:rPr>
              <w:t xml:space="preserve">0,00 </w:t>
            </w: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2001C7" w:rsidTr="00AC3402">
        <w:trPr>
          <w:trHeight w:val="524"/>
        </w:trPr>
        <w:tc>
          <w:tcPr>
            <w:tcW w:w="2984" w:type="dxa"/>
            <w:gridSpan w:val="2"/>
            <w:vMerge/>
          </w:tcPr>
          <w:p w:rsidR="0037242B" w:rsidRPr="002001C7" w:rsidRDefault="0037242B" w:rsidP="00AC3402">
            <w:pPr>
              <w:rPr>
                <w:sz w:val="28"/>
                <w:szCs w:val="28"/>
                <w:lang w:val="ru-RU"/>
              </w:rPr>
            </w:pPr>
          </w:p>
        </w:tc>
        <w:tc>
          <w:tcPr>
            <w:tcW w:w="2194" w:type="dxa"/>
            <w:vMerge/>
          </w:tcPr>
          <w:p w:rsidR="0037242B" w:rsidRPr="002001C7" w:rsidRDefault="0037242B" w:rsidP="00AC3402">
            <w:pPr>
              <w:autoSpaceDE w:val="0"/>
              <w:autoSpaceDN w:val="0"/>
              <w:adjustRightInd w:val="0"/>
              <w:ind w:firstLine="2"/>
              <w:jc w:val="both"/>
              <w:rPr>
                <w:sz w:val="28"/>
                <w:szCs w:val="28"/>
                <w:lang w:val="ru-RU"/>
              </w:rPr>
            </w:pPr>
          </w:p>
        </w:tc>
        <w:tc>
          <w:tcPr>
            <w:tcW w:w="686" w:type="dxa"/>
            <w:vMerge/>
            <w:vAlign w:val="center"/>
          </w:tcPr>
          <w:p w:rsidR="0037242B" w:rsidRPr="002001C7" w:rsidRDefault="0037242B" w:rsidP="00AC3402">
            <w:pPr>
              <w:autoSpaceDE w:val="0"/>
              <w:autoSpaceDN w:val="0"/>
              <w:adjustRightInd w:val="0"/>
              <w:jc w:val="center"/>
              <w:rPr>
                <w:sz w:val="28"/>
                <w:szCs w:val="28"/>
                <w:lang w:val="ru-RU"/>
              </w:rPr>
            </w:pPr>
          </w:p>
        </w:tc>
        <w:tc>
          <w:tcPr>
            <w:tcW w:w="548" w:type="dxa"/>
            <w:vMerge w:val="restart"/>
            <w:vAlign w:val="center"/>
          </w:tcPr>
          <w:p w:rsidR="0037242B" w:rsidRPr="002001C7" w:rsidRDefault="0037242B" w:rsidP="00AC3402">
            <w:pPr>
              <w:autoSpaceDE w:val="0"/>
              <w:autoSpaceDN w:val="0"/>
              <w:adjustRightInd w:val="0"/>
              <w:jc w:val="center"/>
              <w:rPr>
                <w:sz w:val="28"/>
                <w:szCs w:val="28"/>
                <w:lang w:val="ru-RU"/>
              </w:rPr>
            </w:pPr>
            <w:r w:rsidRPr="002001C7">
              <w:rPr>
                <w:sz w:val="28"/>
                <w:szCs w:val="28"/>
                <w:lang w:val="ru-RU"/>
              </w:rPr>
              <w:t>0701</w:t>
            </w:r>
          </w:p>
        </w:tc>
        <w:tc>
          <w:tcPr>
            <w:tcW w:w="1371" w:type="dxa"/>
            <w:vMerge w:val="restart"/>
            <w:vAlign w:val="center"/>
          </w:tcPr>
          <w:p w:rsidR="0037242B" w:rsidRPr="002001C7" w:rsidRDefault="0037242B" w:rsidP="00AC3402">
            <w:pPr>
              <w:autoSpaceDE w:val="0"/>
              <w:autoSpaceDN w:val="0"/>
              <w:adjustRightInd w:val="0"/>
              <w:jc w:val="center"/>
              <w:rPr>
                <w:sz w:val="28"/>
                <w:szCs w:val="28"/>
              </w:rPr>
            </w:pPr>
            <w:r w:rsidRPr="002001C7">
              <w:rPr>
                <w:sz w:val="28"/>
                <w:szCs w:val="28"/>
                <w:lang w:val="ru-RU"/>
              </w:rPr>
              <w:t>01100</w:t>
            </w:r>
            <w:r w:rsidRPr="002001C7">
              <w:rPr>
                <w:sz w:val="28"/>
                <w:szCs w:val="28"/>
              </w:rPr>
              <w:t>S5820</w:t>
            </w:r>
          </w:p>
        </w:tc>
        <w:tc>
          <w:tcPr>
            <w:tcW w:w="549" w:type="dxa"/>
            <w:vMerge w:val="restart"/>
            <w:vAlign w:val="center"/>
          </w:tcPr>
          <w:p w:rsidR="0037242B" w:rsidRPr="002001C7" w:rsidRDefault="0037242B" w:rsidP="00AC3402">
            <w:pPr>
              <w:autoSpaceDE w:val="0"/>
              <w:autoSpaceDN w:val="0"/>
              <w:adjustRightInd w:val="0"/>
              <w:jc w:val="center"/>
              <w:rPr>
                <w:sz w:val="28"/>
                <w:szCs w:val="28"/>
              </w:rPr>
            </w:pPr>
            <w:r w:rsidRPr="002001C7">
              <w:rPr>
                <w:sz w:val="28"/>
                <w:szCs w:val="28"/>
              </w:rPr>
              <w:t>610</w:t>
            </w:r>
          </w:p>
        </w:tc>
        <w:tc>
          <w:tcPr>
            <w:tcW w:w="1234" w:type="dxa"/>
            <w:vAlign w:val="center"/>
          </w:tcPr>
          <w:p w:rsidR="0037242B" w:rsidRPr="00CB4958" w:rsidRDefault="0037242B" w:rsidP="00AC3402">
            <w:pPr>
              <w:jc w:val="center"/>
              <w:rPr>
                <w:sz w:val="28"/>
                <w:szCs w:val="28"/>
                <w:lang w:val="ru-RU"/>
              </w:rPr>
            </w:pPr>
            <w:r>
              <w:rPr>
                <w:sz w:val="28"/>
                <w:szCs w:val="28"/>
                <w:lang w:val="ru-RU"/>
              </w:rPr>
              <w:t>1658,00</w:t>
            </w:r>
          </w:p>
        </w:tc>
        <w:tc>
          <w:tcPr>
            <w:tcW w:w="1098" w:type="dxa"/>
            <w:vAlign w:val="center"/>
          </w:tcPr>
          <w:p w:rsidR="0037242B" w:rsidRPr="00CB4958" w:rsidRDefault="0037242B" w:rsidP="00AC3402">
            <w:pPr>
              <w:jc w:val="center"/>
              <w:rPr>
                <w:sz w:val="28"/>
                <w:szCs w:val="28"/>
                <w:lang w:val="ru-RU"/>
              </w:rPr>
            </w:pPr>
            <w:r>
              <w:rPr>
                <w:sz w:val="28"/>
                <w:szCs w:val="28"/>
                <w:lang w:val="ru-RU"/>
              </w:rPr>
              <w:t>1658,00</w:t>
            </w:r>
          </w:p>
        </w:tc>
        <w:tc>
          <w:tcPr>
            <w:tcW w:w="1103" w:type="dxa"/>
            <w:vAlign w:val="center"/>
          </w:tcPr>
          <w:p w:rsidR="0037242B" w:rsidRPr="00CB4958" w:rsidRDefault="0037242B" w:rsidP="00AC3402">
            <w:pPr>
              <w:jc w:val="center"/>
              <w:rPr>
                <w:sz w:val="28"/>
                <w:szCs w:val="28"/>
                <w:lang w:val="ru-RU"/>
              </w:rPr>
            </w:pPr>
            <w:r>
              <w:rPr>
                <w:sz w:val="28"/>
                <w:szCs w:val="28"/>
                <w:lang w:val="ru-RU"/>
              </w:rPr>
              <w:t>1658,00</w:t>
            </w:r>
          </w:p>
        </w:tc>
        <w:tc>
          <w:tcPr>
            <w:tcW w:w="1374" w:type="dxa"/>
            <w:vAlign w:val="center"/>
          </w:tcPr>
          <w:p w:rsidR="0037242B" w:rsidRPr="00CB4958" w:rsidRDefault="0037242B" w:rsidP="00AC3402">
            <w:pPr>
              <w:jc w:val="center"/>
              <w:rPr>
                <w:sz w:val="28"/>
                <w:szCs w:val="28"/>
                <w:lang w:val="ru-RU"/>
              </w:rPr>
            </w:pPr>
            <w:r>
              <w:rPr>
                <w:sz w:val="28"/>
                <w:szCs w:val="28"/>
                <w:lang w:val="ru-RU"/>
              </w:rPr>
              <w:t>4974</w:t>
            </w:r>
          </w:p>
        </w:tc>
        <w:tc>
          <w:tcPr>
            <w:tcW w:w="2605" w:type="dxa"/>
            <w:vMerge/>
          </w:tcPr>
          <w:p w:rsidR="0037242B" w:rsidRPr="002001C7" w:rsidRDefault="0037242B" w:rsidP="00AC3402">
            <w:pPr>
              <w:autoSpaceDE w:val="0"/>
              <w:autoSpaceDN w:val="0"/>
              <w:adjustRightInd w:val="0"/>
              <w:jc w:val="center"/>
              <w:rPr>
                <w:sz w:val="28"/>
                <w:szCs w:val="28"/>
                <w:lang w:val="ru-RU"/>
              </w:rPr>
            </w:pPr>
          </w:p>
        </w:tc>
      </w:tr>
      <w:tr w:rsidR="0037242B" w:rsidRPr="002001C7" w:rsidTr="00AC3402">
        <w:trPr>
          <w:trHeight w:val="524"/>
        </w:trPr>
        <w:tc>
          <w:tcPr>
            <w:tcW w:w="2984" w:type="dxa"/>
            <w:gridSpan w:val="2"/>
            <w:vMerge/>
          </w:tcPr>
          <w:p w:rsidR="0037242B" w:rsidRPr="002001C7" w:rsidRDefault="0037242B" w:rsidP="00AC3402">
            <w:pPr>
              <w:rPr>
                <w:sz w:val="28"/>
                <w:szCs w:val="28"/>
                <w:lang w:val="ru-RU"/>
              </w:rPr>
            </w:pPr>
          </w:p>
        </w:tc>
        <w:tc>
          <w:tcPr>
            <w:tcW w:w="2194" w:type="dxa"/>
            <w:vMerge/>
          </w:tcPr>
          <w:p w:rsidR="0037242B" w:rsidRPr="002001C7" w:rsidRDefault="0037242B" w:rsidP="00AC3402">
            <w:pPr>
              <w:autoSpaceDE w:val="0"/>
              <w:autoSpaceDN w:val="0"/>
              <w:adjustRightInd w:val="0"/>
              <w:ind w:firstLine="2"/>
              <w:jc w:val="both"/>
              <w:rPr>
                <w:sz w:val="28"/>
                <w:szCs w:val="28"/>
                <w:lang w:val="ru-RU"/>
              </w:rPr>
            </w:pPr>
          </w:p>
        </w:tc>
        <w:tc>
          <w:tcPr>
            <w:tcW w:w="686" w:type="dxa"/>
            <w:vMerge/>
            <w:vAlign w:val="center"/>
          </w:tcPr>
          <w:p w:rsidR="0037242B" w:rsidRPr="002001C7" w:rsidRDefault="0037242B" w:rsidP="00AC3402">
            <w:pPr>
              <w:autoSpaceDE w:val="0"/>
              <w:autoSpaceDN w:val="0"/>
              <w:adjustRightInd w:val="0"/>
              <w:jc w:val="center"/>
              <w:rPr>
                <w:sz w:val="28"/>
                <w:szCs w:val="28"/>
                <w:lang w:val="ru-RU"/>
              </w:rPr>
            </w:pPr>
          </w:p>
        </w:tc>
        <w:tc>
          <w:tcPr>
            <w:tcW w:w="548" w:type="dxa"/>
            <w:vMerge/>
            <w:vAlign w:val="center"/>
          </w:tcPr>
          <w:p w:rsidR="0037242B" w:rsidRPr="002001C7" w:rsidRDefault="0037242B" w:rsidP="00AC3402">
            <w:pPr>
              <w:autoSpaceDE w:val="0"/>
              <w:autoSpaceDN w:val="0"/>
              <w:adjustRightInd w:val="0"/>
              <w:jc w:val="center"/>
              <w:rPr>
                <w:sz w:val="28"/>
                <w:szCs w:val="28"/>
                <w:lang w:val="ru-RU"/>
              </w:rPr>
            </w:pPr>
          </w:p>
        </w:tc>
        <w:tc>
          <w:tcPr>
            <w:tcW w:w="1371" w:type="dxa"/>
            <w:vMerge/>
            <w:vAlign w:val="center"/>
          </w:tcPr>
          <w:p w:rsidR="0037242B" w:rsidRPr="002001C7" w:rsidRDefault="0037242B" w:rsidP="00AC3402">
            <w:pPr>
              <w:autoSpaceDE w:val="0"/>
              <w:autoSpaceDN w:val="0"/>
              <w:adjustRightInd w:val="0"/>
              <w:jc w:val="center"/>
              <w:rPr>
                <w:sz w:val="28"/>
                <w:szCs w:val="28"/>
                <w:lang w:val="ru-RU"/>
              </w:rPr>
            </w:pPr>
          </w:p>
        </w:tc>
        <w:tc>
          <w:tcPr>
            <w:tcW w:w="549" w:type="dxa"/>
            <w:vMerge/>
            <w:vAlign w:val="center"/>
          </w:tcPr>
          <w:p w:rsidR="0037242B" w:rsidRPr="002001C7" w:rsidRDefault="0037242B" w:rsidP="00AC3402">
            <w:pPr>
              <w:autoSpaceDE w:val="0"/>
              <w:autoSpaceDN w:val="0"/>
              <w:adjustRightInd w:val="0"/>
              <w:jc w:val="center"/>
              <w:rPr>
                <w:sz w:val="28"/>
                <w:szCs w:val="28"/>
              </w:rPr>
            </w:pPr>
          </w:p>
        </w:tc>
        <w:tc>
          <w:tcPr>
            <w:tcW w:w="1234" w:type="dxa"/>
            <w:vAlign w:val="center"/>
          </w:tcPr>
          <w:p w:rsidR="0037242B" w:rsidRPr="00CB4958" w:rsidRDefault="0037242B" w:rsidP="00AC3402">
            <w:pPr>
              <w:jc w:val="center"/>
              <w:rPr>
                <w:sz w:val="28"/>
                <w:szCs w:val="28"/>
                <w:lang w:val="ru-RU"/>
              </w:rPr>
            </w:pPr>
            <w:r>
              <w:rPr>
                <w:sz w:val="28"/>
                <w:szCs w:val="28"/>
                <w:lang w:val="ru-RU"/>
              </w:rPr>
              <w:t>16,75</w:t>
            </w:r>
          </w:p>
        </w:tc>
        <w:tc>
          <w:tcPr>
            <w:tcW w:w="1098" w:type="dxa"/>
            <w:vAlign w:val="center"/>
          </w:tcPr>
          <w:p w:rsidR="0037242B" w:rsidRPr="00CB4958" w:rsidRDefault="0037242B" w:rsidP="00AC3402">
            <w:pPr>
              <w:jc w:val="center"/>
              <w:rPr>
                <w:sz w:val="28"/>
                <w:szCs w:val="28"/>
                <w:lang w:val="ru-RU"/>
              </w:rPr>
            </w:pPr>
            <w:r w:rsidRPr="00CB4958">
              <w:rPr>
                <w:sz w:val="28"/>
                <w:szCs w:val="28"/>
                <w:lang w:val="ru-RU"/>
              </w:rPr>
              <w:t>0,00</w:t>
            </w:r>
          </w:p>
        </w:tc>
        <w:tc>
          <w:tcPr>
            <w:tcW w:w="1103" w:type="dxa"/>
            <w:vAlign w:val="center"/>
          </w:tcPr>
          <w:p w:rsidR="0037242B" w:rsidRPr="00CB4958" w:rsidRDefault="0037242B" w:rsidP="00AC3402">
            <w:pPr>
              <w:jc w:val="center"/>
              <w:rPr>
                <w:sz w:val="28"/>
                <w:szCs w:val="28"/>
                <w:lang w:val="ru-RU"/>
              </w:rPr>
            </w:pPr>
            <w:r w:rsidRPr="00CB4958">
              <w:rPr>
                <w:sz w:val="28"/>
                <w:szCs w:val="28"/>
                <w:lang w:val="ru-RU"/>
              </w:rPr>
              <w:t>0,00</w:t>
            </w:r>
          </w:p>
        </w:tc>
        <w:tc>
          <w:tcPr>
            <w:tcW w:w="1374" w:type="dxa"/>
            <w:vAlign w:val="center"/>
          </w:tcPr>
          <w:p w:rsidR="0037242B" w:rsidRPr="00CB4958" w:rsidRDefault="0037242B" w:rsidP="00AC3402">
            <w:pPr>
              <w:jc w:val="center"/>
              <w:rPr>
                <w:sz w:val="28"/>
                <w:szCs w:val="28"/>
                <w:lang w:val="ru-RU"/>
              </w:rPr>
            </w:pPr>
            <w:r>
              <w:rPr>
                <w:sz w:val="28"/>
                <w:szCs w:val="28"/>
                <w:lang w:val="ru-RU"/>
              </w:rPr>
              <w:t>16,75</w:t>
            </w:r>
          </w:p>
        </w:tc>
        <w:tc>
          <w:tcPr>
            <w:tcW w:w="2605" w:type="dxa"/>
            <w:vMerge/>
          </w:tcPr>
          <w:p w:rsidR="0037242B" w:rsidRPr="002001C7" w:rsidRDefault="0037242B" w:rsidP="00AC3402">
            <w:pPr>
              <w:autoSpaceDE w:val="0"/>
              <w:autoSpaceDN w:val="0"/>
              <w:adjustRightInd w:val="0"/>
              <w:jc w:val="center"/>
              <w:rPr>
                <w:sz w:val="28"/>
                <w:szCs w:val="28"/>
                <w:lang w:val="ru-RU"/>
              </w:rPr>
            </w:pPr>
          </w:p>
        </w:tc>
      </w:tr>
    </w:tbl>
    <w:p w:rsidR="005A4C8E" w:rsidRDefault="005A4C8E" w:rsidP="00090EE5">
      <w:pPr>
        <w:spacing w:after="200" w:line="276" w:lineRule="auto"/>
        <w:rPr>
          <w:sz w:val="28"/>
          <w:szCs w:val="28"/>
          <w:lang w:val="ru-RU" w:eastAsia="ru-RU"/>
        </w:rPr>
      </w:pPr>
    </w:p>
    <w:p w:rsidR="0037242B" w:rsidRPr="002001C7" w:rsidRDefault="0037242B" w:rsidP="00090EE5">
      <w:pPr>
        <w:spacing w:after="200" w:line="276" w:lineRule="auto"/>
        <w:rPr>
          <w:sz w:val="28"/>
          <w:szCs w:val="28"/>
          <w:lang w:val="ru-RU" w:eastAsia="ru-RU"/>
        </w:rPr>
      </w:pPr>
    </w:p>
    <w:p w:rsidR="00090EE5" w:rsidRPr="002001C7" w:rsidRDefault="00090EE5" w:rsidP="005A4C8E">
      <w:pPr>
        <w:tabs>
          <w:tab w:val="left" w:pos="11775"/>
        </w:tabs>
        <w:ind w:firstLine="709"/>
        <w:rPr>
          <w:sz w:val="28"/>
          <w:szCs w:val="28"/>
          <w:lang w:val="ru-RU" w:eastAsia="ru-RU"/>
        </w:rPr>
        <w:sectPr w:rsidR="00090EE5" w:rsidRPr="002001C7" w:rsidSect="006A313C">
          <w:pgSz w:w="16838" w:h="11906" w:orient="landscape"/>
          <w:pgMar w:top="851" w:right="709" w:bottom="709" w:left="567" w:header="284" w:footer="709" w:gutter="0"/>
          <w:pgNumType w:start="1"/>
          <w:cols w:space="708"/>
          <w:titlePg/>
          <w:docGrid w:linePitch="360"/>
        </w:sectPr>
      </w:pPr>
    </w:p>
    <w:p w:rsidR="00B05701" w:rsidRPr="002001C7" w:rsidRDefault="00B05701" w:rsidP="00A15B9E">
      <w:pPr>
        <w:autoSpaceDE w:val="0"/>
        <w:autoSpaceDN w:val="0"/>
        <w:adjustRightInd w:val="0"/>
        <w:ind w:firstLine="3969"/>
        <w:jc w:val="right"/>
        <w:rPr>
          <w:sz w:val="28"/>
          <w:szCs w:val="28"/>
          <w:lang w:val="ru-RU" w:eastAsia="ru-RU"/>
        </w:rPr>
      </w:pPr>
      <w:r w:rsidRPr="002001C7">
        <w:rPr>
          <w:sz w:val="28"/>
          <w:szCs w:val="28"/>
          <w:lang w:val="ru-RU" w:eastAsia="ru-RU"/>
        </w:rPr>
        <w:lastRenderedPageBreak/>
        <w:t>Приложение № 2</w:t>
      </w:r>
    </w:p>
    <w:p w:rsidR="00B05701" w:rsidRPr="002001C7" w:rsidRDefault="00B05701" w:rsidP="00A15B9E">
      <w:pPr>
        <w:autoSpaceDE w:val="0"/>
        <w:autoSpaceDN w:val="0"/>
        <w:adjustRightInd w:val="0"/>
        <w:ind w:firstLine="3969"/>
        <w:jc w:val="right"/>
        <w:rPr>
          <w:sz w:val="28"/>
          <w:szCs w:val="28"/>
          <w:lang w:val="ru-RU" w:eastAsia="ru-RU"/>
        </w:rPr>
      </w:pPr>
      <w:r w:rsidRPr="002001C7">
        <w:rPr>
          <w:sz w:val="28"/>
          <w:szCs w:val="28"/>
          <w:lang w:val="ru-RU" w:eastAsia="ru-RU"/>
        </w:rPr>
        <w:t>к м</w:t>
      </w:r>
      <w:r w:rsidR="00A15B9E" w:rsidRPr="002001C7">
        <w:rPr>
          <w:sz w:val="28"/>
          <w:szCs w:val="28"/>
          <w:lang w:val="ru-RU" w:eastAsia="ru-RU"/>
        </w:rPr>
        <w:t>униципальной программе «Развитие</w:t>
      </w:r>
    </w:p>
    <w:p w:rsidR="00B05701" w:rsidRPr="002001C7" w:rsidRDefault="00B05701" w:rsidP="00A15B9E">
      <w:pPr>
        <w:autoSpaceDE w:val="0"/>
        <w:autoSpaceDN w:val="0"/>
        <w:adjustRightInd w:val="0"/>
        <w:ind w:firstLine="3969"/>
        <w:jc w:val="right"/>
        <w:rPr>
          <w:color w:val="000000"/>
          <w:sz w:val="28"/>
          <w:szCs w:val="28"/>
          <w:lang w:val="ru-RU" w:eastAsia="ru-RU"/>
        </w:rPr>
      </w:pPr>
      <w:r w:rsidRPr="002001C7">
        <w:rPr>
          <w:sz w:val="28"/>
          <w:szCs w:val="28"/>
          <w:lang w:val="ru-RU" w:eastAsia="ru-RU"/>
        </w:rPr>
        <w:t>о</w:t>
      </w:r>
      <w:r w:rsidR="00A15B9E" w:rsidRPr="002001C7">
        <w:rPr>
          <w:sz w:val="28"/>
          <w:szCs w:val="28"/>
          <w:lang w:val="ru-RU" w:eastAsia="ru-RU"/>
        </w:rPr>
        <w:t>бразования в Тасеевском районе»</w:t>
      </w:r>
    </w:p>
    <w:p w:rsidR="00573CCE" w:rsidRPr="002001C7" w:rsidRDefault="00573CCE" w:rsidP="00573CCE">
      <w:pPr>
        <w:autoSpaceDE w:val="0"/>
        <w:autoSpaceDN w:val="0"/>
        <w:adjustRightInd w:val="0"/>
        <w:jc w:val="right"/>
        <w:rPr>
          <w:sz w:val="28"/>
          <w:szCs w:val="28"/>
          <w:lang w:val="ru-RU"/>
        </w:rPr>
      </w:pPr>
    </w:p>
    <w:p w:rsidR="00573CCE" w:rsidRPr="002001C7" w:rsidRDefault="00573CCE" w:rsidP="00573CCE">
      <w:pPr>
        <w:spacing w:line="276" w:lineRule="auto"/>
        <w:rPr>
          <w:sz w:val="28"/>
          <w:szCs w:val="28"/>
          <w:lang w:val="ru-RU"/>
        </w:rPr>
      </w:pPr>
    </w:p>
    <w:p w:rsidR="00573CCE" w:rsidRPr="002001C7" w:rsidRDefault="00573CCE" w:rsidP="00573CCE">
      <w:pPr>
        <w:jc w:val="center"/>
        <w:rPr>
          <w:kern w:val="32"/>
          <w:sz w:val="28"/>
          <w:szCs w:val="28"/>
          <w:lang w:val="ru-RU"/>
        </w:rPr>
      </w:pPr>
      <w:r w:rsidRPr="002001C7">
        <w:rPr>
          <w:kern w:val="32"/>
          <w:sz w:val="28"/>
          <w:szCs w:val="28"/>
          <w:lang w:val="ru-RU"/>
        </w:rPr>
        <w:t>Подпрограммы 2</w:t>
      </w:r>
    </w:p>
    <w:p w:rsidR="00573CCE" w:rsidRPr="002001C7" w:rsidRDefault="00573CCE" w:rsidP="00573CCE">
      <w:pPr>
        <w:jc w:val="center"/>
        <w:rPr>
          <w:kern w:val="32"/>
          <w:sz w:val="28"/>
          <w:szCs w:val="28"/>
          <w:lang w:val="ru-RU"/>
        </w:rPr>
      </w:pPr>
      <w:r w:rsidRPr="002001C7">
        <w:rPr>
          <w:kern w:val="32"/>
          <w:sz w:val="28"/>
          <w:szCs w:val="28"/>
          <w:lang w:val="ru-RU"/>
        </w:rPr>
        <w:t xml:space="preserve"> «Развитие общего и дополнительного образования детей»  </w:t>
      </w:r>
    </w:p>
    <w:p w:rsidR="00573CCE" w:rsidRPr="002001C7" w:rsidRDefault="00573CCE" w:rsidP="00573CCE">
      <w:pPr>
        <w:jc w:val="center"/>
        <w:rPr>
          <w:kern w:val="32"/>
          <w:sz w:val="28"/>
          <w:szCs w:val="28"/>
          <w:lang w:val="ru-RU"/>
        </w:rPr>
      </w:pPr>
    </w:p>
    <w:p w:rsidR="00573CCE" w:rsidRPr="002001C7" w:rsidRDefault="00573CCE" w:rsidP="00573CCE">
      <w:pPr>
        <w:jc w:val="center"/>
        <w:rPr>
          <w:kern w:val="32"/>
          <w:sz w:val="28"/>
          <w:szCs w:val="28"/>
          <w:lang w:val="ru-RU"/>
        </w:rPr>
      </w:pPr>
      <w:r w:rsidRPr="002001C7">
        <w:rPr>
          <w:kern w:val="32"/>
          <w:sz w:val="28"/>
          <w:szCs w:val="28"/>
          <w:lang w:val="ru-RU"/>
        </w:rPr>
        <w:t xml:space="preserve">1. Паспорт </w:t>
      </w:r>
    </w:p>
    <w:p w:rsidR="00573CCE" w:rsidRPr="002001C7" w:rsidRDefault="00573CCE" w:rsidP="00573CCE">
      <w:pPr>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7E7581" w:rsidTr="00D12DBF">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r w:rsidR="00FC1114" w:rsidRPr="002001C7">
              <w:rPr>
                <w:rFonts w:eastAsia="SimSun"/>
                <w:color w:val="000000" w:themeColor="text1"/>
                <w:kern w:val="1"/>
                <w:sz w:val="28"/>
                <w:szCs w:val="28"/>
                <w:lang w:val="ru-RU" w:eastAsia="ar-SA"/>
              </w:rPr>
              <w:t xml:space="preserve"> 2</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2001C7" w:rsidRDefault="00573CCE" w:rsidP="004A1111">
            <w:pPr>
              <w:rPr>
                <w:color w:val="000000" w:themeColor="text1"/>
                <w:sz w:val="28"/>
                <w:szCs w:val="28"/>
                <w:lang w:val="ru-RU" w:eastAsia="ru-RU"/>
              </w:rPr>
            </w:pPr>
            <w:r w:rsidRPr="002001C7">
              <w:rPr>
                <w:kern w:val="32"/>
                <w:sz w:val="28"/>
                <w:szCs w:val="28"/>
                <w:lang w:val="ru-RU"/>
              </w:rPr>
              <w:t xml:space="preserve">Развитие общего и дополнительного образования детей </w:t>
            </w:r>
            <w:r w:rsidRPr="002001C7">
              <w:rPr>
                <w:color w:val="000000" w:themeColor="text1"/>
                <w:sz w:val="28"/>
                <w:szCs w:val="28"/>
                <w:lang w:val="ru-RU" w:eastAsia="ru-RU"/>
              </w:rPr>
              <w:t>(далее – подпрограмма)</w:t>
            </w:r>
          </w:p>
        </w:tc>
      </w:tr>
      <w:tr w:rsidR="00573CCE" w:rsidRPr="007E7581" w:rsidTr="00D12DBF">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2001C7" w:rsidRDefault="00FC1114" w:rsidP="00074118">
            <w:pPr>
              <w:pStyle w:val="af1"/>
              <w:spacing w:after="0"/>
              <w:jc w:val="both"/>
              <w:outlineLvl w:val="9"/>
              <w:rPr>
                <w:rFonts w:ascii="Times New Roman" w:hAnsi="Times New Roman"/>
                <w:sz w:val="28"/>
                <w:szCs w:val="28"/>
                <w:lang w:val="ru-RU"/>
              </w:rPr>
            </w:pPr>
            <w:r w:rsidRPr="002001C7">
              <w:rPr>
                <w:rFonts w:ascii="Times New Roman" w:hAnsi="Times New Roman"/>
                <w:color w:val="000000"/>
                <w:sz w:val="28"/>
                <w:szCs w:val="28"/>
                <w:lang w:val="ru-RU" w:eastAsia="ru-RU"/>
              </w:rPr>
              <w:t>«</w:t>
            </w:r>
            <w:r w:rsidR="00573CCE" w:rsidRPr="002001C7">
              <w:rPr>
                <w:rFonts w:ascii="Times New Roman" w:hAnsi="Times New Roman"/>
                <w:color w:val="000000"/>
                <w:sz w:val="28"/>
                <w:szCs w:val="28"/>
                <w:lang w:val="ru-RU" w:eastAsia="ru-RU"/>
              </w:rPr>
              <w:t>Развитие образования в Тасеевском районе</w:t>
            </w:r>
            <w:r w:rsidRPr="002001C7">
              <w:rPr>
                <w:rFonts w:ascii="Times New Roman" w:hAnsi="Times New Roman"/>
                <w:color w:val="000000"/>
                <w:sz w:val="28"/>
                <w:szCs w:val="28"/>
                <w:lang w:val="ru-RU" w:eastAsia="ru-RU"/>
              </w:rPr>
              <w:t>»</w:t>
            </w:r>
          </w:p>
          <w:p w:rsidR="00074118" w:rsidRPr="002001C7" w:rsidRDefault="00074118" w:rsidP="00074118">
            <w:pPr>
              <w:autoSpaceDE w:val="0"/>
              <w:autoSpaceDN w:val="0"/>
              <w:adjustRightInd w:val="0"/>
              <w:ind w:firstLine="851"/>
              <w:jc w:val="both"/>
              <w:rPr>
                <w:sz w:val="28"/>
                <w:szCs w:val="28"/>
                <w:lang w:val="ru-RU" w:eastAsia="ru-RU"/>
              </w:rPr>
            </w:pPr>
          </w:p>
          <w:p w:rsidR="00573CCE" w:rsidRPr="002001C7" w:rsidRDefault="00573CCE" w:rsidP="009C597A">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573CCE" w:rsidRPr="007E7581"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2001C7" w:rsidRDefault="009A5962" w:rsidP="004A1111">
            <w:pPr>
              <w:widowControl w:val="0"/>
              <w:suppressAutoHyphens/>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p>
        </w:tc>
      </w:tr>
      <w:tr w:rsidR="00FC1114" w:rsidRPr="007E7581" w:rsidTr="00D12DBF">
        <w:trPr>
          <w:trHeight w:val="800"/>
        </w:trPr>
        <w:tc>
          <w:tcPr>
            <w:tcW w:w="3119" w:type="dxa"/>
            <w:tcBorders>
              <w:left w:val="single" w:sz="4" w:space="0" w:color="000000"/>
              <w:bottom w:val="single" w:sz="4" w:space="0" w:color="000000"/>
              <w:right w:val="single" w:sz="4" w:space="0" w:color="000000"/>
            </w:tcBorders>
            <w:shd w:val="clear" w:color="auto" w:fill="auto"/>
          </w:tcPr>
          <w:p w:rsidR="00FC1114" w:rsidRPr="002001C7" w:rsidRDefault="00FC1114" w:rsidP="00FC1114">
            <w:pPr>
              <w:widowControl w:val="0"/>
              <w:suppressAutoHyphens/>
              <w:jc w:val="both"/>
              <w:rPr>
                <w:rFonts w:eastAsia="Calibri"/>
                <w:color w:val="000000" w:themeColor="text1"/>
                <w:spacing w:val="-2"/>
                <w:kern w:val="1"/>
                <w:sz w:val="28"/>
                <w:szCs w:val="28"/>
                <w:lang w:val="ru-RU" w:eastAsia="ar-SA"/>
              </w:rPr>
            </w:pPr>
            <w:r w:rsidRPr="002001C7">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2</w:t>
            </w:r>
          </w:p>
        </w:tc>
        <w:tc>
          <w:tcPr>
            <w:tcW w:w="6433" w:type="dxa"/>
            <w:tcBorders>
              <w:left w:val="single" w:sz="4" w:space="0" w:color="000000"/>
              <w:bottom w:val="single" w:sz="4" w:space="0" w:color="000000"/>
              <w:right w:val="single" w:sz="4" w:space="0" w:color="000000"/>
            </w:tcBorders>
            <w:shd w:val="clear" w:color="auto" w:fill="auto"/>
          </w:tcPr>
          <w:p w:rsidR="00FC1114" w:rsidRPr="002001C7" w:rsidRDefault="00B5084D" w:rsidP="00B5084D">
            <w:pPr>
              <w:widowControl w:val="0"/>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p>
        </w:tc>
      </w:tr>
      <w:tr w:rsidR="00D12DBF" w:rsidRPr="007E7581" w:rsidTr="00D12DBF">
        <w:trPr>
          <w:trHeight w:val="928"/>
        </w:trPr>
        <w:tc>
          <w:tcPr>
            <w:tcW w:w="3119" w:type="dxa"/>
            <w:tcBorders>
              <w:left w:val="single" w:sz="4" w:space="0" w:color="000000"/>
              <w:bottom w:val="single" w:sz="4" w:space="0" w:color="auto"/>
              <w:right w:val="single" w:sz="4" w:space="0" w:color="000000"/>
            </w:tcBorders>
            <w:shd w:val="clear" w:color="auto" w:fill="auto"/>
          </w:tcPr>
          <w:p w:rsidR="00D12DBF" w:rsidRPr="002001C7" w:rsidRDefault="00D12DBF" w:rsidP="00D12DBF">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12DBF" w:rsidRPr="002001C7" w:rsidRDefault="00D12DBF" w:rsidP="00D12DBF">
            <w:pPr>
              <w:jc w:val="both"/>
              <w:rPr>
                <w:sz w:val="28"/>
                <w:szCs w:val="28"/>
                <w:lang w:val="ru-RU"/>
              </w:rPr>
            </w:pPr>
            <w:r w:rsidRPr="002001C7">
              <w:rPr>
                <w:sz w:val="28"/>
                <w:szCs w:val="28"/>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D12DBF" w:rsidRPr="002001C7" w:rsidRDefault="00D12DBF" w:rsidP="00D12DBF">
            <w:pPr>
              <w:jc w:val="both"/>
              <w:rPr>
                <w:sz w:val="28"/>
                <w:szCs w:val="28"/>
                <w:lang w:val="ru-RU"/>
              </w:rPr>
            </w:pPr>
          </w:p>
          <w:p w:rsidR="00D12DBF" w:rsidRPr="002001C7" w:rsidRDefault="00D12DBF" w:rsidP="00D12DBF">
            <w:pPr>
              <w:jc w:val="both"/>
              <w:rPr>
                <w:sz w:val="28"/>
                <w:szCs w:val="28"/>
                <w:lang w:val="ru-RU"/>
              </w:rPr>
            </w:pPr>
            <w:r w:rsidRPr="002001C7">
              <w:rPr>
                <w:sz w:val="28"/>
                <w:szCs w:val="28"/>
                <w:lang w:val="ru-RU"/>
              </w:rPr>
              <w:t>Задачи:</w:t>
            </w:r>
          </w:p>
          <w:p w:rsidR="00D12DBF" w:rsidRPr="002001C7" w:rsidRDefault="00D12DBF" w:rsidP="00D12DBF">
            <w:pPr>
              <w:jc w:val="both"/>
              <w:rPr>
                <w:sz w:val="28"/>
                <w:szCs w:val="28"/>
                <w:lang w:val="ru-RU"/>
              </w:rPr>
            </w:pPr>
            <w:r w:rsidRPr="002001C7">
              <w:rPr>
                <w:sz w:val="28"/>
                <w:szCs w:val="28"/>
                <w:lang w:val="ru-RU"/>
              </w:rPr>
              <w:t xml:space="preserve">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2001C7">
              <w:rPr>
                <w:sz w:val="28"/>
                <w:szCs w:val="28"/>
                <w:lang w:val="ru-RU"/>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p w:rsidR="00D12DBF" w:rsidRPr="002001C7" w:rsidRDefault="00D12DBF" w:rsidP="00D12DBF">
            <w:pPr>
              <w:jc w:val="both"/>
              <w:rPr>
                <w:sz w:val="28"/>
                <w:szCs w:val="28"/>
                <w:lang w:val="ru-RU"/>
              </w:rPr>
            </w:pPr>
            <w:r w:rsidRPr="002001C7">
              <w:rPr>
                <w:sz w:val="28"/>
                <w:szCs w:val="28"/>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D12DBF" w:rsidRPr="002001C7" w:rsidRDefault="00D12DBF" w:rsidP="00D12DBF">
            <w:pPr>
              <w:jc w:val="both"/>
              <w:rPr>
                <w:sz w:val="28"/>
                <w:szCs w:val="28"/>
                <w:lang w:val="ru-RU"/>
              </w:rPr>
            </w:pPr>
            <w:r w:rsidRPr="002001C7">
              <w:rPr>
                <w:sz w:val="28"/>
                <w:szCs w:val="28"/>
                <w:lang w:val="ru-RU"/>
              </w:rPr>
              <w:t>3.Создать безопасные и комфортные условия, соответствующие требованиям надзорных органов, в образовательных учреждениях района.</w:t>
            </w:r>
          </w:p>
          <w:p w:rsidR="00D12DBF" w:rsidRPr="002001C7" w:rsidRDefault="00D12DBF" w:rsidP="00D12DBF">
            <w:pPr>
              <w:jc w:val="both"/>
              <w:rPr>
                <w:sz w:val="28"/>
                <w:szCs w:val="28"/>
                <w:lang w:val="ru-RU"/>
              </w:rPr>
            </w:pPr>
            <w:r w:rsidRPr="002001C7">
              <w:rPr>
                <w:sz w:val="28"/>
                <w:szCs w:val="28"/>
                <w:lang w:val="ru-RU"/>
              </w:rPr>
              <w:t>4.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D12DBF" w:rsidRPr="002001C7" w:rsidRDefault="00D12DBF" w:rsidP="00D12DBF">
            <w:pPr>
              <w:jc w:val="both"/>
              <w:rPr>
                <w:sz w:val="28"/>
                <w:szCs w:val="28"/>
                <w:lang w:val="ru-RU"/>
              </w:rPr>
            </w:pPr>
            <w:r w:rsidRPr="002001C7">
              <w:rPr>
                <w:sz w:val="28"/>
                <w:szCs w:val="28"/>
                <w:lang w:val="ru-RU"/>
              </w:rPr>
              <w:t>5.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D12DBF" w:rsidRPr="002001C7" w:rsidRDefault="00D12DBF" w:rsidP="00D12DBF">
            <w:pPr>
              <w:jc w:val="both"/>
              <w:rPr>
                <w:sz w:val="28"/>
                <w:szCs w:val="28"/>
                <w:lang w:val="ru-RU"/>
              </w:rPr>
            </w:pPr>
            <w:r w:rsidRPr="002001C7">
              <w:rPr>
                <w:sz w:val="28"/>
                <w:szCs w:val="28"/>
                <w:lang w:val="ru-RU"/>
              </w:rPr>
              <w:t>6.Внедрить систему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D12DBF" w:rsidRPr="002001C7" w:rsidRDefault="00D12DBF" w:rsidP="00D12DBF">
            <w:pPr>
              <w:jc w:val="both"/>
              <w:rPr>
                <w:rFonts w:eastAsia="Calibri"/>
                <w:sz w:val="28"/>
                <w:szCs w:val="28"/>
                <w:lang w:val="ru-RU"/>
              </w:rPr>
            </w:pPr>
            <w:r w:rsidRPr="002001C7">
              <w:rPr>
                <w:sz w:val="28"/>
                <w:szCs w:val="28"/>
                <w:lang w:val="ru-RU"/>
              </w:rPr>
              <w:t>7. У</w:t>
            </w:r>
            <w:r w:rsidRPr="002001C7">
              <w:rPr>
                <w:rFonts w:eastAsia="Calibri"/>
                <w:sz w:val="28"/>
                <w:szCs w:val="28"/>
                <w:lang w:val="ru-RU"/>
              </w:rPr>
              <w:t>величение охвата детей, обучающихся по дополнительным общеразвивающим программам</w:t>
            </w:r>
          </w:p>
          <w:p w:rsidR="00D12DBF" w:rsidRPr="002001C7" w:rsidRDefault="00D12DBF" w:rsidP="00D12DBF">
            <w:pPr>
              <w:jc w:val="both"/>
              <w:rPr>
                <w:sz w:val="28"/>
                <w:szCs w:val="28"/>
                <w:lang w:val="ru-RU"/>
              </w:rPr>
            </w:pPr>
            <w:r w:rsidRPr="002001C7">
              <w:rPr>
                <w:sz w:val="28"/>
                <w:szCs w:val="28"/>
                <w:lang w:val="ru-RU"/>
              </w:rPr>
              <w:t>8. Развитие и повышение качества работы муниципальных учреждений, предоставление новых муниципальных услуг и повышение их качества.</w:t>
            </w:r>
          </w:p>
          <w:p w:rsidR="00D12DBF" w:rsidRPr="002001C7" w:rsidRDefault="00D12DBF" w:rsidP="00D12DBF">
            <w:pPr>
              <w:jc w:val="both"/>
              <w:rPr>
                <w:sz w:val="28"/>
                <w:szCs w:val="28"/>
                <w:lang w:val="ru-RU"/>
              </w:rPr>
            </w:pPr>
            <w:r w:rsidRPr="002001C7">
              <w:rPr>
                <w:sz w:val="28"/>
                <w:szCs w:val="28"/>
                <w:lang w:val="ru-RU"/>
              </w:rPr>
              <w:t>9 Создание условий для предоставления горячего питания обучающимся общеобразовательных организаций в 2024 году.</w:t>
            </w:r>
          </w:p>
          <w:p w:rsidR="00D12DBF" w:rsidRPr="002001C7" w:rsidRDefault="00D12DBF" w:rsidP="00D12DBF">
            <w:pPr>
              <w:jc w:val="both"/>
              <w:rPr>
                <w:sz w:val="28"/>
                <w:szCs w:val="28"/>
                <w:lang w:val="ru-RU"/>
              </w:rPr>
            </w:pPr>
            <w:r w:rsidRPr="002001C7">
              <w:rPr>
                <w:sz w:val="28"/>
                <w:szCs w:val="28"/>
                <w:lang w:val="ru-RU"/>
              </w:rPr>
              <w:t>10. Расходы бюджетов муниципальных образований на увеличение размеров оплаты труда отдельным категориям работников бюджетной сферы Красноярского края.</w:t>
            </w:r>
          </w:p>
          <w:p w:rsidR="00D12DBF" w:rsidRPr="002001C7" w:rsidRDefault="00D12DBF" w:rsidP="00D12DBF">
            <w:pPr>
              <w:jc w:val="both"/>
              <w:rPr>
                <w:sz w:val="28"/>
                <w:szCs w:val="28"/>
                <w:lang w:val="ru-RU"/>
              </w:rPr>
            </w:pPr>
            <w:r w:rsidRPr="002001C7">
              <w:rPr>
                <w:sz w:val="28"/>
                <w:szCs w:val="28"/>
                <w:lang w:val="ru-RU"/>
              </w:rPr>
              <w:t>11. Расходы на выполнение требований федеральных стандартов спортивной подготовки.</w:t>
            </w:r>
          </w:p>
        </w:tc>
      </w:tr>
      <w:tr w:rsidR="00573CCE" w:rsidRPr="007E7581" w:rsidTr="00D12DBF">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2001C7" w:rsidRDefault="00573CCE" w:rsidP="00FC1114">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 xml:space="preserve">Ожидаемые результаты от реализации подпрограммы с указанием динамики показателей </w:t>
            </w:r>
            <w:r w:rsidRPr="002001C7">
              <w:rPr>
                <w:rFonts w:eastAsia="SimSun"/>
                <w:color w:val="000000" w:themeColor="text1"/>
                <w:kern w:val="1"/>
                <w:sz w:val="28"/>
                <w:szCs w:val="28"/>
                <w:lang w:val="ru-RU" w:eastAsia="ar-SA"/>
              </w:rPr>
              <w:lastRenderedPageBreak/>
              <w:t>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2001C7" w:rsidRDefault="0098432A" w:rsidP="00254C55">
            <w:pPr>
              <w:widowControl w:val="0"/>
              <w:suppressAutoHyphens/>
              <w:jc w:val="both"/>
              <w:rPr>
                <w:rFonts w:eastAsia="SimSun"/>
                <w:color w:val="000000" w:themeColor="text1"/>
                <w:kern w:val="1"/>
                <w:sz w:val="28"/>
                <w:szCs w:val="28"/>
                <w:lang w:val="ru-RU" w:eastAsia="ar-SA"/>
              </w:rPr>
            </w:pPr>
            <w:hyperlink w:anchor="Par8919" w:tooltip="ПЕРЕЧЕНЬ" w:history="1">
              <w:r w:rsidR="00254C55" w:rsidRPr="002001C7">
                <w:rPr>
                  <w:sz w:val="28"/>
                  <w:szCs w:val="28"/>
                  <w:lang w:val="ru-RU"/>
                </w:rPr>
                <w:t>перечень</w:t>
              </w:r>
            </w:hyperlink>
            <w:r w:rsidR="00254C55" w:rsidRPr="002001C7">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573CCE" w:rsidRPr="002001C7" w:rsidTr="00D12DBF">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Pr="002001C7" w:rsidRDefault="00573CCE" w:rsidP="004A111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Сроки реализации подпрограммы</w:t>
            </w:r>
          </w:p>
          <w:p w:rsidR="006267BD" w:rsidRPr="002001C7" w:rsidRDefault="006267BD" w:rsidP="004A1111">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2001C7" w:rsidRDefault="00E9082C" w:rsidP="0074334D">
            <w:pPr>
              <w:widowControl w:val="0"/>
              <w:tabs>
                <w:tab w:val="left" w:pos="4500"/>
              </w:tabs>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202</w:t>
            </w:r>
            <w:r w:rsidR="0074334D" w:rsidRPr="002001C7">
              <w:rPr>
                <w:rFonts w:eastAsia="SimSun"/>
                <w:color w:val="000000" w:themeColor="text1"/>
                <w:kern w:val="1"/>
                <w:sz w:val="28"/>
                <w:szCs w:val="28"/>
                <w:lang w:val="ru-RU" w:eastAsia="ar-SA"/>
              </w:rPr>
              <w:t>3</w:t>
            </w:r>
            <w:r w:rsidR="00573CCE" w:rsidRPr="002001C7">
              <w:rPr>
                <w:rFonts w:eastAsia="SimSun"/>
                <w:color w:val="000000" w:themeColor="text1"/>
                <w:kern w:val="1"/>
                <w:sz w:val="28"/>
                <w:szCs w:val="28"/>
                <w:lang w:val="ru-RU" w:eastAsia="ar-SA"/>
              </w:rPr>
              <w:t xml:space="preserve"> - </w:t>
            </w:r>
            <w:r w:rsidR="00FC1114" w:rsidRPr="002001C7">
              <w:rPr>
                <w:rFonts w:eastAsia="SimSun"/>
                <w:color w:val="000000" w:themeColor="text1"/>
                <w:kern w:val="1"/>
                <w:sz w:val="28"/>
                <w:szCs w:val="28"/>
                <w:lang w:val="ru-RU" w:eastAsia="ar-SA"/>
              </w:rPr>
              <w:t>2030</w:t>
            </w:r>
            <w:r w:rsidR="00573CCE" w:rsidRPr="002001C7">
              <w:rPr>
                <w:rFonts w:eastAsia="SimSun"/>
                <w:color w:val="000000" w:themeColor="text1"/>
                <w:kern w:val="1"/>
                <w:sz w:val="28"/>
                <w:szCs w:val="28"/>
                <w:lang w:val="ru-RU" w:eastAsia="ar-SA"/>
              </w:rPr>
              <w:t xml:space="preserve"> годы</w:t>
            </w:r>
          </w:p>
        </w:tc>
      </w:tr>
      <w:tr w:rsidR="00D12DBF" w:rsidRPr="002001C7" w:rsidTr="00D12DBF">
        <w:trPr>
          <w:trHeight w:val="552"/>
        </w:trPr>
        <w:tc>
          <w:tcPr>
            <w:tcW w:w="3119" w:type="dxa"/>
            <w:tcBorders>
              <w:left w:val="single" w:sz="4" w:space="0" w:color="000000"/>
              <w:bottom w:val="single" w:sz="4" w:space="0" w:color="auto"/>
              <w:right w:val="single" w:sz="4" w:space="0" w:color="000000"/>
            </w:tcBorders>
            <w:shd w:val="clear" w:color="auto" w:fill="auto"/>
          </w:tcPr>
          <w:p w:rsidR="00D12DBF" w:rsidRPr="002001C7" w:rsidRDefault="00D12DBF" w:rsidP="00D12DBF">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Подпрограмма финансируется за счет средств федерального, краевого и муниципального бюджетов и внебюджетных источников.</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 xml:space="preserve">Объем финансирования подпрограммы составит </w:t>
            </w:r>
            <w:r>
              <w:rPr>
                <w:rFonts w:eastAsia="SimSun"/>
                <w:color w:val="000000" w:themeColor="text1"/>
                <w:kern w:val="1"/>
                <w:sz w:val="28"/>
                <w:szCs w:val="28"/>
                <w:lang w:val="ru-RU" w:eastAsia="ar-SA"/>
              </w:rPr>
              <w:t>988737,77</w:t>
            </w:r>
            <w:r w:rsidRPr="00CB4958">
              <w:rPr>
                <w:rFonts w:eastAsia="SimSun"/>
                <w:color w:val="000000" w:themeColor="text1"/>
                <w:kern w:val="1"/>
                <w:sz w:val="28"/>
                <w:szCs w:val="28"/>
                <w:lang w:val="ru-RU" w:eastAsia="ar-SA"/>
              </w:rPr>
              <w:t xml:space="preserve"> тыс. рублей, в том числе:</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377799,23</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305428,14</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305510,40</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них:</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 xml:space="preserve">из средств федерального </w:t>
            </w:r>
            <w:r>
              <w:rPr>
                <w:rFonts w:eastAsia="SimSun"/>
                <w:color w:val="000000" w:themeColor="text1"/>
                <w:kern w:val="1"/>
                <w:sz w:val="28"/>
                <w:szCs w:val="28"/>
                <w:lang w:val="ru-RU" w:eastAsia="ar-SA"/>
              </w:rPr>
              <w:t>бюджета за период с 2024 по 2026</w:t>
            </w:r>
            <w:r w:rsidRPr="00CB4958">
              <w:rPr>
                <w:rFonts w:eastAsia="SimSun"/>
                <w:color w:val="000000" w:themeColor="text1"/>
                <w:kern w:val="1"/>
                <w:sz w:val="28"/>
                <w:szCs w:val="28"/>
                <w:lang w:val="ru-RU" w:eastAsia="ar-SA"/>
              </w:rPr>
              <w:t xml:space="preserve"> гг. </w:t>
            </w:r>
            <w:r>
              <w:rPr>
                <w:rFonts w:eastAsia="SimSun"/>
                <w:color w:val="000000" w:themeColor="text1"/>
                <w:kern w:val="1"/>
                <w:sz w:val="28"/>
                <w:szCs w:val="28"/>
                <w:lang w:val="ru-RU" w:eastAsia="ar-SA"/>
              </w:rPr>
              <w:t>64681,57</w:t>
            </w:r>
            <w:r w:rsidRPr="00CB4958">
              <w:rPr>
                <w:rFonts w:eastAsia="SimSun"/>
                <w:color w:val="000000" w:themeColor="text1"/>
                <w:kern w:val="1"/>
                <w:sz w:val="28"/>
                <w:szCs w:val="28"/>
                <w:lang w:val="ru-RU" w:eastAsia="ar-SA"/>
              </w:rPr>
              <w:t xml:space="preserve"> тыс. рублей, в том числе:</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w:t>
            </w:r>
            <w:r>
              <w:rPr>
                <w:rFonts w:eastAsia="SimSun"/>
                <w:color w:val="000000" w:themeColor="text1"/>
                <w:kern w:val="1"/>
                <w:sz w:val="28"/>
                <w:szCs w:val="28"/>
                <w:lang w:val="ru-RU" w:eastAsia="ar-SA"/>
              </w:rPr>
              <w:t>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29137,55</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18191,33</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17352,69</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к</w:t>
            </w:r>
            <w:r>
              <w:rPr>
                <w:rFonts w:eastAsia="SimSun"/>
                <w:color w:val="000000" w:themeColor="text1"/>
                <w:kern w:val="1"/>
                <w:sz w:val="28"/>
                <w:szCs w:val="28"/>
                <w:lang w:val="ru-RU" w:eastAsia="ar-SA"/>
              </w:rPr>
              <w:t xml:space="preserve">раевого бюджета за период с 2024 по 2026 </w:t>
            </w:r>
            <w:r w:rsidRPr="00CB4958">
              <w:rPr>
                <w:rFonts w:eastAsia="SimSun"/>
                <w:color w:val="000000" w:themeColor="text1"/>
                <w:kern w:val="1"/>
                <w:sz w:val="28"/>
                <w:szCs w:val="28"/>
                <w:lang w:val="ru-RU" w:eastAsia="ar-SA"/>
              </w:rPr>
              <w:t xml:space="preserve">гг. </w:t>
            </w:r>
            <w:r>
              <w:rPr>
                <w:rFonts w:eastAsia="SimSun"/>
                <w:color w:val="000000" w:themeColor="text1"/>
                <w:kern w:val="1"/>
                <w:sz w:val="28"/>
                <w:szCs w:val="28"/>
                <w:lang w:val="ru-RU" w:eastAsia="ar-SA"/>
              </w:rPr>
              <w:t>622076,91</w:t>
            </w:r>
            <w:r w:rsidRPr="00CB4958">
              <w:rPr>
                <w:rFonts w:eastAsia="SimSun"/>
                <w:color w:val="000000" w:themeColor="text1"/>
                <w:kern w:val="1"/>
                <w:sz w:val="28"/>
                <w:szCs w:val="28"/>
                <w:lang w:val="ru-RU" w:eastAsia="ar-SA"/>
              </w:rPr>
              <w:t xml:space="preserve"> рублей, в том числе:</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230610,31</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195272,85</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196193,75</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муниципального бюджета за период с 202</w:t>
            </w:r>
            <w:r>
              <w:rPr>
                <w:rFonts w:eastAsia="SimSun"/>
                <w:color w:val="000000" w:themeColor="text1"/>
                <w:kern w:val="1"/>
                <w:sz w:val="28"/>
                <w:szCs w:val="28"/>
                <w:lang w:val="ru-RU" w:eastAsia="ar-SA"/>
              </w:rPr>
              <w:t>4</w:t>
            </w:r>
            <w:r w:rsidRPr="00CB4958">
              <w:rPr>
                <w:rFonts w:eastAsia="SimSun"/>
                <w:color w:val="000000" w:themeColor="text1"/>
                <w:kern w:val="1"/>
                <w:sz w:val="28"/>
                <w:szCs w:val="28"/>
                <w:lang w:val="ru-RU" w:eastAsia="ar-SA"/>
              </w:rPr>
              <w:t xml:space="preserve"> по 202</w:t>
            </w:r>
            <w:r>
              <w:rPr>
                <w:rFonts w:eastAsia="SimSun"/>
                <w:color w:val="000000" w:themeColor="text1"/>
                <w:kern w:val="1"/>
                <w:sz w:val="28"/>
                <w:szCs w:val="28"/>
                <w:lang w:val="ru-RU" w:eastAsia="ar-SA"/>
              </w:rPr>
              <w:t>6</w:t>
            </w:r>
            <w:r w:rsidRPr="00CB4958">
              <w:rPr>
                <w:rFonts w:eastAsia="SimSun"/>
                <w:color w:val="000000" w:themeColor="text1"/>
                <w:kern w:val="1"/>
                <w:sz w:val="28"/>
                <w:szCs w:val="28"/>
                <w:lang w:val="ru-RU" w:eastAsia="ar-SA"/>
              </w:rPr>
              <w:t xml:space="preserve"> гг. </w:t>
            </w:r>
            <w:r>
              <w:rPr>
                <w:rFonts w:eastAsia="SimSun"/>
                <w:color w:val="000000" w:themeColor="text1"/>
                <w:kern w:val="1"/>
                <w:sz w:val="28"/>
                <w:szCs w:val="28"/>
                <w:lang w:val="ru-RU" w:eastAsia="ar-SA"/>
              </w:rPr>
              <w:t>292539,29</w:t>
            </w:r>
            <w:r w:rsidRPr="00CB4958">
              <w:rPr>
                <w:rFonts w:eastAsia="SimSun"/>
                <w:color w:val="000000" w:themeColor="text1"/>
                <w:kern w:val="1"/>
                <w:sz w:val="28"/>
                <w:szCs w:val="28"/>
                <w:lang w:val="ru-RU" w:eastAsia="ar-SA"/>
              </w:rPr>
              <w:t xml:space="preserve"> тыс. руб., в том числе:</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113701,37</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89418,96</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202</w:t>
            </w:r>
            <w:r>
              <w:rPr>
                <w:rFonts w:eastAsia="SimSun"/>
                <w:color w:val="000000" w:themeColor="text1"/>
                <w:kern w:val="1"/>
                <w:sz w:val="28"/>
                <w:szCs w:val="28"/>
                <w:lang w:val="ru-RU" w:eastAsia="ar-SA"/>
              </w:rPr>
              <w:t>6</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89418,96</w:t>
            </w:r>
            <w:r w:rsidRPr="00CB4958">
              <w:rPr>
                <w:rFonts w:eastAsia="SimSun"/>
                <w:color w:val="000000" w:themeColor="text1"/>
                <w:kern w:val="1"/>
                <w:sz w:val="28"/>
                <w:szCs w:val="28"/>
                <w:lang w:val="ru-RU" w:eastAsia="ar-SA"/>
              </w:rPr>
              <w:t xml:space="preserve"> тыс. рублей</w:t>
            </w:r>
          </w:p>
          <w:p w:rsidR="00D1574C" w:rsidRPr="00CB4958" w:rsidRDefault="00D1574C" w:rsidP="00D1574C">
            <w:pPr>
              <w:widowControl w:val="0"/>
              <w:tabs>
                <w:tab w:val="left" w:pos="4500"/>
              </w:tabs>
              <w:suppressAutoHyphens/>
              <w:rPr>
                <w:rFonts w:eastAsia="SimSun"/>
                <w:color w:val="000000" w:themeColor="text1"/>
                <w:kern w:val="1"/>
                <w:sz w:val="28"/>
                <w:szCs w:val="28"/>
                <w:lang w:val="ru-RU" w:eastAsia="ar-SA"/>
              </w:rPr>
            </w:pPr>
            <w:r w:rsidRPr="00CB4958">
              <w:rPr>
                <w:rFonts w:eastAsia="SimSun"/>
                <w:color w:val="000000" w:themeColor="text1"/>
                <w:kern w:val="1"/>
                <w:sz w:val="28"/>
                <w:szCs w:val="28"/>
                <w:lang w:val="ru-RU" w:eastAsia="ar-SA"/>
              </w:rPr>
              <w:t>из средств внебюдже</w:t>
            </w:r>
            <w:r>
              <w:rPr>
                <w:rFonts w:eastAsia="SimSun"/>
                <w:color w:val="000000" w:themeColor="text1"/>
                <w:kern w:val="1"/>
                <w:sz w:val="28"/>
                <w:szCs w:val="28"/>
                <w:lang w:val="ru-RU" w:eastAsia="ar-SA"/>
              </w:rPr>
              <w:t>тных источников за период с 2024 по 2026</w:t>
            </w:r>
            <w:r w:rsidRPr="00CB4958">
              <w:rPr>
                <w:rFonts w:eastAsia="SimSun"/>
                <w:color w:val="000000" w:themeColor="text1"/>
                <w:kern w:val="1"/>
                <w:sz w:val="28"/>
                <w:szCs w:val="28"/>
                <w:lang w:val="ru-RU" w:eastAsia="ar-SA"/>
              </w:rPr>
              <w:t xml:space="preserve"> гг. </w:t>
            </w:r>
            <w:r>
              <w:rPr>
                <w:rFonts w:eastAsia="SimSun"/>
                <w:color w:val="000000" w:themeColor="text1"/>
                <w:kern w:val="1"/>
                <w:sz w:val="28"/>
                <w:szCs w:val="28"/>
                <w:lang w:val="ru-RU" w:eastAsia="ar-SA"/>
              </w:rPr>
              <w:t>9440</w:t>
            </w:r>
            <w:r w:rsidRPr="00CB4958">
              <w:rPr>
                <w:rFonts w:eastAsia="SimSun"/>
                <w:color w:val="000000" w:themeColor="text1"/>
                <w:kern w:val="1"/>
                <w:sz w:val="28"/>
                <w:szCs w:val="28"/>
                <w:lang w:val="ru-RU" w:eastAsia="ar-SA"/>
              </w:rPr>
              <w:t>,00 тыс. руб., в том числе:</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4350</w:t>
            </w:r>
            <w:r w:rsidRPr="00CB4958">
              <w:rPr>
                <w:rFonts w:eastAsia="SimSun"/>
                <w:color w:val="000000" w:themeColor="text1"/>
                <w:kern w:val="1"/>
                <w:sz w:val="28"/>
                <w:szCs w:val="28"/>
                <w:lang w:val="ru-RU" w:eastAsia="ar-SA"/>
              </w:rPr>
              <w:t>,00 тыс. рублей;</w:t>
            </w:r>
          </w:p>
          <w:p w:rsidR="00D1574C" w:rsidRPr="00CB4958"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2545</w:t>
            </w:r>
            <w:r w:rsidRPr="00CB4958">
              <w:rPr>
                <w:rFonts w:eastAsia="SimSun"/>
                <w:color w:val="000000" w:themeColor="text1"/>
                <w:kern w:val="1"/>
                <w:sz w:val="28"/>
                <w:szCs w:val="28"/>
                <w:lang w:val="ru-RU" w:eastAsia="ar-SA"/>
              </w:rPr>
              <w:t>,00 тыс. рублей;</w:t>
            </w:r>
          </w:p>
          <w:p w:rsidR="00D12DBF" w:rsidRPr="002001C7" w:rsidRDefault="00D1574C" w:rsidP="00D1574C">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CB4958">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2545</w:t>
            </w:r>
            <w:r w:rsidRPr="00CB4958">
              <w:rPr>
                <w:rFonts w:eastAsia="SimSun"/>
                <w:color w:val="000000" w:themeColor="text1"/>
                <w:kern w:val="1"/>
                <w:sz w:val="28"/>
                <w:szCs w:val="28"/>
                <w:lang w:val="ru-RU" w:eastAsia="ar-SA"/>
              </w:rPr>
              <w:t>,00 тыс. рублей.</w:t>
            </w:r>
          </w:p>
        </w:tc>
      </w:tr>
    </w:tbl>
    <w:p w:rsidR="00573CCE" w:rsidRPr="002001C7" w:rsidRDefault="00573CCE" w:rsidP="00573CCE">
      <w:pPr>
        <w:rPr>
          <w:sz w:val="28"/>
          <w:szCs w:val="28"/>
          <w:lang w:val="ru-RU"/>
        </w:rPr>
      </w:pPr>
    </w:p>
    <w:p w:rsidR="00254C55" w:rsidRPr="002001C7" w:rsidRDefault="00573CCE" w:rsidP="00254C55">
      <w:pPr>
        <w:autoSpaceDE w:val="0"/>
        <w:autoSpaceDN w:val="0"/>
        <w:adjustRightInd w:val="0"/>
        <w:ind w:firstLine="709"/>
        <w:jc w:val="center"/>
        <w:rPr>
          <w:b/>
          <w:sz w:val="28"/>
          <w:szCs w:val="28"/>
          <w:lang w:val="ru-RU"/>
        </w:rPr>
      </w:pPr>
      <w:r w:rsidRPr="002001C7">
        <w:rPr>
          <w:b/>
          <w:sz w:val="28"/>
          <w:szCs w:val="28"/>
          <w:lang w:val="ru-RU"/>
        </w:rPr>
        <w:t>2.Мероприятия подпрограммы</w:t>
      </w:r>
      <w:r w:rsidR="00254C55" w:rsidRPr="002001C7">
        <w:rPr>
          <w:b/>
          <w:sz w:val="28"/>
          <w:szCs w:val="28"/>
          <w:lang w:val="ru-RU"/>
        </w:rPr>
        <w:t xml:space="preserve"> 2</w:t>
      </w:r>
    </w:p>
    <w:p w:rsidR="0049540C" w:rsidRPr="002001C7" w:rsidRDefault="00573CCE" w:rsidP="00254C55">
      <w:pPr>
        <w:autoSpaceDE w:val="0"/>
        <w:autoSpaceDN w:val="0"/>
        <w:adjustRightInd w:val="0"/>
        <w:ind w:firstLine="709"/>
        <w:jc w:val="both"/>
        <w:rPr>
          <w:sz w:val="28"/>
          <w:szCs w:val="28"/>
          <w:lang w:val="ru-RU"/>
        </w:rPr>
      </w:pPr>
      <w:r w:rsidRPr="002001C7">
        <w:rPr>
          <w:sz w:val="28"/>
          <w:szCs w:val="28"/>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Тасеевском </w:t>
      </w:r>
      <w:r w:rsidR="003E7BB9" w:rsidRPr="002001C7">
        <w:rPr>
          <w:sz w:val="28"/>
          <w:szCs w:val="28"/>
          <w:lang w:val="ru-RU"/>
        </w:rPr>
        <w:t>районе</w:t>
      </w:r>
      <w:r w:rsidR="00254C55" w:rsidRPr="002001C7">
        <w:rPr>
          <w:sz w:val="28"/>
          <w:szCs w:val="28"/>
          <w:lang w:val="ru-RU"/>
        </w:rPr>
        <w:t>»</w:t>
      </w:r>
    </w:p>
    <w:p w:rsidR="00573CCE" w:rsidRPr="002001C7" w:rsidRDefault="00573CCE" w:rsidP="0049540C">
      <w:pPr>
        <w:autoSpaceDE w:val="0"/>
        <w:autoSpaceDN w:val="0"/>
        <w:adjustRightInd w:val="0"/>
        <w:ind w:firstLine="567"/>
        <w:jc w:val="both"/>
        <w:rPr>
          <w:sz w:val="28"/>
          <w:szCs w:val="28"/>
          <w:lang w:val="ru-RU"/>
        </w:rPr>
      </w:pPr>
    </w:p>
    <w:p w:rsidR="00570FC5" w:rsidRPr="002001C7" w:rsidRDefault="00570FC5" w:rsidP="00570FC5">
      <w:pPr>
        <w:autoSpaceDE w:val="0"/>
        <w:autoSpaceDN w:val="0"/>
        <w:adjustRightInd w:val="0"/>
        <w:ind w:firstLine="567"/>
        <w:jc w:val="center"/>
        <w:rPr>
          <w:b/>
          <w:sz w:val="28"/>
          <w:szCs w:val="28"/>
          <w:lang w:val="ru-RU"/>
        </w:rPr>
      </w:pPr>
      <w:r w:rsidRPr="002001C7">
        <w:rPr>
          <w:b/>
          <w:sz w:val="28"/>
          <w:szCs w:val="28"/>
          <w:lang w:val="ru-RU"/>
        </w:rPr>
        <w:t>3.Механизм реализации подпрограммы</w:t>
      </w:r>
    </w:p>
    <w:p w:rsidR="00570FC5" w:rsidRPr="002001C7" w:rsidRDefault="00570FC5" w:rsidP="00570FC5">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2001C7" w:rsidRDefault="00570FC5" w:rsidP="00570FC5">
      <w:pPr>
        <w:widowControl w:val="0"/>
        <w:autoSpaceDE w:val="0"/>
        <w:ind w:firstLine="708"/>
        <w:jc w:val="both"/>
        <w:rPr>
          <w:sz w:val="28"/>
          <w:szCs w:val="28"/>
          <w:lang w:val="ru-RU"/>
        </w:rPr>
      </w:pPr>
      <w:r w:rsidRPr="002001C7">
        <w:rPr>
          <w:sz w:val="28"/>
          <w:szCs w:val="28"/>
          <w:lang w:val="ru-RU"/>
        </w:rPr>
        <w:lastRenderedPageBreak/>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2001C7" w:rsidRDefault="00570FC5" w:rsidP="00570FC5">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2001C7" w:rsidRDefault="00570FC5" w:rsidP="00570FC5">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570FC5" w:rsidRPr="002001C7" w:rsidRDefault="00570FC5" w:rsidP="00570FC5">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12"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2001C7" w:rsidRDefault="00570FC5" w:rsidP="00570FC5">
      <w:pPr>
        <w:autoSpaceDE w:val="0"/>
        <w:ind w:firstLine="720"/>
        <w:jc w:val="both"/>
        <w:rPr>
          <w:sz w:val="28"/>
          <w:szCs w:val="28"/>
          <w:lang w:val="ru-RU"/>
        </w:rPr>
      </w:pPr>
      <w:r w:rsidRPr="002001C7">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3"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2001C7" w:rsidRDefault="00570FC5" w:rsidP="00570FC5">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2</w:t>
      </w:r>
    </w:p>
    <w:p w:rsidR="00570FC5" w:rsidRPr="002001C7" w:rsidRDefault="00570FC5" w:rsidP="00570FC5">
      <w:pPr>
        <w:autoSpaceDE w:val="0"/>
        <w:autoSpaceDN w:val="0"/>
        <w:adjustRightInd w:val="0"/>
        <w:ind w:firstLine="567"/>
        <w:jc w:val="center"/>
        <w:rPr>
          <w:b/>
          <w:sz w:val="28"/>
          <w:szCs w:val="28"/>
          <w:lang w:val="ru-RU" w:eastAsia="ru-RU"/>
        </w:rPr>
      </w:pPr>
    </w:p>
    <w:p w:rsidR="00570FC5" w:rsidRPr="002001C7" w:rsidRDefault="00570FC5" w:rsidP="00570FC5">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2001C7" w:rsidRDefault="00570FC5" w:rsidP="00570FC5">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2001C7" w:rsidRDefault="00570FC5" w:rsidP="00570FC5">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2001C7" w:rsidRDefault="00570FC5" w:rsidP="00570FC5">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2001C7" w:rsidRDefault="00570FC5" w:rsidP="00570FC5">
      <w:pPr>
        <w:widowControl w:val="0"/>
        <w:autoSpaceDE w:val="0"/>
        <w:ind w:firstLine="708"/>
        <w:jc w:val="both"/>
        <w:rPr>
          <w:b/>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w:t>
      </w:r>
      <w:r w:rsidRPr="002001C7">
        <w:rPr>
          <w:color w:val="000000"/>
          <w:sz w:val="28"/>
          <w:szCs w:val="28"/>
          <w:lang w:val="ru-RU"/>
        </w:rPr>
        <w:lastRenderedPageBreak/>
        <w:t xml:space="preserve">муниципальной программы, утвержденными </w:t>
      </w:r>
      <w:hyperlink r:id="rId14"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121B3F" w:rsidRPr="002001C7" w:rsidRDefault="00121B3F" w:rsidP="00121B3F">
      <w:pPr>
        <w:autoSpaceDE w:val="0"/>
        <w:autoSpaceDN w:val="0"/>
        <w:adjustRightInd w:val="0"/>
        <w:ind w:firstLine="709"/>
        <w:jc w:val="both"/>
        <w:rPr>
          <w:sz w:val="28"/>
          <w:szCs w:val="28"/>
          <w:lang w:val="ru-RU"/>
        </w:rPr>
        <w:sectPr w:rsidR="00121B3F" w:rsidRPr="002001C7" w:rsidSect="0049540C">
          <w:pgSz w:w="11906" w:h="16838"/>
          <w:pgMar w:top="426" w:right="992" w:bottom="568" w:left="1418" w:header="706" w:footer="706" w:gutter="0"/>
          <w:cols w:space="708"/>
          <w:docGrid w:linePitch="360"/>
        </w:sectPr>
      </w:pPr>
    </w:p>
    <w:p w:rsidR="00B05701" w:rsidRPr="002001C7" w:rsidRDefault="00B05701" w:rsidP="00B05701">
      <w:pPr>
        <w:autoSpaceDE w:val="0"/>
        <w:autoSpaceDN w:val="0"/>
        <w:adjustRightInd w:val="0"/>
        <w:ind w:firstLine="10773"/>
        <w:outlineLvl w:val="1"/>
        <w:rPr>
          <w:sz w:val="28"/>
          <w:szCs w:val="28"/>
          <w:lang w:val="ru-RU"/>
        </w:rPr>
      </w:pPr>
      <w:r w:rsidRPr="002001C7">
        <w:rPr>
          <w:sz w:val="28"/>
          <w:szCs w:val="28"/>
          <w:lang w:val="ru-RU"/>
        </w:rPr>
        <w:lastRenderedPageBreak/>
        <w:t>Приложение № 1</w:t>
      </w:r>
    </w:p>
    <w:p w:rsidR="00B05701" w:rsidRPr="002001C7" w:rsidRDefault="00B05701" w:rsidP="00B05701">
      <w:pPr>
        <w:autoSpaceDE w:val="0"/>
        <w:autoSpaceDN w:val="0"/>
        <w:adjustRightInd w:val="0"/>
        <w:ind w:firstLine="10773"/>
        <w:rPr>
          <w:kern w:val="32"/>
          <w:sz w:val="28"/>
          <w:szCs w:val="28"/>
          <w:lang w:val="ru-RU"/>
        </w:rPr>
      </w:pPr>
      <w:r w:rsidRPr="002001C7">
        <w:rPr>
          <w:sz w:val="28"/>
          <w:szCs w:val="28"/>
          <w:lang w:val="ru-RU"/>
        </w:rPr>
        <w:t>к подпрограмме № 2 «</w:t>
      </w:r>
      <w:r w:rsidRPr="002001C7">
        <w:rPr>
          <w:kern w:val="32"/>
          <w:sz w:val="28"/>
          <w:szCs w:val="28"/>
          <w:lang w:val="ru-RU"/>
        </w:rPr>
        <w:t xml:space="preserve">Развитие общего </w:t>
      </w:r>
    </w:p>
    <w:p w:rsidR="00573CCE" w:rsidRPr="002001C7" w:rsidRDefault="00B05701" w:rsidP="00B05701">
      <w:pPr>
        <w:autoSpaceDE w:val="0"/>
        <w:autoSpaceDN w:val="0"/>
        <w:adjustRightInd w:val="0"/>
        <w:ind w:firstLine="10773"/>
        <w:rPr>
          <w:kern w:val="32"/>
          <w:sz w:val="28"/>
          <w:szCs w:val="28"/>
          <w:lang w:val="ru-RU"/>
        </w:rPr>
      </w:pPr>
      <w:r w:rsidRPr="002001C7">
        <w:rPr>
          <w:kern w:val="32"/>
          <w:sz w:val="28"/>
          <w:szCs w:val="28"/>
          <w:lang w:val="ru-RU"/>
        </w:rPr>
        <w:t>и дополнительного образования детей»</w:t>
      </w:r>
    </w:p>
    <w:p w:rsidR="00B05701" w:rsidRPr="002001C7" w:rsidRDefault="00B05701" w:rsidP="00B05701">
      <w:pPr>
        <w:autoSpaceDE w:val="0"/>
        <w:autoSpaceDN w:val="0"/>
        <w:adjustRightInd w:val="0"/>
        <w:ind w:firstLine="10490"/>
        <w:rPr>
          <w:sz w:val="28"/>
          <w:szCs w:val="28"/>
          <w:lang w:val="ru-RU"/>
        </w:rPr>
      </w:pPr>
    </w:p>
    <w:p w:rsidR="00573CCE" w:rsidRPr="002001C7" w:rsidRDefault="00573CCE" w:rsidP="00573CCE">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573CCE" w:rsidRPr="002001C7" w:rsidRDefault="00573CCE" w:rsidP="00573CCE">
      <w:pPr>
        <w:autoSpaceDE w:val="0"/>
        <w:autoSpaceDN w:val="0"/>
        <w:adjustRightInd w:val="0"/>
        <w:jc w:val="both"/>
        <w:rPr>
          <w:sz w:val="28"/>
          <w:szCs w:val="28"/>
          <w:lang w:val="ru-RU"/>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1843"/>
        <w:gridCol w:w="1476"/>
        <w:gridCol w:w="1608"/>
        <w:gridCol w:w="1485"/>
        <w:gridCol w:w="1526"/>
      </w:tblGrid>
      <w:tr w:rsidR="00573CCE" w:rsidRPr="002001C7" w:rsidTr="00FF521D">
        <w:trPr>
          <w:trHeight w:val="357"/>
        </w:trPr>
        <w:tc>
          <w:tcPr>
            <w:tcW w:w="709" w:type="dxa"/>
            <w:vMerge w:val="restart"/>
            <w:tcBorders>
              <w:top w:val="single" w:sz="4" w:space="0" w:color="auto"/>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r w:rsidRPr="002001C7">
              <w:rPr>
                <w:sz w:val="28"/>
                <w:szCs w:val="28"/>
              </w:rPr>
              <w:t>N п/п</w:t>
            </w:r>
          </w:p>
        </w:tc>
        <w:tc>
          <w:tcPr>
            <w:tcW w:w="5528" w:type="dxa"/>
            <w:vMerge w:val="restart"/>
            <w:tcBorders>
              <w:top w:val="single" w:sz="4" w:space="0" w:color="auto"/>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r w:rsidRPr="002001C7">
              <w:rPr>
                <w:sz w:val="28"/>
                <w:szCs w:val="28"/>
              </w:rPr>
              <w:t>Цель, показателирезультативности</w:t>
            </w:r>
          </w:p>
        </w:tc>
        <w:tc>
          <w:tcPr>
            <w:tcW w:w="1134" w:type="dxa"/>
            <w:vMerge w:val="restart"/>
            <w:tcBorders>
              <w:top w:val="single" w:sz="4" w:space="0" w:color="auto"/>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r w:rsidRPr="002001C7">
              <w:rPr>
                <w:sz w:val="28"/>
                <w:szCs w:val="28"/>
              </w:rPr>
              <w:t>Единицаизмерения</w:t>
            </w:r>
          </w:p>
        </w:tc>
        <w:tc>
          <w:tcPr>
            <w:tcW w:w="1843" w:type="dxa"/>
            <w:vMerge w:val="restart"/>
            <w:tcBorders>
              <w:top w:val="single" w:sz="4" w:space="0" w:color="auto"/>
              <w:left w:val="single" w:sz="4" w:space="0" w:color="auto"/>
              <w:right w:val="single" w:sz="4" w:space="0" w:color="auto"/>
            </w:tcBorders>
            <w:vAlign w:val="center"/>
          </w:tcPr>
          <w:p w:rsidR="00573CCE" w:rsidRPr="002001C7" w:rsidRDefault="004F7DB9" w:rsidP="001751DB">
            <w:pPr>
              <w:autoSpaceDE w:val="0"/>
              <w:autoSpaceDN w:val="0"/>
              <w:adjustRightInd w:val="0"/>
              <w:jc w:val="center"/>
              <w:rPr>
                <w:sz w:val="28"/>
                <w:szCs w:val="28"/>
              </w:rPr>
            </w:pPr>
            <w:r w:rsidRPr="002001C7">
              <w:rPr>
                <w:sz w:val="28"/>
                <w:szCs w:val="28"/>
              </w:rPr>
              <w:t>Источник</w:t>
            </w:r>
            <w:r w:rsidRPr="002001C7">
              <w:rPr>
                <w:sz w:val="28"/>
                <w:szCs w:val="28"/>
                <w:lang w:val="ru-RU"/>
              </w:rPr>
              <w:t xml:space="preserve"> и</w:t>
            </w:r>
            <w:r w:rsidR="00573CCE" w:rsidRPr="002001C7">
              <w:rPr>
                <w:sz w:val="28"/>
                <w:szCs w:val="28"/>
              </w:rPr>
              <w:t>нформации</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r w:rsidRPr="002001C7">
              <w:rPr>
                <w:sz w:val="28"/>
                <w:szCs w:val="28"/>
              </w:rPr>
              <w:t>Годы</w:t>
            </w:r>
            <w:r w:rsidR="00894233" w:rsidRPr="002001C7">
              <w:rPr>
                <w:sz w:val="28"/>
                <w:szCs w:val="28"/>
                <w:lang w:val="ru-RU"/>
              </w:rPr>
              <w:t xml:space="preserve"> </w:t>
            </w:r>
            <w:r w:rsidRPr="002001C7">
              <w:rPr>
                <w:sz w:val="28"/>
                <w:szCs w:val="28"/>
              </w:rPr>
              <w:t>реализации</w:t>
            </w:r>
            <w:r w:rsidR="00894233" w:rsidRPr="002001C7">
              <w:rPr>
                <w:sz w:val="28"/>
                <w:szCs w:val="28"/>
                <w:lang w:val="ru-RU"/>
              </w:rPr>
              <w:t xml:space="preserve"> </w:t>
            </w:r>
            <w:r w:rsidRPr="002001C7">
              <w:rPr>
                <w:sz w:val="28"/>
                <w:szCs w:val="28"/>
              </w:rPr>
              <w:t>подпрограммы</w:t>
            </w:r>
          </w:p>
        </w:tc>
      </w:tr>
      <w:tr w:rsidR="00573CCE" w:rsidRPr="002001C7" w:rsidTr="00FF521D">
        <w:trPr>
          <w:trHeight w:val="143"/>
        </w:trPr>
        <w:tc>
          <w:tcPr>
            <w:tcW w:w="709" w:type="dxa"/>
            <w:vMerge/>
            <w:tcBorders>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p>
        </w:tc>
        <w:tc>
          <w:tcPr>
            <w:tcW w:w="5528" w:type="dxa"/>
            <w:vMerge/>
            <w:tcBorders>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p>
        </w:tc>
        <w:tc>
          <w:tcPr>
            <w:tcW w:w="1134" w:type="dxa"/>
            <w:vMerge/>
            <w:tcBorders>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p>
        </w:tc>
        <w:tc>
          <w:tcPr>
            <w:tcW w:w="1843" w:type="dxa"/>
            <w:vMerge/>
            <w:tcBorders>
              <w:left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2001C7" w:rsidRDefault="00BB3771" w:rsidP="001751DB">
            <w:pPr>
              <w:autoSpaceDE w:val="0"/>
              <w:autoSpaceDN w:val="0"/>
              <w:adjustRightInd w:val="0"/>
              <w:jc w:val="center"/>
              <w:rPr>
                <w:sz w:val="28"/>
                <w:szCs w:val="28"/>
              </w:rPr>
            </w:pPr>
            <w:r w:rsidRPr="002001C7">
              <w:rPr>
                <w:sz w:val="28"/>
                <w:szCs w:val="28"/>
              </w:rPr>
              <w:t>Т</w:t>
            </w:r>
            <w:r w:rsidR="00573CCE" w:rsidRPr="002001C7">
              <w:rPr>
                <w:sz w:val="28"/>
                <w:szCs w:val="28"/>
              </w:rPr>
              <w:t>екущий</w:t>
            </w:r>
            <w:r w:rsidRPr="002001C7">
              <w:rPr>
                <w:sz w:val="28"/>
                <w:szCs w:val="28"/>
                <w:lang w:val="ru-RU"/>
              </w:rPr>
              <w:t xml:space="preserve"> </w:t>
            </w:r>
            <w:r w:rsidR="00573CCE" w:rsidRPr="002001C7">
              <w:rPr>
                <w:sz w:val="28"/>
                <w:szCs w:val="28"/>
              </w:rPr>
              <w:t>финансовыйгод</w:t>
            </w:r>
            <w:hyperlink w:anchor="Par1182" w:history="1">
              <w:r w:rsidR="00573CCE" w:rsidRPr="002001C7">
                <w:rPr>
                  <w:color w:val="0000FF"/>
                  <w:sz w:val="28"/>
                  <w:szCs w:val="28"/>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2001C7" w:rsidRDefault="00BB3771" w:rsidP="001751DB">
            <w:pPr>
              <w:autoSpaceDE w:val="0"/>
              <w:autoSpaceDN w:val="0"/>
              <w:adjustRightInd w:val="0"/>
              <w:jc w:val="center"/>
              <w:rPr>
                <w:sz w:val="28"/>
                <w:szCs w:val="28"/>
              </w:rPr>
            </w:pPr>
            <w:r w:rsidRPr="002001C7">
              <w:rPr>
                <w:sz w:val="28"/>
                <w:szCs w:val="28"/>
              </w:rPr>
              <w:t>О</w:t>
            </w:r>
            <w:r w:rsidR="00573CCE" w:rsidRPr="002001C7">
              <w:rPr>
                <w:sz w:val="28"/>
                <w:szCs w:val="28"/>
              </w:rPr>
              <w:t>чередной</w:t>
            </w:r>
            <w:r w:rsidRPr="002001C7">
              <w:rPr>
                <w:sz w:val="28"/>
                <w:szCs w:val="28"/>
                <w:lang w:val="ru-RU"/>
              </w:rPr>
              <w:t xml:space="preserve"> </w:t>
            </w:r>
            <w:r w:rsidR="00573CCE" w:rsidRPr="002001C7">
              <w:rPr>
                <w:sz w:val="28"/>
                <w:szCs w:val="28"/>
              </w:rPr>
              <w:t>финансовыйгод</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r w:rsidRPr="002001C7">
              <w:rPr>
                <w:sz w:val="28"/>
                <w:szCs w:val="28"/>
              </w:rPr>
              <w:t>1-й год</w:t>
            </w:r>
            <w:r w:rsidR="00BB3771" w:rsidRPr="002001C7">
              <w:rPr>
                <w:sz w:val="28"/>
                <w:szCs w:val="28"/>
                <w:lang w:val="ru-RU"/>
              </w:rPr>
              <w:t xml:space="preserve"> </w:t>
            </w:r>
            <w:r w:rsidRPr="002001C7">
              <w:rPr>
                <w:sz w:val="28"/>
                <w:szCs w:val="28"/>
              </w:rPr>
              <w:t>плановогопериода</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2001C7" w:rsidRDefault="00573CCE" w:rsidP="001751DB">
            <w:pPr>
              <w:autoSpaceDE w:val="0"/>
              <w:autoSpaceDN w:val="0"/>
              <w:adjustRightInd w:val="0"/>
              <w:jc w:val="center"/>
              <w:rPr>
                <w:sz w:val="28"/>
                <w:szCs w:val="28"/>
              </w:rPr>
            </w:pPr>
            <w:r w:rsidRPr="002001C7">
              <w:rPr>
                <w:sz w:val="28"/>
                <w:szCs w:val="28"/>
              </w:rPr>
              <w:t>2-й год</w:t>
            </w:r>
            <w:r w:rsidR="00BB3771" w:rsidRPr="002001C7">
              <w:rPr>
                <w:sz w:val="28"/>
                <w:szCs w:val="28"/>
                <w:lang w:val="ru-RU"/>
              </w:rPr>
              <w:t xml:space="preserve"> </w:t>
            </w:r>
            <w:r w:rsidRPr="002001C7">
              <w:rPr>
                <w:sz w:val="28"/>
                <w:szCs w:val="28"/>
              </w:rPr>
              <w:t>плановогопериода</w:t>
            </w:r>
          </w:p>
        </w:tc>
      </w:tr>
      <w:tr w:rsidR="00A90539" w:rsidRPr="002001C7" w:rsidTr="00FF521D">
        <w:trPr>
          <w:trHeight w:val="143"/>
        </w:trPr>
        <w:tc>
          <w:tcPr>
            <w:tcW w:w="709" w:type="dxa"/>
            <w:vMerge/>
            <w:tcBorders>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p>
        </w:tc>
        <w:tc>
          <w:tcPr>
            <w:tcW w:w="5528" w:type="dxa"/>
            <w:vMerge/>
            <w:tcBorders>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p>
        </w:tc>
        <w:tc>
          <w:tcPr>
            <w:tcW w:w="1843" w:type="dxa"/>
            <w:vMerge/>
            <w:tcBorders>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rPr>
              <w:t>20</w:t>
            </w:r>
            <w:r w:rsidRPr="002001C7">
              <w:rPr>
                <w:sz w:val="28"/>
                <w:szCs w:val="28"/>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lang w:val="ru-RU"/>
              </w:rPr>
              <w:t>2026</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Pr>
                <w:sz w:val="28"/>
                <w:szCs w:val="28"/>
                <w:lang w:val="ru-RU"/>
              </w:rPr>
              <w:t>2027</w:t>
            </w:r>
          </w:p>
        </w:tc>
      </w:tr>
      <w:tr w:rsidR="00A90539"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1</w:t>
            </w:r>
          </w:p>
        </w:tc>
        <w:tc>
          <w:tcPr>
            <w:tcW w:w="5528"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4</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5</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6</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7</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r w:rsidRPr="002001C7">
              <w:rPr>
                <w:sz w:val="28"/>
                <w:szCs w:val="28"/>
              </w:rPr>
              <w:t>8</w:t>
            </w:r>
          </w:p>
        </w:tc>
      </w:tr>
      <w:tr w:rsidR="00A90539" w:rsidRPr="007E7581"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A90539" w:rsidRPr="002001C7" w:rsidRDefault="00A90539" w:rsidP="00A90539">
            <w:pPr>
              <w:autoSpaceDE w:val="0"/>
              <w:autoSpaceDN w:val="0"/>
              <w:adjustRightInd w:val="0"/>
              <w:rPr>
                <w:sz w:val="28"/>
                <w:szCs w:val="28"/>
                <w:lang w:val="ru-RU"/>
              </w:rPr>
            </w:pPr>
            <w:r w:rsidRPr="002001C7">
              <w:rPr>
                <w:sz w:val="28"/>
                <w:szCs w:val="28"/>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A90539" w:rsidRPr="007E7581"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A90539" w:rsidRPr="002001C7" w:rsidRDefault="00A90539" w:rsidP="00A90539">
            <w:pPr>
              <w:autoSpaceDE w:val="0"/>
              <w:autoSpaceDN w:val="0"/>
              <w:adjustRightInd w:val="0"/>
              <w:rPr>
                <w:sz w:val="28"/>
                <w:szCs w:val="28"/>
                <w:lang w:val="ru-RU"/>
              </w:rPr>
            </w:pPr>
            <w:r w:rsidRPr="002001C7">
              <w:rPr>
                <w:sz w:val="28"/>
                <w:szCs w:val="28"/>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FB6750" w:rsidRPr="002001C7" w:rsidTr="00FF521D">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FB6750" w:rsidRPr="002001C7" w:rsidRDefault="00FB6750" w:rsidP="00FB6750">
            <w:pPr>
              <w:autoSpaceDE w:val="0"/>
              <w:autoSpaceDN w:val="0"/>
              <w:adjustRightInd w:val="0"/>
              <w:jc w:val="center"/>
              <w:rPr>
                <w:sz w:val="28"/>
                <w:szCs w:val="28"/>
                <w:lang w:val="ru-RU"/>
              </w:rPr>
            </w:pPr>
            <w:r w:rsidRPr="002001C7">
              <w:rPr>
                <w:sz w:val="28"/>
                <w:szCs w:val="28"/>
              </w:rPr>
              <w:t>1.1</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FB6750" w:rsidRPr="00B5084D" w:rsidRDefault="00FB6750" w:rsidP="00FB6750">
            <w:pPr>
              <w:jc w:val="both"/>
              <w:rPr>
                <w:sz w:val="28"/>
                <w:szCs w:val="28"/>
                <w:lang w:val="ru-RU"/>
              </w:rPr>
            </w:pPr>
            <w:r w:rsidRPr="00B5084D">
              <w:rPr>
                <w:sz w:val="28"/>
                <w:szCs w:val="28"/>
                <w:lang w:val="ru-RU"/>
              </w:rPr>
              <w:t>Обеспечение деятельности образовательных учреждений района, подведомственных МКУ «Отдел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lang w:val="ru-RU"/>
              </w:rPr>
            </w:pPr>
            <w:r w:rsidRPr="00B5084D">
              <w:rPr>
                <w:sz w:val="28"/>
                <w:szCs w:val="28"/>
                <w:lang w:val="ru-RU"/>
              </w:rPr>
              <w:t>100</w:t>
            </w:r>
          </w:p>
        </w:tc>
      </w:tr>
      <w:tr w:rsidR="00FB6750"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FB6750" w:rsidRPr="002001C7" w:rsidRDefault="00FB6750" w:rsidP="00FB6750">
            <w:pPr>
              <w:autoSpaceDE w:val="0"/>
              <w:autoSpaceDN w:val="0"/>
              <w:adjustRightInd w:val="0"/>
              <w:jc w:val="center"/>
              <w:rPr>
                <w:sz w:val="28"/>
                <w:szCs w:val="28"/>
                <w:lang w:val="ru-RU"/>
              </w:rPr>
            </w:pPr>
            <w:r w:rsidRPr="002001C7">
              <w:rPr>
                <w:sz w:val="28"/>
                <w:szCs w:val="28"/>
              </w:rPr>
              <w:t>1.2</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FB6750" w:rsidRPr="00B5084D" w:rsidRDefault="00FB6750" w:rsidP="00FB6750">
            <w:pPr>
              <w:jc w:val="both"/>
              <w:rPr>
                <w:sz w:val="28"/>
                <w:szCs w:val="28"/>
                <w:lang w:val="ru-RU"/>
              </w:rPr>
            </w:pPr>
            <w:r w:rsidRPr="00B5084D">
              <w:rPr>
                <w:spacing w:val="-4"/>
                <w:sz w:val="28"/>
                <w:szCs w:val="28"/>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lang w:val="ru-RU"/>
              </w:rPr>
            </w:pPr>
            <w:r w:rsidRPr="00B5084D">
              <w:rPr>
                <w:sz w:val="28"/>
                <w:szCs w:val="28"/>
                <w:lang w:val="ru-RU"/>
              </w:rPr>
              <w:t>100</w:t>
            </w:r>
          </w:p>
        </w:tc>
      </w:tr>
      <w:tr w:rsidR="00FB6750"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B6750" w:rsidRPr="002001C7" w:rsidRDefault="00FB6750" w:rsidP="00FB6750">
            <w:pPr>
              <w:autoSpaceDE w:val="0"/>
              <w:autoSpaceDN w:val="0"/>
              <w:adjustRightInd w:val="0"/>
              <w:jc w:val="center"/>
              <w:rPr>
                <w:sz w:val="28"/>
                <w:szCs w:val="28"/>
                <w:lang w:val="ru-RU"/>
              </w:rPr>
            </w:pPr>
            <w:r w:rsidRPr="002001C7">
              <w:rPr>
                <w:sz w:val="28"/>
                <w:szCs w:val="28"/>
              </w:rPr>
              <w:t>1.3</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FB6750" w:rsidRPr="00B5084D" w:rsidRDefault="00FB6750" w:rsidP="00FB6750">
            <w:pPr>
              <w:jc w:val="both"/>
              <w:rPr>
                <w:sz w:val="28"/>
                <w:szCs w:val="28"/>
                <w:lang w:val="ru-RU"/>
              </w:rPr>
            </w:pPr>
            <w:r w:rsidRPr="00B5084D">
              <w:rPr>
                <w:sz w:val="28"/>
                <w:szCs w:val="28"/>
                <w:lang w:val="ru-RU"/>
              </w:rPr>
              <w:t xml:space="preserve">Доля выпускников муниципальных общеобразовательных учреждений, не сдавших единый государственный экзамен, в </w:t>
            </w:r>
            <w:r w:rsidRPr="00B5084D">
              <w:rPr>
                <w:sz w:val="28"/>
                <w:szCs w:val="28"/>
                <w:lang w:val="ru-RU"/>
              </w:rPr>
              <w:lastRenderedPageBreak/>
              <w:t>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FB6750" w:rsidRPr="00B5084D" w:rsidRDefault="00FB6750" w:rsidP="00FB6750">
            <w:pPr>
              <w:tabs>
                <w:tab w:val="left" w:pos="915"/>
              </w:tabs>
              <w:autoSpaceDE w:val="0"/>
              <w:autoSpaceDN w:val="0"/>
              <w:adjustRightInd w:val="0"/>
              <w:jc w:val="center"/>
              <w:rPr>
                <w:sz w:val="28"/>
                <w:szCs w:val="28"/>
                <w:lang w:val="ru-RU"/>
              </w:rPr>
            </w:pPr>
            <w:r w:rsidRPr="00B5084D">
              <w:rPr>
                <w:sz w:val="28"/>
                <w:szCs w:val="28"/>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1,2</w:t>
            </w:r>
          </w:p>
        </w:tc>
        <w:tc>
          <w:tcPr>
            <w:tcW w:w="152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1,2</w:t>
            </w:r>
          </w:p>
        </w:tc>
      </w:tr>
      <w:tr w:rsidR="00FB6750"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B6750" w:rsidRPr="002001C7" w:rsidRDefault="00FB6750" w:rsidP="00FB6750">
            <w:pPr>
              <w:autoSpaceDE w:val="0"/>
              <w:autoSpaceDN w:val="0"/>
              <w:adjustRightInd w:val="0"/>
              <w:jc w:val="center"/>
              <w:rPr>
                <w:sz w:val="28"/>
                <w:szCs w:val="28"/>
                <w:lang w:val="ru-RU"/>
              </w:rPr>
            </w:pPr>
            <w:r w:rsidRPr="002001C7">
              <w:rPr>
                <w:sz w:val="28"/>
                <w:szCs w:val="28"/>
              </w:rPr>
              <w:lastRenderedPageBreak/>
              <w:t>1.4</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FB6750" w:rsidRPr="00B5084D" w:rsidRDefault="00FB6750" w:rsidP="00FB6750">
            <w:pPr>
              <w:jc w:val="both"/>
              <w:rPr>
                <w:sz w:val="28"/>
                <w:szCs w:val="28"/>
                <w:lang w:val="ru-RU"/>
              </w:rPr>
            </w:pPr>
            <w:r w:rsidRPr="00B5084D">
              <w:rPr>
                <w:sz w:val="28"/>
                <w:szCs w:val="28"/>
                <w:lang w:val="ru-RU"/>
              </w:rPr>
              <w:t>Доля выпускников 9-х классов, успешно 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Отчёт КГКСУ «ЦОКО»</w:t>
            </w:r>
          </w:p>
        </w:tc>
        <w:tc>
          <w:tcPr>
            <w:tcW w:w="1476" w:type="dxa"/>
            <w:tcBorders>
              <w:top w:val="single" w:sz="6" w:space="0" w:color="auto"/>
              <w:left w:val="single" w:sz="6" w:space="0" w:color="auto"/>
              <w:bottom w:val="single" w:sz="6" w:space="0" w:color="auto"/>
              <w:right w:val="single" w:sz="6" w:space="0" w:color="auto"/>
            </w:tcBorders>
            <w:vAlign w:val="center"/>
          </w:tcPr>
          <w:p w:rsidR="00FB6750" w:rsidRPr="00B5084D" w:rsidRDefault="00FB6750" w:rsidP="00FB6750">
            <w:pPr>
              <w:tabs>
                <w:tab w:val="left" w:pos="915"/>
              </w:tabs>
              <w:autoSpaceDE w:val="0"/>
              <w:autoSpaceDN w:val="0"/>
              <w:adjustRightInd w:val="0"/>
              <w:jc w:val="center"/>
              <w:rPr>
                <w:sz w:val="28"/>
                <w:szCs w:val="28"/>
                <w:lang w:val="ru-RU"/>
              </w:rPr>
            </w:pPr>
            <w:r w:rsidRPr="00B5084D">
              <w:rPr>
                <w:sz w:val="28"/>
                <w:szCs w:val="28"/>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1485"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98,5</w:t>
            </w:r>
          </w:p>
        </w:tc>
        <w:tc>
          <w:tcPr>
            <w:tcW w:w="152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 xml:space="preserve">98,5 </w:t>
            </w:r>
          </w:p>
        </w:tc>
      </w:tr>
      <w:tr w:rsidR="00FB6750"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B6750" w:rsidRPr="002001C7" w:rsidRDefault="00FB6750" w:rsidP="00FB6750">
            <w:pPr>
              <w:autoSpaceDE w:val="0"/>
              <w:autoSpaceDN w:val="0"/>
              <w:adjustRightInd w:val="0"/>
              <w:jc w:val="center"/>
              <w:rPr>
                <w:sz w:val="28"/>
                <w:szCs w:val="28"/>
                <w:lang w:val="ru-RU"/>
              </w:rPr>
            </w:pPr>
            <w:r w:rsidRPr="002001C7">
              <w:rPr>
                <w:sz w:val="28"/>
                <w:szCs w:val="28"/>
              </w:rPr>
              <w:t>1.5</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FB6750" w:rsidRPr="00B5084D" w:rsidRDefault="00FB6750" w:rsidP="00FB6750">
            <w:pPr>
              <w:jc w:val="both"/>
              <w:rPr>
                <w:sz w:val="28"/>
                <w:szCs w:val="28"/>
                <w:lang w:val="ru-RU"/>
              </w:rPr>
            </w:pPr>
            <w:r w:rsidRPr="00B5084D">
              <w:rPr>
                <w:sz w:val="28"/>
                <w:szCs w:val="28"/>
                <w:lang w:val="ru-RU"/>
              </w:rPr>
              <w:t>Доля учащихся 4-х классов, успешно справившихся с краевыми диагностическими работами</w:t>
            </w:r>
            <w:r w:rsidR="00243E9F" w:rsidRPr="00B5084D">
              <w:rPr>
                <w:sz w:val="28"/>
                <w:szCs w:val="28"/>
                <w:lang w:val="ru-RU"/>
              </w:rPr>
              <w:t xml:space="preserve"> </w:t>
            </w:r>
            <w:r w:rsidRPr="00B5084D">
              <w:rPr>
                <w:sz w:val="28"/>
                <w:szCs w:val="28"/>
                <w:lang w:val="ru-RU"/>
              </w:rPr>
              <w:t>92</w:t>
            </w:r>
          </w:p>
        </w:tc>
        <w:tc>
          <w:tcPr>
            <w:tcW w:w="1134"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lang w:val="ru-RU"/>
              </w:rPr>
            </w:pPr>
            <w:r w:rsidRPr="00B5084D">
              <w:rPr>
                <w:sz w:val="28"/>
                <w:szCs w:val="28"/>
                <w:lang w:val="ru-RU"/>
              </w:rPr>
              <w:t>100</w:t>
            </w:r>
          </w:p>
        </w:tc>
      </w:tr>
      <w:tr w:rsidR="00FB6750"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B6750" w:rsidRPr="002001C7" w:rsidRDefault="00FB6750" w:rsidP="00FB6750">
            <w:pPr>
              <w:autoSpaceDE w:val="0"/>
              <w:autoSpaceDN w:val="0"/>
              <w:adjustRightInd w:val="0"/>
              <w:jc w:val="center"/>
              <w:rPr>
                <w:sz w:val="28"/>
                <w:szCs w:val="28"/>
                <w:lang w:val="ru-RU"/>
              </w:rPr>
            </w:pPr>
            <w:r w:rsidRPr="002001C7">
              <w:rPr>
                <w:sz w:val="28"/>
                <w:szCs w:val="28"/>
              </w:rPr>
              <w:t>1.6</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FB6750" w:rsidRPr="00B5084D" w:rsidRDefault="00FB6750" w:rsidP="00FB6750">
            <w:pPr>
              <w:jc w:val="both"/>
              <w:rPr>
                <w:sz w:val="28"/>
                <w:szCs w:val="28"/>
                <w:lang w:val="ru-RU"/>
              </w:rPr>
            </w:pPr>
            <w:r w:rsidRPr="00B5084D">
              <w:rPr>
                <w:sz w:val="28"/>
                <w:szCs w:val="28"/>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rPr>
            </w:pPr>
            <w:r w:rsidRPr="00B5084D">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B6750" w:rsidRPr="00B5084D" w:rsidRDefault="00FB6750" w:rsidP="00FB6750">
            <w:pPr>
              <w:jc w:val="center"/>
              <w:rPr>
                <w:sz w:val="28"/>
                <w:szCs w:val="28"/>
                <w:lang w:val="ru-RU"/>
              </w:rPr>
            </w:pPr>
            <w:r w:rsidRPr="00B5084D">
              <w:rPr>
                <w:sz w:val="28"/>
                <w:szCs w:val="28"/>
                <w:lang w:val="ru-RU"/>
              </w:rPr>
              <w:t>100</w:t>
            </w:r>
          </w:p>
        </w:tc>
      </w:tr>
      <w:tr w:rsidR="00A90539" w:rsidRPr="002001C7" w:rsidTr="00FF521D">
        <w:trPr>
          <w:trHeight w:val="818"/>
        </w:trPr>
        <w:tc>
          <w:tcPr>
            <w:tcW w:w="709" w:type="dxa"/>
            <w:vMerge w:val="restart"/>
            <w:tcBorders>
              <w:top w:val="single" w:sz="4" w:space="0" w:color="auto"/>
              <w:left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rPr>
              <w:t>1.7</w:t>
            </w:r>
          </w:p>
        </w:tc>
        <w:tc>
          <w:tcPr>
            <w:tcW w:w="5528" w:type="dxa"/>
            <w:tcBorders>
              <w:top w:val="single" w:sz="4" w:space="0" w:color="auto"/>
              <w:left w:val="single" w:sz="4" w:space="0" w:color="auto"/>
              <w:bottom w:val="single" w:sz="4" w:space="0" w:color="auto"/>
              <w:right w:val="single" w:sz="4" w:space="0" w:color="auto"/>
            </w:tcBorders>
          </w:tcPr>
          <w:p w:rsidR="00A90539" w:rsidRPr="002001C7" w:rsidRDefault="00A90539" w:rsidP="00A90539">
            <w:pPr>
              <w:jc w:val="both"/>
              <w:rPr>
                <w:sz w:val="28"/>
                <w:szCs w:val="28"/>
                <w:lang w:val="ru-RU"/>
              </w:rPr>
            </w:pPr>
            <w:r w:rsidRPr="002001C7">
              <w:rPr>
                <w:sz w:val="28"/>
                <w:szCs w:val="28"/>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rPr>
            </w:pPr>
            <w:r w:rsidRPr="002001C7">
              <w:rPr>
                <w:sz w:val="28"/>
                <w:szCs w:val="28"/>
              </w:rPr>
              <w:t>%</w:t>
            </w:r>
          </w:p>
        </w:tc>
        <w:tc>
          <w:tcPr>
            <w:tcW w:w="1843" w:type="dxa"/>
            <w:vMerge w:val="restart"/>
            <w:tcBorders>
              <w:top w:val="single" w:sz="4" w:space="0" w:color="auto"/>
              <w:left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100</w:t>
            </w:r>
          </w:p>
        </w:tc>
      </w:tr>
      <w:tr w:rsidR="00A90539" w:rsidRPr="002001C7" w:rsidTr="00FF521D">
        <w:trPr>
          <w:trHeight w:val="268"/>
        </w:trPr>
        <w:tc>
          <w:tcPr>
            <w:tcW w:w="709" w:type="dxa"/>
            <w:vMerge/>
            <w:tcBorders>
              <w:left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rPr>
            </w:pPr>
          </w:p>
        </w:tc>
        <w:tc>
          <w:tcPr>
            <w:tcW w:w="5528" w:type="dxa"/>
            <w:tcBorders>
              <w:top w:val="single" w:sz="4" w:space="0" w:color="auto"/>
              <w:left w:val="single" w:sz="4" w:space="0" w:color="auto"/>
              <w:bottom w:val="single" w:sz="4" w:space="0" w:color="auto"/>
              <w:right w:val="single" w:sz="4" w:space="0" w:color="auto"/>
            </w:tcBorders>
          </w:tcPr>
          <w:p w:rsidR="00A90539" w:rsidRPr="002001C7" w:rsidRDefault="00A90539" w:rsidP="00A90539">
            <w:pPr>
              <w:jc w:val="both"/>
              <w:rPr>
                <w:sz w:val="28"/>
                <w:szCs w:val="28"/>
                <w:lang w:val="ru-RU"/>
              </w:rPr>
            </w:pPr>
            <w:r w:rsidRPr="002001C7">
              <w:rPr>
                <w:sz w:val="28"/>
                <w:szCs w:val="28"/>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lang w:val="ru-RU"/>
              </w:rPr>
            </w:pPr>
            <w:r w:rsidRPr="002001C7">
              <w:rPr>
                <w:sz w:val="28"/>
                <w:szCs w:val="28"/>
              </w:rPr>
              <w:t>%</w:t>
            </w:r>
          </w:p>
        </w:tc>
        <w:tc>
          <w:tcPr>
            <w:tcW w:w="1843" w:type="dxa"/>
            <w:vMerge/>
            <w:tcBorders>
              <w:left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rPr>
              <w:t>95</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95</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95</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95</w:t>
            </w:r>
          </w:p>
        </w:tc>
      </w:tr>
      <w:tr w:rsidR="00A90539" w:rsidRPr="002001C7" w:rsidTr="00FF521D">
        <w:trPr>
          <w:trHeight w:val="268"/>
        </w:trPr>
        <w:tc>
          <w:tcPr>
            <w:tcW w:w="709" w:type="dxa"/>
            <w:vMerge/>
            <w:tcBorders>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p>
        </w:tc>
        <w:tc>
          <w:tcPr>
            <w:tcW w:w="5528" w:type="dxa"/>
            <w:tcBorders>
              <w:top w:val="single" w:sz="4" w:space="0" w:color="auto"/>
              <w:left w:val="single" w:sz="4" w:space="0" w:color="auto"/>
              <w:bottom w:val="single" w:sz="4" w:space="0" w:color="auto"/>
              <w:right w:val="single" w:sz="4" w:space="0" w:color="auto"/>
            </w:tcBorders>
          </w:tcPr>
          <w:p w:rsidR="00A90539" w:rsidRPr="002001C7" w:rsidRDefault="00A90539" w:rsidP="00A90539">
            <w:pPr>
              <w:jc w:val="both"/>
              <w:rPr>
                <w:sz w:val="28"/>
                <w:szCs w:val="28"/>
                <w:lang w:val="ru-RU"/>
              </w:rPr>
            </w:pPr>
            <w:r w:rsidRPr="002001C7">
              <w:rPr>
                <w:sz w:val="28"/>
                <w:szCs w:val="28"/>
                <w:lang w:val="ru-RU"/>
              </w:rPr>
              <w:t xml:space="preserve">Доля детей, обучающихся по образовательным программам среднего </w:t>
            </w:r>
            <w:r w:rsidRPr="002001C7">
              <w:rPr>
                <w:sz w:val="28"/>
                <w:szCs w:val="28"/>
                <w:lang w:val="ru-RU"/>
              </w:rPr>
              <w:lastRenderedPageBreak/>
              <w:t>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lang w:val="ru-RU"/>
              </w:rPr>
            </w:pPr>
            <w:r w:rsidRPr="002001C7">
              <w:rPr>
                <w:sz w:val="28"/>
                <w:szCs w:val="28"/>
              </w:rPr>
              <w:lastRenderedPageBreak/>
              <w:t>%</w:t>
            </w:r>
          </w:p>
        </w:tc>
        <w:tc>
          <w:tcPr>
            <w:tcW w:w="1843" w:type="dxa"/>
            <w:vMerge/>
            <w:tcBorders>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80</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90</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A90539" w:rsidRDefault="00A90539" w:rsidP="00A90539">
            <w:pPr>
              <w:pStyle w:val="ConsPlusNormal"/>
              <w:widowControl/>
              <w:spacing w:line="276" w:lineRule="auto"/>
              <w:ind w:firstLine="0"/>
              <w:jc w:val="center"/>
              <w:rPr>
                <w:rFonts w:ascii="Times New Roman" w:hAnsi="Times New Roman" w:cs="Times New Roman"/>
                <w:color w:val="000000" w:themeColor="text1"/>
                <w:sz w:val="28"/>
                <w:szCs w:val="28"/>
                <w:lang w:eastAsia="en-US"/>
              </w:rPr>
            </w:pPr>
            <w:r w:rsidRPr="00A90539">
              <w:rPr>
                <w:rFonts w:ascii="Times New Roman" w:hAnsi="Times New Roman" w:cs="Times New Roman"/>
                <w:color w:val="000000" w:themeColor="text1"/>
                <w:sz w:val="28"/>
                <w:szCs w:val="28"/>
                <w:lang w:eastAsia="en-US"/>
              </w:rPr>
              <w:t>90</w:t>
            </w:r>
          </w:p>
        </w:tc>
      </w:tr>
      <w:tr w:rsidR="00A90539"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lang w:val="ru-RU"/>
              </w:rPr>
              <w:lastRenderedPageBreak/>
              <w:t>1.8.</w:t>
            </w:r>
          </w:p>
        </w:tc>
        <w:tc>
          <w:tcPr>
            <w:tcW w:w="5528" w:type="dxa"/>
            <w:tcBorders>
              <w:top w:val="single" w:sz="4" w:space="0" w:color="auto"/>
              <w:left w:val="single" w:sz="4" w:space="0" w:color="auto"/>
              <w:bottom w:val="single" w:sz="4" w:space="0" w:color="auto"/>
              <w:right w:val="single" w:sz="4" w:space="0" w:color="auto"/>
            </w:tcBorders>
          </w:tcPr>
          <w:p w:rsidR="00A90539" w:rsidRPr="002001C7" w:rsidRDefault="00A90539" w:rsidP="00A90539">
            <w:pPr>
              <w:jc w:val="both"/>
              <w:rPr>
                <w:bCs/>
                <w:sz w:val="28"/>
                <w:szCs w:val="28"/>
                <w:lang w:val="ru-RU" w:eastAsia="ru-RU"/>
              </w:rPr>
            </w:pPr>
            <w:r w:rsidRPr="002001C7">
              <w:rPr>
                <w:sz w:val="28"/>
                <w:szCs w:val="28"/>
                <w:lang w:val="ru-RU"/>
              </w:rPr>
              <w:t xml:space="preserve">Доля выплат на ежемесячное </w:t>
            </w:r>
            <w:r w:rsidRPr="002001C7">
              <w:rPr>
                <w:bCs/>
                <w:sz w:val="28"/>
                <w:szCs w:val="28"/>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A90539" w:rsidRPr="002001C7" w:rsidRDefault="00A90539" w:rsidP="00A90539">
            <w:pPr>
              <w:jc w:val="both"/>
              <w:rPr>
                <w:bCs/>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lang w:val="ru-RU"/>
              </w:rPr>
            </w:pPr>
            <w:r w:rsidRPr="002001C7">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r>
      <w:tr w:rsidR="00A90539" w:rsidRPr="007E7581" w:rsidTr="00FF521D">
        <w:trPr>
          <w:trHeight w:val="283"/>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both"/>
              <w:rPr>
                <w:sz w:val="28"/>
                <w:szCs w:val="28"/>
                <w:lang w:val="ru-RU"/>
              </w:rPr>
            </w:pPr>
            <w:r w:rsidRPr="002001C7">
              <w:rPr>
                <w:sz w:val="28"/>
                <w:szCs w:val="28"/>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D25DF6"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rPr>
              <w:t>2.1</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7F06E4">
            <w:pPr>
              <w:rPr>
                <w:sz w:val="28"/>
                <w:szCs w:val="28"/>
                <w:lang w:val="ru-RU"/>
              </w:rPr>
            </w:pPr>
            <w:r w:rsidRPr="00B5084D">
              <w:rPr>
                <w:sz w:val="28"/>
                <w:szCs w:val="28"/>
                <w:lang w:val="ru-RU"/>
              </w:rPr>
              <w:t xml:space="preserve">Доля детей в возрасте 5–18 лет 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74</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74 </w:t>
            </w:r>
          </w:p>
        </w:tc>
      </w:tr>
      <w:tr w:rsidR="00D25DF6"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2.2.</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7F06E4">
            <w:pPr>
              <w:rPr>
                <w:sz w:val="28"/>
                <w:szCs w:val="28"/>
                <w:lang w:val="ru-RU"/>
              </w:rPr>
            </w:pPr>
            <w:r w:rsidRPr="00B5084D">
              <w:rPr>
                <w:sz w:val="28"/>
                <w:szCs w:val="28"/>
                <w:lang w:val="ru-RU"/>
              </w:rPr>
              <w:t>Доля детей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20,26</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22,76</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22,76 </w:t>
            </w:r>
          </w:p>
        </w:tc>
      </w:tr>
      <w:tr w:rsidR="00243E9F"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t xml:space="preserve">2.3 </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rPr>
                <w:sz w:val="28"/>
                <w:szCs w:val="28"/>
                <w:lang w:val="ru-RU"/>
              </w:rPr>
            </w:pPr>
            <w:r w:rsidRPr="00B5084D">
              <w:rPr>
                <w:sz w:val="28"/>
                <w:szCs w:val="28"/>
                <w:lang w:val="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rPr>
              <w:t>Отчёты руководителей ОУ</w:t>
            </w:r>
            <w:r w:rsidRPr="00B5084D">
              <w:rPr>
                <w:sz w:val="28"/>
                <w:szCs w:val="28"/>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 xml:space="preserve">30 </w:t>
            </w:r>
          </w:p>
        </w:tc>
      </w:tr>
      <w:tr w:rsidR="00A90539"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lang w:val="ru-RU"/>
              </w:rPr>
              <w:t>2.4.</w:t>
            </w:r>
          </w:p>
        </w:tc>
        <w:tc>
          <w:tcPr>
            <w:tcW w:w="552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rPr>
                <w:sz w:val="28"/>
                <w:szCs w:val="28"/>
                <w:lang w:val="ru-RU"/>
              </w:rPr>
            </w:pPr>
            <w:r w:rsidRPr="00B5084D">
              <w:rPr>
                <w:sz w:val="28"/>
                <w:szCs w:val="28"/>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 xml:space="preserve"> 1</w:t>
            </w:r>
          </w:p>
        </w:tc>
      </w:tr>
      <w:tr w:rsidR="00243E9F" w:rsidRPr="002001C7" w:rsidTr="001A2E34">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lastRenderedPageBreak/>
              <w:t>2.5.</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both"/>
              <w:rPr>
                <w:sz w:val="28"/>
                <w:szCs w:val="28"/>
                <w:lang w:val="ru-RU"/>
              </w:rPr>
            </w:pPr>
            <w:r w:rsidRPr="00B5084D">
              <w:rPr>
                <w:sz w:val="28"/>
                <w:szCs w:val="28"/>
                <w:lang w:val="ru-RU"/>
              </w:rPr>
              <w:t>Число-участников открытых онлайн- 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rPr>
              <w:t>835</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lang w:val="ru-RU"/>
              </w:rPr>
              <w:t>835</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lang w:val="ru-RU"/>
              </w:rPr>
              <w:t xml:space="preserve">835 </w:t>
            </w:r>
          </w:p>
        </w:tc>
      </w:tr>
      <w:tr w:rsidR="00243E9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t>2.6.</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both"/>
              <w:rPr>
                <w:sz w:val="28"/>
                <w:szCs w:val="28"/>
                <w:lang w:val="ru-RU"/>
              </w:rPr>
            </w:pPr>
            <w:r w:rsidRPr="00B5084D">
              <w:rPr>
                <w:sz w:val="28"/>
                <w:szCs w:val="28"/>
                <w:lang w:val="ru-RU"/>
              </w:rPr>
              <w:t>Количество детей (учащихся 6-11 классов), принявших участие в мероприятиях по профессиональной ориентации в рамках реализ</w:t>
            </w:r>
            <w:r w:rsidR="00B5084D">
              <w:rPr>
                <w:sz w:val="28"/>
                <w:szCs w:val="28"/>
                <w:lang w:val="ru-RU"/>
              </w:rPr>
              <w:t>ации проекта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pStyle w:val="ConsPlusNormal"/>
              <w:widowControl/>
              <w:spacing w:line="276" w:lineRule="auto"/>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120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lang w:val="ru-RU"/>
              </w:rPr>
              <w:t>200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lang w:val="ru-RU"/>
              </w:rPr>
              <w:t>300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lang w:val="ru-RU"/>
              </w:rPr>
              <w:t>400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lang w:val="ru-RU"/>
              </w:rPr>
              <w:t>2.7.</w:t>
            </w:r>
          </w:p>
        </w:tc>
        <w:tc>
          <w:tcPr>
            <w:tcW w:w="552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both"/>
              <w:rPr>
                <w:rFonts w:eastAsia="Calibri"/>
                <w:sz w:val="28"/>
                <w:szCs w:val="28"/>
                <w:lang w:val="ru-RU" w:eastAsia="ru-RU"/>
              </w:rPr>
            </w:pPr>
            <w:r w:rsidRPr="00B5084D">
              <w:rPr>
                <w:rFonts w:eastAsia="Calibri"/>
                <w:sz w:val="28"/>
                <w:szCs w:val="28"/>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rPr>
              <w:t>Отчётыруководителей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0</w:t>
            </w:r>
          </w:p>
        </w:tc>
      </w:tr>
      <w:tr w:rsidR="00A90539"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lang w:val="ru-RU"/>
              </w:rPr>
              <w:t>2.8</w:t>
            </w:r>
          </w:p>
        </w:tc>
        <w:tc>
          <w:tcPr>
            <w:tcW w:w="552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both"/>
              <w:rPr>
                <w:rFonts w:eastAsia="Calibri"/>
                <w:sz w:val="28"/>
                <w:szCs w:val="28"/>
                <w:lang w:val="ru-RU" w:eastAsia="ru-RU"/>
              </w:rPr>
            </w:pPr>
            <w:r w:rsidRPr="00B5084D">
              <w:rPr>
                <w:rFonts w:eastAsia="Calibri"/>
                <w:sz w:val="28"/>
                <w:szCs w:val="28"/>
                <w:lang w:val="ru-RU" w:eastAsia="ru-RU"/>
              </w:rPr>
              <w:t>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rPr>
              <w:t>Отчёты руководителей ОУ</w:t>
            </w:r>
            <w:r w:rsidRPr="00B5084D">
              <w:rPr>
                <w:sz w:val="28"/>
                <w:szCs w:val="28"/>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 xml:space="preserve">100 </w:t>
            </w:r>
          </w:p>
        </w:tc>
      </w:tr>
      <w:tr w:rsidR="00D25DF6"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 xml:space="preserve">2.9 </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both"/>
              <w:rPr>
                <w:rFonts w:eastAsia="Calibri"/>
                <w:sz w:val="28"/>
                <w:szCs w:val="28"/>
                <w:lang w:val="ru-RU" w:eastAsia="ru-RU"/>
              </w:rPr>
            </w:pPr>
            <w:r w:rsidRPr="00B5084D">
              <w:rPr>
                <w:rFonts w:eastAsia="Calibri"/>
                <w:sz w:val="28"/>
                <w:szCs w:val="28"/>
                <w:lang w:val="ru-RU" w:eastAsia="ru-RU"/>
              </w:rP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86</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106</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106</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106 </w:t>
            </w:r>
          </w:p>
        </w:tc>
      </w:tr>
      <w:tr w:rsidR="00A90539"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lang w:val="ru-RU"/>
              </w:rPr>
              <w:lastRenderedPageBreak/>
              <w:t>2.10</w:t>
            </w:r>
          </w:p>
        </w:tc>
        <w:tc>
          <w:tcPr>
            <w:tcW w:w="552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both"/>
              <w:rPr>
                <w:rFonts w:eastAsia="Calibri"/>
                <w:sz w:val="28"/>
                <w:szCs w:val="28"/>
                <w:lang w:val="ru-RU" w:eastAsia="ru-RU"/>
              </w:rPr>
            </w:pPr>
            <w:r w:rsidRPr="00B5084D">
              <w:rPr>
                <w:rFonts w:eastAsia="Calibri"/>
                <w:sz w:val="28"/>
                <w:szCs w:val="28"/>
                <w:lang w:val="ru-RU" w:eastAsia="ru-RU"/>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воспитние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 xml:space="preserve"> 6</w:t>
            </w:r>
          </w:p>
        </w:tc>
      </w:tr>
      <w:tr w:rsidR="00A90539" w:rsidRPr="002001C7" w:rsidTr="00FF521D">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center"/>
              <w:rPr>
                <w:sz w:val="28"/>
                <w:szCs w:val="28"/>
                <w:lang w:val="ru-RU"/>
              </w:rPr>
            </w:pPr>
            <w:r w:rsidRPr="002001C7">
              <w:rPr>
                <w:sz w:val="28"/>
                <w:szCs w:val="28"/>
                <w:lang w:val="ru-RU"/>
              </w:rPr>
              <w:t>2.11.</w:t>
            </w:r>
          </w:p>
        </w:tc>
        <w:tc>
          <w:tcPr>
            <w:tcW w:w="5528" w:type="dxa"/>
            <w:tcBorders>
              <w:top w:val="single" w:sz="4" w:space="0" w:color="auto"/>
              <w:left w:val="single" w:sz="4" w:space="0" w:color="auto"/>
              <w:bottom w:val="single" w:sz="4" w:space="0" w:color="auto"/>
              <w:right w:val="single" w:sz="4" w:space="0" w:color="auto"/>
            </w:tcBorders>
          </w:tcPr>
          <w:p w:rsidR="00A90539" w:rsidRPr="002001C7" w:rsidRDefault="00A90539" w:rsidP="00A90539">
            <w:pPr>
              <w:jc w:val="both"/>
              <w:rPr>
                <w:sz w:val="28"/>
                <w:szCs w:val="28"/>
                <w:lang w:val="ru-RU"/>
              </w:rPr>
            </w:pPr>
            <w:r w:rsidRPr="002001C7">
              <w:rPr>
                <w:sz w:val="28"/>
                <w:szCs w:val="28"/>
                <w:lang w:val="ru-RU"/>
              </w:rPr>
              <w:t xml:space="preserve">100% функционирование структурных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lang w:val="ru-RU"/>
              </w:rPr>
            </w:pPr>
            <w:r w:rsidRPr="002001C7">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rPr>
            </w:pPr>
            <w:r w:rsidRPr="002001C7">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rPr>
            </w:pPr>
            <w:r w:rsidRPr="002001C7">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jc w:val="center"/>
              <w:rPr>
                <w:sz w:val="28"/>
                <w:szCs w:val="28"/>
                <w:lang w:val="ru-RU"/>
              </w:rPr>
            </w:pPr>
            <w:r w:rsidRPr="002001C7">
              <w:rPr>
                <w:sz w:val="28"/>
                <w:szCs w:val="28"/>
                <w:lang w:val="ru-RU"/>
              </w:rPr>
              <w:t xml:space="preserve"> 100</w:t>
            </w:r>
          </w:p>
        </w:tc>
      </w:tr>
      <w:tr w:rsidR="00A90539" w:rsidRPr="007E7581"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autoSpaceDE w:val="0"/>
              <w:autoSpaceDN w:val="0"/>
              <w:adjustRightInd w:val="0"/>
              <w:jc w:val="both"/>
              <w:rPr>
                <w:sz w:val="28"/>
                <w:szCs w:val="28"/>
                <w:lang w:val="ru-RU"/>
              </w:rPr>
            </w:pPr>
            <w:r w:rsidRPr="002001C7">
              <w:rPr>
                <w:sz w:val="28"/>
                <w:szCs w:val="28"/>
                <w:lang w:val="ru-RU"/>
              </w:rPr>
              <w:t>Задача 3. О</w:t>
            </w:r>
            <w:r w:rsidRPr="002001C7">
              <w:rPr>
                <w:bCs/>
                <w:sz w:val="28"/>
                <w:szCs w:val="28"/>
                <w:lang w:val="ru-RU"/>
              </w:rPr>
              <w:t xml:space="preserve">беспечить условия для переподготовки и повышения </w:t>
            </w:r>
            <w:r w:rsidRPr="002001C7">
              <w:rPr>
                <w:sz w:val="28"/>
                <w:szCs w:val="28"/>
                <w:lang w:val="ru-RU"/>
              </w:rPr>
              <w:t>квалификации</w:t>
            </w:r>
            <w:r w:rsidRPr="002001C7">
              <w:rPr>
                <w:bCs/>
                <w:sz w:val="28"/>
                <w:szCs w:val="28"/>
                <w:lang w:val="ru-RU"/>
              </w:rPr>
              <w:t xml:space="preserve"> педагогических кадров</w:t>
            </w:r>
          </w:p>
        </w:tc>
      </w:tr>
      <w:tr w:rsidR="00D25DF6"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rPr>
              <w:t>3.1</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jc w:val="both"/>
              <w:rPr>
                <w:sz w:val="28"/>
                <w:szCs w:val="28"/>
                <w:lang w:val="ru-RU"/>
              </w:rPr>
            </w:pPr>
            <w:r w:rsidRPr="00B5084D">
              <w:rPr>
                <w:sz w:val="28"/>
                <w:szCs w:val="28"/>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20 </w:t>
            </w:r>
          </w:p>
        </w:tc>
      </w:tr>
      <w:tr w:rsidR="00D25DF6"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3.2.</w:t>
            </w:r>
          </w:p>
        </w:tc>
        <w:tc>
          <w:tcPr>
            <w:tcW w:w="5528"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jc w:val="both"/>
              <w:rPr>
                <w:sz w:val="28"/>
                <w:szCs w:val="28"/>
                <w:lang w:val="ru-RU"/>
              </w:rPr>
            </w:pPr>
            <w:r w:rsidRPr="00B5084D">
              <w:rPr>
                <w:sz w:val="28"/>
                <w:szCs w:val="28"/>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8,6</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9,5</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9,5</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 9,5</w:t>
            </w:r>
          </w:p>
        </w:tc>
      </w:tr>
      <w:tr w:rsidR="00D25DF6"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t>3.3.</w:t>
            </w:r>
          </w:p>
        </w:tc>
        <w:tc>
          <w:tcPr>
            <w:tcW w:w="5528"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jc w:val="both"/>
              <w:rPr>
                <w:sz w:val="28"/>
                <w:szCs w:val="28"/>
                <w:lang w:val="ru-RU"/>
              </w:rPr>
            </w:pPr>
            <w:r w:rsidRPr="00B5084D">
              <w:rPr>
                <w:sz w:val="28"/>
                <w:szCs w:val="28"/>
                <w:lang w:val="ru-RU"/>
              </w:rPr>
              <w:t>Доля педагогических работников образовательных организаций муниципалитета разработаны 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 40</w:t>
            </w:r>
          </w:p>
        </w:tc>
      </w:tr>
      <w:tr w:rsidR="00D25DF6" w:rsidRPr="002001C7"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lang w:val="ru-RU"/>
              </w:rPr>
              <w:lastRenderedPageBreak/>
              <w:t>3.4.</w:t>
            </w:r>
          </w:p>
        </w:tc>
        <w:tc>
          <w:tcPr>
            <w:tcW w:w="5528"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jc w:val="both"/>
              <w:rPr>
                <w:sz w:val="28"/>
                <w:szCs w:val="28"/>
                <w:lang w:val="ru-RU"/>
              </w:rPr>
            </w:pPr>
            <w:r w:rsidRPr="00B5084D">
              <w:rPr>
                <w:sz w:val="28"/>
                <w:szCs w:val="28"/>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«ПрофСреда»</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 40</w:t>
            </w:r>
          </w:p>
        </w:tc>
      </w:tr>
      <w:tr w:rsidR="00D25DF6"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autoSpaceDE w:val="0"/>
              <w:autoSpaceDN w:val="0"/>
              <w:adjustRightInd w:val="0"/>
              <w:jc w:val="center"/>
              <w:rPr>
                <w:sz w:val="28"/>
                <w:szCs w:val="28"/>
                <w:lang w:val="ru-RU"/>
              </w:rPr>
            </w:pPr>
            <w:r w:rsidRPr="002001C7">
              <w:rPr>
                <w:sz w:val="28"/>
                <w:szCs w:val="28"/>
              </w:rPr>
              <w:t>3.</w:t>
            </w:r>
            <w:r w:rsidRPr="002001C7">
              <w:rPr>
                <w:sz w:val="28"/>
                <w:szCs w:val="28"/>
                <w:lang w:val="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both"/>
              <w:rPr>
                <w:sz w:val="28"/>
                <w:szCs w:val="28"/>
                <w:lang w:val="ru-RU"/>
              </w:rPr>
            </w:pPr>
            <w:r w:rsidRPr="00B5084D">
              <w:rPr>
                <w:sz w:val="28"/>
                <w:szCs w:val="28"/>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8</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6 </w:t>
            </w:r>
          </w:p>
        </w:tc>
      </w:tr>
      <w:tr w:rsidR="00A90539" w:rsidRPr="007E7581"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autoSpaceDE w:val="0"/>
              <w:autoSpaceDN w:val="0"/>
              <w:adjustRightInd w:val="0"/>
              <w:jc w:val="both"/>
              <w:rPr>
                <w:sz w:val="28"/>
                <w:szCs w:val="28"/>
                <w:lang w:val="ru-RU"/>
              </w:rPr>
            </w:pPr>
            <w:r w:rsidRPr="00B5084D">
              <w:rPr>
                <w:sz w:val="28"/>
                <w:szCs w:val="28"/>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t>4.1</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lang w:eastAsia="en-US"/>
              </w:rPr>
            </w:pPr>
            <w:r w:rsidRPr="00B5084D">
              <w:rPr>
                <w:rFonts w:ascii="Times New Roman" w:hAnsi="Times New Roman" w:cs="Times New Roman"/>
                <w:sz w:val="28"/>
                <w:szCs w:val="28"/>
              </w:rPr>
              <w:t>Доля образовательных учреждений, в которых выполнены предписания контролирующих органов 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100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100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t>4.2</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t>4.3</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t>4.4</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color w:val="000000" w:themeColor="text1"/>
                <w:sz w:val="28"/>
                <w:szCs w:val="28"/>
                <w:lang w:val="ru-RU"/>
              </w:rPr>
            </w:pPr>
            <w:r w:rsidRPr="00B5084D">
              <w:rPr>
                <w:color w:val="000000" w:themeColor="text1"/>
                <w:sz w:val="28"/>
                <w:szCs w:val="28"/>
                <w:lang w:val="ru-RU"/>
              </w:rPr>
              <w:t>3</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t>4.5</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color w:val="000000" w:themeColor="text1"/>
                <w:sz w:val="28"/>
                <w:szCs w:val="28"/>
                <w:lang w:eastAsia="en-US"/>
              </w:rPr>
            </w:pPr>
            <w:r w:rsidRPr="00B5084D">
              <w:rPr>
                <w:rFonts w:ascii="Times New Roman" w:hAnsi="Times New Roman" w:cs="Times New Roman"/>
                <w:color w:val="000000" w:themeColor="text1"/>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 xml:space="preserve">0 </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lastRenderedPageBreak/>
              <w:t>4.6</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 xml:space="preserve"> 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autoSpaceDE w:val="0"/>
              <w:autoSpaceDN w:val="0"/>
              <w:adjustRightInd w:val="0"/>
              <w:jc w:val="center"/>
              <w:rPr>
                <w:sz w:val="28"/>
                <w:szCs w:val="28"/>
                <w:lang w:val="ru-RU"/>
              </w:rPr>
            </w:pPr>
            <w:r w:rsidRPr="002001C7">
              <w:rPr>
                <w:sz w:val="28"/>
                <w:szCs w:val="28"/>
              </w:rPr>
              <w:t>4.7</w:t>
            </w:r>
            <w:r w:rsidRPr="002001C7">
              <w:rPr>
                <w:sz w:val="28"/>
                <w:szCs w:val="28"/>
                <w:lang w:val="ru-RU"/>
              </w:rPr>
              <w:t>.</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 xml:space="preserve"> 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4.8.</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rPr>
              <w:t>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0 </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4.9.</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lang w:eastAsia="en-US"/>
              </w:rPr>
            </w:pPr>
            <w:r w:rsidRPr="00B5084D">
              <w:rPr>
                <w:rFonts w:ascii="Times New Roman" w:hAnsi="Times New Roman" w:cs="Times New Roman"/>
                <w:sz w:val="28"/>
                <w:szCs w:val="28"/>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rPr>
              <w:t>0</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0</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0</w:t>
            </w:r>
          </w:p>
        </w:tc>
      </w:tr>
      <w:tr w:rsidR="005A432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4.10.</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13</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 xml:space="preserve"> 0</w:t>
            </w:r>
          </w:p>
        </w:tc>
      </w:tr>
      <w:tr w:rsidR="00A90539" w:rsidRPr="007E7581"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both"/>
              <w:rPr>
                <w:sz w:val="28"/>
                <w:szCs w:val="28"/>
                <w:lang w:val="ru-RU"/>
              </w:rPr>
            </w:pPr>
            <w:r w:rsidRPr="00B5084D">
              <w:rPr>
                <w:sz w:val="28"/>
                <w:szCs w:val="28"/>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243E9F" w:rsidRPr="002001C7"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5.1.</w:t>
            </w:r>
          </w:p>
        </w:tc>
        <w:tc>
          <w:tcPr>
            <w:tcW w:w="5528" w:type="dxa"/>
            <w:tcBorders>
              <w:top w:val="single" w:sz="4" w:space="0" w:color="auto"/>
              <w:left w:val="single" w:sz="4" w:space="0" w:color="auto"/>
              <w:bottom w:val="single" w:sz="4" w:space="0" w:color="auto"/>
              <w:right w:val="single" w:sz="4" w:space="0" w:color="auto"/>
            </w:tcBorders>
          </w:tcPr>
          <w:p w:rsidR="00243E9F" w:rsidRPr="00B5084D" w:rsidRDefault="00243E9F" w:rsidP="00243E9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Целевая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pStyle w:val="ConsPlusNormal"/>
              <w:widowControl/>
              <w:ind w:firstLine="0"/>
              <w:jc w:val="center"/>
              <w:rPr>
                <w:rFonts w:ascii="Times New Roman" w:hAnsi="Times New Roman" w:cs="Times New Roman"/>
                <w:sz w:val="28"/>
                <w:szCs w:val="28"/>
                <w:lang w:eastAsia="en-US"/>
              </w:rPr>
            </w:pPr>
            <w:r w:rsidRPr="00B5084D">
              <w:rPr>
                <w:rFonts w:ascii="Times New Roman" w:hAnsi="Times New Roman" w:cs="Times New Roman"/>
                <w:sz w:val="28"/>
                <w:szCs w:val="28"/>
              </w:rPr>
              <w:t>15,0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 xml:space="preserve">30 </w:t>
            </w:r>
          </w:p>
        </w:tc>
      </w:tr>
      <w:tr w:rsidR="00243E9F" w:rsidRPr="002001C7" w:rsidTr="00366F09">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t>5.2</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both"/>
              <w:rPr>
                <w:rFonts w:eastAsia="Calibri"/>
                <w:sz w:val="28"/>
                <w:szCs w:val="28"/>
                <w:lang w:val="ru-RU" w:eastAsia="ru-RU"/>
              </w:rPr>
            </w:pPr>
            <w:r w:rsidRPr="00B5084D">
              <w:rPr>
                <w:rFonts w:eastAsia="Calibri"/>
                <w:sz w:val="28"/>
                <w:szCs w:val="28"/>
                <w:lang w:val="ru-RU" w:eastAsia="ru-RU"/>
              </w:rPr>
              <w:t>Доля образовательных организаций,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rPr>
              <w:t>Отчёты</w:t>
            </w:r>
            <w:r w:rsidRPr="00B5084D">
              <w:rPr>
                <w:sz w:val="28"/>
                <w:szCs w:val="28"/>
                <w:lang w:val="ru-RU"/>
              </w:rPr>
              <w:t xml:space="preserve"> </w:t>
            </w:r>
            <w:r w:rsidRPr="00B5084D">
              <w:rPr>
                <w:sz w:val="28"/>
                <w:szCs w:val="28"/>
              </w:rPr>
              <w:t>руководителей ОУ</w:t>
            </w:r>
            <w:r w:rsidRPr="00B5084D">
              <w:rPr>
                <w:sz w:val="28"/>
                <w:szCs w:val="28"/>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 xml:space="preserve">30 </w:t>
            </w:r>
          </w:p>
        </w:tc>
      </w:tr>
      <w:tr w:rsidR="00243E9F"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lastRenderedPageBreak/>
              <w:t>5.3</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both"/>
              <w:rPr>
                <w:rFonts w:eastAsia="Calibri"/>
                <w:sz w:val="28"/>
                <w:szCs w:val="28"/>
                <w:lang w:val="ru-RU" w:eastAsia="ru-RU"/>
              </w:rPr>
            </w:pPr>
            <w:r w:rsidRPr="00B5084D">
              <w:rPr>
                <w:rFonts w:eastAsia="Calibri"/>
                <w:sz w:val="28"/>
                <w:szCs w:val="28"/>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 xml:space="preserve"> 20</w:t>
            </w:r>
          </w:p>
        </w:tc>
      </w:tr>
      <w:tr w:rsidR="00243E9F"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t>5.4</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both"/>
              <w:rPr>
                <w:rFonts w:eastAsia="Calibri"/>
                <w:sz w:val="28"/>
                <w:szCs w:val="28"/>
                <w:lang w:val="ru-RU" w:eastAsia="ru-RU"/>
              </w:rPr>
            </w:pPr>
            <w:r w:rsidRPr="00B5084D">
              <w:rPr>
                <w:rFonts w:eastAsia="Calibri"/>
                <w:sz w:val="28"/>
                <w:szCs w:val="28"/>
                <w:lang w:val="ru-RU"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50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60</w:t>
            </w:r>
          </w:p>
        </w:tc>
      </w:tr>
      <w:tr w:rsidR="00243E9F"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243E9F" w:rsidRPr="002001C7" w:rsidRDefault="00243E9F" w:rsidP="00243E9F">
            <w:pPr>
              <w:autoSpaceDE w:val="0"/>
              <w:autoSpaceDN w:val="0"/>
              <w:adjustRightInd w:val="0"/>
              <w:jc w:val="center"/>
              <w:rPr>
                <w:sz w:val="28"/>
                <w:szCs w:val="28"/>
                <w:lang w:val="ru-RU"/>
              </w:rPr>
            </w:pPr>
            <w:r w:rsidRPr="002001C7">
              <w:rPr>
                <w:sz w:val="28"/>
                <w:szCs w:val="28"/>
                <w:lang w:val="ru-RU"/>
              </w:rPr>
              <w:t>5.5</w:t>
            </w:r>
          </w:p>
        </w:tc>
        <w:tc>
          <w:tcPr>
            <w:tcW w:w="552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both"/>
              <w:rPr>
                <w:rFonts w:eastAsia="Calibri"/>
                <w:sz w:val="28"/>
                <w:szCs w:val="28"/>
                <w:lang w:val="ru-RU" w:eastAsia="ru-RU"/>
              </w:rPr>
            </w:pPr>
            <w:r w:rsidRPr="00B5084D">
              <w:rPr>
                <w:rFonts w:eastAsiaTheme="minorHAnsi"/>
                <w:sz w:val="28"/>
                <w:szCs w:val="28"/>
                <w:lang w:val="ru-RU"/>
              </w:rPr>
              <w:t>Доля образовательных организаций,</w:t>
            </w:r>
            <w:r w:rsidRPr="00B5084D">
              <w:rPr>
                <w:sz w:val="28"/>
                <w:szCs w:val="28"/>
                <w:lang w:val="ru-RU"/>
              </w:rPr>
              <w:t xml:space="preserve"> </w:t>
            </w:r>
            <w:r w:rsidRPr="00B5084D">
              <w:rPr>
                <w:rFonts w:eastAsiaTheme="minorHAnsi"/>
                <w:sz w:val="28"/>
                <w:szCs w:val="28"/>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rPr>
            </w:pPr>
            <w:r w:rsidRPr="00B5084D">
              <w:rPr>
                <w:sz w:val="28"/>
                <w:szCs w:val="28"/>
              </w:rPr>
              <w:t>Отчёты</w:t>
            </w:r>
            <w:r w:rsidRPr="00B5084D">
              <w:rPr>
                <w:sz w:val="28"/>
                <w:szCs w:val="28"/>
                <w:lang w:val="ru-RU"/>
              </w:rPr>
              <w:t xml:space="preserve"> </w:t>
            </w:r>
            <w:r w:rsidRPr="00B5084D">
              <w:rPr>
                <w:sz w:val="28"/>
                <w:szCs w:val="28"/>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50</w:t>
            </w:r>
          </w:p>
        </w:tc>
        <w:tc>
          <w:tcPr>
            <w:tcW w:w="1526" w:type="dxa"/>
            <w:tcBorders>
              <w:top w:val="single" w:sz="4" w:space="0" w:color="auto"/>
              <w:left w:val="single" w:sz="4" w:space="0" w:color="auto"/>
              <w:bottom w:val="single" w:sz="4" w:space="0" w:color="auto"/>
              <w:right w:val="single" w:sz="4" w:space="0" w:color="auto"/>
            </w:tcBorders>
            <w:vAlign w:val="center"/>
          </w:tcPr>
          <w:p w:rsidR="00243E9F" w:rsidRPr="00B5084D" w:rsidRDefault="00243E9F" w:rsidP="00243E9F">
            <w:pPr>
              <w:jc w:val="center"/>
              <w:rPr>
                <w:sz w:val="28"/>
                <w:szCs w:val="28"/>
                <w:lang w:val="ru-RU"/>
              </w:rPr>
            </w:pPr>
            <w:r w:rsidRPr="00B5084D">
              <w:rPr>
                <w:sz w:val="28"/>
                <w:szCs w:val="28"/>
                <w:lang w:val="ru-RU"/>
              </w:rPr>
              <w:t xml:space="preserve">60 </w:t>
            </w:r>
          </w:p>
        </w:tc>
      </w:tr>
      <w:tr w:rsidR="00A90539" w:rsidRPr="007E7581"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both"/>
              <w:rPr>
                <w:sz w:val="28"/>
                <w:szCs w:val="28"/>
                <w:lang w:val="ru-RU"/>
              </w:rPr>
            </w:pPr>
            <w:r w:rsidRPr="00B5084D">
              <w:rPr>
                <w:sz w:val="28"/>
                <w:szCs w:val="28"/>
                <w:lang w:val="ru-RU"/>
              </w:rPr>
              <w:t>Задача 6. Создать центры образования естественно - научной и технологической направленностей «Точка роста»</w:t>
            </w:r>
          </w:p>
        </w:tc>
      </w:tr>
      <w:tr w:rsidR="005A432F"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A432F" w:rsidRPr="002001C7" w:rsidRDefault="005A432F" w:rsidP="005A432F">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6.1.</w:t>
            </w:r>
          </w:p>
        </w:tc>
        <w:tc>
          <w:tcPr>
            <w:tcW w:w="5528" w:type="dxa"/>
            <w:tcBorders>
              <w:top w:val="single" w:sz="4" w:space="0" w:color="auto"/>
              <w:left w:val="single" w:sz="4" w:space="0" w:color="auto"/>
              <w:bottom w:val="single" w:sz="4" w:space="0" w:color="auto"/>
              <w:right w:val="single" w:sz="4" w:space="0" w:color="auto"/>
            </w:tcBorders>
          </w:tcPr>
          <w:p w:rsidR="005A432F" w:rsidRPr="00B5084D" w:rsidRDefault="005A432F" w:rsidP="005A432F">
            <w:pPr>
              <w:pStyle w:val="ConsPlusNormal"/>
              <w:widowControl/>
              <w:ind w:firstLine="0"/>
              <w:jc w:val="both"/>
              <w:rPr>
                <w:rFonts w:ascii="Times New Roman" w:hAnsi="Times New Roman" w:cs="Times New Roman"/>
                <w:sz w:val="28"/>
                <w:szCs w:val="28"/>
              </w:rPr>
            </w:pPr>
            <w:r w:rsidRPr="00B5084D">
              <w:rPr>
                <w:rFonts w:ascii="Times New Roman" w:hAnsi="Times New Roman" w:cs="Times New Roman"/>
                <w:sz w:val="28"/>
                <w:szCs w:val="28"/>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rPr>
            </w:pPr>
            <w:r w:rsidRPr="00B5084D">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sz w:val="28"/>
                <w:szCs w:val="28"/>
                <w:lang w:val="ru-RU"/>
              </w:rPr>
            </w:pPr>
            <w:r w:rsidRPr="00B5084D">
              <w:rPr>
                <w:sz w:val="28"/>
                <w:szCs w:val="28"/>
                <w:lang w:val="ru-RU"/>
              </w:rPr>
              <w:t>57,14</w:t>
            </w:r>
          </w:p>
        </w:tc>
        <w:tc>
          <w:tcPr>
            <w:tcW w:w="1608"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color w:val="000000" w:themeColor="text1"/>
                <w:sz w:val="28"/>
                <w:szCs w:val="28"/>
                <w:lang w:val="ru-RU"/>
              </w:rPr>
            </w:pPr>
            <w:r w:rsidRPr="00B5084D">
              <w:rPr>
                <w:color w:val="000000" w:themeColor="text1"/>
                <w:sz w:val="28"/>
                <w:szCs w:val="28"/>
                <w:lang w:val="ru-RU"/>
              </w:rPr>
              <w:t>85,71</w:t>
            </w:r>
          </w:p>
        </w:tc>
        <w:tc>
          <w:tcPr>
            <w:tcW w:w="1485"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color w:val="000000" w:themeColor="text1"/>
                <w:sz w:val="28"/>
                <w:szCs w:val="28"/>
                <w:lang w:val="ru-RU"/>
              </w:rPr>
            </w:pPr>
            <w:r w:rsidRPr="00B5084D">
              <w:rPr>
                <w:color w:val="000000" w:themeColor="text1"/>
                <w:sz w:val="28"/>
                <w:szCs w:val="28"/>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5A432F" w:rsidRPr="00B5084D" w:rsidRDefault="005A432F" w:rsidP="005A432F">
            <w:pPr>
              <w:jc w:val="center"/>
              <w:rPr>
                <w:color w:val="000000" w:themeColor="text1"/>
                <w:sz w:val="28"/>
                <w:szCs w:val="28"/>
                <w:lang w:val="ru-RU"/>
              </w:rPr>
            </w:pPr>
            <w:r w:rsidRPr="00B5084D">
              <w:rPr>
                <w:color w:val="000000" w:themeColor="text1"/>
                <w:sz w:val="28"/>
                <w:szCs w:val="28"/>
                <w:lang w:val="ru-RU"/>
              </w:rPr>
              <w:t>85,71</w:t>
            </w:r>
          </w:p>
        </w:tc>
      </w:tr>
      <w:tr w:rsidR="00A90539" w:rsidRPr="007E7581"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both"/>
              <w:rPr>
                <w:sz w:val="28"/>
                <w:szCs w:val="28"/>
                <w:lang w:val="ru-RU"/>
              </w:rPr>
            </w:pPr>
            <w:r w:rsidRPr="00B5084D">
              <w:rPr>
                <w:sz w:val="28"/>
                <w:szCs w:val="28"/>
                <w:lang w:val="ru-RU"/>
              </w:rPr>
              <w:t>Задача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D25DF6"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7.1</w:t>
            </w:r>
          </w:p>
        </w:tc>
        <w:tc>
          <w:tcPr>
            <w:tcW w:w="5528"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autoSpaceDE w:val="0"/>
              <w:autoSpaceDN w:val="0"/>
              <w:adjustRightInd w:val="0"/>
              <w:jc w:val="both"/>
              <w:rPr>
                <w:sz w:val="28"/>
                <w:szCs w:val="28"/>
                <w:lang w:val="ru-RU"/>
              </w:rPr>
            </w:pPr>
            <w:r w:rsidRPr="00B5084D">
              <w:rPr>
                <w:sz w:val="28"/>
                <w:szCs w:val="28"/>
                <w:lang w:val="ru-RU" w:eastAsia="ru-RU"/>
              </w:rPr>
              <w:t xml:space="preserve">Доля детей в возрасте 5-18 лет, получающих услуги по дополнительному образованию в </w:t>
            </w:r>
            <w:r w:rsidRPr="00B5084D">
              <w:rPr>
                <w:sz w:val="28"/>
                <w:szCs w:val="28"/>
                <w:lang w:val="ru-RU" w:eastAsia="ru-RU"/>
              </w:rPr>
              <w:lastRenderedPageBreak/>
              <w:t>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autoSpaceDE w:val="0"/>
              <w:autoSpaceDN w:val="0"/>
              <w:adjustRightInd w:val="0"/>
              <w:jc w:val="center"/>
              <w:rPr>
                <w:sz w:val="28"/>
                <w:szCs w:val="28"/>
                <w:lang w:val="ru-RU"/>
              </w:rPr>
            </w:pPr>
            <w:r w:rsidRPr="00B5084D">
              <w:rPr>
                <w:sz w:val="28"/>
                <w:szCs w:val="28"/>
                <w:lang w:val="ru-RU" w:eastAsia="ru-RU"/>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autoSpaceDE w:val="0"/>
              <w:autoSpaceDN w:val="0"/>
              <w:adjustRightInd w:val="0"/>
              <w:jc w:val="center"/>
              <w:rPr>
                <w:sz w:val="28"/>
                <w:szCs w:val="28"/>
                <w:lang w:val="ru-RU"/>
              </w:rPr>
            </w:pPr>
            <w:r w:rsidRPr="00B5084D">
              <w:rPr>
                <w:sz w:val="28"/>
                <w:szCs w:val="28"/>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74</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76 </w:t>
            </w:r>
          </w:p>
        </w:tc>
      </w:tr>
      <w:tr w:rsidR="00D25DF6"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lastRenderedPageBreak/>
              <w:t>7.2</w:t>
            </w:r>
          </w:p>
        </w:tc>
        <w:tc>
          <w:tcPr>
            <w:tcW w:w="5528"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autoSpaceDE w:val="0"/>
              <w:autoSpaceDN w:val="0"/>
              <w:adjustRightInd w:val="0"/>
              <w:jc w:val="both"/>
              <w:rPr>
                <w:sz w:val="28"/>
                <w:szCs w:val="28"/>
                <w:lang w:val="ru-RU" w:eastAsia="ru-RU"/>
              </w:rPr>
            </w:pPr>
            <w:r w:rsidRPr="00B5084D">
              <w:rPr>
                <w:sz w:val="28"/>
                <w:szCs w:val="28"/>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autoSpaceDE w:val="0"/>
              <w:autoSpaceDN w:val="0"/>
              <w:adjustRightInd w:val="0"/>
              <w:jc w:val="center"/>
              <w:rPr>
                <w:sz w:val="28"/>
                <w:szCs w:val="28"/>
                <w:lang w:val="ru-RU"/>
              </w:rPr>
            </w:pPr>
            <w:r w:rsidRPr="00B5084D">
              <w:rPr>
                <w:sz w:val="28"/>
                <w:szCs w:val="28"/>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autoSpaceDE w:val="0"/>
              <w:autoSpaceDN w:val="0"/>
              <w:adjustRightInd w:val="0"/>
              <w:jc w:val="center"/>
              <w:rPr>
                <w:sz w:val="28"/>
                <w:szCs w:val="28"/>
                <w:lang w:val="ru-RU"/>
              </w:rPr>
            </w:pPr>
            <w:r w:rsidRPr="00B5084D">
              <w:rPr>
                <w:sz w:val="28"/>
                <w:szCs w:val="28"/>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39</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41</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41</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43 </w:t>
            </w:r>
          </w:p>
        </w:tc>
      </w:tr>
      <w:tr w:rsidR="00D25DF6"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7.3.</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both"/>
              <w:rPr>
                <w:sz w:val="28"/>
                <w:szCs w:val="28"/>
                <w:lang w:val="ru-RU" w:eastAsia="ru-RU"/>
              </w:rPr>
            </w:pPr>
            <w:r w:rsidRPr="00B5084D">
              <w:rPr>
                <w:sz w:val="28"/>
                <w:szCs w:val="28"/>
                <w:lang w:val="ru-RU" w:eastAsia="ru-RU"/>
              </w:rPr>
              <w:t xml:space="preserve">Доля детей в возрасте от 5 до 18 лет, </w:t>
            </w:r>
            <w:r w:rsidRPr="00B5084D">
              <w:rPr>
                <w:iCs/>
                <w:sz w:val="28"/>
                <w:szCs w:val="28"/>
                <w:lang w:val="ru-RU" w:eastAsia="ru-RU"/>
              </w:rPr>
              <w:t>использующих сертификаты дополнительного образования</w:t>
            </w:r>
            <w:r w:rsidRPr="00B5084D">
              <w:rPr>
                <w:sz w:val="28"/>
                <w:szCs w:val="28"/>
                <w:lang w:val="ru-RU" w:eastAsia="ru-RU"/>
              </w:rPr>
              <w:t xml:space="preserve">»: </w:t>
            </w:r>
            <w:r w:rsidRPr="00B5084D">
              <w:rPr>
                <w:iCs/>
                <w:sz w:val="28"/>
                <w:szCs w:val="28"/>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eastAsia="ru-RU"/>
              </w:rPr>
            </w:pPr>
            <w:r w:rsidRPr="00B5084D">
              <w:rPr>
                <w:sz w:val="28"/>
                <w:szCs w:val="28"/>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18,26</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20,26</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22,76 </w:t>
            </w:r>
          </w:p>
        </w:tc>
      </w:tr>
      <w:tr w:rsidR="00D25DF6" w:rsidRPr="002001C7"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7.4.</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both"/>
              <w:rPr>
                <w:sz w:val="28"/>
                <w:szCs w:val="28"/>
                <w:lang w:val="ru-RU" w:eastAsia="ru-RU"/>
              </w:rPr>
            </w:pPr>
            <w:r w:rsidRPr="00B5084D">
              <w:rPr>
                <w:sz w:val="28"/>
                <w:szCs w:val="28"/>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eastAsia="ru-RU"/>
              </w:rPr>
            </w:pPr>
            <w:r w:rsidRPr="00B5084D">
              <w:rPr>
                <w:sz w:val="28"/>
                <w:szCs w:val="28"/>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18,26</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20,26</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 xml:space="preserve">22,76 </w:t>
            </w:r>
          </w:p>
        </w:tc>
      </w:tr>
      <w:tr w:rsidR="00A90539" w:rsidRPr="007E7581" w:rsidTr="00BD17A7">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both"/>
              <w:rPr>
                <w:sz w:val="28"/>
                <w:szCs w:val="28"/>
                <w:lang w:val="ru-RU"/>
              </w:rPr>
            </w:pPr>
            <w:r w:rsidRPr="00B5084D">
              <w:rPr>
                <w:sz w:val="28"/>
                <w:szCs w:val="28"/>
                <w:lang w:val="ru-RU"/>
              </w:rPr>
              <w:t>Задача 8.</w:t>
            </w:r>
            <w:r w:rsidRPr="00B5084D">
              <w:rPr>
                <w:sz w:val="28"/>
                <w:szCs w:val="28"/>
                <w:lang w:val="ru-RU" w:eastAsia="ru-RU"/>
              </w:rPr>
              <w:t xml:space="preserve"> Обеспечить введение в двух общеобразовательных учреждениях ставки советника директора по воспитанию и взаимодействию с детскими общественными объединениями</w:t>
            </w:r>
          </w:p>
        </w:tc>
      </w:tr>
      <w:tr w:rsidR="00D25DF6" w:rsidRPr="002001C7" w:rsidTr="00D35960">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8.1</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both"/>
              <w:rPr>
                <w:sz w:val="28"/>
                <w:szCs w:val="28"/>
                <w:lang w:val="ru-RU"/>
              </w:rPr>
            </w:pPr>
            <w:r w:rsidRPr="00B5084D">
              <w:rPr>
                <w:sz w:val="28"/>
                <w:szCs w:val="28"/>
                <w:lang w:val="ru-RU"/>
              </w:rPr>
              <w:t xml:space="preserve">Доля </w:t>
            </w:r>
            <w:r w:rsidRPr="00B5084D">
              <w:rPr>
                <w:color w:val="020B22"/>
                <w:sz w:val="28"/>
                <w:szCs w:val="28"/>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autoSpaceDE w:val="0"/>
              <w:autoSpaceDN w:val="0"/>
              <w:adjustRightInd w:val="0"/>
              <w:jc w:val="center"/>
              <w:rPr>
                <w:sz w:val="28"/>
                <w:szCs w:val="28"/>
                <w:lang w:val="ru-RU"/>
              </w:rPr>
            </w:pPr>
            <w:r w:rsidRPr="00B5084D">
              <w:rPr>
                <w:sz w:val="28"/>
                <w:szCs w:val="28"/>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rPr>
                <w:sz w:val="28"/>
                <w:szCs w:val="28"/>
              </w:rPr>
            </w:pPr>
            <w:r w:rsidRPr="00B5084D">
              <w:rPr>
                <w:sz w:val="28"/>
                <w:szCs w:val="28"/>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100</w:t>
            </w:r>
          </w:p>
        </w:tc>
      </w:tr>
      <w:tr w:rsidR="00D25DF6" w:rsidRPr="002001C7" w:rsidTr="00D35960">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25DF6" w:rsidRPr="002001C7" w:rsidRDefault="00D25DF6" w:rsidP="00D25DF6">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lastRenderedPageBreak/>
              <w:t>8.2</w:t>
            </w:r>
          </w:p>
        </w:tc>
        <w:tc>
          <w:tcPr>
            <w:tcW w:w="552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7F06E4">
            <w:pPr>
              <w:jc w:val="both"/>
              <w:rPr>
                <w:sz w:val="28"/>
                <w:szCs w:val="28"/>
                <w:lang w:val="ru-RU"/>
              </w:rPr>
            </w:pPr>
            <w:r w:rsidRPr="00B5084D">
              <w:rPr>
                <w:sz w:val="28"/>
                <w:szCs w:val="28"/>
                <w:lang w:val="ru-RU"/>
              </w:rPr>
              <w:t xml:space="preserve"> </w:t>
            </w:r>
            <w:r w:rsidRPr="00B5084D">
              <w:rPr>
                <w:color w:val="020B22"/>
                <w:sz w:val="28"/>
                <w:szCs w:val="28"/>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eastAsia="ru-RU"/>
              </w:rPr>
            </w:pPr>
            <w:r w:rsidRPr="00B5084D">
              <w:rPr>
                <w:sz w:val="28"/>
                <w:szCs w:val="28"/>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D25DF6" w:rsidRPr="00B5084D" w:rsidRDefault="00D25DF6" w:rsidP="00D25DF6">
            <w:pPr>
              <w:rPr>
                <w:sz w:val="28"/>
                <w:szCs w:val="28"/>
              </w:rPr>
            </w:pPr>
            <w:r w:rsidRPr="00B5084D">
              <w:rPr>
                <w:sz w:val="28"/>
                <w:szCs w:val="28"/>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28,5</w:t>
            </w:r>
          </w:p>
        </w:tc>
        <w:tc>
          <w:tcPr>
            <w:tcW w:w="1608"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28,5</w:t>
            </w:r>
          </w:p>
        </w:tc>
        <w:tc>
          <w:tcPr>
            <w:tcW w:w="1485"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28,5</w:t>
            </w:r>
          </w:p>
        </w:tc>
        <w:tc>
          <w:tcPr>
            <w:tcW w:w="1526" w:type="dxa"/>
            <w:tcBorders>
              <w:top w:val="single" w:sz="4" w:space="0" w:color="auto"/>
              <w:left w:val="single" w:sz="4" w:space="0" w:color="auto"/>
              <w:bottom w:val="single" w:sz="4" w:space="0" w:color="auto"/>
              <w:right w:val="single" w:sz="4" w:space="0" w:color="auto"/>
            </w:tcBorders>
            <w:vAlign w:val="center"/>
          </w:tcPr>
          <w:p w:rsidR="00D25DF6" w:rsidRPr="00B5084D" w:rsidRDefault="00D25DF6" w:rsidP="00D25DF6">
            <w:pPr>
              <w:jc w:val="center"/>
              <w:rPr>
                <w:sz w:val="28"/>
                <w:szCs w:val="28"/>
                <w:lang w:val="ru-RU"/>
              </w:rPr>
            </w:pPr>
            <w:r w:rsidRPr="00B5084D">
              <w:rPr>
                <w:sz w:val="28"/>
                <w:szCs w:val="28"/>
                <w:lang w:val="ru-RU"/>
              </w:rPr>
              <w:t>28,5</w:t>
            </w:r>
          </w:p>
        </w:tc>
      </w:tr>
      <w:tr w:rsidR="00A90539" w:rsidRPr="007E7581" w:rsidTr="003570EE">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rPr>
                <w:sz w:val="28"/>
                <w:szCs w:val="28"/>
                <w:lang w:val="ru-RU"/>
              </w:rPr>
            </w:pPr>
            <w:r w:rsidRPr="00B5084D">
              <w:rPr>
                <w:sz w:val="28"/>
                <w:szCs w:val="28"/>
                <w:lang w:val="ru-RU"/>
              </w:rPr>
              <w:t xml:space="preserve">Задача 9. </w:t>
            </w:r>
            <w:r w:rsidRPr="00B5084D">
              <w:rPr>
                <w:sz w:val="28"/>
                <w:szCs w:val="28"/>
                <w:lang w:val="ru-RU"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90539" w:rsidRPr="002001C7" w:rsidTr="003343A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A90539" w:rsidRPr="002001C7" w:rsidRDefault="00A90539" w:rsidP="00A90539">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9.1.</w:t>
            </w:r>
          </w:p>
        </w:tc>
        <w:tc>
          <w:tcPr>
            <w:tcW w:w="5528"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7F06E4">
            <w:pPr>
              <w:jc w:val="both"/>
              <w:rPr>
                <w:sz w:val="28"/>
                <w:szCs w:val="28"/>
                <w:lang w:val="ru-RU"/>
              </w:rPr>
            </w:pPr>
            <w:r w:rsidRPr="00B5084D">
              <w:rPr>
                <w:sz w:val="28"/>
                <w:szCs w:val="28"/>
                <w:lang w:val="ru-RU" w:eastAsia="ru-RU"/>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eastAsia="ru-RU"/>
              </w:rPr>
            </w:pPr>
            <w:r w:rsidRPr="00B5084D">
              <w:rPr>
                <w:sz w:val="28"/>
                <w:szCs w:val="28"/>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25</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A90539" w:rsidRPr="00B5084D" w:rsidRDefault="00A90539" w:rsidP="00A90539">
            <w:pPr>
              <w:jc w:val="center"/>
              <w:rPr>
                <w:sz w:val="28"/>
                <w:szCs w:val="28"/>
                <w:lang w:val="ru-RU"/>
              </w:rPr>
            </w:pPr>
            <w:r w:rsidRPr="00B5084D">
              <w:rPr>
                <w:sz w:val="28"/>
                <w:szCs w:val="28"/>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25</w:t>
            </w:r>
          </w:p>
        </w:tc>
        <w:tc>
          <w:tcPr>
            <w:tcW w:w="1526" w:type="dxa"/>
            <w:tcBorders>
              <w:top w:val="single" w:sz="4" w:space="0" w:color="auto"/>
              <w:left w:val="single" w:sz="4" w:space="0" w:color="auto"/>
              <w:bottom w:val="single" w:sz="4" w:space="0" w:color="auto"/>
              <w:right w:val="single" w:sz="4" w:space="0" w:color="auto"/>
            </w:tcBorders>
            <w:vAlign w:val="center"/>
          </w:tcPr>
          <w:p w:rsidR="00A90539" w:rsidRPr="00B5084D" w:rsidRDefault="00A90539" w:rsidP="00A90539">
            <w:pPr>
              <w:jc w:val="center"/>
              <w:rPr>
                <w:sz w:val="28"/>
                <w:szCs w:val="28"/>
                <w:lang w:val="ru-RU"/>
              </w:rPr>
            </w:pPr>
            <w:r w:rsidRPr="00B5084D">
              <w:rPr>
                <w:sz w:val="28"/>
                <w:szCs w:val="28"/>
                <w:lang w:val="ru-RU"/>
              </w:rPr>
              <w:t>25</w:t>
            </w:r>
          </w:p>
        </w:tc>
      </w:tr>
    </w:tbl>
    <w:p w:rsidR="00573CCE" w:rsidRPr="002001C7" w:rsidRDefault="00573CCE" w:rsidP="00573CCE">
      <w:pPr>
        <w:spacing w:after="200" w:line="276" w:lineRule="auto"/>
        <w:rPr>
          <w:sz w:val="28"/>
          <w:szCs w:val="28"/>
          <w:lang w:val="ru-RU"/>
        </w:rPr>
      </w:pPr>
      <w:r w:rsidRPr="002001C7">
        <w:rPr>
          <w:sz w:val="28"/>
          <w:szCs w:val="28"/>
          <w:lang w:val="ru-RU"/>
        </w:rPr>
        <w:br w:type="page"/>
      </w:r>
    </w:p>
    <w:p w:rsidR="00B05701" w:rsidRPr="002001C7" w:rsidRDefault="00B05701" w:rsidP="002A044D">
      <w:pPr>
        <w:autoSpaceDE w:val="0"/>
        <w:autoSpaceDN w:val="0"/>
        <w:adjustRightInd w:val="0"/>
        <w:ind w:firstLine="10773"/>
        <w:outlineLvl w:val="1"/>
        <w:rPr>
          <w:sz w:val="28"/>
          <w:szCs w:val="28"/>
          <w:lang w:val="ru-RU"/>
        </w:rPr>
      </w:pPr>
      <w:r w:rsidRPr="002001C7">
        <w:rPr>
          <w:sz w:val="28"/>
          <w:szCs w:val="28"/>
          <w:lang w:val="ru-RU"/>
        </w:rPr>
        <w:lastRenderedPageBreak/>
        <w:t>Приложение № 2</w:t>
      </w:r>
    </w:p>
    <w:p w:rsidR="00B05701" w:rsidRPr="002001C7" w:rsidRDefault="00B05701" w:rsidP="002A044D">
      <w:pPr>
        <w:autoSpaceDE w:val="0"/>
        <w:autoSpaceDN w:val="0"/>
        <w:adjustRightInd w:val="0"/>
        <w:ind w:firstLine="10773"/>
        <w:rPr>
          <w:kern w:val="32"/>
          <w:sz w:val="28"/>
          <w:szCs w:val="28"/>
          <w:lang w:val="ru-RU"/>
        </w:rPr>
      </w:pPr>
      <w:r w:rsidRPr="002001C7">
        <w:rPr>
          <w:sz w:val="28"/>
          <w:szCs w:val="28"/>
          <w:lang w:val="ru-RU"/>
        </w:rPr>
        <w:t>к подпрограмме № 2 «</w:t>
      </w:r>
      <w:r w:rsidRPr="002001C7">
        <w:rPr>
          <w:kern w:val="32"/>
          <w:sz w:val="28"/>
          <w:szCs w:val="28"/>
          <w:lang w:val="ru-RU"/>
        </w:rPr>
        <w:t xml:space="preserve">Развитие общего </w:t>
      </w:r>
    </w:p>
    <w:p w:rsidR="00B05701" w:rsidRPr="002001C7" w:rsidRDefault="00B05701" w:rsidP="002A044D">
      <w:pPr>
        <w:autoSpaceDE w:val="0"/>
        <w:autoSpaceDN w:val="0"/>
        <w:adjustRightInd w:val="0"/>
        <w:ind w:firstLine="10773"/>
        <w:rPr>
          <w:sz w:val="28"/>
          <w:szCs w:val="28"/>
          <w:lang w:val="ru-RU"/>
        </w:rPr>
      </w:pPr>
      <w:r w:rsidRPr="002001C7">
        <w:rPr>
          <w:kern w:val="32"/>
          <w:sz w:val="28"/>
          <w:szCs w:val="28"/>
          <w:lang w:val="ru-RU"/>
        </w:rPr>
        <w:t>и дополнительного образования детей»</w:t>
      </w:r>
    </w:p>
    <w:p w:rsidR="00573CCE" w:rsidRPr="002001C7" w:rsidRDefault="00573CCE" w:rsidP="00573CCE">
      <w:pPr>
        <w:autoSpaceDE w:val="0"/>
        <w:autoSpaceDN w:val="0"/>
        <w:adjustRightInd w:val="0"/>
        <w:jc w:val="right"/>
        <w:rPr>
          <w:sz w:val="28"/>
          <w:szCs w:val="28"/>
          <w:lang w:val="ru-RU"/>
        </w:rPr>
      </w:pPr>
    </w:p>
    <w:p w:rsidR="00573CCE" w:rsidRPr="002001C7" w:rsidRDefault="00573CCE" w:rsidP="00573CCE">
      <w:pPr>
        <w:autoSpaceDE w:val="0"/>
        <w:autoSpaceDN w:val="0"/>
        <w:adjustRightInd w:val="0"/>
        <w:jc w:val="center"/>
        <w:rPr>
          <w:sz w:val="28"/>
          <w:szCs w:val="28"/>
          <w:lang w:val="ru-RU"/>
        </w:rPr>
      </w:pPr>
      <w:r w:rsidRPr="002001C7">
        <w:rPr>
          <w:sz w:val="28"/>
          <w:szCs w:val="28"/>
          <w:lang w:val="ru-RU"/>
        </w:rPr>
        <w:t>Перечень</w:t>
      </w:r>
      <w:r w:rsidR="006D7E53" w:rsidRPr="002001C7">
        <w:rPr>
          <w:sz w:val="28"/>
          <w:szCs w:val="28"/>
          <w:lang w:val="ru-RU"/>
        </w:rPr>
        <w:t xml:space="preserve"> мероприятий подпрограммы</w:t>
      </w:r>
    </w:p>
    <w:p w:rsidR="00573CCE" w:rsidRPr="002001C7" w:rsidRDefault="00573CCE" w:rsidP="00573CCE">
      <w:pPr>
        <w:autoSpaceDE w:val="0"/>
        <w:autoSpaceDN w:val="0"/>
        <w:adjustRightInd w:val="0"/>
        <w:jc w:val="center"/>
        <w:rPr>
          <w:sz w:val="28"/>
          <w:szCs w:val="28"/>
          <w:lang w:val="ru-RU"/>
        </w:rPr>
      </w:pPr>
    </w:p>
    <w:tbl>
      <w:tblPr>
        <w:tblStyle w:val="22"/>
        <w:tblW w:w="15984" w:type="dxa"/>
        <w:tblInd w:w="-113" w:type="dxa"/>
        <w:tblLayout w:type="fixed"/>
        <w:tblLook w:val="04A0" w:firstRow="1" w:lastRow="0" w:firstColumn="1" w:lastColumn="0" w:noHBand="0" w:noVBand="1"/>
      </w:tblPr>
      <w:tblGrid>
        <w:gridCol w:w="675"/>
        <w:gridCol w:w="2977"/>
        <w:gridCol w:w="2126"/>
        <w:gridCol w:w="709"/>
        <w:gridCol w:w="567"/>
        <w:gridCol w:w="1701"/>
        <w:gridCol w:w="709"/>
        <w:gridCol w:w="1134"/>
        <w:gridCol w:w="142"/>
        <w:gridCol w:w="1275"/>
        <w:gridCol w:w="1276"/>
        <w:gridCol w:w="1276"/>
        <w:gridCol w:w="1417"/>
      </w:tblGrid>
      <w:tr w:rsidR="00B60DFA" w:rsidRPr="007E7581" w:rsidTr="00AC3402">
        <w:tc>
          <w:tcPr>
            <w:tcW w:w="675" w:type="dxa"/>
            <w:vMerge w:val="restart"/>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 п/п</w:t>
            </w:r>
          </w:p>
        </w:tc>
        <w:tc>
          <w:tcPr>
            <w:tcW w:w="2977" w:type="dxa"/>
            <w:vMerge w:val="restart"/>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Цели, задачи, мероприятия подпрограммы</w:t>
            </w:r>
          </w:p>
        </w:tc>
        <w:tc>
          <w:tcPr>
            <w:tcW w:w="2126" w:type="dxa"/>
            <w:vMerge w:val="restart"/>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ГРБС</w:t>
            </w:r>
          </w:p>
        </w:tc>
        <w:tc>
          <w:tcPr>
            <w:tcW w:w="3686" w:type="dxa"/>
            <w:gridSpan w:val="4"/>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Код бюджетной классификации</w:t>
            </w:r>
          </w:p>
        </w:tc>
        <w:tc>
          <w:tcPr>
            <w:tcW w:w="5103" w:type="dxa"/>
            <w:gridSpan w:val="5"/>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Расходы по годам реализации программы (тыс. рублей)</w:t>
            </w:r>
          </w:p>
        </w:tc>
        <w:tc>
          <w:tcPr>
            <w:tcW w:w="1417" w:type="dxa"/>
            <w:vMerge w:val="restart"/>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Ожидаемый результат (краткое описание) от реализации мероприятия (в том числе в натуральном выражении)</w:t>
            </w:r>
          </w:p>
        </w:tc>
      </w:tr>
      <w:tr w:rsidR="00B60DFA" w:rsidRPr="002001C7" w:rsidTr="00AC3402">
        <w:trPr>
          <w:cantSplit/>
          <w:trHeight w:val="1100"/>
        </w:trPr>
        <w:tc>
          <w:tcPr>
            <w:tcW w:w="675" w:type="dxa"/>
            <w:vMerge/>
            <w:vAlign w:val="center"/>
          </w:tcPr>
          <w:p w:rsidR="00B60DFA" w:rsidRPr="008A482D" w:rsidRDefault="00B60DFA" w:rsidP="00AC3402">
            <w:pPr>
              <w:autoSpaceDE w:val="0"/>
              <w:autoSpaceDN w:val="0"/>
              <w:adjustRightInd w:val="0"/>
              <w:jc w:val="center"/>
              <w:rPr>
                <w:sz w:val="28"/>
                <w:szCs w:val="28"/>
                <w:lang w:val="ru-RU"/>
              </w:rPr>
            </w:pPr>
          </w:p>
        </w:tc>
        <w:tc>
          <w:tcPr>
            <w:tcW w:w="2977" w:type="dxa"/>
            <w:vMerge/>
            <w:vAlign w:val="center"/>
          </w:tcPr>
          <w:p w:rsidR="00B60DFA" w:rsidRPr="008A482D" w:rsidRDefault="00B60DFA" w:rsidP="00AC3402">
            <w:pPr>
              <w:autoSpaceDE w:val="0"/>
              <w:autoSpaceDN w:val="0"/>
              <w:adjustRightInd w:val="0"/>
              <w:jc w:val="center"/>
              <w:rPr>
                <w:sz w:val="28"/>
                <w:szCs w:val="28"/>
                <w:lang w:val="ru-RU"/>
              </w:rPr>
            </w:pPr>
          </w:p>
        </w:tc>
        <w:tc>
          <w:tcPr>
            <w:tcW w:w="2126" w:type="dxa"/>
            <w:vMerge/>
            <w:vAlign w:val="center"/>
          </w:tcPr>
          <w:p w:rsidR="00B60DFA" w:rsidRPr="008A482D" w:rsidRDefault="00B60DFA" w:rsidP="00AC3402">
            <w:pPr>
              <w:autoSpaceDE w:val="0"/>
              <w:autoSpaceDN w:val="0"/>
              <w:adjustRightInd w:val="0"/>
              <w:jc w:val="center"/>
              <w:rPr>
                <w:sz w:val="28"/>
                <w:szCs w:val="28"/>
                <w:lang w:val="ru-RU"/>
              </w:rPr>
            </w:pPr>
          </w:p>
        </w:tc>
        <w:tc>
          <w:tcPr>
            <w:tcW w:w="709" w:type="dxa"/>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sidRPr="008A482D">
              <w:rPr>
                <w:sz w:val="28"/>
                <w:szCs w:val="28"/>
                <w:lang w:val="ru-RU"/>
              </w:rPr>
              <w:t>ГРБС</w:t>
            </w:r>
          </w:p>
        </w:tc>
        <w:tc>
          <w:tcPr>
            <w:tcW w:w="567" w:type="dxa"/>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sidRPr="008A482D">
              <w:rPr>
                <w:sz w:val="28"/>
                <w:szCs w:val="28"/>
                <w:lang w:val="ru-RU"/>
              </w:rPr>
              <w:t>РзПр</w:t>
            </w:r>
          </w:p>
        </w:tc>
        <w:tc>
          <w:tcPr>
            <w:tcW w:w="1701" w:type="dxa"/>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sidRPr="008A482D">
              <w:rPr>
                <w:sz w:val="28"/>
                <w:szCs w:val="28"/>
                <w:lang w:val="ru-RU"/>
              </w:rPr>
              <w:t>ЦСР</w:t>
            </w:r>
          </w:p>
        </w:tc>
        <w:tc>
          <w:tcPr>
            <w:tcW w:w="709" w:type="dxa"/>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sidRPr="008A482D">
              <w:rPr>
                <w:sz w:val="28"/>
                <w:szCs w:val="28"/>
                <w:lang w:val="ru-RU"/>
              </w:rPr>
              <w:t>ВВР</w:t>
            </w:r>
          </w:p>
        </w:tc>
        <w:tc>
          <w:tcPr>
            <w:tcW w:w="1276" w:type="dxa"/>
            <w:gridSpan w:val="2"/>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Pr>
                <w:sz w:val="28"/>
                <w:szCs w:val="28"/>
                <w:lang w:val="ru-RU"/>
              </w:rPr>
              <w:t>2024</w:t>
            </w:r>
            <w:r w:rsidRPr="008A482D">
              <w:rPr>
                <w:sz w:val="28"/>
                <w:szCs w:val="28"/>
                <w:lang w:val="ru-RU"/>
              </w:rPr>
              <w:t xml:space="preserve"> год</w:t>
            </w:r>
          </w:p>
        </w:tc>
        <w:tc>
          <w:tcPr>
            <w:tcW w:w="1275" w:type="dxa"/>
            <w:textDirection w:val="btLr"/>
            <w:vAlign w:val="center"/>
          </w:tcPr>
          <w:p w:rsidR="00B60DFA" w:rsidRPr="008A482D" w:rsidRDefault="00B60DFA" w:rsidP="00AC3402">
            <w:pPr>
              <w:autoSpaceDE w:val="0"/>
              <w:autoSpaceDN w:val="0"/>
              <w:adjustRightInd w:val="0"/>
              <w:ind w:left="-232" w:right="113" w:firstLine="51"/>
              <w:jc w:val="center"/>
              <w:rPr>
                <w:sz w:val="28"/>
                <w:szCs w:val="28"/>
                <w:lang w:val="ru-RU"/>
              </w:rPr>
            </w:pPr>
            <w:r>
              <w:rPr>
                <w:sz w:val="28"/>
                <w:szCs w:val="28"/>
                <w:lang w:val="ru-RU"/>
              </w:rPr>
              <w:t>2025</w:t>
            </w:r>
            <w:r w:rsidRPr="008A482D">
              <w:rPr>
                <w:sz w:val="28"/>
                <w:szCs w:val="28"/>
                <w:lang w:val="ru-RU"/>
              </w:rPr>
              <w:t xml:space="preserve"> год</w:t>
            </w:r>
          </w:p>
        </w:tc>
        <w:tc>
          <w:tcPr>
            <w:tcW w:w="1276" w:type="dxa"/>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Pr>
                <w:sz w:val="28"/>
                <w:szCs w:val="28"/>
                <w:lang w:val="ru-RU"/>
              </w:rPr>
              <w:t>2026</w:t>
            </w:r>
            <w:r w:rsidRPr="008A482D">
              <w:rPr>
                <w:sz w:val="28"/>
                <w:szCs w:val="28"/>
                <w:lang w:val="ru-RU"/>
              </w:rPr>
              <w:t xml:space="preserve"> год</w:t>
            </w:r>
          </w:p>
        </w:tc>
        <w:tc>
          <w:tcPr>
            <w:tcW w:w="1276" w:type="dxa"/>
            <w:textDirection w:val="btLr"/>
            <w:vAlign w:val="center"/>
          </w:tcPr>
          <w:p w:rsidR="00B60DFA" w:rsidRPr="008A482D" w:rsidRDefault="00B60DFA" w:rsidP="00AC3402">
            <w:pPr>
              <w:autoSpaceDE w:val="0"/>
              <w:autoSpaceDN w:val="0"/>
              <w:adjustRightInd w:val="0"/>
              <w:ind w:left="113" w:right="113"/>
              <w:jc w:val="center"/>
              <w:rPr>
                <w:sz w:val="28"/>
                <w:szCs w:val="28"/>
                <w:lang w:val="ru-RU"/>
              </w:rPr>
            </w:pPr>
            <w:r>
              <w:rPr>
                <w:sz w:val="28"/>
                <w:szCs w:val="28"/>
                <w:lang w:val="ru-RU"/>
              </w:rPr>
              <w:t>Итого на 2024-2026</w:t>
            </w:r>
            <w:r w:rsidRPr="008A482D">
              <w:rPr>
                <w:sz w:val="28"/>
                <w:szCs w:val="28"/>
                <w:lang w:val="ru-RU"/>
              </w:rPr>
              <w:t xml:space="preserve"> гг.</w:t>
            </w:r>
          </w:p>
        </w:tc>
        <w:tc>
          <w:tcPr>
            <w:tcW w:w="1417" w:type="dxa"/>
            <w:vMerge/>
            <w:vAlign w:val="center"/>
          </w:tcPr>
          <w:p w:rsidR="00B60DFA" w:rsidRPr="008A482D" w:rsidRDefault="00B60DFA" w:rsidP="00AC3402">
            <w:pPr>
              <w:autoSpaceDE w:val="0"/>
              <w:autoSpaceDN w:val="0"/>
              <w:adjustRightInd w:val="0"/>
              <w:jc w:val="center"/>
              <w:rPr>
                <w:sz w:val="28"/>
                <w:szCs w:val="28"/>
                <w:lang w:val="ru-RU"/>
              </w:rPr>
            </w:pPr>
          </w:p>
        </w:tc>
      </w:tr>
      <w:tr w:rsidR="00B60DFA" w:rsidRPr="007E7581" w:rsidTr="00AC3402">
        <w:trPr>
          <w:trHeight w:val="885"/>
        </w:trPr>
        <w:tc>
          <w:tcPr>
            <w:tcW w:w="675" w:type="dxa"/>
            <w:vMerge w:val="restart"/>
          </w:tcPr>
          <w:p w:rsidR="00B60DFA" w:rsidRPr="008A482D" w:rsidRDefault="00B60DFA" w:rsidP="00AC3402">
            <w:pPr>
              <w:autoSpaceDE w:val="0"/>
              <w:autoSpaceDN w:val="0"/>
              <w:adjustRightInd w:val="0"/>
              <w:jc w:val="center"/>
              <w:rPr>
                <w:sz w:val="28"/>
                <w:szCs w:val="28"/>
                <w:lang w:val="ru-RU"/>
              </w:rPr>
            </w:pPr>
          </w:p>
        </w:tc>
        <w:tc>
          <w:tcPr>
            <w:tcW w:w="2977" w:type="dxa"/>
            <w:vMerge w:val="restart"/>
          </w:tcPr>
          <w:p w:rsidR="00B60DFA" w:rsidRPr="008A482D" w:rsidRDefault="00B60DFA" w:rsidP="00AC3402">
            <w:pPr>
              <w:ind w:left="34"/>
              <w:jc w:val="both"/>
              <w:rPr>
                <w:sz w:val="28"/>
                <w:szCs w:val="28"/>
                <w:lang w:val="ru-RU"/>
              </w:rPr>
            </w:pPr>
            <w:r w:rsidRPr="008A482D">
              <w:rPr>
                <w:sz w:val="28"/>
                <w:szCs w:val="28"/>
                <w:lang w:val="ru-RU"/>
              </w:rPr>
              <w:t xml:space="preserve">Цель: создание в системе общего и дополнительного образования равных возможностей для получения своевременного качественного образования, </w:t>
            </w:r>
            <w:r w:rsidRPr="008A482D">
              <w:rPr>
                <w:sz w:val="28"/>
                <w:szCs w:val="28"/>
                <w:lang w:val="ru-RU"/>
              </w:rPr>
              <w:lastRenderedPageBreak/>
              <w:t>позитивной социализации детей.</w:t>
            </w:r>
          </w:p>
        </w:tc>
        <w:tc>
          <w:tcPr>
            <w:tcW w:w="2126" w:type="dxa"/>
          </w:tcPr>
          <w:p w:rsidR="00B60DFA" w:rsidRPr="008A482D" w:rsidRDefault="00B60DFA" w:rsidP="00AC3402">
            <w:pPr>
              <w:autoSpaceDE w:val="0"/>
              <w:autoSpaceDN w:val="0"/>
              <w:adjustRightInd w:val="0"/>
              <w:ind w:hanging="30"/>
              <w:jc w:val="both"/>
              <w:rPr>
                <w:sz w:val="28"/>
                <w:szCs w:val="28"/>
                <w:lang w:val="ru-RU"/>
              </w:rPr>
            </w:pPr>
            <w:r w:rsidRPr="008A482D">
              <w:rPr>
                <w:sz w:val="28"/>
                <w:szCs w:val="28"/>
                <w:lang w:val="ru-RU"/>
              </w:rPr>
              <w:lastRenderedPageBreak/>
              <w:t>всего расходные обязательства по подпрограмме</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377799,23</w:t>
            </w:r>
          </w:p>
        </w:tc>
        <w:tc>
          <w:tcPr>
            <w:tcW w:w="1275" w:type="dxa"/>
            <w:vAlign w:val="center"/>
          </w:tcPr>
          <w:p w:rsidR="00B60DFA" w:rsidRPr="00CB4958" w:rsidRDefault="00B60DFA" w:rsidP="00AC3402">
            <w:pPr>
              <w:jc w:val="center"/>
              <w:rPr>
                <w:sz w:val="28"/>
                <w:szCs w:val="28"/>
                <w:lang w:val="ru-RU"/>
              </w:rPr>
            </w:pPr>
            <w:r>
              <w:rPr>
                <w:sz w:val="28"/>
                <w:szCs w:val="28"/>
                <w:lang w:val="ru-RU"/>
              </w:rPr>
              <w:t>305428,14</w:t>
            </w:r>
          </w:p>
        </w:tc>
        <w:tc>
          <w:tcPr>
            <w:tcW w:w="1276" w:type="dxa"/>
            <w:vAlign w:val="center"/>
          </w:tcPr>
          <w:p w:rsidR="00B60DFA" w:rsidRPr="00CB4958" w:rsidRDefault="00B60DFA" w:rsidP="00AC3402">
            <w:pPr>
              <w:jc w:val="center"/>
              <w:rPr>
                <w:sz w:val="28"/>
                <w:szCs w:val="28"/>
                <w:lang w:val="ru-RU"/>
              </w:rPr>
            </w:pPr>
            <w:r>
              <w:rPr>
                <w:sz w:val="28"/>
                <w:szCs w:val="28"/>
                <w:lang w:val="ru-RU"/>
              </w:rPr>
              <w:t>305510,4</w:t>
            </w:r>
          </w:p>
        </w:tc>
        <w:tc>
          <w:tcPr>
            <w:tcW w:w="1276" w:type="dxa"/>
            <w:vAlign w:val="center"/>
          </w:tcPr>
          <w:p w:rsidR="00B60DFA" w:rsidRPr="00CB4958" w:rsidRDefault="00B60DFA" w:rsidP="00AC3402">
            <w:pPr>
              <w:jc w:val="center"/>
              <w:rPr>
                <w:sz w:val="28"/>
                <w:szCs w:val="28"/>
                <w:lang w:val="ru-RU"/>
              </w:rPr>
            </w:pPr>
            <w:r>
              <w:rPr>
                <w:sz w:val="28"/>
                <w:szCs w:val="28"/>
                <w:lang w:val="ru-RU"/>
              </w:rPr>
              <w:t>988737,77</w:t>
            </w:r>
          </w:p>
        </w:tc>
        <w:tc>
          <w:tcPr>
            <w:tcW w:w="1417" w:type="dxa"/>
            <w:vMerge w:val="restart"/>
          </w:tcPr>
          <w:p w:rsidR="00B60DFA" w:rsidRPr="008A482D" w:rsidRDefault="00B60DFA" w:rsidP="00AC3402">
            <w:pPr>
              <w:jc w:val="both"/>
              <w:rPr>
                <w:sz w:val="28"/>
                <w:szCs w:val="28"/>
                <w:lang w:val="ru-RU"/>
              </w:rPr>
            </w:pPr>
            <w:r w:rsidRPr="008A482D">
              <w:rPr>
                <w:sz w:val="28"/>
                <w:szCs w:val="28"/>
                <w:lang w:val="ru-RU"/>
              </w:rPr>
              <w:t xml:space="preserve">Обеспечение деятельности 100% образовательных учреждений района, </w:t>
            </w:r>
            <w:r w:rsidRPr="008A482D">
              <w:rPr>
                <w:sz w:val="28"/>
                <w:szCs w:val="28"/>
                <w:lang w:val="ru-RU"/>
              </w:rPr>
              <w:lastRenderedPageBreak/>
              <w:t>подведомственных отделу образования.</w:t>
            </w:r>
          </w:p>
        </w:tc>
      </w:tr>
      <w:tr w:rsidR="00B60DFA" w:rsidRPr="007E7581" w:rsidTr="00AC3402">
        <w:trPr>
          <w:trHeight w:val="555"/>
        </w:trPr>
        <w:tc>
          <w:tcPr>
            <w:tcW w:w="675" w:type="dxa"/>
            <w:vMerge/>
          </w:tcPr>
          <w:p w:rsidR="00B60DFA" w:rsidRPr="00B2144F" w:rsidRDefault="00B60DFA" w:rsidP="00AC3402">
            <w:pPr>
              <w:autoSpaceDE w:val="0"/>
              <w:autoSpaceDN w:val="0"/>
              <w:adjustRightInd w:val="0"/>
              <w:jc w:val="center"/>
              <w:rPr>
                <w:sz w:val="28"/>
                <w:szCs w:val="28"/>
                <w:highlight w:val="green"/>
                <w:lang w:val="ru-RU"/>
              </w:rPr>
            </w:pPr>
          </w:p>
        </w:tc>
        <w:tc>
          <w:tcPr>
            <w:tcW w:w="2977" w:type="dxa"/>
            <w:vMerge/>
          </w:tcPr>
          <w:p w:rsidR="00B60DFA" w:rsidRPr="008A482D" w:rsidRDefault="00B60DFA" w:rsidP="00AC3402">
            <w:pPr>
              <w:autoSpaceDE w:val="0"/>
              <w:autoSpaceDN w:val="0"/>
              <w:adjustRightInd w:val="0"/>
              <w:ind w:left="34"/>
              <w:jc w:val="both"/>
              <w:rPr>
                <w:color w:val="000000"/>
                <w:sz w:val="28"/>
                <w:szCs w:val="28"/>
                <w:lang w:val="ru-RU" w:eastAsia="ru-RU"/>
              </w:rPr>
            </w:pPr>
          </w:p>
        </w:tc>
        <w:tc>
          <w:tcPr>
            <w:tcW w:w="2126" w:type="dxa"/>
          </w:tcPr>
          <w:p w:rsidR="00B60DFA" w:rsidRPr="008A482D" w:rsidRDefault="00B60DFA" w:rsidP="00AC3402">
            <w:pPr>
              <w:autoSpaceDE w:val="0"/>
              <w:autoSpaceDN w:val="0"/>
              <w:adjustRightInd w:val="0"/>
              <w:ind w:hanging="30"/>
              <w:jc w:val="both"/>
              <w:rPr>
                <w:sz w:val="28"/>
                <w:szCs w:val="28"/>
                <w:lang w:val="ru-RU"/>
              </w:rPr>
            </w:pPr>
            <w:r w:rsidRPr="008A482D">
              <w:rPr>
                <w:sz w:val="28"/>
                <w:szCs w:val="28"/>
                <w:lang w:val="ru-RU"/>
              </w:rPr>
              <w:t>в том числе по ГРБС:</w:t>
            </w:r>
          </w:p>
        </w:tc>
        <w:tc>
          <w:tcPr>
            <w:tcW w:w="709" w:type="dxa"/>
            <w:vAlign w:val="center"/>
          </w:tcPr>
          <w:p w:rsidR="00B60DFA" w:rsidRPr="008A482D" w:rsidRDefault="00B60DFA" w:rsidP="00AC3402">
            <w:pPr>
              <w:autoSpaceDE w:val="0"/>
              <w:autoSpaceDN w:val="0"/>
              <w:adjustRightInd w:val="0"/>
              <w:jc w:val="center"/>
              <w:rPr>
                <w:sz w:val="28"/>
                <w:szCs w:val="28"/>
                <w:lang w:val="ru-RU"/>
              </w:rPr>
            </w:pPr>
          </w:p>
        </w:tc>
        <w:tc>
          <w:tcPr>
            <w:tcW w:w="567" w:type="dxa"/>
            <w:vAlign w:val="center"/>
          </w:tcPr>
          <w:p w:rsidR="00B60DFA" w:rsidRPr="008A482D" w:rsidRDefault="00B60DFA" w:rsidP="00AC3402">
            <w:pPr>
              <w:autoSpaceDE w:val="0"/>
              <w:autoSpaceDN w:val="0"/>
              <w:adjustRightInd w:val="0"/>
              <w:jc w:val="center"/>
              <w:rPr>
                <w:sz w:val="28"/>
                <w:szCs w:val="28"/>
                <w:lang w:val="ru-RU"/>
              </w:rPr>
            </w:pPr>
          </w:p>
        </w:tc>
        <w:tc>
          <w:tcPr>
            <w:tcW w:w="1701" w:type="dxa"/>
            <w:vAlign w:val="center"/>
          </w:tcPr>
          <w:p w:rsidR="00B60DFA" w:rsidRPr="008A482D" w:rsidRDefault="00B60DFA" w:rsidP="00AC3402">
            <w:pPr>
              <w:autoSpaceDE w:val="0"/>
              <w:autoSpaceDN w:val="0"/>
              <w:adjustRightInd w:val="0"/>
              <w:jc w:val="center"/>
              <w:rPr>
                <w:sz w:val="28"/>
                <w:szCs w:val="28"/>
                <w:lang w:val="ru-RU"/>
              </w:rPr>
            </w:pPr>
          </w:p>
        </w:tc>
        <w:tc>
          <w:tcPr>
            <w:tcW w:w="709" w:type="dxa"/>
            <w:vAlign w:val="center"/>
          </w:tcPr>
          <w:p w:rsidR="00B60DFA" w:rsidRPr="008A482D" w:rsidRDefault="00B60DFA" w:rsidP="00AC3402">
            <w:pPr>
              <w:autoSpaceDE w:val="0"/>
              <w:autoSpaceDN w:val="0"/>
              <w:adjustRightInd w:val="0"/>
              <w:jc w:val="center"/>
              <w:rPr>
                <w:sz w:val="28"/>
                <w:szCs w:val="28"/>
                <w:lang w:val="ru-RU"/>
              </w:rPr>
            </w:pPr>
          </w:p>
        </w:tc>
        <w:tc>
          <w:tcPr>
            <w:tcW w:w="1276" w:type="dxa"/>
            <w:gridSpan w:val="2"/>
            <w:vAlign w:val="center"/>
          </w:tcPr>
          <w:p w:rsidR="00B60DFA" w:rsidRPr="00CB4958" w:rsidRDefault="00B60DFA" w:rsidP="00AC3402">
            <w:pPr>
              <w:autoSpaceDE w:val="0"/>
              <w:autoSpaceDN w:val="0"/>
              <w:adjustRightInd w:val="0"/>
              <w:jc w:val="center"/>
              <w:rPr>
                <w:sz w:val="28"/>
                <w:szCs w:val="28"/>
                <w:lang w:val="ru-RU"/>
              </w:rPr>
            </w:pPr>
          </w:p>
        </w:tc>
        <w:tc>
          <w:tcPr>
            <w:tcW w:w="1275" w:type="dxa"/>
            <w:vAlign w:val="center"/>
          </w:tcPr>
          <w:p w:rsidR="00B60DFA" w:rsidRPr="00CB4958" w:rsidRDefault="00B60DFA" w:rsidP="00AC3402">
            <w:pPr>
              <w:autoSpaceDE w:val="0"/>
              <w:autoSpaceDN w:val="0"/>
              <w:adjustRightInd w:val="0"/>
              <w:jc w:val="center"/>
              <w:rPr>
                <w:sz w:val="28"/>
                <w:szCs w:val="28"/>
                <w:lang w:val="ru-RU"/>
              </w:rPr>
            </w:pPr>
          </w:p>
        </w:tc>
        <w:tc>
          <w:tcPr>
            <w:tcW w:w="1276" w:type="dxa"/>
            <w:vAlign w:val="center"/>
          </w:tcPr>
          <w:p w:rsidR="00B60DFA" w:rsidRPr="00CB4958" w:rsidRDefault="00B60DFA" w:rsidP="00AC3402">
            <w:pPr>
              <w:autoSpaceDE w:val="0"/>
              <w:autoSpaceDN w:val="0"/>
              <w:adjustRightInd w:val="0"/>
              <w:jc w:val="center"/>
              <w:rPr>
                <w:sz w:val="28"/>
                <w:szCs w:val="28"/>
                <w:lang w:val="ru-RU"/>
              </w:rPr>
            </w:pPr>
          </w:p>
        </w:tc>
        <w:tc>
          <w:tcPr>
            <w:tcW w:w="1276" w:type="dxa"/>
            <w:vAlign w:val="center"/>
          </w:tcPr>
          <w:p w:rsidR="00B60DFA" w:rsidRPr="00CB4958" w:rsidRDefault="00B60DFA" w:rsidP="00AC3402">
            <w:pPr>
              <w:autoSpaceDE w:val="0"/>
              <w:autoSpaceDN w:val="0"/>
              <w:adjustRightInd w:val="0"/>
              <w:jc w:val="center"/>
              <w:rPr>
                <w:sz w:val="28"/>
                <w:szCs w:val="28"/>
                <w:lang w:val="ru-RU"/>
              </w:rPr>
            </w:pPr>
          </w:p>
        </w:tc>
        <w:tc>
          <w:tcPr>
            <w:tcW w:w="1417" w:type="dxa"/>
            <w:vMerge/>
          </w:tcPr>
          <w:p w:rsidR="00B60DFA" w:rsidRPr="002001C7" w:rsidRDefault="00B60DFA" w:rsidP="00AC3402">
            <w:pPr>
              <w:autoSpaceDE w:val="0"/>
              <w:autoSpaceDN w:val="0"/>
              <w:adjustRightInd w:val="0"/>
              <w:rPr>
                <w:sz w:val="28"/>
                <w:szCs w:val="28"/>
                <w:lang w:val="ru-RU"/>
              </w:rPr>
            </w:pPr>
          </w:p>
        </w:tc>
      </w:tr>
      <w:tr w:rsidR="00B60DFA" w:rsidRPr="002001C7" w:rsidTr="00AC3402">
        <w:trPr>
          <w:trHeight w:val="750"/>
        </w:trPr>
        <w:tc>
          <w:tcPr>
            <w:tcW w:w="675" w:type="dxa"/>
            <w:vMerge/>
          </w:tcPr>
          <w:p w:rsidR="00B60DFA" w:rsidRPr="00B2144F" w:rsidRDefault="00B60DFA" w:rsidP="00AC3402">
            <w:pPr>
              <w:autoSpaceDE w:val="0"/>
              <w:autoSpaceDN w:val="0"/>
              <w:adjustRightInd w:val="0"/>
              <w:jc w:val="center"/>
              <w:rPr>
                <w:sz w:val="28"/>
                <w:szCs w:val="28"/>
                <w:highlight w:val="green"/>
                <w:lang w:val="ru-RU"/>
              </w:rPr>
            </w:pPr>
          </w:p>
        </w:tc>
        <w:tc>
          <w:tcPr>
            <w:tcW w:w="2977" w:type="dxa"/>
            <w:vMerge/>
          </w:tcPr>
          <w:p w:rsidR="00B60DFA" w:rsidRPr="008A482D" w:rsidRDefault="00B60DFA" w:rsidP="00AC3402">
            <w:pPr>
              <w:autoSpaceDE w:val="0"/>
              <w:autoSpaceDN w:val="0"/>
              <w:adjustRightInd w:val="0"/>
              <w:ind w:left="34"/>
              <w:jc w:val="both"/>
              <w:rPr>
                <w:color w:val="000000"/>
                <w:sz w:val="28"/>
                <w:szCs w:val="28"/>
                <w:lang w:val="ru-RU" w:eastAsia="ru-RU"/>
              </w:rPr>
            </w:pPr>
          </w:p>
        </w:tc>
        <w:tc>
          <w:tcPr>
            <w:tcW w:w="2126" w:type="dxa"/>
          </w:tcPr>
          <w:p w:rsidR="00B60DFA" w:rsidRPr="008A482D" w:rsidRDefault="00B60DFA" w:rsidP="00AC3402">
            <w:pPr>
              <w:autoSpaceDE w:val="0"/>
              <w:autoSpaceDN w:val="0"/>
              <w:adjustRightInd w:val="0"/>
              <w:ind w:firstLine="2"/>
              <w:jc w:val="both"/>
              <w:rPr>
                <w:sz w:val="28"/>
                <w:szCs w:val="28"/>
                <w:lang w:val="ru-RU"/>
              </w:rPr>
            </w:pPr>
            <w:r w:rsidRPr="008A482D">
              <w:rPr>
                <w:sz w:val="28"/>
                <w:szCs w:val="28"/>
                <w:lang w:val="ru-RU"/>
              </w:rPr>
              <w:t>МКУ «Отдел образования»</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373449,23</w:t>
            </w:r>
          </w:p>
        </w:tc>
        <w:tc>
          <w:tcPr>
            <w:tcW w:w="1275" w:type="dxa"/>
            <w:vAlign w:val="center"/>
          </w:tcPr>
          <w:p w:rsidR="00B60DFA" w:rsidRPr="00CB4958" w:rsidRDefault="00B60DFA" w:rsidP="00AC3402">
            <w:pPr>
              <w:jc w:val="center"/>
              <w:rPr>
                <w:sz w:val="28"/>
                <w:szCs w:val="28"/>
                <w:lang w:val="ru-RU"/>
              </w:rPr>
            </w:pPr>
            <w:r>
              <w:rPr>
                <w:sz w:val="28"/>
                <w:szCs w:val="28"/>
                <w:lang w:val="ru-RU"/>
              </w:rPr>
              <w:t>302883,14</w:t>
            </w:r>
          </w:p>
        </w:tc>
        <w:tc>
          <w:tcPr>
            <w:tcW w:w="1276" w:type="dxa"/>
            <w:vAlign w:val="center"/>
          </w:tcPr>
          <w:p w:rsidR="00B60DFA" w:rsidRPr="00CB4958" w:rsidRDefault="00B60DFA" w:rsidP="00AC3402">
            <w:pPr>
              <w:jc w:val="center"/>
              <w:rPr>
                <w:sz w:val="28"/>
                <w:szCs w:val="28"/>
                <w:lang w:val="ru-RU"/>
              </w:rPr>
            </w:pPr>
            <w:r>
              <w:rPr>
                <w:sz w:val="28"/>
                <w:szCs w:val="28"/>
                <w:lang w:val="ru-RU"/>
              </w:rPr>
              <w:t>302965,40</w:t>
            </w:r>
          </w:p>
        </w:tc>
        <w:tc>
          <w:tcPr>
            <w:tcW w:w="1276" w:type="dxa"/>
            <w:vAlign w:val="center"/>
          </w:tcPr>
          <w:p w:rsidR="00B60DFA" w:rsidRPr="00CB4958" w:rsidRDefault="00B60DFA" w:rsidP="00AC3402">
            <w:pPr>
              <w:jc w:val="center"/>
              <w:rPr>
                <w:sz w:val="28"/>
                <w:szCs w:val="28"/>
                <w:lang w:val="ru-RU"/>
              </w:rPr>
            </w:pPr>
            <w:r>
              <w:rPr>
                <w:sz w:val="28"/>
                <w:szCs w:val="28"/>
                <w:lang w:val="ru-RU"/>
              </w:rPr>
              <w:t>979297,77</w:t>
            </w:r>
          </w:p>
        </w:tc>
        <w:tc>
          <w:tcPr>
            <w:tcW w:w="1417" w:type="dxa"/>
            <w:vMerge/>
          </w:tcPr>
          <w:p w:rsidR="00B60DFA" w:rsidRPr="002001C7" w:rsidRDefault="00B60DFA" w:rsidP="00AC3402">
            <w:pPr>
              <w:autoSpaceDE w:val="0"/>
              <w:autoSpaceDN w:val="0"/>
              <w:adjustRightInd w:val="0"/>
              <w:rPr>
                <w:sz w:val="28"/>
                <w:szCs w:val="28"/>
                <w:lang w:val="ru-RU"/>
              </w:rPr>
            </w:pPr>
          </w:p>
        </w:tc>
      </w:tr>
      <w:tr w:rsidR="00B60DFA" w:rsidRPr="002001C7" w:rsidTr="00AC3402">
        <w:trPr>
          <w:trHeight w:val="750"/>
        </w:trPr>
        <w:tc>
          <w:tcPr>
            <w:tcW w:w="675" w:type="dxa"/>
            <w:vMerge/>
          </w:tcPr>
          <w:p w:rsidR="00B60DFA" w:rsidRPr="00B2144F" w:rsidRDefault="00B60DFA" w:rsidP="00AC3402">
            <w:pPr>
              <w:autoSpaceDE w:val="0"/>
              <w:autoSpaceDN w:val="0"/>
              <w:adjustRightInd w:val="0"/>
              <w:jc w:val="center"/>
              <w:rPr>
                <w:sz w:val="28"/>
                <w:szCs w:val="28"/>
                <w:highlight w:val="green"/>
                <w:lang w:val="ru-RU"/>
              </w:rPr>
            </w:pPr>
          </w:p>
        </w:tc>
        <w:tc>
          <w:tcPr>
            <w:tcW w:w="2977" w:type="dxa"/>
            <w:vMerge/>
          </w:tcPr>
          <w:p w:rsidR="00B60DFA" w:rsidRPr="008A482D" w:rsidRDefault="00B60DFA" w:rsidP="00AC3402">
            <w:pPr>
              <w:autoSpaceDE w:val="0"/>
              <w:autoSpaceDN w:val="0"/>
              <w:adjustRightInd w:val="0"/>
              <w:ind w:left="34"/>
              <w:jc w:val="both"/>
              <w:rPr>
                <w:color w:val="000000"/>
                <w:sz w:val="28"/>
                <w:szCs w:val="28"/>
                <w:lang w:val="ru-RU" w:eastAsia="ru-RU"/>
              </w:rPr>
            </w:pPr>
          </w:p>
        </w:tc>
        <w:tc>
          <w:tcPr>
            <w:tcW w:w="2126" w:type="dxa"/>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t>Учреждения, подведомственные МКУ «Отдел образования»</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4350</w:t>
            </w:r>
            <w:r w:rsidRPr="00CB4958">
              <w:rPr>
                <w:sz w:val="28"/>
                <w:szCs w:val="28"/>
                <w:lang w:val="ru-RU"/>
              </w:rPr>
              <w:t>,00</w:t>
            </w:r>
          </w:p>
        </w:tc>
        <w:tc>
          <w:tcPr>
            <w:tcW w:w="1275" w:type="dxa"/>
            <w:vAlign w:val="center"/>
          </w:tcPr>
          <w:p w:rsidR="00B60DFA" w:rsidRPr="00CB4958" w:rsidRDefault="00B60DFA" w:rsidP="00AC3402">
            <w:pPr>
              <w:jc w:val="center"/>
              <w:rPr>
                <w:sz w:val="28"/>
                <w:szCs w:val="28"/>
                <w:lang w:val="ru-RU"/>
              </w:rPr>
            </w:pPr>
            <w:r>
              <w:rPr>
                <w:sz w:val="28"/>
                <w:szCs w:val="28"/>
                <w:lang w:val="ru-RU"/>
              </w:rPr>
              <w:t>2545</w:t>
            </w:r>
            <w:r w:rsidRPr="00CB4958">
              <w:rPr>
                <w:sz w:val="28"/>
                <w:szCs w:val="28"/>
                <w:lang w:val="ru-RU"/>
              </w:rPr>
              <w:t>,00</w:t>
            </w:r>
          </w:p>
        </w:tc>
        <w:tc>
          <w:tcPr>
            <w:tcW w:w="1276" w:type="dxa"/>
            <w:vAlign w:val="center"/>
          </w:tcPr>
          <w:p w:rsidR="00B60DFA" w:rsidRPr="00CB4958" w:rsidRDefault="00B60DFA" w:rsidP="00AC3402">
            <w:pPr>
              <w:jc w:val="center"/>
              <w:rPr>
                <w:sz w:val="28"/>
                <w:szCs w:val="28"/>
                <w:lang w:val="ru-RU"/>
              </w:rPr>
            </w:pPr>
            <w:r>
              <w:rPr>
                <w:sz w:val="28"/>
                <w:szCs w:val="28"/>
                <w:lang w:val="ru-RU"/>
              </w:rPr>
              <w:t>2545</w:t>
            </w:r>
            <w:r w:rsidRPr="00CB4958">
              <w:rPr>
                <w:sz w:val="28"/>
                <w:szCs w:val="28"/>
                <w:lang w:val="ru-RU"/>
              </w:rPr>
              <w:t>,00</w:t>
            </w:r>
          </w:p>
        </w:tc>
        <w:tc>
          <w:tcPr>
            <w:tcW w:w="1276" w:type="dxa"/>
            <w:vAlign w:val="center"/>
          </w:tcPr>
          <w:p w:rsidR="00B60DFA" w:rsidRPr="00CB4958" w:rsidRDefault="00B60DFA" w:rsidP="00AC3402">
            <w:pPr>
              <w:jc w:val="center"/>
              <w:rPr>
                <w:sz w:val="28"/>
                <w:szCs w:val="28"/>
                <w:lang w:val="ru-RU"/>
              </w:rPr>
            </w:pPr>
            <w:r>
              <w:rPr>
                <w:sz w:val="28"/>
                <w:szCs w:val="28"/>
                <w:lang w:val="ru-RU"/>
              </w:rPr>
              <w:t>9440</w:t>
            </w:r>
            <w:r w:rsidRPr="00CB4958">
              <w:rPr>
                <w:sz w:val="28"/>
                <w:szCs w:val="28"/>
                <w:lang w:val="ru-RU"/>
              </w:rPr>
              <w:t>,00</w:t>
            </w:r>
          </w:p>
        </w:tc>
        <w:tc>
          <w:tcPr>
            <w:tcW w:w="1417" w:type="dxa"/>
            <w:vMerge/>
          </w:tcPr>
          <w:p w:rsidR="00B60DFA" w:rsidRPr="002001C7" w:rsidRDefault="00B60DFA" w:rsidP="00AC3402">
            <w:pPr>
              <w:autoSpaceDE w:val="0"/>
              <w:autoSpaceDN w:val="0"/>
              <w:adjustRightInd w:val="0"/>
              <w:rPr>
                <w:sz w:val="28"/>
                <w:szCs w:val="28"/>
                <w:lang w:val="ru-RU"/>
              </w:rPr>
            </w:pPr>
          </w:p>
        </w:tc>
      </w:tr>
      <w:tr w:rsidR="00B60DFA" w:rsidRPr="007E7581" w:rsidTr="00AC3402">
        <w:trPr>
          <w:trHeight w:val="704"/>
        </w:trPr>
        <w:tc>
          <w:tcPr>
            <w:tcW w:w="14567" w:type="dxa"/>
            <w:gridSpan w:val="12"/>
            <w:vAlign w:val="center"/>
          </w:tcPr>
          <w:p w:rsidR="00B60DFA" w:rsidRPr="00B2144F" w:rsidRDefault="00B60DFA" w:rsidP="00AC3402">
            <w:pPr>
              <w:ind w:left="34"/>
              <w:jc w:val="both"/>
              <w:rPr>
                <w:color w:val="000000"/>
                <w:sz w:val="28"/>
                <w:szCs w:val="28"/>
                <w:lang w:val="ru-RU"/>
              </w:rPr>
            </w:pPr>
            <w:r w:rsidRPr="00B2144F">
              <w:rPr>
                <w:color w:val="000000"/>
                <w:sz w:val="28"/>
                <w:szCs w:val="28"/>
                <w:lang w:val="ru-RU"/>
              </w:rPr>
              <w:lastRenderedPageBreak/>
              <w:t xml:space="preserve">Задача 1 </w:t>
            </w:r>
            <w:r w:rsidRPr="00B2144F">
              <w:rPr>
                <w:sz w:val="28"/>
                <w:szCs w:val="28"/>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417" w:type="dxa"/>
            <w:vMerge w:val="restart"/>
          </w:tcPr>
          <w:p w:rsidR="00B60DFA" w:rsidRPr="00B2144F" w:rsidRDefault="00B60DFA" w:rsidP="00AC3402">
            <w:pPr>
              <w:jc w:val="both"/>
              <w:rPr>
                <w:sz w:val="28"/>
                <w:szCs w:val="28"/>
                <w:lang w:val="ru-RU"/>
              </w:rPr>
            </w:pPr>
            <w:r w:rsidRPr="00CB4958">
              <w:rPr>
                <w:sz w:val="28"/>
                <w:szCs w:val="28"/>
                <w:lang w:val="ru-RU"/>
              </w:rPr>
              <w:t>100% обеспечение прав несовершеннолетних на получение общего образования, в том числе детей с ОВЗ</w:t>
            </w:r>
          </w:p>
        </w:tc>
      </w:tr>
      <w:tr w:rsidR="00B60DFA" w:rsidRPr="002001C7" w:rsidTr="00AC3402">
        <w:trPr>
          <w:trHeight w:val="960"/>
        </w:trPr>
        <w:tc>
          <w:tcPr>
            <w:tcW w:w="3652" w:type="dxa"/>
            <w:gridSpan w:val="2"/>
            <w:vMerge w:val="restart"/>
          </w:tcPr>
          <w:p w:rsidR="00B60DFA" w:rsidRPr="00B2144F" w:rsidRDefault="00B60DFA" w:rsidP="00AC3402">
            <w:pPr>
              <w:ind w:left="34"/>
              <w:jc w:val="both"/>
              <w:rPr>
                <w:sz w:val="28"/>
                <w:szCs w:val="28"/>
                <w:lang w:val="ru-RU"/>
              </w:rPr>
            </w:pPr>
          </w:p>
          <w:p w:rsidR="00B60DFA" w:rsidRPr="00B2144F" w:rsidRDefault="00B60DFA" w:rsidP="00AC3402">
            <w:pPr>
              <w:jc w:val="both"/>
              <w:rPr>
                <w:sz w:val="28"/>
                <w:szCs w:val="28"/>
                <w:lang w:val="ru-RU"/>
              </w:rPr>
            </w:pPr>
          </w:p>
          <w:p w:rsidR="00B60DFA" w:rsidRPr="00B2144F" w:rsidRDefault="00B60DFA" w:rsidP="00AC3402">
            <w:pPr>
              <w:jc w:val="both"/>
              <w:rPr>
                <w:sz w:val="28"/>
                <w:szCs w:val="28"/>
                <w:lang w:val="ru-RU"/>
              </w:rPr>
            </w:pPr>
          </w:p>
          <w:p w:rsidR="00B60DFA" w:rsidRPr="00B2144F" w:rsidRDefault="00B60DFA" w:rsidP="00AC3402">
            <w:pPr>
              <w:jc w:val="both"/>
              <w:rPr>
                <w:sz w:val="28"/>
                <w:szCs w:val="28"/>
                <w:lang w:val="ru-RU"/>
              </w:rPr>
            </w:pPr>
            <w:r w:rsidRPr="00B2144F">
              <w:rPr>
                <w:sz w:val="28"/>
                <w:szCs w:val="28"/>
                <w:lang w:val="ru-RU"/>
              </w:rPr>
              <w:t>Мероприятие 1.</w:t>
            </w:r>
            <w:r>
              <w:rPr>
                <w:sz w:val="28"/>
                <w:szCs w:val="28"/>
                <w:lang w:val="ru-RU"/>
              </w:rPr>
              <w:t>1</w:t>
            </w:r>
            <w:r w:rsidRPr="00B2144F">
              <w:rPr>
                <w:sz w:val="28"/>
                <w:szCs w:val="28"/>
                <w:lang w:val="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6" w:type="dxa"/>
          </w:tcPr>
          <w:p w:rsidR="00B60DFA" w:rsidRPr="00B2144F" w:rsidRDefault="00B60DFA" w:rsidP="00AC3402">
            <w:pPr>
              <w:autoSpaceDE w:val="0"/>
              <w:autoSpaceDN w:val="0"/>
              <w:adjustRightInd w:val="0"/>
              <w:jc w:val="both"/>
              <w:rPr>
                <w:sz w:val="28"/>
                <w:szCs w:val="28"/>
                <w:lang w:val="ru-RU"/>
              </w:rPr>
            </w:pPr>
            <w:r w:rsidRPr="00B2144F">
              <w:rPr>
                <w:sz w:val="28"/>
                <w:szCs w:val="28"/>
                <w:lang w:val="ru-RU"/>
              </w:rPr>
              <w:t>всего расходные обязательства по подпрограмме</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567"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1276" w:type="dxa"/>
            <w:gridSpan w:val="2"/>
            <w:vAlign w:val="center"/>
          </w:tcPr>
          <w:p w:rsidR="00B60DFA" w:rsidRPr="001009D0" w:rsidRDefault="00B60DFA" w:rsidP="00AC3402">
            <w:pPr>
              <w:jc w:val="center"/>
              <w:rPr>
                <w:sz w:val="28"/>
                <w:szCs w:val="28"/>
                <w:lang w:val="ru-RU" w:eastAsia="ru-RU"/>
              </w:rPr>
            </w:pPr>
            <w:r>
              <w:rPr>
                <w:sz w:val="28"/>
                <w:szCs w:val="28"/>
                <w:lang w:val="ru-RU" w:eastAsia="ru-RU"/>
              </w:rPr>
              <w:t>3295</w:t>
            </w:r>
            <w:r w:rsidRPr="001009D0">
              <w:rPr>
                <w:sz w:val="28"/>
                <w:szCs w:val="28"/>
                <w:lang w:val="ru-RU" w:eastAsia="ru-RU"/>
              </w:rPr>
              <w:t>73,01</w:t>
            </w:r>
          </w:p>
        </w:tc>
        <w:tc>
          <w:tcPr>
            <w:tcW w:w="1275" w:type="dxa"/>
            <w:vAlign w:val="center"/>
          </w:tcPr>
          <w:p w:rsidR="00B60DFA" w:rsidRPr="001009D0" w:rsidRDefault="00B60DFA" w:rsidP="00AC3402">
            <w:pPr>
              <w:jc w:val="center"/>
              <w:rPr>
                <w:sz w:val="28"/>
                <w:szCs w:val="28"/>
                <w:lang w:val="ru-RU" w:eastAsia="ru-RU"/>
              </w:rPr>
            </w:pPr>
            <w:r w:rsidRPr="001009D0">
              <w:rPr>
                <w:sz w:val="28"/>
                <w:szCs w:val="28"/>
                <w:lang w:val="ru-RU" w:eastAsia="ru-RU"/>
              </w:rPr>
              <w:t>2</w:t>
            </w:r>
            <w:r>
              <w:rPr>
                <w:sz w:val="28"/>
                <w:szCs w:val="28"/>
                <w:lang w:val="ru-RU" w:eastAsia="ru-RU"/>
              </w:rPr>
              <w:t>684</w:t>
            </w:r>
            <w:r w:rsidRPr="001009D0">
              <w:rPr>
                <w:sz w:val="28"/>
                <w:szCs w:val="28"/>
                <w:lang w:val="ru-RU" w:eastAsia="ru-RU"/>
              </w:rPr>
              <w:t>12,86</w:t>
            </w:r>
          </w:p>
        </w:tc>
        <w:tc>
          <w:tcPr>
            <w:tcW w:w="1276" w:type="dxa"/>
            <w:vAlign w:val="center"/>
          </w:tcPr>
          <w:p w:rsidR="00B60DFA" w:rsidRPr="001009D0" w:rsidRDefault="00B60DFA" w:rsidP="00AC3402">
            <w:pPr>
              <w:jc w:val="center"/>
              <w:rPr>
                <w:sz w:val="28"/>
                <w:szCs w:val="28"/>
                <w:lang w:val="ru-RU" w:eastAsia="ru-RU"/>
              </w:rPr>
            </w:pPr>
            <w:r>
              <w:rPr>
                <w:sz w:val="28"/>
                <w:szCs w:val="28"/>
                <w:lang w:val="ru-RU" w:eastAsia="ru-RU"/>
              </w:rPr>
              <w:t>2684</w:t>
            </w:r>
            <w:r w:rsidRPr="001009D0">
              <w:rPr>
                <w:sz w:val="28"/>
                <w:szCs w:val="28"/>
                <w:lang w:val="ru-RU" w:eastAsia="ru-RU"/>
              </w:rPr>
              <w:t>12,86</w:t>
            </w:r>
          </w:p>
        </w:tc>
        <w:tc>
          <w:tcPr>
            <w:tcW w:w="1276" w:type="dxa"/>
            <w:vAlign w:val="center"/>
          </w:tcPr>
          <w:p w:rsidR="00B60DFA" w:rsidRPr="001009D0" w:rsidRDefault="00B60DFA" w:rsidP="00AC3402">
            <w:pPr>
              <w:jc w:val="center"/>
              <w:rPr>
                <w:bCs/>
                <w:sz w:val="28"/>
                <w:szCs w:val="28"/>
                <w:lang w:val="ru-RU" w:eastAsia="ru-RU"/>
              </w:rPr>
            </w:pPr>
            <w:r>
              <w:rPr>
                <w:bCs/>
                <w:sz w:val="28"/>
                <w:szCs w:val="28"/>
                <w:lang w:val="ru-RU" w:eastAsia="ru-RU"/>
              </w:rPr>
              <w:t>8663</w:t>
            </w:r>
            <w:r w:rsidRPr="001009D0">
              <w:rPr>
                <w:bCs/>
                <w:sz w:val="28"/>
                <w:szCs w:val="28"/>
                <w:lang w:val="ru-RU" w:eastAsia="ru-RU"/>
              </w:rPr>
              <w:t>98,73</w:t>
            </w:r>
          </w:p>
        </w:tc>
        <w:tc>
          <w:tcPr>
            <w:tcW w:w="1417" w:type="dxa"/>
            <w:vMerge/>
          </w:tcPr>
          <w:p w:rsidR="00B60DFA" w:rsidRPr="00B2144F" w:rsidRDefault="00B60DFA" w:rsidP="00AC3402">
            <w:pPr>
              <w:autoSpaceDE w:val="0"/>
              <w:autoSpaceDN w:val="0"/>
              <w:adjustRightInd w:val="0"/>
              <w:rPr>
                <w:sz w:val="28"/>
                <w:szCs w:val="28"/>
                <w:lang w:val="ru-RU"/>
              </w:rPr>
            </w:pPr>
          </w:p>
        </w:tc>
      </w:tr>
      <w:tr w:rsidR="00B60DFA" w:rsidRPr="007E7581" w:rsidTr="00AC3402">
        <w:trPr>
          <w:trHeight w:val="60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tcPr>
          <w:p w:rsidR="00B60DFA" w:rsidRPr="00B2144F" w:rsidRDefault="00B60DFA" w:rsidP="00AC3402">
            <w:pPr>
              <w:autoSpaceDE w:val="0"/>
              <w:autoSpaceDN w:val="0"/>
              <w:adjustRightInd w:val="0"/>
              <w:ind w:hanging="30"/>
              <w:jc w:val="both"/>
              <w:rPr>
                <w:sz w:val="28"/>
                <w:szCs w:val="28"/>
                <w:lang w:val="ru-RU"/>
              </w:rPr>
            </w:pPr>
            <w:r w:rsidRPr="00B2144F">
              <w:rPr>
                <w:sz w:val="28"/>
                <w:szCs w:val="28"/>
                <w:lang w:val="ru-RU"/>
              </w:rPr>
              <w:t>в том числе по ГРБС:</w:t>
            </w:r>
          </w:p>
        </w:tc>
        <w:tc>
          <w:tcPr>
            <w:tcW w:w="709" w:type="dxa"/>
            <w:vAlign w:val="center"/>
          </w:tcPr>
          <w:p w:rsidR="00B60DFA" w:rsidRPr="00B2144F" w:rsidRDefault="00B60DFA" w:rsidP="00AC3402">
            <w:pPr>
              <w:autoSpaceDE w:val="0"/>
              <w:autoSpaceDN w:val="0"/>
              <w:adjustRightInd w:val="0"/>
              <w:jc w:val="center"/>
              <w:rPr>
                <w:sz w:val="28"/>
                <w:szCs w:val="28"/>
                <w:lang w:val="ru-RU"/>
              </w:rPr>
            </w:pPr>
          </w:p>
        </w:tc>
        <w:tc>
          <w:tcPr>
            <w:tcW w:w="567" w:type="dxa"/>
            <w:vAlign w:val="center"/>
          </w:tcPr>
          <w:p w:rsidR="00B60DFA" w:rsidRPr="00B2144F" w:rsidRDefault="00B60DFA" w:rsidP="00AC3402">
            <w:pPr>
              <w:autoSpaceDE w:val="0"/>
              <w:autoSpaceDN w:val="0"/>
              <w:adjustRightInd w:val="0"/>
              <w:jc w:val="center"/>
              <w:rPr>
                <w:sz w:val="28"/>
                <w:szCs w:val="28"/>
                <w:lang w:val="ru-RU"/>
              </w:rPr>
            </w:pPr>
          </w:p>
        </w:tc>
        <w:tc>
          <w:tcPr>
            <w:tcW w:w="1701" w:type="dxa"/>
            <w:vAlign w:val="center"/>
          </w:tcPr>
          <w:p w:rsidR="00B60DFA" w:rsidRPr="00B2144F" w:rsidRDefault="00B60DFA" w:rsidP="00AC3402">
            <w:pPr>
              <w:autoSpaceDE w:val="0"/>
              <w:autoSpaceDN w:val="0"/>
              <w:adjustRightInd w:val="0"/>
              <w:jc w:val="center"/>
              <w:rPr>
                <w:sz w:val="28"/>
                <w:szCs w:val="28"/>
                <w:lang w:val="ru-RU"/>
              </w:rPr>
            </w:pPr>
          </w:p>
        </w:tc>
        <w:tc>
          <w:tcPr>
            <w:tcW w:w="709" w:type="dxa"/>
            <w:vAlign w:val="center"/>
          </w:tcPr>
          <w:p w:rsidR="00B60DFA" w:rsidRPr="00B2144F" w:rsidRDefault="00B60DFA" w:rsidP="00AC3402">
            <w:pPr>
              <w:autoSpaceDE w:val="0"/>
              <w:autoSpaceDN w:val="0"/>
              <w:adjustRightInd w:val="0"/>
              <w:jc w:val="center"/>
              <w:rPr>
                <w:sz w:val="28"/>
                <w:szCs w:val="28"/>
                <w:lang w:val="ru-RU"/>
              </w:rPr>
            </w:pPr>
          </w:p>
        </w:tc>
        <w:tc>
          <w:tcPr>
            <w:tcW w:w="1276" w:type="dxa"/>
            <w:gridSpan w:val="2"/>
            <w:vAlign w:val="center"/>
          </w:tcPr>
          <w:p w:rsidR="00B60DFA" w:rsidRPr="001009D0" w:rsidRDefault="00B60DFA" w:rsidP="00AC3402">
            <w:pPr>
              <w:autoSpaceDE w:val="0"/>
              <w:autoSpaceDN w:val="0"/>
              <w:adjustRightInd w:val="0"/>
              <w:jc w:val="center"/>
              <w:rPr>
                <w:sz w:val="28"/>
                <w:szCs w:val="28"/>
                <w:lang w:val="ru-RU"/>
              </w:rPr>
            </w:pPr>
          </w:p>
        </w:tc>
        <w:tc>
          <w:tcPr>
            <w:tcW w:w="1275" w:type="dxa"/>
            <w:vAlign w:val="center"/>
          </w:tcPr>
          <w:p w:rsidR="00B60DFA" w:rsidRPr="001009D0" w:rsidRDefault="00B60DFA" w:rsidP="00AC3402">
            <w:pPr>
              <w:autoSpaceDE w:val="0"/>
              <w:autoSpaceDN w:val="0"/>
              <w:adjustRightInd w:val="0"/>
              <w:jc w:val="center"/>
              <w:rPr>
                <w:sz w:val="28"/>
                <w:szCs w:val="28"/>
                <w:lang w:val="ru-RU"/>
              </w:rPr>
            </w:pPr>
          </w:p>
        </w:tc>
        <w:tc>
          <w:tcPr>
            <w:tcW w:w="1276" w:type="dxa"/>
            <w:vAlign w:val="center"/>
          </w:tcPr>
          <w:p w:rsidR="00B60DFA" w:rsidRPr="001009D0" w:rsidRDefault="00B60DFA" w:rsidP="00AC3402">
            <w:pPr>
              <w:autoSpaceDE w:val="0"/>
              <w:autoSpaceDN w:val="0"/>
              <w:adjustRightInd w:val="0"/>
              <w:jc w:val="center"/>
              <w:rPr>
                <w:sz w:val="28"/>
                <w:szCs w:val="28"/>
                <w:lang w:val="ru-RU"/>
              </w:rPr>
            </w:pPr>
          </w:p>
        </w:tc>
        <w:tc>
          <w:tcPr>
            <w:tcW w:w="1276" w:type="dxa"/>
            <w:vAlign w:val="center"/>
          </w:tcPr>
          <w:p w:rsidR="00B60DFA" w:rsidRPr="001009D0" w:rsidRDefault="00B60DFA" w:rsidP="00AC3402">
            <w:pPr>
              <w:autoSpaceDE w:val="0"/>
              <w:autoSpaceDN w:val="0"/>
              <w:adjustRightInd w:val="0"/>
              <w:jc w:val="center"/>
              <w:rPr>
                <w:sz w:val="28"/>
                <w:szCs w:val="28"/>
                <w:lang w:val="ru-RU"/>
              </w:rPr>
            </w:pP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val="restart"/>
          </w:tcPr>
          <w:p w:rsidR="00B60DFA" w:rsidRPr="00B2144F" w:rsidRDefault="00B60DFA" w:rsidP="00AC3402">
            <w:pPr>
              <w:autoSpaceDE w:val="0"/>
              <w:autoSpaceDN w:val="0"/>
              <w:adjustRightInd w:val="0"/>
              <w:ind w:firstLine="2"/>
              <w:jc w:val="both"/>
              <w:rPr>
                <w:sz w:val="28"/>
                <w:szCs w:val="28"/>
                <w:lang w:val="ru-RU"/>
              </w:rPr>
            </w:pPr>
            <w:r w:rsidRPr="00B2144F">
              <w:rPr>
                <w:sz w:val="28"/>
                <w:szCs w:val="28"/>
                <w:lang w:val="ru-RU"/>
              </w:rPr>
              <w:t>МКУ «Отдел образования»</w:t>
            </w:r>
          </w:p>
        </w:tc>
        <w:tc>
          <w:tcPr>
            <w:tcW w:w="709" w:type="dxa"/>
            <w:vMerge w:val="restart"/>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078</w:t>
            </w:r>
          </w:p>
          <w:p w:rsidR="00B60DFA" w:rsidRPr="00B2144F" w:rsidRDefault="00B60DFA" w:rsidP="00AC3402">
            <w:pPr>
              <w:autoSpaceDE w:val="0"/>
              <w:autoSpaceDN w:val="0"/>
              <w:adjustRightInd w:val="0"/>
              <w:jc w:val="center"/>
              <w:rPr>
                <w:sz w:val="28"/>
                <w:szCs w:val="28"/>
                <w:lang w:val="ru-RU"/>
              </w:rPr>
            </w:pPr>
          </w:p>
        </w:tc>
        <w:tc>
          <w:tcPr>
            <w:tcW w:w="567"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х</w:t>
            </w:r>
          </w:p>
        </w:tc>
        <w:tc>
          <w:tcPr>
            <w:tcW w:w="1276" w:type="dxa"/>
            <w:gridSpan w:val="2"/>
            <w:vAlign w:val="center"/>
          </w:tcPr>
          <w:p w:rsidR="00B60DFA" w:rsidRPr="001009D0" w:rsidRDefault="00B60DFA" w:rsidP="00AC3402">
            <w:pPr>
              <w:autoSpaceDE w:val="0"/>
              <w:autoSpaceDN w:val="0"/>
              <w:adjustRightInd w:val="0"/>
              <w:jc w:val="center"/>
              <w:rPr>
                <w:sz w:val="28"/>
                <w:szCs w:val="28"/>
                <w:lang w:val="ru-RU"/>
              </w:rPr>
            </w:pPr>
            <w:r>
              <w:rPr>
                <w:sz w:val="28"/>
                <w:szCs w:val="28"/>
                <w:lang w:val="ru-RU"/>
              </w:rPr>
              <w:t>3255</w:t>
            </w:r>
            <w:r w:rsidRPr="001009D0">
              <w:rPr>
                <w:sz w:val="28"/>
                <w:szCs w:val="28"/>
                <w:lang w:val="ru-RU"/>
              </w:rPr>
              <w:t>73,01</w:t>
            </w:r>
          </w:p>
        </w:tc>
        <w:tc>
          <w:tcPr>
            <w:tcW w:w="1275" w:type="dxa"/>
            <w:vAlign w:val="center"/>
          </w:tcPr>
          <w:p w:rsidR="00B60DFA" w:rsidRPr="001009D0" w:rsidRDefault="00B60DFA" w:rsidP="00AC3402">
            <w:pPr>
              <w:autoSpaceDE w:val="0"/>
              <w:autoSpaceDN w:val="0"/>
              <w:adjustRightInd w:val="0"/>
              <w:jc w:val="center"/>
              <w:rPr>
                <w:sz w:val="28"/>
                <w:szCs w:val="28"/>
                <w:lang w:val="ru-RU"/>
              </w:rPr>
            </w:pPr>
            <w:r>
              <w:rPr>
                <w:sz w:val="28"/>
                <w:szCs w:val="28"/>
                <w:lang w:val="ru-RU"/>
              </w:rPr>
              <w:t>2660</w:t>
            </w:r>
            <w:r w:rsidRPr="001009D0">
              <w:rPr>
                <w:sz w:val="28"/>
                <w:szCs w:val="28"/>
                <w:lang w:val="ru-RU"/>
              </w:rPr>
              <w:t>67,86</w:t>
            </w:r>
          </w:p>
        </w:tc>
        <w:tc>
          <w:tcPr>
            <w:tcW w:w="1276" w:type="dxa"/>
            <w:vAlign w:val="center"/>
          </w:tcPr>
          <w:p w:rsidR="00B60DFA" w:rsidRPr="001009D0" w:rsidRDefault="00B60DFA" w:rsidP="00AC3402">
            <w:pPr>
              <w:autoSpaceDE w:val="0"/>
              <w:autoSpaceDN w:val="0"/>
              <w:adjustRightInd w:val="0"/>
              <w:jc w:val="center"/>
              <w:rPr>
                <w:sz w:val="28"/>
                <w:szCs w:val="28"/>
                <w:lang w:val="ru-RU"/>
              </w:rPr>
            </w:pPr>
            <w:r>
              <w:rPr>
                <w:sz w:val="28"/>
                <w:szCs w:val="28"/>
                <w:lang w:val="ru-RU"/>
              </w:rPr>
              <w:t>2660</w:t>
            </w:r>
            <w:r w:rsidRPr="001009D0">
              <w:rPr>
                <w:sz w:val="28"/>
                <w:szCs w:val="28"/>
                <w:lang w:val="ru-RU"/>
              </w:rPr>
              <w:t>67,86</w:t>
            </w:r>
          </w:p>
        </w:tc>
        <w:tc>
          <w:tcPr>
            <w:tcW w:w="1276" w:type="dxa"/>
            <w:vAlign w:val="center"/>
          </w:tcPr>
          <w:p w:rsidR="00B60DFA" w:rsidRPr="001009D0" w:rsidRDefault="00B60DFA" w:rsidP="00AC3402">
            <w:pPr>
              <w:autoSpaceDE w:val="0"/>
              <w:autoSpaceDN w:val="0"/>
              <w:adjustRightInd w:val="0"/>
              <w:jc w:val="center"/>
              <w:rPr>
                <w:sz w:val="28"/>
                <w:szCs w:val="28"/>
                <w:lang w:val="ru-RU"/>
              </w:rPr>
            </w:pPr>
            <w:r w:rsidRPr="001009D0">
              <w:rPr>
                <w:sz w:val="28"/>
                <w:szCs w:val="28"/>
                <w:lang w:val="ru-RU"/>
              </w:rPr>
              <w:t>85</w:t>
            </w:r>
            <w:r>
              <w:rPr>
                <w:sz w:val="28"/>
                <w:szCs w:val="28"/>
                <w:lang w:val="ru-RU"/>
              </w:rPr>
              <w:t>77</w:t>
            </w:r>
            <w:r w:rsidRPr="001009D0">
              <w:rPr>
                <w:sz w:val="28"/>
                <w:szCs w:val="28"/>
                <w:lang w:val="ru-RU"/>
              </w:rPr>
              <w:t>08,73</w:t>
            </w: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vAlign w:val="center"/>
          </w:tcPr>
          <w:p w:rsidR="00B60DFA" w:rsidRPr="00B2144F" w:rsidRDefault="00B60DFA" w:rsidP="00AC3402">
            <w:pPr>
              <w:autoSpaceDE w:val="0"/>
              <w:autoSpaceDN w:val="0"/>
              <w:adjustRightInd w:val="0"/>
              <w:jc w:val="center"/>
              <w:rPr>
                <w:sz w:val="28"/>
                <w:szCs w:val="28"/>
                <w:lang w:val="ru-RU"/>
              </w:rPr>
            </w:pPr>
          </w:p>
        </w:tc>
        <w:tc>
          <w:tcPr>
            <w:tcW w:w="567" w:type="dxa"/>
            <w:vMerge w:val="restart"/>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0702</w:t>
            </w: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0120000610М</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103740,96</w:t>
            </w:r>
          </w:p>
        </w:tc>
        <w:tc>
          <w:tcPr>
            <w:tcW w:w="1275" w:type="dxa"/>
            <w:vAlign w:val="center"/>
          </w:tcPr>
          <w:p w:rsidR="00B60DFA" w:rsidRPr="00CB4958" w:rsidRDefault="00B60DFA" w:rsidP="00AC3402">
            <w:pPr>
              <w:jc w:val="center"/>
              <w:rPr>
                <w:sz w:val="28"/>
                <w:szCs w:val="28"/>
                <w:lang w:val="ru-RU"/>
              </w:rPr>
            </w:pPr>
            <w:r>
              <w:rPr>
                <w:sz w:val="28"/>
                <w:szCs w:val="28"/>
                <w:lang w:val="ru-RU"/>
              </w:rPr>
              <w:t>72973,56</w:t>
            </w:r>
          </w:p>
        </w:tc>
        <w:tc>
          <w:tcPr>
            <w:tcW w:w="1276" w:type="dxa"/>
            <w:vAlign w:val="center"/>
          </w:tcPr>
          <w:p w:rsidR="00B60DFA" w:rsidRPr="00CB4958" w:rsidRDefault="00B60DFA" w:rsidP="00AC3402">
            <w:pPr>
              <w:jc w:val="center"/>
              <w:rPr>
                <w:sz w:val="28"/>
                <w:szCs w:val="28"/>
                <w:lang w:val="ru-RU"/>
              </w:rPr>
            </w:pPr>
            <w:r>
              <w:rPr>
                <w:sz w:val="28"/>
                <w:szCs w:val="28"/>
                <w:lang w:val="ru-RU"/>
              </w:rPr>
              <w:t>72973,56</w:t>
            </w:r>
          </w:p>
        </w:tc>
        <w:tc>
          <w:tcPr>
            <w:tcW w:w="1276" w:type="dxa"/>
            <w:vAlign w:val="center"/>
          </w:tcPr>
          <w:p w:rsidR="00B60DFA" w:rsidRPr="00CB4958" w:rsidRDefault="00B60DFA" w:rsidP="00AC3402">
            <w:pPr>
              <w:jc w:val="center"/>
              <w:rPr>
                <w:sz w:val="28"/>
                <w:szCs w:val="28"/>
                <w:lang w:val="ru-RU"/>
              </w:rPr>
            </w:pPr>
            <w:r>
              <w:rPr>
                <w:sz w:val="28"/>
                <w:szCs w:val="28"/>
                <w:lang w:val="ru-RU"/>
              </w:rPr>
              <w:t>249688,08</w:t>
            </w: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vAlign w:val="center"/>
          </w:tcPr>
          <w:p w:rsidR="00B60DFA" w:rsidRPr="00B2144F" w:rsidRDefault="00B60DFA" w:rsidP="00AC3402">
            <w:pPr>
              <w:autoSpaceDE w:val="0"/>
              <w:autoSpaceDN w:val="0"/>
              <w:adjustRightInd w:val="0"/>
              <w:jc w:val="center"/>
              <w:rPr>
                <w:sz w:val="28"/>
                <w:szCs w:val="28"/>
                <w:lang w:val="ru-RU"/>
              </w:rPr>
            </w:pPr>
          </w:p>
        </w:tc>
        <w:tc>
          <w:tcPr>
            <w:tcW w:w="567" w:type="dxa"/>
            <w:vMerge/>
            <w:vAlign w:val="center"/>
          </w:tcPr>
          <w:p w:rsidR="00B60DFA" w:rsidRPr="00B2144F" w:rsidRDefault="00B60DFA" w:rsidP="00AC3402">
            <w:pPr>
              <w:autoSpaceDE w:val="0"/>
              <w:autoSpaceDN w:val="0"/>
              <w:adjustRightInd w:val="0"/>
              <w:jc w:val="center"/>
              <w:rPr>
                <w:sz w:val="28"/>
                <w:szCs w:val="28"/>
                <w:lang w:val="ru-RU"/>
              </w:rPr>
            </w:pPr>
          </w:p>
        </w:tc>
        <w:tc>
          <w:tcPr>
            <w:tcW w:w="1701" w:type="dxa"/>
            <w:vAlign w:val="center"/>
          </w:tcPr>
          <w:p w:rsidR="00B60DFA" w:rsidRDefault="00B60DFA" w:rsidP="00AC3402">
            <w:pPr>
              <w:autoSpaceDE w:val="0"/>
              <w:autoSpaceDN w:val="0"/>
              <w:adjustRightInd w:val="0"/>
              <w:jc w:val="center"/>
              <w:rPr>
                <w:sz w:val="28"/>
                <w:szCs w:val="28"/>
                <w:lang w:val="ru-RU"/>
              </w:rPr>
            </w:pPr>
            <w:r>
              <w:rPr>
                <w:sz w:val="28"/>
                <w:szCs w:val="28"/>
                <w:lang w:val="ru-RU"/>
              </w:rPr>
              <w:t>0120010320</w:t>
            </w:r>
          </w:p>
          <w:p w:rsidR="00B60DFA" w:rsidRPr="00B2144F" w:rsidRDefault="00B60DFA" w:rsidP="00AC3402">
            <w:pPr>
              <w:autoSpaceDE w:val="0"/>
              <w:autoSpaceDN w:val="0"/>
              <w:adjustRightInd w:val="0"/>
              <w:jc w:val="center"/>
              <w:rPr>
                <w:sz w:val="28"/>
                <w:szCs w:val="28"/>
                <w:lang w:val="ru-RU"/>
              </w:rPr>
            </w:pPr>
            <w:r>
              <w:rPr>
                <w:sz w:val="28"/>
                <w:szCs w:val="28"/>
                <w:lang w:val="ru-RU"/>
              </w:rPr>
              <w:t>К</w:t>
            </w:r>
          </w:p>
        </w:tc>
        <w:tc>
          <w:tcPr>
            <w:tcW w:w="709" w:type="dxa"/>
            <w:vAlign w:val="center"/>
          </w:tcPr>
          <w:p w:rsidR="00B60DFA" w:rsidRPr="00B2144F" w:rsidRDefault="00B60DFA" w:rsidP="00AC3402">
            <w:pPr>
              <w:autoSpaceDE w:val="0"/>
              <w:autoSpaceDN w:val="0"/>
              <w:adjustRightInd w:val="0"/>
              <w:jc w:val="center"/>
              <w:rPr>
                <w:sz w:val="28"/>
                <w:szCs w:val="28"/>
                <w:lang w:val="ru-RU"/>
              </w:rPr>
            </w:pPr>
            <w:r>
              <w:rPr>
                <w:sz w:val="28"/>
                <w:szCs w:val="28"/>
                <w:lang w:val="ru-RU"/>
              </w:rPr>
              <w:t>610</w:t>
            </w:r>
          </w:p>
        </w:tc>
        <w:tc>
          <w:tcPr>
            <w:tcW w:w="1276" w:type="dxa"/>
            <w:gridSpan w:val="2"/>
            <w:vAlign w:val="center"/>
          </w:tcPr>
          <w:p w:rsidR="00B60DFA" w:rsidRDefault="00B60DFA" w:rsidP="00AC3402">
            <w:pPr>
              <w:jc w:val="center"/>
              <w:rPr>
                <w:sz w:val="28"/>
                <w:szCs w:val="28"/>
                <w:lang w:val="ru-RU"/>
              </w:rPr>
            </w:pPr>
            <w:r>
              <w:rPr>
                <w:sz w:val="28"/>
                <w:szCs w:val="28"/>
                <w:lang w:val="ru-RU"/>
              </w:rPr>
              <w:t>72,15</w:t>
            </w:r>
          </w:p>
        </w:tc>
        <w:tc>
          <w:tcPr>
            <w:tcW w:w="1275" w:type="dxa"/>
            <w:vAlign w:val="center"/>
          </w:tcPr>
          <w:p w:rsidR="00B60DFA" w:rsidRDefault="00B60DFA" w:rsidP="00AC3402">
            <w:pPr>
              <w:jc w:val="center"/>
              <w:rPr>
                <w:sz w:val="28"/>
                <w:szCs w:val="28"/>
                <w:lang w:val="ru-RU"/>
              </w:rPr>
            </w:pPr>
            <w:r>
              <w:rPr>
                <w:sz w:val="28"/>
                <w:szCs w:val="28"/>
                <w:lang w:val="ru-RU"/>
              </w:rPr>
              <w:t>0,00</w:t>
            </w:r>
          </w:p>
        </w:tc>
        <w:tc>
          <w:tcPr>
            <w:tcW w:w="1276" w:type="dxa"/>
            <w:vAlign w:val="center"/>
          </w:tcPr>
          <w:p w:rsidR="00B60DFA" w:rsidRDefault="00B60DFA" w:rsidP="00AC3402">
            <w:pPr>
              <w:jc w:val="center"/>
              <w:rPr>
                <w:sz w:val="28"/>
                <w:szCs w:val="28"/>
                <w:lang w:val="ru-RU"/>
              </w:rPr>
            </w:pPr>
            <w:r>
              <w:rPr>
                <w:sz w:val="28"/>
                <w:szCs w:val="28"/>
                <w:lang w:val="ru-RU"/>
              </w:rPr>
              <w:t>0,00</w:t>
            </w:r>
          </w:p>
        </w:tc>
        <w:tc>
          <w:tcPr>
            <w:tcW w:w="1276" w:type="dxa"/>
            <w:vAlign w:val="center"/>
          </w:tcPr>
          <w:p w:rsidR="00B60DFA" w:rsidRDefault="00B60DFA" w:rsidP="00AC3402">
            <w:pPr>
              <w:jc w:val="center"/>
              <w:rPr>
                <w:sz w:val="28"/>
                <w:szCs w:val="28"/>
                <w:lang w:val="ru-RU"/>
              </w:rPr>
            </w:pPr>
            <w:r>
              <w:rPr>
                <w:sz w:val="28"/>
                <w:szCs w:val="28"/>
                <w:lang w:val="ru-RU"/>
              </w:rPr>
              <w:t>72,15</w:t>
            </w: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vAlign w:val="center"/>
          </w:tcPr>
          <w:p w:rsidR="00B60DFA" w:rsidRPr="00B2144F" w:rsidRDefault="00B60DFA" w:rsidP="00AC3402">
            <w:pPr>
              <w:autoSpaceDE w:val="0"/>
              <w:autoSpaceDN w:val="0"/>
              <w:adjustRightInd w:val="0"/>
              <w:jc w:val="center"/>
              <w:rPr>
                <w:sz w:val="28"/>
                <w:szCs w:val="28"/>
                <w:lang w:val="ru-RU"/>
              </w:rPr>
            </w:pPr>
          </w:p>
        </w:tc>
        <w:tc>
          <w:tcPr>
            <w:tcW w:w="567" w:type="dxa"/>
            <w:vMerge/>
            <w:vAlign w:val="center"/>
          </w:tcPr>
          <w:p w:rsidR="00B60DFA" w:rsidRPr="00B2144F" w:rsidRDefault="00B60DFA" w:rsidP="00AC3402">
            <w:pPr>
              <w:autoSpaceDE w:val="0"/>
              <w:autoSpaceDN w:val="0"/>
              <w:adjustRightInd w:val="0"/>
              <w:jc w:val="center"/>
              <w:rPr>
                <w:sz w:val="28"/>
                <w:szCs w:val="28"/>
                <w:lang w:val="ru-RU"/>
              </w:rPr>
            </w:pP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0120074090К</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37567,20</w:t>
            </w:r>
          </w:p>
        </w:tc>
        <w:tc>
          <w:tcPr>
            <w:tcW w:w="1275" w:type="dxa"/>
            <w:vAlign w:val="center"/>
          </w:tcPr>
          <w:p w:rsidR="00B60DFA" w:rsidRPr="00CB4958" w:rsidRDefault="00B60DFA" w:rsidP="00AC3402">
            <w:pPr>
              <w:jc w:val="center"/>
              <w:rPr>
                <w:sz w:val="28"/>
                <w:szCs w:val="28"/>
                <w:lang w:val="ru-RU"/>
              </w:rPr>
            </w:pPr>
            <w:r>
              <w:rPr>
                <w:sz w:val="28"/>
                <w:szCs w:val="28"/>
                <w:lang w:val="ru-RU"/>
              </w:rPr>
              <w:t>38013,30</w:t>
            </w:r>
          </w:p>
        </w:tc>
        <w:tc>
          <w:tcPr>
            <w:tcW w:w="1276" w:type="dxa"/>
            <w:vAlign w:val="center"/>
          </w:tcPr>
          <w:p w:rsidR="00B60DFA" w:rsidRPr="00CB4958" w:rsidRDefault="00B60DFA" w:rsidP="00AC3402">
            <w:pPr>
              <w:jc w:val="center"/>
              <w:rPr>
                <w:sz w:val="28"/>
                <w:szCs w:val="28"/>
                <w:lang w:val="ru-RU"/>
              </w:rPr>
            </w:pPr>
            <w:r>
              <w:rPr>
                <w:sz w:val="28"/>
                <w:szCs w:val="28"/>
                <w:lang w:val="ru-RU"/>
              </w:rPr>
              <w:t>38013,30</w:t>
            </w:r>
          </w:p>
        </w:tc>
        <w:tc>
          <w:tcPr>
            <w:tcW w:w="1276" w:type="dxa"/>
            <w:vAlign w:val="center"/>
          </w:tcPr>
          <w:p w:rsidR="00B60DFA" w:rsidRPr="00CB4958" w:rsidRDefault="00B60DFA" w:rsidP="00AC3402">
            <w:pPr>
              <w:jc w:val="center"/>
              <w:rPr>
                <w:sz w:val="28"/>
                <w:szCs w:val="28"/>
                <w:lang w:val="ru-RU"/>
              </w:rPr>
            </w:pPr>
            <w:r>
              <w:rPr>
                <w:sz w:val="28"/>
                <w:szCs w:val="28"/>
                <w:lang w:val="ru-RU"/>
              </w:rPr>
              <w:t>113593,80</w:t>
            </w: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vAlign w:val="center"/>
          </w:tcPr>
          <w:p w:rsidR="00B60DFA" w:rsidRPr="00B2144F" w:rsidRDefault="00B60DFA" w:rsidP="00AC3402">
            <w:pPr>
              <w:autoSpaceDE w:val="0"/>
              <w:autoSpaceDN w:val="0"/>
              <w:adjustRightInd w:val="0"/>
              <w:jc w:val="center"/>
              <w:rPr>
                <w:sz w:val="28"/>
                <w:szCs w:val="28"/>
                <w:lang w:val="ru-RU"/>
              </w:rPr>
            </w:pPr>
          </w:p>
        </w:tc>
        <w:tc>
          <w:tcPr>
            <w:tcW w:w="567" w:type="dxa"/>
            <w:vMerge/>
            <w:vAlign w:val="center"/>
          </w:tcPr>
          <w:p w:rsidR="00B60DFA" w:rsidRPr="00B2144F" w:rsidRDefault="00B60DFA" w:rsidP="00AC3402">
            <w:pPr>
              <w:autoSpaceDE w:val="0"/>
              <w:autoSpaceDN w:val="0"/>
              <w:adjustRightInd w:val="0"/>
              <w:jc w:val="center"/>
              <w:rPr>
                <w:sz w:val="28"/>
                <w:szCs w:val="28"/>
                <w:lang w:val="ru-RU"/>
              </w:rPr>
            </w:pP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0120075640 К</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153392,70</w:t>
            </w:r>
          </w:p>
        </w:tc>
        <w:tc>
          <w:tcPr>
            <w:tcW w:w="1275" w:type="dxa"/>
            <w:vAlign w:val="center"/>
          </w:tcPr>
          <w:p w:rsidR="00B60DFA" w:rsidRPr="00CB4958" w:rsidRDefault="00B60DFA" w:rsidP="00AC3402">
            <w:pPr>
              <w:jc w:val="center"/>
              <w:rPr>
                <w:sz w:val="28"/>
                <w:szCs w:val="28"/>
                <w:lang w:val="ru-RU"/>
              </w:rPr>
            </w:pPr>
            <w:r>
              <w:rPr>
                <w:sz w:val="28"/>
                <w:szCs w:val="28"/>
                <w:lang w:val="ru-RU"/>
              </w:rPr>
              <w:t>136432,80</w:t>
            </w:r>
          </w:p>
        </w:tc>
        <w:tc>
          <w:tcPr>
            <w:tcW w:w="1276" w:type="dxa"/>
            <w:vAlign w:val="center"/>
          </w:tcPr>
          <w:p w:rsidR="00B60DFA" w:rsidRPr="00CB4958" w:rsidRDefault="00B60DFA" w:rsidP="00AC3402">
            <w:pPr>
              <w:jc w:val="center"/>
              <w:rPr>
                <w:sz w:val="28"/>
                <w:szCs w:val="28"/>
                <w:lang w:val="ru-RU"/>
              </w:rPr>
            </w:pPr>
            <w:r>
              <w:rPr>
                <w:sz w:val="28"/>
                <w:szCs w:val="28"/>
                <w:lang w:val="ru-RU"/>
              </w:rPr>
              <w:t>136432,80</w:t>
            </w:r>
          </w:p>
        </w:tc>
        <w:tc>
          <w:tcPr>
            <w:tcW w:w="1276" w:type="dxa"/>
            <w:vAlign w:val="center"/>
          </w:tcPr>
          <w:p w:rsidR="00B60DFA" w:rsidRPr="00CB4958" w:rsidRDefault="00B60DFA" w:rsidP="00AC3402">
            <w:pPr>
              <w:jc w:val="center"/>
              <w:rPr>
                <w:sz w:val="28"/>
                <w:szCs w:val="28"/>
                <w:lang w:val="ru-RU"/>
              </w:rPr>
            </w:pPr>
            <w:r>
              <w:rPr>
                <w:sz w:val="28"/>
                <w:szCs w:val="28"/>
                <w:lang w:val="ru-RU"/>
              </w:rPr>
              <w:t>426258,30</w:t>
            </w: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vAlign w:val="center"/>
          </w:tcPr>
          <w:p w:rsidR="00B60DFA" w:rsidRPr="00B2144F" w:rsidRDefault="00B60DFA" w:rsidP="00AC3402">
            <w:pPr>
              <w:autoSpaceDE w:val="0"/>
              <w:autoSpaceDN w:val="0"/>
              <w:adjustRightInd w:val="0"/>
              <w:jc w:val="center"/>
              <w:rPr>
                <w:sz w:val="28"/>
                <w:szCs w:val="28"/>
                <w:lang w:val="ru-RU"/>
              </w:rPr>
            </w:pPr>
          </w:p>
        </w:tc>
        <w:tc>
          <w:tcPr>
            <w:tcW w:w="567"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0703</w:t>
            </w: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0120075640 К</w:t>
            </w:r>
          </w:p>
        </w:tc>
        <w:tc>
          <w:tcPr>
            <w:tcW w:w="709"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6168,60</w:t>
            </w:r>
          </w:p>
        </w:tc>
        <w:tc>
          <w:tcPr>
            <w:tcW w:w="1275" w:type="dxa"/>
            <w:vAlign w:val="center"/>
          </w:tcPr>
          <w:p w:rsidR="00B60DFA" w:rsidRPr="00CB4958" w:rsidRDefault="00B60DFA" w:rsidP="00AC3402">
            <w:pPr>
              <w:jc w:val="center"/>
              <w:rPr>
                <w:sz w:val="28"/>
                <w:szCs w:val="28"/>
                <w:lang w:val="ru-RU"/>
              </w:rPr>
            </w:pPr>
            <w:r>
              <w:rPr>
                <w:sz w:val="28"/>
                <w:szCs w:val="28"/>
                <w:lang w:val="ru-RU"/>
              </w:rPr>
              <w:t>5406,90</w:t>
            </w:r>
          </w:p>
        </w:tc>
        <w:tc>
          <w:tcPr>
            <w:tcW w:w="1276" w:type="dxa"/>
            <w:vAlign w:val="center"/>
          </w:tcPr>
          <w:p w:rsidR="00B60DFA" w:rsidRPr="00CB4958" w:rsidRDefault="00B60DFA" w:rsidP="00AC3402">
            <w:pPr>
              <w:jc w:val="center"/>
              <w:rPr>
                <w:sz w:val="28"/>
                <w:szCs w:val="28"/>
                <w:lang w:val="ru-RU"/>
              </w:rPr>
            </w:pPr>
            <w:r>
              <w:rPr>
                <w:sz w:val="28"/>
                <w:szCs w:val="28"/>
                <w:lang w:val="ru-RU"/>
              </w:rPr>
              <w:t>5406,90</w:t>
            </w:r>
          </w:p>
        </w:tc>
        <w:tc>
          <w:tcPr>
            <w:tcW w:w="1276" w:type="dxa"/>
            <w:vAlign w:val="center"/>
          </w:tcPr>
          <w:p w:rsidR="00B60DFA" w:rsidRPr="00CB4958" w:rsidRDefault="00B60DFA" w:rsidP="00AC3402">
            <w:pPr>
              <w:jc w:val="center"/>
              <w:rPr>
                <w:sz w:val="28"/>
                <w:szCs w:val="28"/>
                <w:lang w:val="ru-RU"/>
              </w:rPr>
            </w:pPr>
            <w:r>
              <w:rPr>
                <w:sz w:val="28"/>
                <w:szCs w:val="28"/>
                <w:lang w:val="ru-RU"/>
              </w:rPr>
              <w:t>16982,4</w:t>
            </w:r>
          </w:p>
        </w:tc>
        <w:tc>
          <w:tcPr>
            <w:tcW w:w="1417" w:type="dxa"/>
            <w:vMerge/>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tcPr>
          <w:p w:rsidR="00B60DFA" w:rsidRPr="00B2144F" w:rsidRDefault="00B60DFA" w:rsidP="00AC3402">
            <w:pPr>
              <w:autoSpaceDE w:val="0"/>
              <w:autoSpaceDN w:val="0"/>
              <w:adjustRightInd w:val="0"/>
              <w:jc w:val="both"/>
              <w:rPr>
                <w:color w:val="000000"/>
                <w:sz w:val="28"/>
                <w:szCs w:val="28"/>
                <w:lang w:val="ru-RU" w:eastAsia="ru-RU"/>
              </w:rPr>
            </w:pPr>
            <w:r>
              <w:rPr>
                <w:color w:val="000000"/>
                <w:sz w:val="28"/>
                <w:szCs w:val="28"/>
                <w:lang w:val="ru-RU" w:eastAsia="ru-RU"/>
              </w:rPr>
              <w:t>Мероприятие 1.2</w:t>
            </w:r>
            <w:r w:rsidRPr="00B2144F">
              <w:rPr>
                <w:color w:val="000000"/>
                <w:sz w:val="28"/>
                <w:szCs w:val="28"/>
                <w:lang w:val="ru-RU" w:eastAsia="ru-RU"/>
              </w:rPr>
              <w:t xml:space="preserve"> Ежемесячное денежное вознаграждение за классное руководство педагогическим работникам </w:t>
            </w:r>
            <w:r w:rsidRPr="00B2144F">
              <w:rPr>
                <w:color w:val="000000"/>
                <w:sz w:val="28"/>
                <w:szCs w:val="28"/>
                <w:lang w:val="ru-RU" w:eastAsia="ru-RU"/>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vAlign w:val="center"/>
          </w:tcPr>
          <w:p w:rsidR="00B60DFA" w:rsidRPr="00B2144F" w:rsidRDefault="00B60DFA" w:rsidP="00AC3402">
            <w:pPr>
              <w:autoSpaceDE w:val="0"/>
              <w:autoSpaceDN w:val="0"/>
              <w:adjustRightInd w:val="0"/>
              <w:jc w:val="center"/>
              <w:rPr>
                <w:sz w:val="28"/>
                <w:szCs w:val="28"/>
                <w:lang w:val="ru-RU"/>
              </w:rPr>
            </w:pPr>
          </w:p>
        </w:tc>
        <w:tc>
          <w:tcPr>
            <w:tcW w:w="567" w:type="dxa"/>
            <w:vMerge w:val="restart"/>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0702</w:t>
            </w:r>
          </w:p>
        </w:tc>
        <w:tc>
          <w:tcPr>
            <w:tcW w:w="1701" w:type="dxa"/>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01200L3030</w:t>
            </w:r>
          </w:p>
        </w:tc>
        <w:tc>
          <w:tcPr>
            <w:tcW w:w="709" w:type="dxa"/>
            <w:vMerge w:val="restart"/>
            <w:vAlign w:val="center"/>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24395,10</w:t>
            </w:r>
          </w:p>
        </w:tc>
        <w:tc>
          <w:tcPr>
            <w:tcW w:w="1275" w:type="dxa"/>
            <w:vAlign w:val="center"/>
          </w:tcPr>
          <w:p w:rsidR="00B60DFA" w:rsidRPr="00CB4958" w:rsidRDefault="00B60DFA" w:rsidP="00AC3402">
            <w:pPr>
              <w:jc w:val="center"/>
              <w:rPr>
                <w:sz w:val="28"/>
                <w:szCs w:val="28"/>
                <w:lang w:val="ru-RU"/>
              </w:rPr>
            </w:pPr>
            <w:r>
              <w:rPr>
                <w:sz w:val="28"/>
                <w:szCs w:val="28"/>
                <w:lang w:val="ru-RU"/>
              </w:rPr>
              <w:t>13241,30</w:t>
            </w:r>
          </w:p>
        </w:tc>
        <w:tc>
          <w:tcPr>
            <w:tcW w:w="1276" w:type="dxa"/>
            <w:vAlign w:val="center"/>
          </w:tcPr>
          <w:p w:rsidR="00B60DFA" w:rsidRPr="00CB4958" w:rsidRDefault="00B60DFA" w:rsidP="00AC3402">
            <w:pPr>
              <w:jc w:val="center"/>
              <w:rPr>
                <w:sz w:val="28"/>
                <w:szCs w:val="28"/>
                <w:lang w:val="ru-RU"/>
              </w:rPr>
            </w:pPr>
            <w:r>
              <w:rPr>
                <w:sz w:val="28"/>
                <w:szCs w:val="28"/>
                <w:lang w:val="ru-RU"/>
              </w:rPr>
              <w:t>13241,30</w:t>
            </w:r>
          </w:p>
        </w:tc>
        <w:tc>
          <w:tcPr>
            <w:tcW w:w="1276" w:type="dxa"/>
            <w:vAlign w:val="center"/>
          </w:tcPr>
          <w:p w:rsidR="00B60DFA" w:rsidRPr="00CB4958" w:rsidRDefault="00B60DFA" w:rsidP="00AC3402">
            <w:pPr>
              <w:jc w:val="center"/>
              <w:rPr>
                <w:sz w:val="28"/>
                <w:szCs w:val="28"/>
                <w:lang w:val="ru-RU"/>
              </w:rPr>
            </w:pPr>
            <w:r>
              <w:rPr>
                <w:sz w:val="28"/>
                <w:szCs w:val="28"/>
                <w:lang w:val="ru-RU"/>
              </w:rPr>
              <w:t>50877,70</w:t>
            </w:r>
          </w:p>
        </w:tc>
        <w:tc>
          <w:tcPr>
            <w:tcW w:w="1417" w:type="dxa"/>
          </w:tcPr>
          <w:p w:rsidR="00B60DFA" w:rsidRPr="00B2144F" w:rsidRDefault="00B60DFA" w:rsidP="00AC3402">
            <w:pPr>
              <w:rPr>
                <w:color w:val="000000"/>
                <w:sz w:val="28"/>
                <w:szCs w:val="28"/>
                <w:lang w:val="ru-RU" w:eastAsia="ru-RU"/>
              </w:rPr>
            </w:pPr>
          </w:p>
        </w:tc>
      </w:tr>
      <w:tr w:rsidR="00B60DFA" w:rsidRPr="002001C7" w:rsidTr="00AC3402">
        <w:trPr>
          <w:trHeight w:val="630"/>
        </w:trPr>
        <w:tc>
          <w:tcPr>
            <w:tcW w:w="3652" w:type="dxa"/>
            <w:gridSpan w:val="2"/>
          </w:tcPr>
          <w:p w:rsidR="00B60DFA" w:rsidRPr="008A482D" w:rsidRDefault="00B60DFA" w:rsidP="00AC3402">
            <w:pPr>
              <w:autoSpaceDE w:val="0"/>
              <w:autoSpaceDN w:val="0"/>
              <w:adjustRightInd w:val="0"/>
              <w:jc w:val="both"/>
              <w:rPr>
                <w:color w:val="000000"/>
                <w:sz w:val="28"/>
                <w:szCs w:val="28"/>
                <w:lang w:val="ru-RU" w:eastAsia="ru-RU"/>
              </w:rPr>
            </w:pPr>
            <w:r>
              <w:rPr>
                <w:color w:val="000000"/>
                <w:sz w:val="28"/>
                <w:szCs w:val="28"/>
                <w:lang w:val="ru-RU" w:eastAsia="ru-RU"/>
              </w:rPr>
              <w:lastRenderedPageBreak/>
              <w:t>Мероприятие 1.3</w:t>
            </w:r>
            <w:r w:rsidRPr="008A482D">
              <w:rPr>
                <w:color w:val="000000"/>
                <w:sz w:val="28"/>
                <w:szCs w:val="28"/>
                <w:lang w:val="ru-RU" w:eastAsia="ru-RU"/>
              </w:rPr>
              <w:t xml:space="preserve"> 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26" w:type="dxa"/>
            <w:vMerge/>
          </w:tcPr>
          <w:p w:rsidR="00B60DFA" w:rsidRPr="008A482D" w:rsidRDefault="00B60DFA" w:rsidP="00AC3402">
            <w:pPr>
              <w:autoSpaceDE w:val="0"/>
              <w:autoSpaceDN w:val="0"/>
              <w:adjustRightInd w:val="0"/>
              <w:jc w:val="both"/>
              <w:rPr>
                <w:sz w:val="28"/>
                <w:szCs w:val="28"/>
                <w:lang w:val="ru-RU"/>
              </w:rPr>
            </w:pP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567" w:type="dxa"/>
            <w:vMerge/>
            <w:vAlign w:val="center"/>
          </w:tcPr>
          <w:p w:rsidR="00B60DFA" w:rsidRPr="008A482D" w:rsidRDefault="00B60DFA" w:rsidP="00AC3402">
            <w:pPr>
              <w:autoSpaceDE w:val="0"/>
              <w:autoSpaceDN w:val="0"/>
              <w:adjustRightInd w:val="0"/>
              <w:jc w:val="center"/>
              <w:rPr>
                <w:sz w:val="28"/>
                <w:szCs w:val="28"/>
                <w:lang w:val="ru-RU"/>
              </w:rPr>
            </w:pP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0120008530</w:t>
            </w: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236,30</w:t>
            </w:r>
          </w:p>
        </w:tc>
        <w:tc>
          <w:tcPr>
            <w:tcW w:w="1275" w:type="dxa"/>
            <w:vAlign w:val="center"/>
          </w:tcPr>
          <w:p w:rsidR="00B60DFA" w:rsidRPr="00CB4958" w:rsidRDefault="00B60DFA" w:rsidP="00AC3402">
            <w:pPr>
              <w:jc w:val="center"/>
              <w:rPr>
                <w:sz w:val="28"/>
                <w:szCs w:val="28"/>
                <w:lang w:val="ru-RU"/>
              </w:rPr>
            </w:pPr>
            <w:r w:rsidRPr="00CB4958">
              <w:rPr>
                <w:sz w:val="28"/>
                <w:szCs w:val="28"/>
                <w:lang w:val="ru-RU"/>
              </w:rPr>
              <w:t>0,00</w:t>
            </w:r>
          </w:p>
        </w:tc>
        <w:tc>
          <w:tcPr>
            <w:tcW w:w="1276" w:type="dxa"/>
            <w:vAlign w:val="center"/>
          </w:tcPr>
          <w:p w:rsidR="00B60DFA" w:rsidRPr="00CB4958" w:rsidRDefault="00B60DFA" w:rsidP="00AC3402">
            <w:pPr>
              <w:jc w:val="center"/>
              <w:rPr>
                <w:sz w:val="28"/>
                <w:szCs w:val="28"/>
                <w:lang w:val="ru-RU"/>
              </w:rPr>
            </w:pPr>
            <w:r w:rsidRPr="00CB4958">
              <w:rPr>
                <w:sz w:val="28"/>
                <w:szCs w:val="28"/>
                <w:lang w:val="ru-RU"/>
              </w:rPr>
              <w:t>0,00</w:t>
            </w:r>
          </w:p>
        </w:tc>
        <w:tc>
          <w:tcPr>
            <w:tcW w:w="1276" w:type="dxa"/>
            <w:vAlign w:val="center"/>
          </w:tcPr>
          <w:p w:rsidR="00B60DFA" w:rsidRPr="00CB4958" w:rsidRDefault="00B60DFA" w:rsidP="00AC3402">
            <w:pPr>
              <w:jc w:val="center"/>
              <w:rPr>
                <w:sz w:val="28"/>
                <w:szCs w:val="28"/>
                <w:lang w:val="ru-RU"/>
              </w:rPr>
            </w:pPr>
            <w:r>
              <w:rPr>
                <w:sz w:val="28"/>
                <w:szCs w:val="28"/>
                <w:lang w:val="ru-RU"/>
              </w:rPr>
              <w:t>236,30</w:t>
            </w:r>
          </w:p>
        </w:tc>
        <w:tc>
          <w:tcPr>
            <w:tcW w:w="1417" w:type="dxa"/>
          </w:tcPr>
          <w:p w:rsidR="00B60DFA" w:rsidRPr="008A482D" w:rsidRDefault="00B60DFA" w:rsidP="00AC3402">
            <w:pPr>
              <w:rPr>
                <w:color w:val="000000"/>
                <w:sz w:val="28"/>
                <w:szCs w:val="28"/>
                <w:lang w:val="ru-RU" w:eastAsia="ru-RU"/>
              </w:rPr>
            </w:pPr>
          </w:p>
        </w:tc>
      </w:tr>
      <w:tr w:rsidR="00B60DFA" w:rsidRPr="00310946" w:rsidTr="00AC3402">
        <w:trPr>
          <w:trHeight w:val="630"/>
        </w:trPr>
        <w:tc>
          <w:tcPr>
            <w:tcW w:w="3652" w:type="dxa"/>
            <w:gridSpan w:val="2"/>
          </w:tcPr>
          <w:p w:rsidR="00B60DFA" w:rsidRPr="008A482D" w:rsidRDefault="00B60DFA" w:rsidP="00AC3402">
            <w:pPr>
              <w:autoSpaceDE w:val="0"/>
              <w:autoSpaceDN w:val="0"/>
              <w:adjustRightInd w:val="0"/>
              <w:ind w:left="34"/>
              <w:jc w:val="both"/>
              <w:rPr>
                <w:color w:val="000000"/>
                <w:sz w:val="28"/>
                <w:szCs w:val="28"/>
                <w:lang w:val="ru-RU" w:eastAsia="ru-RU"/>
              </w:rPr>
            </w:pPr>
            <w:r>
              <w:rPr>
                <w:color w:val="000000"/>
                <w:sz w:val="28"/>
                <w:szCs w:val="28"/>
                <w:lang w:val="ru-RU" w:eastAsia="ru-RU"/>
              </w:rPr>
              <w:t>Мероприятие 1.4</w:t>
            </w:r>
            <w:r w:rsidRPr="008A482D">
              <w:rPr>
                <w:color w:val="000000"/>
                <w:sz w:val="28"/>
                <w:szCs w:val="28"/>
                <w:lang w:val="ru-RU" w:eastAsia="ru-RU"/>
              </w:rPr>
              <w:t xml:space="preserve"> Расходы за счёт доходов от предпринимательской деятельности и платных услуг</w:t>
            </w:r>
          </w:p>
        </w:tc>
        <w:tc>
          <w:tcPr>
            <w:tcW w:w="2126" w:type="dxa"/>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t>Учреждения, подведомственные МКУ «Отдел образования»</w:t>
            </w: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0702</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0000000000</w:t>
            </w:r>
          </w:p>
        </w:tc>
        <w:tc>
          <w:tcPr>
            <w:tcW w:w="709" w:type="dxa"/>
            <w:vAlign w:val="center"/>
          </w:tcPr>
          <w:p w:rsidR="00B60DFA" w:rsidRPr="008A482D" w:rsidRDefault="00B60DFA" w:rsidP="00AC3402">
            <w:pPr>
              <w:autoSpaceDE w:val="0"/>
              <w:autoSpaceDN w:val="0"/>
              <w:adjustRightInd w:val="0"/>
              <w:jc w:val="center"/>
              <w:rPr>
                <w:sz w:val="28"/>
                <w:szCs w:val="28"/>
                <w:lang w:val="ru-RU"/>
              </w:rPr>
            </w:pP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4000,0</w:t>
            </w:r>
            <w:r w:rsidRPr="00CB4958">
              <w:rPr>
                <w:sz w:val="28"/>
                <w:szCs w:val="28"/>
                <w:lang w:val="ru-RU"/>
              </w:rPr>
              <w:t>0</w:t>
            </w:r>
          </w:p>
        </w:tc>
        <w:tc>
          <w:tcPr>
            <w:tcW w:w="1275" w:type="dxa"/>
            <w:vAlign w:val="center"/>
          </w:tcPr>
          <w:p w:rsidR="00B60DFA" w:rsidRPr="00CB4958" w:rsidRDefault="00B60DFA" w:rsidP="00AC3402">
            <w:pPr>
              <w:jc w:val="center"/>
              <w:rPr>
                <w:sz w:val="28"/>
                <w:szCs w:val="28"/>
                <w:lang w:val="ru-RU"/>
              </w:rPr>
            </w:pPr>
            <w:r>
              <w:rPr>
                <w:sz w:val="28"/>
                <w:szCs w:val="28"/>
                <w:lang w:val="ru-RU"/>
              </w:rPr>
              <w:t>2345</w:t>
            </w:r>
            <w:r w:rsidRPr="00CB4958">
              <w:rPr>
                <w:sz w:val="28"/>
                <w:szCs w:val="28"/>
                <w:lang w:val="ru-RU"/>
              </w:rPr>
              <w:t>,0</w:t>
            </w:r>
          </w:p>
        </w:tc>
        <w:tc>
          <w:tcPr>
            <w:tcW w:w="1276" w:type="dxa"/>
            <w:vAlign w:val="center"/>
          </w:tcPr>
          <w:p w:rsidR="00B60DFA" w:rsidRPr="00CB4958" w:rsidRDefault="00B60DFA" w:rsidP="00AC3402">
            <w:pPr>
              <w:jc w:val="center"/>
              <w:rPr>
                <w:sz w:val="28"/>
                <w:szCs w:val="28"/>
                <w:lang w:val="ru-RU"/>
              </w:rPr>
            </w:pPr>
            <w:r w:rsidRPr="00CB4958">
              <w:rPr>
                <w:sz w:val="28"/>
                <w:szCs w:val="28"/>
                <w:lang w:val="ru-RU"/>
              </w:rPr>
              <w:t>2</w:t>
            </w:r>
            <w:r>
              <w:rPr>
                <w:sz w:val="28"/>
                <w:szCs w:val="28"/>
                <w:lang w:val="ru-RU"/>
              </w:rPr>
              <w:t>345</w:t>
            </w:r>
            <w:r w:rsidRPr="00CB4958">
              <w:rPr>
                <w:sz w:val="28"/>
                <w:szCs w:val="28"/>
                <w:lang w:val="ru-RU"/>
              </w:rPr>
              <w:t>,0</w:t>
            </w:r>
          </w:p>
        </w:tc>
        <w:tc>
          <w:tcPr>
            <w:tcW w:w="1276" w:type="dxa"/>
            <w:vAlign w:val="center"/>
          </w:tcPr>
          <w:p w:rsidR="00B60DFA" w:rsidRPr="00CB4958" w:rsidRDefault="00B60DFA" w:rsidP="00AC3402">
            <w:pPr>
              <w:jc w:val="center"/>
              <w:rPr>
                <w:sz w:val="28"/>
                <w:szCs w:val="28"/>
                <w:lang w:val="ru-RU"/>
              </w:rPr>
            </w:pPr>
            <w:r>
              <w:rPr>
                <w:sz w:val="28"/>
                <w:szCs w:val="28"/>
                <w:lang w:val="ru-RU"/>
              </w:rPr>
              <w:t>8690,00</w:t>
            </w:r>
          </w:p>
        </w:tc>
        <w:tc>
          <w:tcPr>
            <w:tcW w:w="1417" w:type="dxa"/>
          </w:tcPr>
          <w:p w:rsidR="00B60DFA" w:rsidRPr="008A482D" w:rsidRDefault="00B60DFA" w:rsidP="00AC3402">
            <w:pPr>
              <w:rPr>
                <w:color w:val="000000"/>
                <w:sz w:val="28"/>
                <w:szCs w:val="28"/>
                <w:lang w:val="ru-RU" w:eastAsia="ru-RU"/>
              </w:rPr>
            </w:pPr>
          </w:p>
        </w:tc>
      </w:tr>
      <w:tr w:rsidR="00B60DFA" w:rsidRPr="007E7581" w:rsidTr="00AC3402">
        <w:trPr>
          <w:trHeight w:val="840"/>
        </w:trPr>
        <w:tc>
          <w:tcPr>
            <w:tcW w:w="15984" w:type="dxa"/>
            <w:gridSpan w:val="13"/>
          </w:tcPr>
          <w:p w:rsidR="00B60DFA" w:rsidRPr="00B05B33" w:rsidRDefault="00B60DFA" w:rsidP="00AC3402">
            <w:pPr>
              <w:autoSpaceDE w:val="0"/>
              <w:autoSpaceDN w:val="0"/>
              <w:adjustRightInd w:val="0"/>
              <w:jc w:val="both"/>
              <w:rPr>
                <w:sz w:val="28"/>
                <w:szCs w:val="28"/>
                <w:highlight w:val="lightGray"/>
                <w:lang w:val="ru-RU"/>
              </w:rPr>
            </w:pPr>
            <w:r w:rsidRPr="00CB4958">
              <w:rPr>
                <w:sz w:val="28"/>
                <w:szCs w:val="28"/>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B60DFA" w:rsidRPr="007E7581" w:rsidTr="00AC3402">
        <w:trPr>
          <w:trHeight w:val="840"/>
        </w:trPr>
        <w:tc>
          <w:tcPr>
            <w:tcW w:w="5778" w:type="dxa"/>
            <w:gridSpan w:val="3"/>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lastRenderedPageBreak/>
              <w:t>всего расходные обязательства по подпрограмме</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B60DFA" w:rsidRPr="00CB4958" w:rsidRDefault="00B60DFA" w:rsidP="00AC3402">
            <w:pPr>
              <w:jc w:val="center"/>
              <w:rPr>
                <w:sz w:val="28"/>
                <w:szCs w:val="28"/>
                <w:lang w:val="ru-RU"/>
              </w:rPr>
            </w:pPr>
            <w:r>
              <w:rPr>
                <w:bCs/>
                <w:sz w:val="28"/>
                <w:szCs w:val="28"/>
                <w:lang w:val="ru-RU"/>
              </w:rPr>
              <w:t>20121,02</w:t>
            </w:r>
          </w:p>
        </w:tc>
        <w:tc>
          <w:tcPr>
            <w:tcW w:w="1275" w:type="dxa"/>
            <w:vAlign w:val="center"/>
          </w:tcPr>
          <w:p w:rsidR="00B60DFA" w:rsidRPr="00CB4958" w:rsidRDefault="00B60DFA" w:rsidP="00AC3402">
            <w:pPr>
              <w:jc w:val="center"/>
              <w:rPr>
                <w:sz w:val="28"/>
                <w:szCs w:val="28"/>
                <w:lang w:val="ru-RU"/>
              </w:rPr>
            </w:pPr>
            <w:r>
              <w:rPr>
                <w:sz w:val="28"/>
                <w:szCs w:val="28"/>
                <w:lang w:val="ru-RU"/>
              </w:rPr>
              <w:t>14168,81</w:t>
            </w:r>
          </w:p>
        </w:tc>
        <w:tc>
          <w:tcPr>
            <w:tcW w:w="1276" w:type="dxa"/>
            <w:vAlign w:val="center"/>
          </w:tcPr>
          <w:p w:rsidR="00B60DFA" w:rsidRPr="00CB4958" w:rsidRDefault="00B60DFA" w:rsidP="00AC3402">
            <w:pPr>
              <w:jc w:val="center"/>
              <w:rPr>
                <w:sz w:val="28"/>
                <w:szCs w:val="28"/>
                <w:lang w:val="ru-RU"/>
              </w:rPr>
            </w:pPr>
            <w:r>
              <w:rPr>
                <w:sz w:val="28"/>
                <w:szCs w:val="28"/>
                <w:lang w:val="ru-RU"/>
              </w:rPr>
              <w:t>14168,81</w:t>
            </w:r>
          </w:p>
        </w:tc>
        <w:tc>
          <w:tcPr>
            <w:tcW w:w="1276" w:type="dxa"/>
            <w:vAlign w:val="center"/>
          </w:tcPr>
          <w:p w:rsidR="00B60DFA" w:rsidRPr="00CB4958" w:rsidRDefault="00B60DFA" w:rsidP="00AC3402">
            <w:pPr>
              <w:jc w:val="center"/>
              <w:rPr>
                <w:bCs/>
                <w:sz w:val="28"/>
                <w:szCs w:val="28"/>
                <w:lang w:val="ru-RU"/>
              </w:rPr>
            </w:pPr>
            <w:r>
              <w:rPr>
                <w:bCs/>
                <w:sz w:val="28"/>
                <w:szCs w:val="28"/>
                <w:lang w:val="ru-RU"/>
              </w:rPr>
              <w:t>48458,64</w:t>
            </w:r>
          </w:p>
        </w:tc>
        <w:tc>
          <w:tcPr>
            <w:tcW w:w="1417" w:type="dxa"/>
            <w:vMerge w:val="restart"/>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t>Охват детей в возрасте 5 -18 лет программами дополнительного образования не менее 74 %</w:t>
            </w:r>
          </w:p>
        </w:tc>
      </w:tr>
      <w:tr w:rsidR="00B60DFA" w:rsidRPr="007E7581" w:rsidTr="00AC3402">
        <w:trPr>
          <w:trHeight w:val="285"/>
        </w:trPr>
        <w:tc>
          <w:tcPr>
            <w:tcW w:w="3652" w:type="dxa"/>
            <w:gridSpan w:val="2"/>
            <w:vMerge w:val="restart"/>
          </w:tcPr>
          <w:p w:rsidR="00B60DFA" w:rsidRPr="008A482D" w:rsidRDefault="00B60DFA" w:rsidP="00AC3402">
            <w:pPr>
              <w:autoSpaceDE w:val="0"/>
              <w:autoSpaceDN w:val="0"/>
              <w:adjustRightInd w:val="0"/>
              <w:ind w:left="34"/>
              <w:jc w:val="both"/>
              <w:rPr>
                <w:sz w:val="28"/>
                <w:szCs w:val="28"/>
                <w:lang w:val="ru-RU"/>
              </w:rPr>
            </w:pPr>
            <w:r w:rsidRPr="008A482D">
              <w:rPr>
                <w:sz w:val="28"/>
                <w:szCs w:val="28"/>
                <w:lang w:val="ru-RU"/>
              </w:rPr>
              <w:t>Мероприятие 2.1. Обеспечение деятельности (оказание услуг) учреждений в рамках подпрограммы</w:t>
            </w:r>
          </w:p>
        </w:tc>
        <w:tc>
          <w:tcPr>
            <w:tcW w:w="2126" w:type="dxa"/>
          </w:tcPr>
          <w:p w:rsidR="00B60DFA" w:rsidRPr="008A482D" w:rsidRDefault="00B60DFA" w:rsidP="00AC3402">
            <w:pPr>
              <w:autoSpaceDE w:val="0"/>
              <w:autoSpaceDN w:val="0"/>
              <w:adjustRightInd w:val="0"/>
              <w:ind w:hanging="30"/>
              <w:jc w:val="both"/>
              <w:rPr>
                <w:sz w:val="28"/>
                <w:szCs w:val="28"/>
                <w:lang w:val="ru-RU"/>
              </w:rPr>
            </w:pPr>
            <w:r w:rsidRPr="008A482D">
              <w:rPr>
                <w:sz w:val="28"/>
                <w:szCs w:val="28"/>
                <w:lang w:val="ru-RU"/>
              </w:rPr>
              <w:t>в том числе по ГРБС:</w:t>
            </w:r>
          </w:p>
        </w:tc>
        <w:tc>
          <w:tcPr>
            <w:tcW w:w="709" w:type="dxa"/>
            <w:vAlign w:val="center"/>
          </w:tcPr>
          <w:p w:rsidR="00B60DFA" w:rsidRPr="008A482D" w:rsidRDefault="00B60DFA" w:rsidP="00AC3402">
            <w:pPr>
              <w:autoSpaceDE w:val="0"/>
              <w:autoSpaceDN w:val="0"/>
              <w:adjustRightInd w:val="0"/>
              <w:jc w:val="center"/>
              <w:rPr>
                <w:sz w:val="28"/>
                <w:szCs w:val="28"/>
                <w:lang w:val="ru-RU"/>
              </w:rPr>
            </w:pPr>
          </w:p>
        </w:tc>
        <w:tc>
          <w:tcPr>
            <w:tcW w:w="567" w:type="dxa"/>
            <w:vAlign w:val="center"/>
          </w:tcPr>
          <w:p w:rsidR="00B60DFA" w:rsidRPr="008A482D" w:rsidRDefault="00B60DFA" w:rsidP="00AC3402">
            <w:pPr>
              <w:autoSpaceDE w:val="0"/>
              <w:autoSpaceDN w:val="0"/>
              <w:adjustRightInd w:val="0"/>
              <w:jc w:val="center"/>
              <w:rPr>
                <w:sz w:val="28"/>
                <w:szCs w:val="28"/>
                <w:lang w:val="ru-RU"/>
              </w:rPr>
            </w:pPr>
          </w:p>
        </w:tc>
        <w:tc>
          <w:tcPr>
            <w:tcW w:w="1701" w:type="dxa"/>
            <w:vAlign w:val="center"/>
          </w:tcPr>
          <w:p w:rsidR="00B60DFA" w:rsidRPr="008A482D" w:rsidRDefault="00B60DFA" w:rsidP="00AC3402">
            <w:pPr>
              <w:autoSpaceDE w:val="0"/>
              <w:autoSpaceDN w:val="0"/>
              <w:adjustRightInd w:val="0"/>
              <w:jc w:val="center"/>
              <w:rPr>
                <w:sz w:val="28"/>
                <w:szCs w:val="28"/>
                <w:lang w:val="ru-RU"/>
              </w:rPr>
            </w:pPr>
          </w:p>
        </w:tc>
        <w:tc>
          <w:tcPr>
            <w:tcW w:w="709" w:type="dxa"/>
            <w:vAlign w:val="center"/>
          </w:tcPr>
          <w:p w:rsidR="00B60DFA" w:rsidRPr="008A482D" w:rsidRDefault="00B60DFA" w:rsidP="00AC3402">
            <w:pPr>
              <w:autoSpaceDE w:val="0"/>
              <w:autoSpaceDN w:val="0"/>
              <w:adjustRightInd w:val="0"/>
              <w:jc w:val="center"/>
              <w:rPr>
                <w:sz w:val="28"/>
                <w:szCs w:val="28"/>
                <w:lang w:val="ru-RU"/>
              </w:rPr>
            </w:pPr>
          </w:p>
        </w:tc>
        <w:tc>
          <w:tcPr>
            <w:tcW w:w="1276" w:type="dxa"/>
            <w:gridSpan w:val="2"/>
            <w:vAlign w:val="center"/>
          </w:tcPr>
          <w:p w:rsidR="00B60DFA" w:rsidRPr="00CB4958" w:rsidRDefault="00B60DFA" w:rsidP="00AC3402">
            <w:pPr>
              <w:jc w:val="center"/>
              <w:rPr>
                <w:bCs/>
                <w:sz w:val="28"/>
                <w:szCs w:val="28"/>
                <w:lang w:val="ru-RU"/>
              </w:rPr>
            </w:pPr>
          </w:p>
        </w:tc>
        <w:tc>
          <w:tcPr>
            <w:tcW w:w="1275" w:type="dxa"/>
            <w:vAlign w:val="center"/>
          </w:tcPr>
          <w:p w:rsidR="00B60DFA" w:rsidRPr="00CB4958" w:rsidRDefault="00B60DFA" w:rsidP="00AC3402">
            <w:pPr>
              <w:jc w:val="center"/>
              <w:rPr>
                <w:bCs/>
                <w:sz w:val="28"/>
                <w:szCs w:val="28"/>
                <w:lang w:val="ru-RU"/>
              </w:rPr>
            </w:pPr>
          </w:p>
        </w:tc>
        <w:tc>
          <w:tcPr>
            <w:tcW w:w="1276" w:type="dxa"/>
            <w:vAlign w:val="center"/>
          </w:tcPr>
          <w:p w:rsidR="00B60DFA" w:rsidRPr="00CB4958" w:rsidRDefault="00B60DFA" w:rsidP="00AC3402">
            <w:pPr>
              <w:jc w:val="center"/>
              <w:rPr>
                <w:bCs/>
                <w:sz w:val="28"/>
                <w:szCs w:val="28"/>
                <w:lang w:val="ru-RU"/>
              </w:rPr>
            </w:pPr>
          </w:p>
        </w:tc>
        <w:tc>
          <w:tcPr>
            <w:tcW w:w="1276" w:type="dxa"/>
            <w:vAlign w:val="center"/>
          </w:tcPr>
          <w:p w:rsidR="00B60DFA" w:rsidRPr="00CB4958" w:rsidRDefault="00B60DFA" w:rsidP="00AC3402">
            <w:pPr>
              <w:jc w:val="center"/>
              <w:rPr>
                <w:bCs/>
                <w:sz w:val="28"/>
                <w:szCs w:val="28"/>
                <w:lang w:val="ru-RU"/>
              </w:rPr>
            </w:pPr>
          </w:p>
        </w:tc>
        <w:tc>
          <w:tcPr>
            <w:tcW w:w="1417" w:type="dxa"/>
            <w:vMerge/>
          </w:tcPr>
          <w:p w:rsidR="00B60DFA" w:rsidRPr="008A482D" w:rsidRDefault="00B60DFA" w:rsidP="00AC3402">
            <w:pPr>
              <w:autoSpaceDE w:val="0"/>
              <w:autoSpaceDN w:val="0"/>
              <w:adjustRightInd w:val="0"/>
              <w:jc w:val="center"/>
              <w:rPr>
                <w:sz w:val="28"/>
                <w:szCs w:val="28"/>
                <w:lang w:val="ru-RU"/>
              </w:rPr>
            </w:pPr>
          </w:p>
        </w:tc>
      </w:tr>
      <w:tr w:rsidR="00B60DFA" w:rsidRPr="002001C7" w:rsidTr="00AC3402">
        <w:trPr>
          <w:trHeight w:val="240"/>
        </w:trPr>
        <w:tc>
          <w:tcPr>
            <w:tcW w:w="3652" w:type="dxa"/>
            <w:gridSpan w:val="2"/>
            <w:vMerge/>
          </w:tcPr>
          <w:p w:rsidR="00B60DFA" w:rsidRPr="008A482D" w:rsidRDefault="00B60DFA" w:rsidP="00AC3402">
            <w:pPr>
              <w:autoSpaceDE w:val="0"/>
              <w:autoSpaceDN w:val="0"/>
              <w:adjustRightInd w:val="0"/>
              <w:ind w:left="34"/>
              <w:jc w:val="both"/>
              <w:rPr>
                <w:sz w:val="28"/>
                <w:szCs w:val="28"/>
                <w:lang w:val="ru-RU"/>
              </w:rPr>
            </w:pPr>
          </w:p>
        </w:tc>
        <w:tc>
          <w:tcPr>
            <w:tcW w:w="2126" w:type="dxa"/>
            <w:vMerge w:val="restart"/>
          </w:tcPr>
          <w:p w:rsidR="00B60DFA" w:rsidRPr="008A482D" w:rsidRDefault="00B60DFA" w:rsidP="00AC3402">
            <w:pPr>
              <w:autoSpaceDE w:val="0"/>
              <w:autoSpaceDN w:val="0"/>
              <w:adjustRightInd w:val="0"/>
              <w:ind w:firstLine="2"/>
              <w:jc w:val="both"/>
              <w:rPr>
                <w:sz w:val="28"/>
                <w:szCs w:val="28"/>
                <w:lang w:val="ru-RU"/>
              </w:rPr>
            </w:pPr>
            <w:r w:rsidRPr="008A482D">
              <w:rPr>
                <w:sz w:val="28"/>
                <w:szCs w:val="28"/>
                <w:lang w:val="ru-RU"/>
              </w:rPr>
              <w:t>МКУ «Отдел образования»</w:t>
            </w:r>
          </w:p>
        </w:tc>
        <w:tc>
          <w:tcPr>
            <w:tcW w:w="709" w:type="dxa"/>
            <w:vMerge w:val="restart"/>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0703</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0120000620</w:t>
            </w:r>
          </w:p>
          <w:p w:rsidR="00B60DFA" w:rsidRPr="008A482D" w:rsidRDefault="00B60DFA" w:rsidP="00AC3402">
            <w:pPr>
              <w:autoSpaceDE w:val="0"/>
              <w:autoSpaceDN w:val="0"/>
              <w:adjustRightInd w:val="0"/>
              <w:jc w:val="center"/>
              <w:rPr>
                <w:sz w:val="28"/>
                <w:szCs w:val="28"/>
                <w:lang w:val="ru-RU"/>
              </w:rPr>
            </w:pPr>
            <w:r w:rsidRPr="008A482D">
              <w:rPr>
                <w:sz w:val="28"/>
                <w:szCs w:val="28"/>
                <w:lang w:val="ru-RU"/>
              </w:rPr>
              <w:t xml:space="preserve"> </w:t>
            </w:r>
          </w:p>
        </w:tc>
        <w:tc>
          <w:tcPr>
            <w:tcW w:w="709" w:type="dxa"/>
            <w:vMerge w:val="restart"/>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17816,06</w:t>
            </w:r>
          </w:p>
        </w:tc>
        <w:tc>
          <w:tcPr>
            <w:tcW w:w="1275" w:type="dxa"/>
            <w:vAlign w:val="center"/>
          </w:tcPr>
          <w:p w:rsidR="00B60DFA" w:rsidRPr="00CB4958" w:rsidRDefault="00B60DFA" w:rsidP="00AC3402">
            <w:pPr>
              <w:jc w:val="center"/>
              <w:rPr>
                <w:sz w:val="28"/>
                <w:szCs w:val="28"/>
                <w:lang w:val="ru-RU"/>
              </w:rPr>
            </w:pPr>
            <w:r>
              <w:rPr>
                <w:sz w:val="28"/>
                <w:szCs w:val="28"/>
                <w:lang w:val="ru-RU"/>
              </w:rPr>
              <w:t>13968,81</w:t>
            </w:r>
          </w:p>
        </w:tc>
        <w:tc>
          <w:tcPr>
            <w:tcW w:w="1276" w:type="dxa"/>
            <w:vAlign w:val="center"/>
          </w:tcPr>
          <w:p w:rsidR="00B60DFA" w:rsidRPr="00CB4958" w:rsidRDefault="00B60DFA" w:rsidP="00AC3402">
            <w:pPr>
              <w:jc w:val="center"/>
              <w:rPr>
                <w:sz w:val="28"/>
                <w:szCs w:val="28"/>
                <w:lang w:val="ru-RU"/>
              </w:rPr>
            </w:pPr>
            <w:r>
              <w:rPr>
                <w:sz w:val="28"/>
                <w:szCs w:val="28"/>
                <w:lang w:val="ru-RU"/>
              </w:rPr>
              <w:t>13968,81</w:t>
            </w:r>
          </w:p>
        </w:tc>
        <w:tc>
          <w:tcPr>
            <w:tcW w:w="1276" w:type="dxa"/>
            <w:vAlign w:val="center"/>
          </w:tcPr>
          <w:p w:rsidR="00B60DFA" w:rsidRPr="00CB4958" w:rsidRDefault="00B60DFA" w:rsidP="00AC3402">
            <w:pPr>
              <w:jc w:val="center"/>
              <w:rPr>
                <w:bCs/>
                <w:sz w:val="28"/>
                <w:szCs w:val="28"/>
                <w:lang w:val="ru-RU"/>
              </w:rPr>
            </w:pPr>
            <w:r>
              <w:rPr>
                <w:bCs/>
                <w:sz w:val="28"/>
                <w:szCs w:val="28"/>
                <w:lang w:val="ru-RU"/>
              </w:rPr>
              <w:t>45753,68</w:t>
            </w:r>
          </w:p>
        </w:tc>
        <w:tc>
          <w:tcPr>
            <w:tcW w:w="1417" w:type="dxa"/>
            <w:vMerge/>
          </w:tcPr>
          <w:p w:rsidR="00B60DFA" w:rsidRPr="008A482D" w:rsidRDefault="00B60DFA" w:rsidP="00AC3402">
            <w:pPr>
              <w:autoSpaceDE w:val="0"/>
              <w:autoSpaceDN w:val="0"/>
              <w:adjustRightInd w:val="0"/>
              <w:jc w:val="center"/>
              <w:rPr>
                <w:sz w:val="28"/>
                <w:szCs w:val="28"/>
                <w:lang w:val="ru-RU"/>
              </w:rPr>
            </w:pPr>
          </w:p>
        </w:tc>
      </w:tr>
      <w:tr w:rsidR="00B60DFA" w:rsidRPr="002001C7" w:rsidTr="00AC3402">
        <w:trPr>
          <w:trHeight w:val="240"/>
        </w:trPr>
        <w:tc>
          <w:tcPr>
            <w:tcW w:w="3652" w:type="dxa"/>
            <w:gridSpan w:val="2"/>
            <w:vMerge/>
          </w:tcPr>
          <w:p w:rsidR="00B60DFA" w:rsidRPr="008A482D" w:rsidRDefault="00B60DFA" w:rsidP="00AC3402">
            <w:pPr>
              <w:autoSpaceDE w:val="0"/>
              <w:autoSpaceDN w:val="0"/>
              <w:adjustRightInd w:val="0"/>
              <w:ind w:left="34"/>
              <w:jc w:val="both"/>
              <w:rPr>
                <w:sz w:val="28"/>
                <w:szCs w:val="28"/>
                <w:lang w:val="ru-RU"/>
              </w:rPr>
            </w:pPr>
          </w:p>
        </w:tc>
        <w:tc>
          <w:tcPr>
            <w:tcW w:w="2126" w:type="dxa"/>
            <w:vMerge/>
          </w:tcPr>
          <w:p w:rsidR="00B60DFA" w:rsidRPr="008A482D" w:rsidRDefault="00B60DFA" w:rsidP="00AC3402">
            <w:pPr>
              <w:autoSpaceDE w:val="0"/>
              <w:autoSpaceDN w:val="0"/>
              <w:adjustRightInd w:val="0"/>
              <w:jc w:val="both"/>
              <w:rPr>
                <w:sz w:val="28"/>
                <w:szCs w:val="28"/>
                <w:lang w:val="ru-RU"/>
              </w:rPr>
            </w:pP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567"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1103</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0120000620</w:t>
            </w:r>
          </w:p>
          <w:p w:rsidR="00B60DFA" w:rsidRPr="008A482D" w:rsidRDefault="00B60DFA" w:rsidP="00AC3402">
            <w:pPr>
              <w:autoSpaceDE w:val="0"/>
              <w:autoSpaceDN w:val="0"/>
              <w:adjustRightInd w:val="0"/>
              <w:jc w:val="center"/>
              <w:rPr>
                <w:sz w:val="28"/>
                <w:szCs w:val="28"/>
                <w:lang w:val="ru-RU"/>
              </w:rPr>
            </w:pPr>
            <w:r>
              <w:rPr>
                <w:sz w:val="28"/>
                <w:szCs w:val="28"/>
                <w:lang w:val="ru-RU"/>
              </w:rPr>
              <w:t xml:space="preserve"> </w:t>
            </w: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8</w:t>
            </w:r>
            <w:r w:rsidRPr="00CB4958">
              <w:rPr>
                <w:sz w:val="28"/>
                <w:szCs w:val="28"/>
                <w:lang w:val="ru-RU"/>
              </w:rPr>
              <w:t>51,43</w:t>
            </w:r>
          </w:p>
        </w:tc>
        <w:tc>
          <w:tcPr>
            <w:tcW w:w="1275" w:type="dxa"/>
            <w:vAlign w:val="center"/>
          </w:tcPr>
          <w:p w:rsidR="00B60DFA" w:rsidRPr="00CB4958" w:rsidRDefault="00B60DFA" w:rsidP="00AC3402">
            <w:pPr>
              <w:jc w:val="center"/>
              <w:rPr>
                <w:sz w:val="28"/>
                <w:szCs w:val="28"/>
                <w:lang w:val="ru-RU"/>
              </w:rPr>
            </w:pPr>
            <w:r>
              <w:rPr>
                <w:sz w:val="28"/>
                <w:szCs w:val="28"/>
                <w:lang w:val="ru-RU"/>
              </w:rPr>
              <w:t>0,00</w:t>
            </w:r>
          </w:p>
        </w:tc>
        <w:tc>
          <w:tcPr>
            <w:tcW w:w="1276" w:type="dxa"/>
            <w:vAlign w:val="center"/>
          </w:tcPr>
          <w:p w:rsidR="00B60DFA" w:rsidRPr="00CB4958" w:rsidRDefault="00B60DFA" w:rsidP="00AC3402">
            <w:pPr>
              <w:jc w:val="center"/>
              <w:rPr>
                <w:sz w:val="28"/>
                <w:szCs w:val="28"/>
                <w:lang w:val="ru-RU"/>
              </w:rPr>
            </w:pPr>
            <w:r>
              <w:rPr>
                <w:sz w:val="28"/>
                <w:szCs w:val="28"/>
                <w:lang w:val="ru-RU"/>
              </w:rPr>
              <w:t>0,00</w:t>
            </w:r>
          </w:p>
        </w:tc>
        <w:tc>
          <w:tcPr>
            <w:tcW w:w="1276" w:type="dxa"/>
            <w:vAlign w:val="center"/>
          </w:tcPr>
          <w:p w:rsidR="00B60DFA" w:rsidRPr="00CB4958" w:rsidRDefault="00B60DFA" w:rsidP="00AC3402">
            <w:pPr>
              <w:jc w:val="center"/>
              <w:rPr>
                <w:sz w:val="28"/>
                <w:szCs w:val="28"/>
                <w:lang w:val="ru-RU"/>
              </w:rPr>
            </w:pPr>
            <w:r>
              <w:rPr>
                <w:sz w:val="28"/>
                <w:szCs w:val="28"/>
                <w:lang w:val="ru-RU"/>
              </w:rPr>
              <w:t>851,43</w:t>
            </w:r>
          </w:p>
        </w:tc>
        <w:tc>
          <w:tcPr>
            <w:tcW w:w="1417" w:type="dxa"/>
            <w:vMerge/>
          </w:tcPr>
          <w:p w:rsidR="00B60DFA" w:rsidRPr="008A482D" w:rsidRDefault="00B60DFA" w:rsidP="00AC3402">
            <w:pPr>
              <w:autoSpaceDE w:val="0"/>
              <w:autoSpaceDN w:val="0"/>
              <w:adjustRightInd w:val="0"/>
              <w:jc w:val="center"/>
              <w:rPr>
                <w:sz w:val="28"/>
                <w:szCs w:val="28"/>
                <w:lang w:val="ru-RU"/>
              </w:rPr>
            </w:pPr>
          </w:p>
        </w:tc>
      </w:tr>
      <w:tr w:rsidR="00B60DFA" w:rsidRPr="002001C7" w:rsidTr="00AC3402">
        <w:trPr>
          <w:trHeight w:val="240"/>
        </w:trPr>
        <w:tc>
          <w:tcPr>
            <w:tcW w:w="3652" w:type="dxa"/>
            <w:gridSpan w:val="2"/>
            <w:vMerge/>
          </w:tcPr>
          <w:p w:rsidR="00B60DFA" w:rsidRPr="008A482D" w:rsidRDefault="00B60DFA" w:rsidP="00AC3402">
            <w:pPr>
              <w:autoSpaceDE w:val="0"/>
              <w:autoSpaceDN w:val="0"/>
              <w:adjustRightInd w:val="0"/>
              <w:ind w:left="34"/>
              <w:jc w:val="both"/>
              <w:rPr>
                <w:sz w:val="28"/>
                <w:szCs w:val="28"/>
                <w:lang w:val="ru-RU"/>
              </w:rPr>
            </w:pPr>
          </w:p>
        </w:tc>
        <w:tc>
          <w:tcPr>
            <w:tcW w:w="2126" w:type="dxa"/>
            <w:vMerge/>
          </w:tcPr>
          <w:p w:rsidR="00B60DFA" w:rsidRPr="008A482D" w:rsidRDefault="00B60DFA" w:rsidP="00AC3402">
            <w:pPr>
              <w:autoSpaceDE w:val="0"/>
              <w:autoSpaceDN w:val="0"/>
              <w:adjustRightInd w:val="0"/>
              <w:jc w:val="both"/>
              <w:rPr>
                <w:sz w:val="28"/>
                <w:szCs w:val="28"/>
                <w:lang w:val="ru-RU"/>
              </w:rPr>
            </w:pP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567" w:type="dxa"/>
            <w:vAlign w:val="center"/>
          </w:tcPr>
          <w:p w:rsidR="00B60DFA" w:rsidRPr="008A482D" w:rsidRDefault="00B60DFA" w:rsidP="00AC3402">
            <w:pPr>
              <w:autoSpaceDE w:val="0"/>
              <w:autoSpaceDN w:val="0"/>
              <w:adjustRightInd w:val="0"/>
              <w:jc w:val="center"/>
              <w:rPr>
                <w:sz w:val="28"/>
                <w:szCs w:val="28"/>
                <w:lang w:val="ru-RU"/>
              </w:rPr>
            </w:pPr>
            <w:r>
              <w:rPr>
                <w:sz w:val="28"/>
                <w:szCs w:val="28"/>
                <w:lang w:val="ru-RU"/>
              </w:rPr>
              <w:t>0703</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Pr>
                <w:sz w:val="28"/>
                <w:szCs w:val="28"/>
                <w:lang w:val="ru-RU"/>
              </w:rPr>
              <w:t>0120010320</w:t>
            </w:r>
          </w:p>
        </w:tc>
        <w:tc>
          <w:tcPr>
            <w:tcW w:w="709" w:type="dxa"/>
            <w:vMerge/>
            <w:vAlign w:val="center"/>
          </w:tcPr>
          <w:p w:rsidR="00B60DFA" w:rsidRPr="008A482D" w:rsidRDefault="00B60DFA" w:rsidP="00AC3402">
            <w:pPr>
              <w:autoSpaceDE w:val="0"/>
              <w:autoSpaceDN w:val="0"/>
              <w:adjustRightInd w:val="0"/>
              <w:jc w:val="center"/>
              <w:rPr>
                <w:sz w:val="28"/>
                <w:szCs w:val="28"/>
                <w:lang w:val="ru-RU"/>
              </w:rPr>
            </w:pPr>
          </w:p>
        </w:tc>
        <w:tc>
          <w:tcPr>
            <w:tcW w:w="1276" w:type="dxa"/>
            <w:gridSpan w:val="2"/>
            <w:vAlign w:val="center"/>
          </w:tcPr>
          <w:p w:rsidR="00B60DFA" w:rsidRDefault="00B60DFA" w:rsidP="00AC3402">
            <w:pPr>
              <w:jc w:val="center"/>
              <w:rPr>
                <w:sz w:val="28"/>
                <w:szCs w:val="28"/>
                <w:lang w:val="ru-RU"/>
              </w:rPr>
            </w:pPr>
            <w:r>
              <w:rPr>
                <w:sz w:val="28"/>
                <w:szCs w:val="28"/>
                <w:lang w:val="ru-RU"/>
              </w:rPr>
              <w:t>72,15</w:t>
            </w:r>
          </w:p>
        </w:tc>
        <w:tc>
          <w:tcPr>
            <w:tcW w:w="1275" w:type="dxa"/>
            <w:vAlign w:val="center"/>
          </w:tcPr>
          <w:p w:rsidR="00B60DFA" w:rsidRDefault="00B60DFA" w:rsidP="00AC3402">
            <w:pPr>
              <w:jc w:val="center"/>
              <w:rPr>
                <w:sz w:val="28"/>
                <w:szCs w:val="28"/>
                <w:lang w:val="ru-RU"/>
              </w:rPr>
            </w:pPr>
            <w:r>
              <w:rPr>
                <w:sz w:val="28"/>
                <w:szCs w:val="28"/>
                <w:lang w:val="ru-RU"/>
              </w:rPr>
              <w:t>0,00</w:t>
            </w:r>
          </w:p>
        </w:tc>
        <w:tc>
          <w:tcPr>
            <w:tcW w:w="1276" w:type="dxa"/>
            <w:vAlign w:val="center"/>
          </w:tcPr>
          <w:p w:rsidR="00B60DFA" w:rsidRDefault="00B60DFA" w:rsidP="00AC3402">
            <w:pPr>
              <w:jc w:val="center"/>
              <w:rPr>
                <w:sz w:val="28"/>
                <w:szCs w:val="28"/>
                <w:lang w:val="ru-RU"/>
              </w:rPr>
            </w:pPr>
            <w:r>
              <w:rPr>
                <w:sz w:val="28"/>
                <w:szCs w:val="28"/>
                <w:lang w:val="ru-RU"/>
              </w:rPr>
              <w:t>0,00</w:t>
            </w:r>
          </w:p>
        </w:tc>
        <w:tc>
          <w:tcPr>
            <w:tcW w:w="1276" w:type="dxa"/>
            <w:vAlign w:val="center"/>
          </w:tcPr>
          <w:p w:rsidR="00B60DFA" w:rsidRDefault="00B60DFA" w:rsidP="00AC3402">
            <w:pPr>
              <w:jc w:val="center"/>
              <w:rPr>
                <w:sz w:val="28"/>
                <w:szCs w:val="28"/>
                <w:lang w:val="ru-RU"/>
              </w:rPr>
            </w:pPr>
            <w:r>
              <w:rPr>
                <w:sz w:val="28"/>
                <w:szCs w:val="28"/>
                <w:lang w:val="ru-RU"/>
              </w:rPr>
              <w:t>72,15</w:t>
            </w:r>
          </w:p>
        </w:tc>
        <w:tc>
          <w:tcPr>
            <w:tcW w:w="1417" w:type="dxa"/>
            <w:vMerge/>
          </w:tcPr>
          <w:p w:rsidR="00B60DFA" w:rsidRPr="008A482D" w:rsidRDefault="00B60DFA" w:rsidP="00AC3402">
            <w:pPr>
              <w:autoSpaceDE w:val="0"/>
              <w:autoSpaceDN w:val="0"/>
              <w:adjustRightInd w:val="0"/>
              <w:jc w:val="center"/>
              <w:rPr>
                <w:sz w:val="28"/>
                <w:szCs w:val="28"/>
                <w:lang w:val="ru-RU"/>
              </w:rPr>
            </w:pPr>
          </w:p>
        </w:tc>
      </w:tr>
      <w:tr w:rsidR="00B60DFA" w:rsidRPr="007E7581" w:rsidTr="00AC3402">
        <w:trPr>
          <w:trHeight w:val="240"/>
        </w:trPr>
        <w:tc>
          <w:tcPr>
            <w:tcW w:w="3652" w:type="dxa"/>
            <w:gridSpan w:val="2"/>
            <w:vMerge w:val="restart"/>
          </w:tcPr>
          <w:p w:rsidR="00B60DFA" w:rsidRPr="008A482D" w:rsidRDefault="00B60DFA" w:rsidP="00AC3402">
            <w:pPr>
              <w:autoSpaceDE w:val="0"/>
              <w:autoSpaceDN w:val="0"/>
              <w:adjustRightInd w:val="0"/>
              <w:ind w:left="34"/>
              <w:jc w:val="both"/>
              <w:rPr>
                <w:sz w:val="28"/>
                <w:szCs w:val="28"/>
                <w:lang w:val="ru-RU"/>
              </w:rPr>
            </w:pPr>
            <w:r w:rsidRPr="008A482D">
              <w:rPr>
                <w:sz w:val="28"/>
                <w:szCs w:val="28"/>
                <w:lang w:val="ru-RU"/>
              </w:rPr>
              <w:t>Мероприятие 2.</w:t>
            </w:r>
            <w:r>
              <w:rPr>
                <w:sz w:val="28"/>
                <w:szCs w:val="28"/>
                <w:lang w:val="ru-RU"/>
              </w:rPr>
              <w:t>2.</w:t>
            </w:r>
            <w:r w:rsidRPr="002001C7">
              <w:rPr>
                <w:sz w:val="28"/>
                <w:szCs w:val="28"/>
                <w:lang w:val="ru-RU"/>
              </w:rPr>
              <w:t xml:space="preserve"> Расходы на увеличение охвата детей, обучающихся по дополнительным общеразвивающим программам</w:t>
            </w:r>
          </w:p>
        </w:tc>
        <w:tc>
          <w:tcPr>
            <w:tcW w:w="2126" w:type="dxa"/>
            <w:vMerge w:val="restart"/>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t>МКУ «Отдел образования</w:t>
            </w:r>
            <w:r>
              <w:rPr>
                <w:sz w:val="28"/>
                <w:szCs w:val="28"/>
                <w:lang w:val="ru-RU"/>
              </w:rPr>
              <w:t>»</w:t>
            </w:r>
          </w:p>
        </w:tc>
        <w:tc>
          <w:tcPr>
            <w:tcW w:w="709" w:type="dxa"/>
            <w:vMerge w:val="restart"/>
            <w:vAlign w:val="center"/>
          </w:tcPr>
          <w:p w:rsidR="00B60DFA" w:rsidRPr="004B5A27" w:rsidRDefault="00B60DFA" w:rsidP="00AC3402">
            <w:pPr>
              <w:autoSpaceDE w:val="0"/>
              <w:autoSpaceDN w:val="0"/>
              <w:adjustRightInd w:val="0"/>
              <w:jc w:val="center"/>
              <w:rPr>
                <w:sz w:val="28"/>
                <w:szCs w:val="28"/>
                <w:lang w:val="ru-RU"/>
              </w:rPr>
            </w:pPr>
            <w:r w:rsidRPr="004B5A27">
              <w:rPr>
                <w:sz w:val="28"/>
                <w:szCs w:val="28"/>
                <w:lang w:val="ru-RU"/>
              </w:rPr>
              <w:t>078</w:t>
            </w:r>
          </w:p>
          <w:p w:rsidR="00B60DFA" w:rsidRPr="004B5A27" w:rsidRDefault="00B60DFA" w:rsidP="00AC3402">
            <w:pPr>
              <w:autoSpaceDE w:val="0"/>
              <w:autoSpaceDN w:val="0"/>
              <w:adjustRightInd w:val="0"/>
              <w:rPr>
                <w:sz w:val="28"/>
                <w:szCs w:val="28"/>
                <w:lang w:val="ru-RU"/>
              </w:rPr>
            </w:pPr>
          </w:p>
        </w:tc>
        <w:tc>
          <w:tcPr>
            <w:tcW w:w="567" w:type="dxa"/>
            <w:vMerge w:val="restart"/>
            <w:vAlign w:val="center"/>
          </w:tcPr>
          <w:p w:rsidR="00B60DFA" w:rsidRPr="004B5A27" w:rsidRDefault="00B60DFA" w:rsidP="00AC3402">
            <w:pPr>
              <w:autoSpaceDE w:val="0"/>
              <w:autoSpaceDN w:val="0"/>
              <w:adjustRightInd w:val="0"/>
              <w:jc w:val="center"/>
              <w:rPr>
                <w:sz w:val="28"/>
                <w:szCs w:val="28"/>
                <w:lang w:val="ru-RU"/>
              </w:rPr>
            </w:pPr>
            <w:r w:rsidRPr="004B5A27">
              <w:rPr>
                <w:sz w:val="28"/>
                <w:szCs w:val="28"/>
                <w:lang w:val="ru-RU"/>
              </w:rPr>
              <w:t>0703</w:t>
            </w:r>
          </w:p>
          <w:p w:rsidR="00B60DFA" w:rsidRPr="004B5A27" w:rsidRDefault="00B60DFA" w:rsidP="00AC3402">
            <w:pPr>
              <w:autoSpaceDE w:val="0"/>
              <w:autoSpaceDN w:val="0"/>
              <w:adjustRightInd w:val="0"/>
              <w:jc w:val="center"/>
              <w:rPr>
                <w:sz w:val="28"/>
                <w:szCs w:val="28"/>
                <w:lang w:val="ru-RU"/>
              </w:rPr>
            </w:pPr>
          </w:p>
        </w:tc>
        <w:tc>
          <w:tcPr>
            <w:tcW w:w="1701" w:type="dxa"/>
            <w:vMerge w:val="restart"/>
            <w:vAlign w:val="center"/>
          </w:tcPr>
          <w:p w:rsidR="00B60DFA" w:rsidRPr="004B5A27" w:rsidRDefault="00B60DFA" w:rsidP="00AC3402">
            <w:pPr>
              <w:autoSpaceDE w:val="0"/>
              <w:autoSpaceDN w:val="0"/>
              <w:adjustRightInd w:val="0"/>
              <w:jc w:val="center"/>
              <w:rPr>
                <w:sz w:val="28"/>
                <w:szCs w:val="28"/>
                <w:lang w:val="ru-RU"/>
              </w:rPr>
            </w:pPr>
            <w:r w:rsidRPr="004B5A27">
              <w:rPr>
                <w:sz w:val="28"/>
                <w:szCs w:val="28"/>
                <w:lang w:val="ru-RU"/>
              </w:rPr>
              <w:t>01200</w:t>
            </w:r>
            <w:r w:rsidRPr="004B5A27">
              <w:rPr>
                <w:sz w:val="28"/>
                <w:szCs w:val="28"/>
              </w:rPr>
              <w:t>S5680</w:t>
            </w:r>
            <w:r w:rsidRPr="004B5A27">
              <w:rPr>
                <w:sz w:val="28"/>
                <w:szCs w:val="28"/>
                <w:lang w:val="ru-RU"/>
              </w:rPr>
              <w:t xml:space="preserve"> </w:t>
            </w:r>
          </w:p>
          <w:p w:rsidR="00B60DFA" w:rsidRPr="004B5A27" w:rsidRDefault="00B60DFA" w:rsidP="00AC3402">
            <w:pPr>
              <w:autoSpaceDE w:val="0"/>
              <w:autoSpaceDN w:val="0"/>
              <w:adjustRightInd w:val="0"/>
              <w:rPr>
                <w:sz w:val="28"/>
                <w:szCs w:val="28"/>
                <w:lang w:val="ru-RU"/>
              </w:rPr>
            </w:pPr>
          </w:p>
        </w:tc>
        <w:tc>
          <w:tcPr>
            <w:tcW w:w="709" w:type="dxa"/>
            <w:vMerge w:val="restart"/>
            <w:vAlign w:val="center"/>
          </w:tcPr>
          <w:p w:rsidR="00B60DFA" w:rsidRPr="004B5A27" w:rsidRDefault="00B60DFA" w:rsidP="00AC3402">
            <w:pPr>
              <w:autoSpaceDE w:val="0"/>
              <w:autoSpaceDN w:val="0"/>
              <w:adjustRightInd w:val="0"/>
              <w:jc w:val="center"/>
              <w:rPr>
                <w:sz w:val="28"/>
                <w:szCs w:val="28"/>
                <w:lang w:val="ru-RU"/>
              </w:rPr>
            </w:pPr>
            <w:r w:rsidRPr="004B5A27">
              <w:rPr>
                <w:sz w:val="28"/>
                <w:szCs w:val="28"/>
                <w:lang w:val="ru-RU"/>
              </w:rPr>
              <w:t>610</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10,31</w:t>
            </w:r>
          </w:p>
        </w:tc>
        <w:tc>
          <w:tcPr>
            <w:tcW w:w="1275" w:type="dxa"/>
            <w:vAlign w:val="center"/>
          </w:tcPr>
          <w:p w:rsidR="00B60DFA" w:rsidRPr="00CB4958" w:rsidRDefault="00B60DFA" w:rsidP="00AC3402">
            <w:pPr>
              <w:jc w:val="center"/>
              <w:rPr>
                <w:sz w:val="28"/>
                <w:szCs w:val="28"/>
                <w:lang w:val="ru-RU"/>
              </w:rPr>
            </w:pPr>
            <w:r w:rsidRPr="00CB4958">
              <w:rPr>
                <w:sz w:val="28"/>
                <w:szCs w:val="28"/>
                <w:lang w:val="ru-RU"/>
              </w:rPr>
              <w:t>0,00</w:t>
            </w:r>
          </w:p>
        </w:tc>
        <w:tc>
          <w:tcPr>
            <w:tcW w:w="1276" w:type="dxa"/>
            <w:vAlign w:val="center"/>
          </w:tcPr>
          <w:p w:rsidR="00B60DFA" w:rsidRPr="00CB4958" w:rsidRDefault="00B60DFA" w:rsidP="00AC3402">
            <w:pPr>
              <w:jc w:val="center"/>
              <w:rPr>
                <w:sz w:val="28"/>
                <w:szCs w:val="28"/>
                <w:lang w:val="ru-RU"/>
              </w:rPr>
            </w:pPr>
            <w:r w:rsidRPr="00CB4958">
              <w:rPr>
                <w:sz w:val="28"/>
                <w:szCs w:val="28"/>
                <w:lang w:val="ru-RU"/>
              </w:rPr>
              <w:t>0,00</w:t>
            </w:r>
          </w:p>
        </w:tc>
        <w:tc>
          <w:tcPr>
            <w:tcW w:w="1276" w:type="dxa"/>
            <w:vAlign w:val="center"/>
          </w:tcPr>
          <w:p w:rsidR="00B60DFA" w:rsidRPr="00CB4958" w:rsidRDefault="00B60DFA" w:rsidP="00AC3402">
            <w:pPr>
              <w:jc w:val="center"/>
              <w:rPr>
                <w:sz w:val="28"/>
                <w:szCs w:val="28"/>
                <w:lang w:val="ru-RU"/>
              </w:rPr>
            </w:pPr>
            <w:r w:rsidRPr="00CB4958">
              <w:rPr>
                <w:sz w:val="28"/>
                <w:szCs w:val="28"/>
                <w:lang w:val="ru-RU"/>
              </w:rPr>
              <w:t>10,3</w:t>
            </w:r>
            <w:r>
              <w:rPr>
                <w:sz w:val="28"/>
                <w:szCs w:val="28"/>
                <w:lang w:val="ru-RU"/>
              </w:rPr>
              <w:t>1</w:t>
            </w:r>
          </w:p>
        </w:tc>
        <w:tc>
          <w:tcPr>
            <w:tcW w:w="1417" w:type="dxa"/>
            <w:vMerge w:val="restart"/>
          </w:tcPr>
          <w:p w:rsidR="00B60DFA" w:rsidRPr="008A482D" w:rsidRDefault="00B60DFA" w:rsidP="00AC3402">
            <w:pPr>
              <w:autoSpaceDE w:val="0"/>
              <w:autoSpaceDN w:val="0"/>
              <w:adjustRightInd w:val="0"/>
              <w:jc w:val="center"/>
              <w:rPr>
                <w:sz w:val="28"/>
                <w:szCs w:val="28"/>
                <w:lang w:val="ru-RU"/>
              </w:rPr>
            </w:pPr>
            <w:r>
              <w:rPr>
                <w:sz w:val="28"/>
                <w:szCs w:val="28"/>
                <w:lang w:val="ru-RU"/>
              </w:rPr>
              <w:t>Увеличить охват</w:t>
            </w:r>
            <w:r w:rsidRPr="002001C7">
              <w:rPr>
                <w:sz w:val="28"/>
                <w:szCs w:val="28"/>
                <w:lang w:val="ru-RU"/>
              </w:rPr>
              <w:t xml:space="preserve"> детей, обучающихся по дополнительным общеразвивающим программам</w:t>
            </w:r>
          </w:p>
        </w:tc>
      </w:tr>
      <w:tr w:rsidR="00B60DFA" w:rsidRPr="00560E21" w:rsidTr="00AC3402">
        <w:trPr>
          <w:trHeight w:val="240"/>
        </w:trPr>
        <w:tc>
          <w:tcPr>
            <w:tcW w:w="3652" w:type="dxa"/>
            <w:gridSpan w:val="2"/>
            <w:vMerge/>
          </w:tcPr>
          <w:p w:rsidR="00B60DFA" w:rsidRPr="008A482D" w:rsidRDefault="00B60DFA" w:rsidP="00AC3402">
            <w:pPr>
              <w:autoSpaceDE w:val="0"/>
              <w:autoSpaceDN w:val="0"/>
              <w:adjustRightInd w:val="0"/>
              <w:ind w:left="34"/>
              <w:jc w:val="both"/>
              <w:rPr>
                <w:sz w:val="28"/>
                <w:szCs w:val="28"/>
                <w:lang w:val="ru-RU"/>
              </w:rPr>
            </w:pPr>
          </w:p>
        </w:tc>
        <w:tc>
          <w:tcPr>
            <w:tcW w:w="2126" w:type="dxa"/>
            <w:vMerge/>
          </w:tcPr>
          <w:p w:rsidR="00B60DFA" w:rsidRPr="008A482D" w:rsidRDefault="00B60DFA" w:rsidP="00AC3402">
            <w:pPr>
              <w:autoSpaceDE w:val="0"/>
              <w:autoSpaceDN w:val="0"/>
              <w:adjustRightInd w:val="0"/>
              <w:jc w:val="both"/>
              <w:rPr>
                <w:sz w:val="28"/>
                <w:szCs w:val="28"/>
                <w:lang w:val="ru-RU"/>
              </w:rPr>
            </w:pPr>
          </w:p>
        </w:tc>
        <w:tc>
          <w:tcPr>
            <w:tcW w:w="709" w:type="dxa"/>
            <w:vMerge/>
            <w:vAlign w:val="center"/>
          </w:tcPr>
          <w:p w:rsidR="00B60DFA" w:rsidRPr="004B5A27" w:rsidRDefault="00B60DFA" w:rsidP="00AC3402">
            <w:pPr>
              <w:autoSpaceDE w:val="0"/>
              <w:autoSpaceDN w:val="0"/>
              <w:adjustRightInd w:val="0"/>
              <w:jc w:val="center"/>
              <w:rPr>
                <w:sz w:val="28"/>
                <w:szCs w:val="28"/>
                <w:lang w:val="ru-RU"/>
              </w:rPr>
            </w:pPr>
          </w:p>
        </w:tc>
        <w:tc>
          <w:tcPr>
            <w:tcW w:w="567" w:type="dxa"/>
            <w:vMerge/>
            <w:vAlign w:val="center"/>
          </w:tcPr>
          <w:p w:rsidR="00B60DFA" w:rsidRPr="004B5A27" w:rsidRDefault="00B60DFA" w:rsidP="00AC3402">
            <w:pPr>
              <w:autoSpaceDE w:val="0"/>
              <w:autoSpaceDN w:val="0"/>
              <w:adjustRightInd w:val="0"/>
              <w:jc w:val="center"/>
              <w:rPr>
                <w:sz w:val="28"/>
                <w:szCs w:val="28"/>
                <w:lang w:val="ru-RU"/>
              </w:rPr>
            </w:pPr>
          </w:p>
        </w:tc>
        <w:tc>
          <w:tcPr>
            <w:tcW w:w="1701" w:type="dxa"/>
            <w:vMerge/>
            <w:vAlign w:val="center"/>
          </w:tcPr>
          <w:p w:rsidR="00B60DFA" w:rsidRPr="004B5A27" w:rsidRDefault="00B60DFA" w:rsidP="00AC3402">
            <w:pPr>
              <w:autoSpaceDE w:val="0"/>
              <w:autoSpaceDN w:val="0"/>
              <w:adjustRightInd w:val="0"/>
              <w:jc w:val="center"/>
              <w:rPr>
                <w:sz w:val="28"/>
                <w:szCs w:val="28"/>
                <w:lang w:val="ru-RU"/>
              </w:rPr>
            </w:pPr>
          </w:p>
        </w:tc>
        <w:tc>
          <w:tcPr>
            <w:tcW w:w="709" w:type="dxa"/>
            <w:vMerge/>
            <w:vAlign w:val="center"/>
          </w:tcPr>
          <w:p w:rsidR="00B60DFA" w:rsidRPr="004B5A27" w:rsidRDefault="00B60DFA" w:rsidP="00AC3402">
            <w:pPr>
              <w:autoSpaceDE w:val="0"/>
              <w:autoSpaceDN w:val="0"/>
              <w:adjustRightInd w:val="0"/>
              <w:jc w:val="center"/>
              <w:rPr>
                <w:sz w:val="28"/>
                <w:szCs w:val="28"/>
                <w:lang w:val="ru-RU"/>
              </w:rPr>
            </w:pP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1021,07</w:t>
            </w:r>
          </w:p>
        </w:tc>
        <w:tc>
          <w:tcPr>
            <w:tcW w:w="1275" w:type="dxa"/>
            <w:vAlign w:val="center"/>
          </w:tcPr>
          <w:p w:rsidR="00B60DFA" w:rsidRPr="00CB4958" w:rsidRDefault="00B60DFA" w:rsidP="00AC3402">
            <w:pPr>
              <w:jc w:val="center"/>
              <w:rPr>
                <w:sz w:val="28"/>
                <w:szCs w:val="28"/>
                <w:lang w:val="ru-RU"/>
              </w:rPr>
            </w:pPr>
            <w:r w:rsidRPr="00CB4958">
              <w:rPr>
                <w:sz w:val="28"/>
                <w:szCs w:val="28"/>
                <w:lang w:val="ru-RU"/>
              </w:rPr>
              <w:t>0,00</w:t>
            </w:r>
          </w:p>
        </w:tc>
        <w:tc>
          <w:tcPr>
            <w:tcW w:w="1276" w:type="dxa"/>
            <w:vAlign w:val="center"/>
          </w:tcPr>
          <w:p w:rsidR="00B60DFA" w:rsidRPr="00CB4958" w:rsidRDefault="00B60DFA" w:rsidP="00AC3402">
            <w:pPr>
              <w:jc w:val="center"/>
              <w:rPr>
                <w:sz w:val="28"/>
                <w:szCs w:val="28"/>
                <w:lang w:val="ru-RU"/>
              </w:rPr>
            </w:pPr>
            <w:r w:rsidRPr="00CB4958">
              <w:rPr>
                <w:sz w:val="28"/>
                <w:szCs w:val="28"/>
                <w:lang w:val="ru-RU"/>
              </w:rPr>
              <w:t>0,00</w:t>
            </w:r>
          </w:p>
        </w:tc>
        <w:tc>
          <w:tcPr>
            <w:tcW w:w="1276" w:type="dxa"/>
            <w:vAlign w:val="center"/>
          </w:tcPr>
          <w:p w:rsidR="00B60DFA" w:rsidRPr="00CB4958" w:rsidRDefault="00B60DFA" w:rsidP="00AC3402">
            <w:pPr>
              <w:jc w:val="center"/>
              <w:rPr>
                <w:sz w:val="28"/>
                <w:szCs w:val="28"/>
                <w:lang w:val="ru-RU"/>
              </w:rPr>
            </w:pPr>
            <w:r>
              <w:rPr>
                <w:sz w:val="28"/>
                <w:szCs w:val="28"/>
                <w:lang w:val="ru-RU"/>
              </w:rPr>
              <w:t>1021,07</w:t>
            </w:r>
          </w:p>
        </w:tc>
        <w:tc>
          <w:tcPr>
            <w:tcW w:w="1417" w:type="dxa"/>
            <w:vMerge/>
          </w:tcPr>
          <w:p w:rsidR="00B60DFA" w:rsidRDefault="00B60DFA" w:rsidP="00AC3402">
            <w:pPr>
              <w:autoSpaceDE w:val="0"/>
              <w:autoSpaceDN w:val="0"/>
              <w:adjustRightInd w:val="0"/>
              <w:jc w:val="center"/>
              <w:rPr>
                <w:sz w:val="28"/>
                <w:szCs w:val="28"/>
                <w:lang w:val="ru-RU"/>
              </w:rPr>
            </w:pPr>
          </w:p>
        </w:tc>
      </w:tr>
      <w:tr w:rsidR="00B60DFA" w:rsidRPr="002001C7" w:rsidTr="00AC3402">
        <w:trPr>
          <w:trHeight w:val="240"/>
        </w:trPr>
        <w:tc>
          <w:tcPr>
            <w:tcW w:w="3652" w:type="dxa"/>
            <w:gridSpan w:val="2"/>
          </w:tcPr>
          <w:p w:rsidR="00B60DFA" w:rsidRPr="008A482D" w:rsidRDefault="00B60DFA" w:rsidP="00AC3402">
            <w:pPr>
              <w:autoSpaceDE w:val="0"/>
              <w:autoSpaceDN w:val="0"/>
              <w:adjustRightInd w:val="0"/>
              <w:ind w:left="34"/>
              <w:jc w:val="both"/>
              <w:rPr>
                <w:sz w:val="28"/>
                <w:szCs w:val="28"/>
                <w:lang w:val="ru-RU"/>
              </w:rPr>
            </w:pPr>
            <w:r>
              <w:rPr>
                <w:sz w:val="28"/>
                <w:szCs w:val="28"/>
                <w:lang w:val="ru-RU"/>
              </w:rPr>
              <w:t>Мероприятие 2.3</w:t>
            </w:r>
            <w:r w:rsidRPr="008A482D">
              <w:rPr>
                <w:sz w:val="28"/>
                <w:szCs w:val="28"/>
                <w:lang w:val="ru-RU"/>
              </w:rPr>
              <w:t>. Расходы за счёт доходов от предпринимательской деятельности и платных услуг</w:t>
            </w:r>
          </w:p>
        </w:tc>
        <w:tc>
          <w:tcPr>
            <w:tcW w:w="2126" w:type="dxa"/>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t>Учреждения, подведомственные МКУ «Отдел образования»</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078</w:t>
            </w:r>
          </w:p>
        </w:tc>
        <w:tc>
          <w:tcPr>
            <w:tcW w:w="567" w:type="dxa"/>
            <w:vAlign w:val="center"/>
          </w:tcPr>
          <w:p w:rsidR="00B60DFA" w:rsidRPr="008A482D" w:rsidRDefault="00B60DFA" w:rsidP="00AC3402">
            <w:pPr>
              <w:autoSpaceDE w:val="0"/>
              <w:autoSpaceDN w:val="0"/>
              <w:adjustRightInd w:val="0"/>
              <w:rPr>
                <w:sz w:val="28"/>
                <w:szCs w:val="28"/>
                <w:lang w:val="ru-RU"/>
              </w:rPr>
            </w:pPr>
            <w:r w:rsidRPr="008A482D">
              <w:rPr>
                <w:sz w:val="28"/>
                <w:szCs w:val="28"/>
                <w:lang w:val="ru-RU"/>
              </w:rPr>
              <w:t>0703</w:t>
            </w:r>
          </w:p>
        </w:tc>
        <w:tc>
          <w:tcPr>
            <w:tcW w:w="1701"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0000000000</w:t>
            </w:r>
          </w:p>
        </w:tc>
        <w:tc>
          <w:tcPr>
            <w:tcW w:w="709" w:type="dxa"/>
            <w:vAlign w:val="center"/>
          </w:tcPr>
          <w:p w:rsidR="00B60DFA" w:rsidRPr="008A482D" w:rsidRDefault="00B60DFA" w:rsidP="00AC3402">
            <w:pPr>
              <w:autoSpaceDE w:val="0"/>
              <w:autoSpaceDN w:val="0"/>
              <w:adjustRightInd w:val="0"/>
              <w:jc w:val="center"/>
              <w:rPr>
                <w:sz w:val="28"/>
                <w:szCs w:val="28"/>
                <w:lang w:val="ru-RU"/>
              </w:rPr>
            </w:pPr>
            <w:r w:rsidRPr="008A482D">
              <w:rPr>
                <w:sz w:val="28"/>
                <w:szCs w:val="28"/>
                <w:lang w:val="ru-RU"/>
              </w:rPr>
              <w:t>х</w:t>
            </w:r>
          </w:p>
        </w:tc>
        <w:tc>
          <w:tcPr>
            <w:tcW w:w="1276" w:type="dxa"/>
            <w:gridSpan w:val="2"/>
            <w:vAlign w:val="center"/>
          </w:tcPr>
          <w:p w:rsidR="00B60DFA" w:rsidRPr="00CB4958" w:rsidRDefault="00B60DFA" w:rsidP="00AC3402">
            <w:pPr>
              <w:jc w:val="center"/>
              <w:rPr>
                <w:sz w:val="28"/>
                <w:szCs w:val="28"/>
                <w:lang w:val="ru-RU"/>
              </w:rPr>
            </w:pPr>
            <w:r>
              <w:rPr>
                <w:sz w:val="28"/>
                <w:szCs w:val="28"/>
                <w:lang w:val="ru-RU"/>
              </w:rPr>
              <w:t>350</w:t>
            </w:r>
            <w:r w:rsidRPr="00CB4958">
              <w:rPr>
                <w:sz w:val="28"/>
                <w:szCs w:val="28"/>
                <w:lang w:val="ru-RU"/>
              </w:rPr>
              <w:t>,00</w:t>
            </w:r>
          </w:p>
        </w:tc>
        <w:tc>
          <w:tcPr>
            <w:tcW w:w="1275" w:type="dxa"/>
            <w:vAlign w:val="center"/>
          </w:tcPr>
          <w:p w:rsidR="00B60DFA" w:rsidRPr="00CB4958" w:rsidRDefault="00B60DFA" w:rsidP="00AC3402">
            <w:pPr>
              <w:jc w:val="center"/>
              <w:rPr>
                <w:sz w:val="28"/>
                <w:szCs w:val="28"/>
                <w:lang w:val="ru-RU"/>
              </w:rPr>
            </w:pPr>
            <w:r w:rsidRPr="00CB4958">
              <w:rPr>
                <w:sz w:val="28"/>
                <w:szCs w:val="28"/>
                <w:lang w:val="ru-RU"/>
              </w:rPr>
              <w:t>200,00</w:t>
            </w:r>
          </w:p>
        </w:tc>
        <w:tc>
          <w:tcPr>
            <w:tcW w:w="1276" w:type="dxa"/>
            <w:vAlign w:val="center"/>
          </w:tcPr>
          <w:p w:rsidR="00B60DFA" w:rsidRPr="00CB4958" w:rsidRDefault="00B60DFA" w:rsidP="00AC3402">
            <w:pPr>
              <w:jc w:val="center"/>
              <w:rPr>
                <w:sz w:val="28"/>
                <w:szCs w:val="28"/>
                <w:lang w:val="ru-RU"/>
              </w:rPr>
            </w:pPr>
            <w:r w:rsidRPr="00CB4958">
              <w:rPr>
                <w:sz w:val="28"/>
                <w:szCs w:val="28"/>
                <w:lang w:val="ru-RU"/>
              </w:rPr>
              <w:t>200,00</w:t>
            </w:r>
          </w:p>
        </w:tc>
        <w:tc>
          <w:tcPr>
            <w:tcW w:w="1276" w:type="dxa"/>
            <w:vAlign w:val="center"/>
          </w:tcPr>
          <w:p w:rsidR="00B60DFA" w:rsidRPr="00CB4958" w:rsidRDefault="00B60DFA" w:rsidP="00AC3402">
            <w:pPr>
              <w:jc w:val="center"/>
              <w:rPr>
                <w:sz w:val="28"/>
                <w:szCs w:val="28"/>
                <w:lang w:val="ru-RU"/>
              </w:rPr>
            </w:pPr>
            <w:r>
              <w:rPr>
                <w:sz w:val="28"/>
                <w:szCs w:val="28"/>
                <w:lang w:val="ru-RU"/>
              </w:rPr>
              <w:t>750</w:t>
            </w:r>
            <w:r w:rsidRPr="00CB4958">
              <w:rPr>
                <w:sz w:val="28"/>
                <w:szCs w:val="28"/>
                <w:lang w:val="ru-RU"/>
              </w:rPr>
              <w:t>,00</w:t>
            </w:r>
          </w:p>
        </w:tc>
        <w:tc>
          <w:tcPr>
            <w:tcW w:w="1417" w:type="dxa"/>
          </w:tcPr>
          <w:p w:rsidR="00B60DFA" w:rsidRPr="008A482D" w:rsidRDefault="00B60DFA" w:rsidP="00AC3402">
            <w:pPr>
              <w:autoSpaceDE w:val="0"/>
              <w:autoSpaceDN w:val="0"/>
              <w:adjustRightInd w:val="0"/>
              <w:jc w:val="center"/>
              <w:rPr>
                <w:sz w:val="28"/>
                <w:szCs w:val="28"/>
                <w:lang w:val="ru-RU"/>
              </w:rPr>
            </w:pPr>
          </w:p>
        </w:tc>
      </w:tr>
      <w:tr w:rsidR="00B60DFA" w:rsidRPr="007E7581" w:rsidTr="00AC3402">
        <w:trPr>
          <w:trHeight w:val="475"/>
        </w:trPr>
        <w:tc>
          <w:tcPr>
            <w:tcW w:w="15984" w:type="dxa"/>
            <w:gridSpan w:val="13"/>
          </w:tcPr>
          <w:p w:rsidR="00B60DFA" w:rsidRPr="002001C7" w:rsidRDefault="00B60DFA" w:rsidP="00AC3402">
            <w:pPr>
              <w:autoSpaceDE w:val="0"/>
              <w:autoSpaceDN w:val="0"/>
              <w:adjustRightInd w:val="0"/>
              <w:jc w:val="both"/>
              <w:rPr>
                <w:sz w:val="28"/>
                <w:szCs w:val="28"/>
                <w:lang w:val="ru-RU"/>
              </w:rPr>
            </w:pPr>
            <w:r w:rsidRPr="00154259">
              <w:rPr>
                <w:sz w:val="28"/>
                <w:szCs w:val="28"/>
                <w:lang w:val="ru-RU"/>
              </w:rPr>
              <w:t>Задача 3. О</w:t>
            </w:r>
            <w:r w:rsidRPr="00154259">
              <w:rPr>
                <w:bCs/>
                <w:sz w:val="28"/>
                <w:szCs w:val="28"/>
                <w:lang w:val="ru-RU"/>
              </w:rPr>
              <w:t xml:space="preserve">беспечить условия для переподготовки и повышения </w:t>
            </w:r>
            <w:r w:rsidRPr="00154259">
              <w:rPr>
                <w:sz w:val="28"/>
                <w:szCs w:val="28"/>
                <w:lang w:val="ru-RU"/>
              </w:rPr>
              <w:t>квалификации</w:t>
            </w:r>
            <w:r w:rsidRPr="00154259">
              <w:rPr>
                <w:bCs/>
                <w:sz w:val="28"/>
                <w:szCs w:val="28"/>
                <w:lang w:val="ru-RU"/>
              </w:rPr>
              <w:t xml:space="preserve"> педагогических кадров</w:t>
            </w:r>
          </w:p>
        </w:tc>
      </w:tr>
      <w:tr w:rsidR="00B60DFA" w:rsidRPr="007E7581" w:rsidTr="00AC3402">
        <w:trPr>
          <w:trHeight w:val="840"/>
        </w:trPr>
        <w:tc>
          <w:tcPr>
            <w:tcW w:w="3652" w:type="dxa"/>
            <w:gridSpan w:val="2"/>
            <w:vMerge w:val="restart"/>
          </w:tcPr>
          <w:p w:rsidR="00B60DFA" w:rsidRDefault="00B60DFA" w:rsidP="00AC3402">
            <w:pPr>
              <w:jc w:val="both"/>
              <w:rPr>
                <w:sz w:val="28"/>
                <w:szCs w:val="28"/>
                <w:lang w:val="ru-RU"/>
              </w:rPr>
            </w:pPr>
          </w:p>
          <w:p w:rsidR="00B60DFA" w:rsidRPr="00B5084D" w:rsidRDefault="00B60DFA" w:rsidP="00AC3402">
            <w:pPr>
              <w:jc w:val="both"/>
              <w:rPr>
                <w:sz w:val="28"/>
                <w:szCs w:val="28"/>
                <w:lang w:val="ru-RU"/>
              </w:rPr>
            </w:pPr>
            <w:r w:rsidRPr="0007516D">
              <w:rPr>
                <w:sz w:val="28"/>
                <w:szCs w:val="28"/>
                <w:lang w:val="ru-RU"/>
              </w:rPr>
              <w:lastRenderedPageBreak/>
              <w:t>Мероприятие 3.1. Плановое участие педагогических работников в курсах повышения квалификации, профессиональных конкурсах</w:t>
            </w:r>
          </w:p>
        </w:tc>
        <w:tc>
          <w:tcPr>
            <w:tcW w:w="2126" w:type="dxa"/>
          </w:tcPr>
          <w:p w:rsidR="00B60DFA" w:rsidRPr="0007516D" w:rsidRDefault="00B60DFA" w:rsidP="00AC3402">
            <w:pPr>
              <w:rPr>
                <w:lang w:val="ru-RU"/>
              </w:rPr>
            </w:pPr>
            <w:r w:rsidRPr="0007516D">
              <w:rPr>
                <w:lang w:val="ru-RU"/>
              </w:rPr>
              <w:lastRenderedPageBreak/>
              <w:t>всего расходные обязательства по подпрограмме</w:t>
            </w:r>
          </w:p>
        </w:tc>
        <w:tc>
          <w:tcPr>
            <w:tcW w:w="709" w:type="dxa"/>
          </w:tcPr>
          <w:p w:rsidR="00B60DFA" w:rsidRPr="00C66F2A" w:rsidRDefault="00B60DFA" w:rsidP="00AC3402">
            <w:r w:rsidRPr="00C66F2A">
              <w:t>х</w:t>
            </w:r>
          </w:p>
        </w:tc>
        <w:tc>
          <w:tcPr>
            <w:tcW w:w="567" w:type="dxa"/>
          </w:tcPr>
          <w:p w:rsidR="00B60DFA" w:rsidRPr="00C66F2A" w:rsidRDefault="00B60DFA" w:rsidP="00AC3402">
            <w:r w:rsidRPr="00C66F2A">
              <w:t>х</w:t>
            </w:r>
          </w:p>
        </w:tc>
        <w:tc>
          <w:tcPr>
            <w:tcW w:w="1701" w:type="dxa"/>
          </w:tcPr>
          <w:p w:rsidR="00B60DFA" w:rsidRPr="00C66F2A" w:rsidRDefault="00B60DFA" w:rsidP="00AC3402">
            <w:r w:rsidRPr="00C66F2A">
              <w:t>х</w:t>
            </w:r>
          </w:p>
        </w:tc>
        <w:tc>
          <w:tcPr>
            <w:tcW w:w="709" w:type="dxa"/>
          </w:tcPr>
          <w:p w:rsidR="00B60DFA" w:rsidRPr="00C66F2A" w:rsidRDefault="00B60DFA" w:rsidP="00AC3402">
            <w:r w:rsidRPr="00C66F2A">
              <w:t>х</w:t>
            </w:r>
          </w:p>
        </w:tc>
        <w:tc>
          <w:tcPr>
            <w:tcW w:w="1276" w:type="dxa"/>
            <w:gridSpan w:val="2"/>
            <w:vAlign w:val="center"/>
          </w:tcPr>
          <w:p w:rsidR="00B60DFA" w:rsidRPr="00154259" w:rsidRDefault="00B60DFA" w:rsidP="00AC3402">
            <w:pPr>
              <w:jc w:val="center"/>
              <w:rPr>
                <w:sz w:val="28"/>
                <w:szCs w:val="28"/>
                <w:lang w:val="ru-RU"/>
              </w:rPr>
            </w:pPr>
            <w:r w:rsidRPr="00154259">
              <w:rPr>
                <w:sz w:val="28"/>
                <w:szCs w:val="28"/>
                <w:lang w:val="ru-RU"/>
              </w:rPr>
              <w:t>200,00</w:t>
            </w:r>
          </w:p>
        </w:tc>
        <w:tc>
          <w:tcPr>
            <w:tcW w:w="1275" w:type="dxa"/>
            <w:vAlign w:val="center"/>
          </w:tcPr>
          <w:p w:rsidR="00B60DFA" w:rsidRPr="00154259" w:rsidRDefault="00B60DFA" w:rsidP="00AC3402">
            <w:pPr>
              <w:jc w:val="center"/>
              <w:rPr>
                <w:sz w:val="28"/>
                <w:szCs w:val="28"/>
                <w:lang w:val="ru-RU"/>
              </w:rPr>
            </w:pPr>
            <w:r w:rsidRPr="00154259">
              <w:rPr>
                <w:sz w:val="28"/>
                <w:szCs w:val="28"/>
                <w:lang w:val="ru-RU"/>
              </w:rPr>
              <w:t>200,00</w:t>
            </w:r>
          </w:p>
        </w:tc>
        <w:tc>
          <w:tcPr>
            <w:tcW w:w="1276" w:type="dxa"/>
            <w:vAlign w:val="center"/>
          </w:tcPr>
          <w:p w:rsidR="00B60DFA" w:rsidRPr="00154259" w:rsidRDefault="00B60DFA" w:rsidP="00AC3402">
            <w:pPr>
              <w:jc w:val="center"/>
              <w:rPr>
                <w:sz w:val="28"/>
                <w:szCs w:val="28"/>
                <w:lang w:val="ru-RU"/>
              </w:rPr>
            </w:pPr>
            <w:r w:rsidRPr="00154259">
              <w:rPr>
                <w:sz w:val="28"/>
                <w:szCs w:val="28"/>
                <w:lang w:val="ru-RU"/>
              </w:rPr>
              <w:t>200,00</w:t>
            </w:r>
          </w:p>
        </w:tc>
        <w:tc>
          <w:tcPr>
            <w:tcW w:w="1276" w:type="dxa"/>
            <w:vAlign w:val="center"/>
          </w:tcPr>
          <w:p w:rsidR="00B60DFA" w:rsidRPr="00154259" w:rsidRDefault="00B60DFA" w:rsidP="00AC3402">
            <w:pPr>
              <w:jc w:val="center"/>
              <w:rPr>
                <w:bCs/>
                <w:sz w:val="28"/>
                <w:szCs w:val="28"/>
                <w:lang w:val="ru-RU"/>
              </w:rPr>
            </w:pPr>
            <w:r w:rsidRPr="00154259">
              <w:rPr>
                <w:bCs/>
                <w:sz w:val="28"/>
                <w:szCs w:val="28"/>
                <w:lang w:val="ru-RU"/>
              </w:rPr>
              <w:t>600,00</w:t>
            </w:r>
          </w:p>
        </w:tc>
        <w:tc>
          <w:tcPr>
            <w:tcW w:w="1417" w:type="dxa"/>
            <w:vMerge w:val="restart"/>
          </w:tcPr>
          <w:p w:rsidR="00B60DFA" w:rsidRPr="002001C7" w:rsidRDefault="00B60DFA" w:rsidP="00AC3402">
            <w:pPr>
              <w:autoSpaceDE w:val="0"/>
              <w:autoSpaceDN w:val="0"/>
              <w:adjustRightInd w:val="0"/>
              <w:jc w:val="both"/>
              <w:rPr>
                <w:sz w:val="28"/>
                <w:szCs w:val="28"/>
                <w:lang w:val="ru-RU"/>
              </w:rPr>
            </w:pPr>
            <w:r w:rsidRPr="0007516D">
              <w:rPr>
                <w:sz w:val="28"/>
                <w:szCs w:val="28"/>
                <w:lang w:val="ru-RU"/>
              </w:rPr>
              <w:t xml:space="preserve">Повышение </w:t>
            </w:r>
            <w:r w:rsidRPr="0007516D">
              <w:rPr>
                <w:sz w:val="28"/>
                <w:szCs w:val="28"/>
                <w:lang w:val="ru-RU"/>
              </w:rPr>
              <w:lastRenderedPageBreak/>
              <w:t>квалификации педагогических работников, 100% выполнение графика</w:t>
            </w:r>
          </w:p>
        </w:tc>
      </w:tr>
      <w:tr w:rsidR="00B60DFA" w:rsidRPr="007E7581" w:rsidTr="00AC3402">
        <w:trPr>
          <w:trHeight w:val="840"/>
        </w:trPr>
        <w:tc>
          <w:tcPr>
            <w:tcW w:w="3652" w:type="dxa"/>
            <w:gridSpan w:val="2"/>
            <w:vMerge/>
          </w:tcPr>
          <w:p w:rsidR="00B60DFA" w:rsidRPr="002001C7" w:rsidRDefault="00B60DFA" w:rsidP="00AC3402">
            <w:pPr>
              <w:jc w:val="both"/>
              <w:rPr>
                <w:bCs/>
                <w:sz w:val="28"/>
                <w:szCs w:val="28"/>
                <w:lang w:val="ru-RU" w:eastAsia="ru-RU"/>
              </w:rPr>
            </w:pPr>
          </w:p>
        </w:tc>
        <w:tc>
          <w:tcPr>
            <w:tcW w:w="2126" w:type="dxa"/>
          </w:tcPr>
          <w:p w:rsidR="00B60DFA" w:rsidRPr="0007516D" w:rsidRDefault="00B60DFA" w:rsidP="00AC3402">
            <w:pPr>
              <w:rPr>
                <w:lang w:val="ru-RU"/>
              </w:rPr>
            </w:pPr>
            <w:r w:rsidRPr="0007516D">
              <w:rPr>
                <w:lang w:val="ru-RU"/>
              </w:rPr>
              <w:t>в том числе по ГРБС:</w:t>
            </w:r>
          </w:p>
        </w:tc>
        <w:tc>
          <w:tcPr>
            <w:tcW w:w="709" w:type="dxa"/>
          </w:tcPr>
          <w:p w:rsidR="00B60DFA" w:rsidRPr="00FE5198" w:rsidRDefault="00B60DFA" w:rsidP="00AC3402">
            <w:pPr>
              <w:rPr>
                <w:lang w:val="ru-RU"/>
              </w:rPr>
            </w:pPr>
          </w:p>
        </w:tc>
        <w:tc>
          <w:tcPr>
            <w:tcW w:w="567" w:type="dxa"/>
          </w:tcPr>
          <w:p w:rsidR="00B60DFA" w:rsidRPr="00FE5198" w:rsidRDefault="00B60DFA" w:rsidP="00AC3402">
            <w:pPr>
              <w:rPr>
                <w:lang w:val="ru-RU"/>
              </w:rPr>
            </w:pPr>
          </w:p>
        </w:tc>
        <w:tc>
          <w:tcPr>
            <w:tcW w:w="1701" w:type="dxa"/>
          </w:tcPr>
          <w:p w:rsidR="00B60DFA" w:rsidRPr="00FE5198" w:rsidRDefault="00B60DFA" w:rsidP="00AC3402">
            <w:pPr>
              <w:rPr>
                <w:lang w:val="ru-RU"/>
              </w:rPr>
            </w:pPr>
          </w:p>
        </w:tc>
        <w:tc>
          <w:tcPr>
            <w:tcW w:w="709" w:type="dxa"/>
          </w:tcPr>
          <w:p w:rsidR="00B60DFA" w:rsidRPr="00FE5198" w:rsidRDefault="00B60DFA" w:rsidP="00AC3402">
            <w:pPr>
              <w:rPr>
                <w:lang w:val="ru-RU"/>
              </w:rPr>
            </w:pPr>
          </w:p>
        </w:tc>
        <w:tc>
          <w:tcPr>
            <w:tcW w:w="1276" w:type="dxa"/>
            <w:gridSpan w:val="2"/>
            <w:vAlign w:val="center"/>
          </w:tcPr>
          <w:p w:rsidR="00B60DFA" w:rsidRPr="00154259" w:rsidRDefault="00B60DFA" w:rsidP="00AC3402">
            <w:pPr>
              <w:jc w:val="center"/>
              <w:rPr>
                <w:sz w:val="28"/>
                <w:szCs w:val="28"/>
                <w:lang w:val="ru-RU"/>
              </w:rPr>
            </w:pPr>
          </w:p>
        </w:tc>
        <w:tc>
          <w:tcPr>
            <w:tcW w:w="1275" w:type="dxa"/>
            <w:vAlign w:val="center"/>
          </w:tcPr>
          <w:p w:rsidR="00B60DFA" w:rsidRPr="00154259" w:rsidRDefault="00B60DFA" w:rsidP="00AC3402">
            <w:pPr>
              <w:jc w:val="center"/>
              <w:rPr>
                <w:sz w:val="28"/>
                <w:szCs w:val="28"/>
                <w:lang w:val="ru-RU"/>
              </w:rPr>
            </w:pPr>
          </w:p>
        </w:tc>
        <w:tc>
          <w:tcPr>
            <w:tcW w:w="1276" w:type="dxa"/>
            <w:vAlign w:val="center"/>
          </w:tcPr>
          <w:p w:rsidR="00B60DFA" w:rsidRPr="00154259" w:rsidRDefault="00B60DFA" w:rsidP="00AC3402">
            <w:pPr>
              <w:jc w:val="center"/>
              <w:rPr>
                <w:sz w:val="28"/>
                <w:szCs w:val="28"/>
                <w:lang w:val="ru-RU"/>
              </w:rPr>
            </w:pPr>
          </w:p>
        </w:tc>
        <w:tc>
          <w:tcPr>
            <w:tcW w:w="1276" w:type="dxa"/>
            <w:vAlign w:val="center"/>
          </w:tcPr>
          <w:p w:rsidR="00B60DFA" w:rsidRPr="00154259" w:rsidRDefault="00B60DFA" w:rsidP="00AC3402">
            <w:pPr>
              <w:jc w:val="center"/>
              <w:rPr>
                <w:bCs/>
                <w:sz w:val="28"/>
                <w:szCs w:val="28"/>
                <w:lang w:val="ru-RU"/>
              </w:rPr>
            </w:pPr>
          </w:p>
        </w:tc>
        <w:tc>
          <w:tcPr>
            <w:tcW w:w="1417" w:type="dxa"/>
            <w:vMerge/>
          </w:tcPr>
          <w:p w:rsidR="00B60DFA" w:rsidRPr="002001C7" w:rsidRDefault="00B60DFA" w:rsidP="00AC3402">
            <w:pPr>
              <w:autoSpaceDE w:val="0"/>
              <w:autoSpaceDN w:val="0"/>
              <w:adjustRightInd w:val="0"/>
              <w:jc w:val="both"/>
              <w:rPr>
                <w:sz w:val="28"/>
                <w:szCs w:val="28"/>
                <w:lang w:val="ru-RU"/>
              </w:rPr>
            </w:pPr>
          </w:p>
        </w:tc>
      </w:tr>
      <w:tr w:rsidR="00B60DFA" w:rsidRPr="0007516D" w:rsidTr="00AC3402">
        <w:trPr>
          <w:trHeight w:val="840"/>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tcPr>
          <w:p w:rsidR="00B60DFA" w:rsidRPr="008A482D" w:rsidRDefault="00B60DFA" w:rsidP="00AC3402">
            <w:pPr>
              <w:autoSpaceDE w:val="0"/>
              <w:autoSpaceDN w:val="0"/>
              <w:adjustRightInd w:val="0"/>
              <w:jc w:val="both"/>
              <w:rPr>
                <w:sz w:val="28"/>
                <w:szCs w:val="28"/>
                <w:lang w:val="ru-RU"/>
              </w:rPr>
            </w:pPr>
            <w:r w:rsidRPr="008A482D">
              <w:rPr>
                <w:sz w:val="28"/>
                <w:szCs w:val="28"/>
                <w:lang w:val="ru-RU"/>
              </w:rPr>
              <w:t>МКУ «Отдел образования»</w:t>
            </w:r>
          </w:p>
        </w:tc>
        <w:tc>
          <w:tcPr>
            <w:tcW w:w="709" w:type="dxa"/>
          </w:tcPr>
          <w:p w:rsidR="00B60DFA" w:rsidRPr="00C66F2A" w:rsidRDefault="00B60DFA" w:rsidP="00AC3402">
            <w:r w:rsidRPr="00C66F2A">
              <w:t>078</w:t>
            </w:r>
          </w:p>
        </w:tc>
        <w:tc>
          <w:tcPr>
            <w:tcW w:w="567" w:type="dxa"/>
          </w:tcPr>
          <w:p w:rsidR="00B60DFA" w:rsidRPr="00C66F2A" w:rsidRDefault="00B60DFA" w:rsidP="00AC3402">
            <w:r w:rsidRPr="00C66F2A">
              <w:t>0702</w:t>
            </w:r>
          </w:p>
        </w:tc>
        <w:tc>
          <w:tcPr>
            <w:tcW w:w="1701" w:type="dxa"/>
          </w:tcPr>
          <w:p w:rsidR="00B60DFA" w:rsidRPr="00C66F2A" w:rsidRDefault="00B60DFA" w:rsidP="00AC3402">
            <w:r w:rsidRPr="00C66F2A">
              <w:t xml:space="preserve">0120075640 </w:t>
            </w:r>
          </w:p>
        </w:tc>
        <w:tc>
          <w:tcPr>
            <w:tcW w:w="709" w:type="dxa"/>
          </w:tcPr>
          <w:p w:rsidR="00B60DFA" w:rsidRPr="0007516D" w:rsidRDefault="00B60DFA" w:rsidP="00AC3402">
            <w:pPr>
              <w:rPr>
                <w:lang w:val="ru-RU"/>
              </w:rPr>
            </w:pPr>
            <w:r>
              <w:rPr>
                <w:lang w:val="ru-RU"/>
              </w:rPr>
              <w:t>610</w:t>
            </w:r>
          </w:p>
        </w:tc>
        <w:tc>
          <w:tcPr>
            <w:tcW w:w="1276" w:type="dxa"/>
            <w:gridSpan w:val="2"/>
            <w:vAlign w:val="center"/>
          </w:tcPr>
          <w:p w:rsidR="00B60DFA" w:rsidRPr="00154259" w:rsidRDefault="00B60DFA" w:rsidP="00AC3402">
            <w:pPr>
              <w:jc w:val="center"/>
              <w:rPr>
                <w:sz w:val="28"/>
                <w:szCs w:val="28"/>
                <w:lang w:val="ru-RU"/>
              </w:rPr>
            </w:pPr>
            <w:r w:rsidRPr="00154259">
              <w:rPr>
                <w:sz w:val="28"/>
                <w:szCs w:val="28"/>
                <w:lang w:val="ru-RU"/>
              </w:rPr>
              <w:t>200,00</w:t>
            </w:r>
          </w:p>
        </w:tc>
        <w:tc>
          <w:tcPr>
            <w:tcW w:w="1275" w:type="dxa"/>
            <w:vAlign w:val="center"/>
          </w:tcPr>
          <w:p w:rsidR="00B60DFA" w:rsidRPr="00154259" w:rsidRDefault="00B60DFA" w:rsidP="00AC3402">
            <w:pPr>
              <w:jc w:val="center"/>
              <w:rPr>
                <w:sz w:val="28"/>
                <w:szCs w:val="28"/>
                <w:lang w:val="ru-RU"/>
              </w:rPr>
            </w:pPr>
            <w:r w:rsidRPr="00154259">
              <w:rPr>
                <w:sz w:val="28"/>
                <w:szCs w:val="28"/>
                <w:lang w:val="ru-RU"/>
              </w:rPr>
              <w:t>200,00</w:t>
            </w:r>
          </w:p>
        </w:tc>
        <w:tc>
          <w:tcPr>
            <w:tcW w:w="1276" w:type="dxa"/>
            <w:vAlign w:val="center"/>
          </w:tcPr>
          <w:p w:rsidR="00B60DFA" w:rsidRPr="00154259" w:rsidRDefault="00B60DFA" w:rsidP="00AC3402">
            <w:pPr>
              <w:jc w:val="center"/>
              <w:rPr>
                <w:sz w:val="28"/>
                <w:szCs w:val="28"/>
                <w:lang w:val="ru-RU"/>
              </w:rPr>
            </w:pPr>
            <w:r w:rsidRPr="00154259">
              <w:rPr>
                <w:sz w:val="28"/>
                <w:szCs w:val="28"/>
                <w:lang w:val="ru-RU"/>
              </w:rPr>
              <w:t>200,00</w:t>
            </w:r>
          </w:p>
        </w:tc>
        <w:tc>
          <w:tcPr>
            <w:tcW w:w="1276" w:type="dxa"/>
            <w:vAlign w:val="center"/>
          </w:tcPr>
          <w:p w:rsidR="00B60DFA" w:rsidRPr="00154259" w:rsidRDefault="00B60DFA" w:rsidP="00AC3402">
            <w:pPr>
              <w:jc w:val="center"/>
              <w:rPr>
                <w:bCs/>
                <w:sz w:val="28"/>
                <w:szCs w:val="28"/>
                <w:lang w:val="ru-RU"/>
              </w:rPr>
            </w:pPr>
            <w:r w:rsidRPr="00154259">
              <w:rPr>
                <w:bCs/>
                <w:sz w:val="28"/>
                <w:szCs w:val="28"/>
                <w:lang w:val="ru-RU"/>
              </w:rPr>
              <w:t>600,00</w:t>
            </w:r>
          </w:p>
        </w:tc>
        <w:tc>
          <w:tcPr>
            <w:tcW w:w="1417" w:type="dxa"/>
            <w:vMerge/>
          </w:tcPr>
          <w:p w:rsidR="00B60DFA" w:rsidRPr="002001C7" w:rsidRDefault="00B60DFA" w:rsidP="00AC3402">
            <w:pPr>
              <w:autoSpaceDE w:val="0"/>
              <w:autoSpaceDN w:val="0"/>
              <w:adjustRightInd w:val="0"/>
              <w:jc w:val="both"/>
              <w:rPr>
                <w:sz w:val="28"/>
                <w:szCs w:val="28"/>
                <w:lang w:val="ru-RU"/>
              </w:rPr>
            </w:pPr>
          </w:p>
        </w:tc>
      </w:tr>
      <w:tr w:rsidR="00B60DFA" w:rsidRPr="007E7581" w:rsidTr="00AC3402">
        <w:trPr>
          <w:trHeight w:val="703"/>
        </w:trPr>
        <w:tc>
          <w:tcPr>
            <w:tcW w:w="15984" w:type="dxa"/>
            <w:gridSpan w:val="13"/>
          </w:tcPr>
          <w:p w:rsidR="00B60DFA" w:rsidRPr="002001C7" w:rsidRDefault="00B60DFA" w:rsidP="00AC3402">
            <w:pPr>
              <w:autoSpaceDE w:val="0"/>
              <w:autoSpaceDN w:val="0"/>
              <w:adjustRightInd w:val="0"/>
              <w:jc w:val="both"/>
              <w:rPr>
                <w:sz w:val="28"/>
                <w:szCs w:val="28"/>
                <w:lang w:val="ru-RU"/>
              </w:rPr>
            </w:pPr>
            <w:r w:rsidRPr="00154259">
              <w:rPr>
                <w:sz w:val="28"/>
                <w:szCs w:val="28"/>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B60DFA" w:rsidRPr="007E7581" w:rsidTr="00AC3402">
        <w:trPr>
          <w:trHeight w:val="840"/>
        </w:trPr>
        <w:tc>
          <w:tcPr>
            <w:tcW w:w="3652" w:type="dxa"/>
            <w:gridSpan w:val="2"/>
            <w:vMerge w:val="restart"/>
          </w:tcPr>
          <w:p w:rsidR="00B60DFA" w:rsidRPr="002001C7" w:rsidRDefault="00B60DFA" w:rsidP="00AC3402">
            <w:pPr>
              <w:autoSpaceDE w:val="0"/>
              <w:autoSpaceDN w:val="0"/>
              <w:adjustRightInd w:val="0"/>
              <w:ind w:left="34"/>
              <w:jc w:val="both"/>
              <w:rPr>
                <w:sz w:val="28"/>
                <w:szCs w:val="28"/>
                <w:lang w:val="ru-RU"/>
              </w:rPr>
            </w:pPr>
            <w:r w:rsidRPr="002001C7">
              <w:rPr>
                <w:sz w:val="28"/>
                <w:szCs w:val="28"/>
                <w:lang w:val="ru-RU"/>
              </w:rPr>
              <w:t xml:space="preserve">Мероприятие </w:t>
            </w:r>
            <w:r>
              <w:rPr>
                <w:sz w:val="28"/>
                <w:szCs w:val="28"/>
                <w:lang w:val="ru-RU"/>
              </w:rPr>
              <w:t>4</w:t>
            </w:r>
            <w:r w:rsidRPr="002001C7">
              <w:rPr>
                <w:sz w:val="28"/>
                <w:szCs w:val="28"/>
                <w:lang w:val="ru-RU"/>
              </w:rPr>
              <w:t>.1. Расходы на приведение зданий и сооружений общеобразовательных организаций в соответствие с требованиями законодательства</w:t>
            </w:r>
          </w:p>
        </w:tc>
        <w:tc>
          <w:tcPr>
            <w:tcW w:w="2126" w:type="dxa"/>
          </w:tcPr>
          <w:p w:rsidR="00B60DFA" w:rsidRPr="002001C7" w:rsidRDefault="00B60DFA" w:rsidP="00AC3402">
            <w:pPr>
              <w:autoSpaceDE w:val="0"/>
              <w:autoSpaceDN w:val="0"/>
              <w:adjustRightInd w:val="0"/>
              <w:jc w:val="both"/>
              <w:rPr>
                <w:sz w:val="28"/>
                <w:szCs w:val="28"/>
                <w:lang w:val="ru-RU"/>
              </w:rPr>
            </w:pPr>
            <w:r w:rsidRPr="002001C7">
              <w:rPr>
                <w:sz w:val="28"/>
                <w:szCs w:val="28"/>
                <w:lang w:val="ru-RU"/>
              </w:rPr>
              <w:t>всего расходные обязательства по подпрограмме</w:t>
            </w:r>
          </w:p>
        </w:tc>
        <w:tc>
          <w:tcPr>
            <w:tcW w:w="709" w:type="dxa"/>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х</w:t>
            </w:r>
          </w:p>
        </w:tc>
        <w:tc>
          <w:tcPr>
            <w:tcW w:w="567" w:type="dxa"/>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х</w:t>
            </w:r>
          </w:p>
        </w:tc>
        <w:tc>
          <w:tcPr>
            <w:tcW w:w="1701" w:type="dxa"/>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х</w:t>
            </w:r>
          </w:p>
        </w:tc>
        <w:tc>
          <w:tcPr>
            <w:tcW w:w="709" w:type="dxa"/>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х</w:t>
            </w:r>
          </w:p>
        </w:tc>
        <w:tc>
          <w:tcPr>
            <w:tcW w:w="1276" w:type="dxa"/>
            <w:gridSpan w:val="2"/>
            <w:vAlign w:val="center"/>
          </w:tcPr>
          <w:p w:rsidR="00B60DFA" w:rsidRPr="00154259" w:rsidRDefault="00B60DFA" w:rsidP="00AC3402">
            <w:pPr>
              <w:jc w:val="center"/>
              <w:rPr>
                <w:sz w:val="28"/>
                <w:szCs w:val="28"/>
                <w:lang w:val="ru-RU"/>
              </w:rPr>
            </w:pPr>
            <w:r>
              <w:rPr>
                <w:sz w:val="28"/>
                <w:szCs w:val="28"/>
                <w:lang w:val="ru-RU"/>
              </w:rPr>
              <w:t>2343,44</w:t>
            </w:r>
          </w:p>
        </w:tc>
        <w:tc>
          <w:tcPr>
            <w:tcW w:w="1275" w:type="dxa"/>
            <w:vAlign w:val="center"/>
          </w:tcPr>
          <w:p w:rsidR="00B60DFA" w:rsidRPr="00154259" w:rsidRDefault="00B60DFA" w:rsidP="00AC3402">
            <w:pPr>
              <w:jc w:val="center"/>
              <w:rPr>
                <w:sz w:val="28"/>
                <w:szCs w:val="28"/>
                <w:lang w:val="ru-RU"/>
              </w:rPr>
            </w:pPr>
            <w:r>
              <w:rPr>
                <w:sz w:val="28"/>
                <w:szCs w:val="28"/>
                <w:lang w:val="ru-RU"/>
              </w:rPr>
              <w:t>1856,00</w:t>
            </w:r>
          </w:p>
        </w:tc>
        <w:tc>
          <w:tcPr>
            <w:tcW w:w="1276" w:type="dxa"/>
            <w:vAlign w:val="center"/>
          </w:tcPr>
          <w:p w:rsidR="00B60DFA" w:rsidRPr="00154259" w:rsidRDefault="00B60DFA" w:rsidP="00AC3402">
            <w:pPr>
              <w:jc w:val="center"/>
              <w:rPr>
                <w:sz w:val="28"/>
                <w:szCs w:val="28"/>
                <w:lang w:val="ru-RU"/>
              </w:rPr>
            </w:pPr>
            <w:r>
              <w:rPr>
                <w:sz w:val="28"/>
                <w:szCs w:val="28"/>
                <w:lang w:val="ru-RU"/>
              </w:rPr>
              <w:t>1856,00</w:t>
            </w:r>
          </w:p>
        </w:tc>
        <w:tc>
          <w:tcPr>
            <w:tcW w:w="1276" w:type="dxa"/>
            <w:vAlign w:val="center"/>
          </w:tcPr>
          <w:p w:rsidR="00B60DFA" w:rsidRPr="00154259" w:rsidRDefault="00B60DFA" w:rsidP="00AC3402">
            <w:pPr>
              <w:jc w:val="center"/>
              <w:rPr>
                <w:sz w:val="28"/>
                <w:szCs w:val="28"/>
              </w:rPr>
            </w:pPr>
            <w:r w:rsidRPr="00154259">
              <w:rPr>
                <w:bCs/>
                <w:sz w:val="28"/>
                <w:szCs w:val="28"/>
                <w:lang w:val="ru-RU"/>
              </w:rPr>
              <w:t xml:space="preserve"> </w:t>
            </w:r>
            <w:r>
              <w:rPr>
                <w:bCs/>
                <w:sz w:val="28"/>
                <w:szCs w:val="28"/>
                <w:lang w:val="ru-RU"/>
              </w:rPr>
              <w:t>6055,43</w:t>
            </w:r>
          </w:p>
        </w:tc>
        <w:tc>
          <w:tcPr>
            <w:tcW w:w="1417" w:type="dxa"/>
            <w:vMerge w:val="restart"/>
          </w:tcPr>
          <w:p w:rsidR="00B60DFA" w:rsidRPr="00154259" w:rsidRDefault="00B60DFA" w:rsidP="00AC3402">
            <w:pPr>
              <w:autoSpaceDE w:val="0"/>
              <w:autoSpaceDN w:val="0"/>
              <w:adjustRightInd w:val="0"/>
              <w:jc w:val="both"/>
              <w:rPr>
                <w:sz w:val="28"/>
                <w:szCs w:val="28"/>
                <w:lang w:val="ru-RU"/>
              </w:rPr>
            </w:pPr>
            <w:r w:rsidRPr="00154259">
              <w:rPr>
                <w:sz w:val="28"/>
                <w:szCs w:val="28"/>
                <w:lang w:val="ru-RU"/>
              </w:rPr>
              <w:t xml:space="preserve">Приемка общеобразовательных учреждений к новому учебному году </w:t>
            </w:r>
          </w:p>
        </w:tc>
      </w:tr>
      <w:tr w:rsidR="00B60DFA" w:rsidRPr="007E7581" w:rsidTr="00AC3402">
        <w:trPr>
          <w:trHeight w:val="55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tcPr>
          <w:p w:rsidR="00B60DFA" w:rsidRPr="002001C7" w:rsidRDefault="00B60DFA" w:rsidP="00AC3402">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9" w:type="dxa"/>
            <w:vAlign w:val="center"/>
          </w:tcPr>
          <w:p w:rsidR="00B60DFA" w:rsidRPr="00C07C2E" w:rsidRDefault="00B60DFA" w:rsidP="00AC3402">
            <w:pPr>
              <w:autoSpaceDE w:val="0"/>
              <w:autoSpaceDN w:val="0"/>
              <w:adjustRightInd w:val="0"/>
              <w:jc w:val="center"/>
              <w:rPr>
                <w:sz w:val="28"/>
                <w:szCs w:val="28"/>
                <w:lang w:val="ru-RU"/>
              </w:rPr>
            </w:pPr>
          </w:p>
        </w:tc>
        <w:tc>
          <w:tcPr>
            <w:tcW w:w="567" w:type="dxa"/>
            <w:vAlign w:val="center"/>
          </w:tcPr>
          <w:p w:rsidR="00B60DFA" w:rsidRPr="00C07C2E" w:rsidRDefault="00B60DFA" w:rsidP="00AC3402">
            <w:pPr>
              <w:autoSpaceDE w:val="0"/>
              <w:autoSpaceDN w:val="0"/>
              <w:adjustRightInd w:val="0"/>
              <w:jc w:val="center"/>
              <w:rPr>
                <w:sz w:val="28"/>
                <w:szCs w:val="28"/>
                <w:lang w:val="ru-RU"/>
              </w:rPr>
            </w:pPr>
          </w:p>
        </w:tc>
        <w:tc>
          <w:tcPr>
            <w:tcW w:w="1701" w:type="dxa"/>
            <w:vAlign w:val="center"/>
          </w:tcPr>
          <w:p w:rsidR="00B60DFA" w:rsidRPr="00C07C2E" w:rsidRDefault="00B60DFA" w:rsidP="00AC3402">
            <w:pPr>
              <w:autoSpaceDE w:val="0"/>
              <w:autoSpaceDN w:val="0"/>
              <w:adjustRightInd w:val="0"/>
              <w:jc w:val="center"/>
              <w:rPr>
                <w:sz w:val="28"/>
                <w:szCs w:val="28"/>
                <w:lang w:val="ru-RU"/>
              </w:rPr>
            </w:pPr>
          </w:p>
        </w:tc>
        <w:tc>
          <w:tcPr>
            <w:tcW w:w="709" w:type="dxa"/>
            <w:vAlign w:val="center"/>
          </w:tcPr>
          <w:p w:rsidR="00B60DFA" w:rsidRPr="00C07C2E" w:rsidRDefault="00B60DFA" w:rsidP="00AC3402">
            <w:pPr>
              <w:autoSpaceDE w:val="0"/>
              <w:autoSpaceDN w:val="0"/>
              <w:adjustRightInd w:val="0"/>
              <w:jc w:val="center"/>
              <w:rPr>
                <w:sz w:val="28"/>
                <w:szCs w:val="28"/>
                <w:lang w:val="ru-RU"/>
              </w:rPr>
            </w:pPr>
          </w:p>
        </w:tc>
        <w:tc>
          <w:tcPr>
            <w:tcW w:w="1276" w:type="dxa"/>
            <w:gridSpan w:val="2"/>
            <w:vAlign w:val="center"/>
          </w:tcPr>
          <w:p w:rsidR="00B60DFA" w:rsidRPr="00154259" w:rsidRDefault="00B60DFA" w:rsidP="00AC3402">
            <w:pPr>
              <w:autoSpaceDE w:val="0"/>
              <w:autoSpaceDN w:val="0"/>
              <w:adjustRightInd w:val="0"/>
              <w:jc w:val="center"/>
              <w:rPr>
                <w:sz w:val="28"/>
                <w:szCs w:val="28"/>
                <w:lang w:val="ru-RU"/>
              </w:rPr>
            </w:pPr>
          </w:p>
        </w:tc>
        <w:tc>
          <w:tcPr>
            <w:tcW w:w="1275" w:type="dxa"/>
            <w:vAlign w:val="center"/>
          </w:tcPr>
          <w:p w:rsidR="00B60DFA" w:rsidRPr="00154259" w:rsidRDefault="00B60DFA" w:rsidP="00AC3402">
            <w:pPr>
              <w:autoSpaceDE w:val="0"/>
              <w:autoSpaceDN w:val="0"/>
              <w:adjustRightInd w:val="0"/>
              <w:jc w:val="center"/>
              <w:rPr>
                <w:sz w:val="28"/>
                <w:szCs w:val="28"/>
                <w:lang w:val="ru-RU"/>
              </w:rPr>
            </w:pPr>
          </w:p>
        </w:tc>
        <w:tc>
          <w:tcPr>
            <w:tcW w:w="1276" w:type="dxa"/>
            <w:vAlign w:val="center"/>
          </w:tcPr>
          <w:p w:rsidR="00B60DFA" w:rsidRPr="00154259" w:rsidRDefault="00B60DFA" w:rsidP="00AC3402">
            <w:pPr>
              <w:autoSpaceDE w:val="0"/>
              <w:autoSpaceDN w:val="0"/>
              <w:adjustRightInd w:val="0"/>
              <w:jc w:val="center"/>
              <w:rPr>
                <w:sz w:val="28"/>
                <w:szCs w:val="28"/>
                <w:lang w:val="ru-RU"/>
              </w:rPr>
            </w:pPr>
          </w:p>
        </w:tc>
        <w:tc>
          <w:tcPr>
            <w:tcW w:w="1276" w:type="dxa"/>
            <w:vAlign w:val="center"/>
          </w:tcPr>
          <w:p w:rsidR="00B60DFA" w:rsidRPr="00154259" w:rsidRDefault="00B60DFA" w:rsidP="00AC3402">
            <w:pPr>
              <w:autoSpaceDE w:val="0"/>
              <w:autoSpaceDN w:val="0"/>
              <w:adjustRightInd w:val="0"/>
              <w:jc w:val="center"/>
              <w:rPr>
                <w:sz w:val="28"/>
                <w:szCs w:val="28"/>
                <w:lang w:val="ru-RU"/>
              </w:rPr>
            </w:pPr>
          </w:p>
        </w:tc>
        <w:tc>
          <w:tcPr>
            <w:tcW w:w="1417" w:type="dxa"/>
            <w:vMerge/>
          </w:tcPr>
          <w:p w:rsidR="00B60DFA" w:rsidRPr="00154259"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val="restart"/>
          </w:tcPr>
          <w:p w:rsidR="00B60DFA" w:rsidRPr="002001C7" w:rsidRDefault="00B60DFA"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9" w:type="dxa"/>
            <w:vMerge w:val="restart"/>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078</w:t>
            </w:r>
          </w:p>
        </w:tc>
        <w:tc>
          <w:tcPr>
            <w:tcW w:w="567" w:type="dxa"/>
            <w:vMerge w:val="restart"/>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0702</w:t>
            </w:r>
          </w:p>
        </w:tc>
        <w:tc>
          <w:tcPr>
            <w:tcW w:w="1701" w:type="dxa"/>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01200</w:t>
            </w:r>
            <w:r w:rsidRPr="00C07C2E">
              <w:rPr>
                <w:sz w:val="28"/>
                <w:szCs w:val="28"/>
              </w:rPr>
              <w:t>S</w:t>
            </w:r>
            <w:r w:rsidRPr="00C07C2E">
              <w:rPr>
                <w:sz w:val="28"/>
                <w:szCs w:val="28"/>
                <w:lang w:val="ru-RU"/>
              </w:rPr>
              <w:t>5630</w:t>
            </w:r>
          </w:p>
          <w:p w:rsidR="00B60DFA" w:rsidRPr="00C07C2E" w:rsidRDefault="00B60DFA" w:rsidP="00AC3402">
            <w:pPr>
              <w:autoSpaceDE w:val="0"/>
              <w:autoSpaceDN w:val="0"/>
              <w:adjustRightInd w:val="0"/>
              <w:jc w:val="center"/>
              <w:rPr>
                <w:sz w:val="28"/>
                <w:szCs w:val="28"/>
                <w:lang w:val="ru-RU"/>
              </w:rPr>
            </w:pPr>
            <w:r w:rsidRPr="00C07C2E">
              <w:rPr>
                <w:sz w:val="28"/>
                <w:szCs w:val="28"/>
                <w:lang w:val="ru-RU"/>
              </w:rPr>
              <w:t>К</w:t>
            </w:r>
          </w:p>
        </w:tc>
        <w:tc>
          <w:tcPr>
            <w:tcW w:w="709" w:type="dxa"/>
            <w:vMerge w:val="restart"/>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610</w:t>
            </w:r>
          </w:p>
        </w:tc>
        <w:tc>
          <w:tcPr>
            <w:tcW w:w="1276" w:type="dxa"/>
            <w:gridSpan w:val="2"/>
            <w:vAlign w:val="center"/>
          </w:tcPr>
          <w:p w:rsidR="00B60DFA" w:rsidRPr="00154259" w:rsidRDefault="00B60DFA" w:rsidP="00AC3402">
            <w:pPr>
              <w:jc w:val="center"/>
              <w:rPr>
                <w:sz w:val="28"/>
                <w:szCs w:val="28"/>
                <w:lang w:val="ru-RU"/>
              </w:rPr>
            </w:pPr>
            <w:r>
              <w:rPr>
                <w:sz w:val="28"/>
                <w:szCs w:val="28"/>
                <w:lang w:val="ru-RU"/>
              </w:rPr>
              <w:t>2320,00</w:t>
            </w:r>
          </w:p>
        </w:tc>
        <w:tc>
          <w:tcPr>
            <w:tcW w:w="1275" w:type="dxa"/>
            <w:vAlign w:val="center"/>
          </w:tcPr>
          <w:p w:rsidR="00B60DFA" w:rsidRPr="00154259" w:rsidRDefault="00B60DFA" w:rsidP="00AC3402">
            <w:pPr>
              <w:jc w:val="center"/>
              <w:rPr>
                <w:sz w:val="28"/>
                <w:szCs w:val="28"/>
                <w:lang w:val="ru-RU"/>
              </w:rPr>
            </w:pPr>
            <w:r>
              <w:rPr>
                <w:sz w:val="28"/>
                <w:szCs w:val="28"/>
                <w:lang w:val="ru-RU"/>
              </w:rPr>
              <w:t>1856,00</w:t>
            </w:r>
          </w:p>
        </w:tc>
        <w:tc>
          <w:tcPr>
            <w:tcW w:w="1276" w:type="dxa"/>
            <w:vAlign w:val="center"/>
          </w:tcPr>
          <w:p w:rsidR="00B60DFA" w:rsidRPr="00154259" w:rsidRDefault="00B60DFA" w:rsidP="00AC3402">
            <w:pPr>
              <w:jc w:val="center"/>
              <w:rPr>
                <w:sz w:val="28"/>
                <w:szCs w:val="28"/>
                <w:lang w:val="ru-RU"/>
              </w:rPr>
            </w:pPr>
            <w:r>
              <w:rPr>
                <w:sz w:val="28"/>
                <w:szCs w:val="28"/>
                <w:lang w:val="ru-RU"/>
              </w:rPr>
              <w:t>1856,00</w:t>
            </w:r>
          </w:p>
        </w:tc>
        <w:tc>
          <w:tcPr>
            <w:tcW w:w="1276" w:type="dxa"/>
            <w:vAlign w:val="center"/>
          </w:tcPr>
          <w:p w:rsidR="00B60DFA" w:rsidRPr="00DC406F" w:rsidRDefault="00B60DFA" w:rsidP="00AC3402">
            <w:pPr>
              <w:jc w:val="center"/>
              <w:rPr>
                <w:sz w:val="28"/>
                <w:szCs w:val="28"/>
                <w:lang w:val="ru-RU"/>
              </w:rPr>
            </w:pPr>
            <w:r>
              <w:rPr>
                <w:sz w:val="28"/>
                <w:szCs w:val="28"/>
                <w:lang w:val="ru-RU"/>
              </w:rPr>
              <w:t>6032,00</w:t>
            </w:r>
          </w:p>
        </w:tc>
        <w:tc>
          <w:tcPr>
            <w:tcW w:w="1417" w:type="dxa"/>
            <w:vMerge/>
          </w:tcPr>
          <w:p w:rsidR="00B60DFA" w:rsidRPr="00154259"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tcPr>
          <w:p w:rsidR="00B60DFA" w:rsidRPr="002001C7" w:rsidRDefault="00B60DFA" w:rsidP="00AC3402">
            <w:pPr>
              <w:autoSpaceDE w:val="0"/>
              <w:autoSpaceDN w:val="0"/>
              <w:adjustRightInd w:val="0"/>
              <w:ind w:firstLine="2"/>
              <w:jc w:val="both"/>
              <w:rPr>
                <w:sz w:val="28"/>
                <w:szCs w:val="28"/>
                <w:lang w:val="ru-RU"/>
              </w:rPr>
            </w:pPr>
          </w:p>
        </w:tc>
        <w:tc>
          <w:tcPr>
            <w:tcW w:w="709" w:type="dxa"/>
            <w:vMerge/>
            <w:vAlign w:val="center"/>
          </w:tcPr>
          <w:p w:rsidR="00B60DFA" w:rsidRPr="00C07C2E" w:rsidRDefault="00B60DFA" w:rsidP="00AC3402">
            <w:pPr>
              <w:autoSpaceDE w:val="0"/>
              <w:autoSpaceDN w:val="0"/>
              <w:adjustRightInd w:val="0"/>
              <w:jc w:val="center"/>
              <w:rPr>
                <w:sz w:val="28"/>
                <w:szCs w:val="28"/>
                <w:lang w:val="ru-RU"/>
              </w:rPr>
            </w:pPr>
          </w:p>
        </w:tc>
        <w:tc>
          <w:tcPr>
            <w:tcW w:w="567" w:type="dxa"/>
            <w:vMerge/>
            <w:vAlign w:val="center"/>
          </w:tcPr>
          <w:p w:rsidR="00B60DFA" w:rsidRPr="00C07C2E" w:rsidRDefault="00B60DFA" w:rsidP="00AC3402">
            <w:pPr>
              <w:autoSpaceDE w:val="0"/>
              <w:autoSpaceDN w:val="0"/>
              <w:adjustRightInd w:val="0"/>
              <w:jc w:val="center"/>
              <w:rPr>
                <w:sz w:val="28"/>
                <w:szCs w:val="28"/>
                <w:lang w:val="ru-RU"/>
              </w:rPr>
            </w:pPr>
          </w:p>
        </w:tc>
        <w:tc>
          <w:tcPr>
            <w:tcW w:w="1701" w:type="dxa"/>
            <w:vAlign w:val="center"/>
          </w:tcPr>
          <w:p w:rsidR="00B60DFA" w:rsidRPr="00C07C2E" w:rsidRDefault="00B60DFA" w:rsidP="00AC3402">
            <w:pPr>
              <w:autoSpaceDE w:val="0"/>
              <w:autoSpaceDN w:val="0"/>
              <w:adjustRightInd w:val="0"/>
              <w:jc w:val="center"/>
              <w:rPr>
                <w:sz w:val="28"/>
                <w:szCs w:val="28"/>
                <w:lang w:val="ru-RU"/>
              </w:rPr>
            </w:pPr>
            <w:r w:rsidRPr="00C07C2E">
              <w:rPr>
                <w:sz w:val="28"/>
                <w:szCs w:val="28"/>
                <w:lang w:val="ru-RU"/>
              </w:rPr>
              <w:t>01200</w:t>
            </w:r>
            <w:r w:rsidRPr="00C07C2E">
              <w:rPr>
                <w:sz w:val="28"/>
                <w:szCs w:val="28"/>
              </w:rPr>
              <w:t>S</w:t>
            </w:r>
            <w:r w:rsidRPr="00C07C2E">
              <w:rPr>
                <w:sz w:val="28"/>
                <w:szCs w:val="28"/>
                <w:lang w:val="ru-RU"/>
              </w:rPr>
              <w:t>5630</w:t>
            </w:r>
          </w:p>
          <w:p w:rsidR="00B60DFA" w:rsidRPr="00C07C2E" w:rsidRDefault="00B60DFA" w:rsidP="00AC3402">
            <w:pPr>
              <w:autoSpaceDE w:val="0"/>
              <w:autoSpaceDN w:val="0"/>
              <w:adjustRightInd w:val="0"/>
              <w:jc w:val="center"/>
              <w:rPr>
                <w:sz w:val="28"/>
                <w:szCs w:val="28"/>
              </w:rPr>
            </w:pPr>
            <w:r w:rsidRPr="00C07C2E">
              <w:rPr>
                <w:sz w:val="28"/>
                <w:szCs w:val="28"/>
                <w:lang w:val="ru-RU"/>
              </w:rPr>
              <w:t>м</w:t>
            </w:r>
          </w:p>
        </w:tc>
        <w:tc>
          <w:tcPr>
            <w:tcW w:w="709" w:type="dxa"/>
            <w:vMerge/>
            <w:vAlign w:val="center"/>
          </w:tcPr>
          <w:p w:rsidR="00B60DFA" w:rsidRPr="00C07C2E" w:rsidRDefault="00B60DFA" w:rsidP="00AC3402">
            <w:pPr>
              <w:autoSpaceDE w:val="0"/>
              <w:autoSpaceDN w:val="0"/>
              <w:adjustRightInd w:val="0"/>
              <w:jc w:val="center"/>
              <w:rPr>
                <w:sz w:val="28"/>
                <w:szCs w:val="28"/>
              </w:rPr>
            </w:pPr>
          </w:p>
        </w:tc>
        <w:tc>
          <w:tcPr>
            <w:tcW w:w="1276" w:type="dxa"/>
            <w:gridSpan w:val="2"/>
            <w:vAlign w:val="center"/>
          </w:tcPr>
          <w:p w:rsidR="00B60DFA" w:rsidRPr="00154259" w:rsidRDefault="00B60DFA" w:rsidP="00AC3402">
            <w:pPr>
              <w:jc w:val="center"/>
              <w:rPr>
                <w:sz w:val="28"/>
                <w:szCs w:val="28"/>
                <w:lang w:val="ru-RU"/>
              </w:rPr>
            </w:pPr>
            <w:r>
              <w:rPr>
                <w:sz w:val="28"/>
                <w:szCs w:val="28"/>
                <w:lang w:val="ru-RU"/>
              </w:rPr>
              <w:t>23,44</w:t>
            </w:r>
          </w:p>
        </w:tc>
        <w:tc>
          <w:tcPr>
            <w:tcW w:w="1275" w:type="dxa"/>
            <w:vAlign w:val="center"/>
          </w:tcPr>
          <w:p w:rsidR="00B60DFA" w:rsidRPr="00154259" w:rsidRDefault="00B60DFA" w:rsidP="00AC3402">
            <w:pPr>
              <w:jc w:val="center"/>
              <w:rPr>
                <w:sz w:val="28"/>
                <w:szCs w:val="28"/>
                <w:lang w:val="ru-RU"/>
              </w:rPr>
            </w:pPr>
            <w:r w:rsidRPr="00154259">
              <w:rPr>
                <w:sz w:val="28"/>
                <w:szCs w:val="28"/>
                <w:lang w:val="ru-RU"/>
              </w:rPr>
              <w:t>0,00</w:t>
            </w:r>
          </w:p>
        </w:tc>
        <w:tc>
          <w:tcPr>
            <w:tcW w:w="1276" w:type="dxa"/>
            <w:vAlign w:val="center"/>
          </w:tcPr>
          <w:p w:rsidR="00B60DFA" w:rsidRPr="00154259" w:rsidRDefault="00B60DFA" w:rsidP="00AC3402">
            <w:pPr>
              <w:jc w:val="center"/>
              <w:rPr>
                <w:sz w:val="28"/>
                <w:szCs w:val="28"/>
                <w:lang w:val="ru-RU"/>
              </w:rPr>
            </w:pPr>
            <w:r w:rsidRPr="00154259">
              <w:rPr>
                <w:sz w:val="28"/>
                <w:szCs w:val="28"/>
                <w:lang w:val="ru-RU"/>
              </w:rPr>
              <w:t>0,00</w:t>
            </w:r>
          </w:p>
        </w:tc>
        <w:tc>
          <w:tcPr>
            <w:tcW w:w="1276" w:type="dxa"/>
            <w:vAlign w:val="center"/>
          </w:tcPr>
          <w:p w:rsidR="00B60DFA" w:rsidRPr="00154259" w:rsidRDefault="00B60DFA" w:rsidP="00AC3402">
            <w:pPr>
              <w:jc w:val="center"/>
              <w:rPr>
                <w:bCs/>
                <w:sz w:val="28"/>
                <w:szCs w:val="28"/>
                <w:lang w:val="ru-RU"/>
              </w:rPr>
            </w:pPr>
            <w:r>
              <w:rPr>
                <w:bCs/>
                <w:sz w:val="28"/>
                <w:szCs w:val="28"/>
                <w:lang w:val="ru-RU"/>
              </w:rPr>
              <w:t>23,43</w:t>
            </w:r>
          </w:p>
        </w:tc>
        <w:tc>
          <w:tcPr>
            <w:tcW w:w="1417" w:type="dxa"/>
          </w:tcPr>
          <w:p w:rsidR="00B60DFA" w:rsidRPr="00154259" w:rsidRDefault="00B60DFA" w:rsidP="00AC3402">
            <w:pPr>
              <w:autoSpaceDE w:val="0"/>
              <w:autoSpaceDN w:val="0"/>
              <w:adjustRightInd w:val="0"/>
              <w:jc w:val="both"/>
              <w:rPr>
                <w:sz w:val="28"/>
                <w:szCs w:val="28"/>
                <w:lang w:val="ru-RU"/>
              </w:rPr>
            </w:pPr>
          </w:p>
        </w:tc>
      </w:tr>
      <w:tr w:rsidR="00B60DFA" w:rsidRPr="007E7581" w:rsidTr="00AC3402">
        <w:trPr>
          <w:trHeight w:val="525"/>
        </w:trPr>
        <w:tc>
          <w:tcPr>
            <w:tcW w:w="15984" w:type="dxa"/>
            <w:gridSpan w:val="13"/>
          </w:tcPr>
          <w:p w:rsidR="00B60DFA" w:rsidRPr="00F3171D" w:rsidRDefault="00B60DFA" w:rsidP="00AC3402">
            <w:pPr>
              <w:autoSpaceDE w:val="0"/>
              <w:autoSpaceDN w:val="0"/>
              <w:adjustRightInd w:val="0"/>
              <w:jc w:val="both"/>
              <w:rPr>
                <w:sz w:val="28"/>
                <w:szCs w:val="28"/>
                <w:highlight w:val="green"/>
                <w:lang w:val="ru-RU"/>
              </w:rPr>
            </w:pPr>
            <w:r w:rsidRPr="00154259">
              <w:rPr>
                <w:sz w:val="28"/>
                <w:szCs w:val="28"/>
                <w:lang w:val="ru-RU"/>
              </w:rPr>
              <w:t>Задача 5.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tc>
      </w:tr>
      <w:tr w:rsidR="00B60DFA" w:rsidRPr="007E7581" w:rsidTr="00AC3402">
        <w:trPr>
          <w:trHeight w:val="525"/>
        </w:trPr>
        <w:tc>
          <w:tcPr>
            <w:tcW w:w="3652" w:type="dxa"/>
            <w:gridSpan w:val="2"/>
            <w:vMerge w:val="restart"/>
          </w:tcPr>
          <w:p w:rsidR="00B60DFA" w:rsidRPr="002001C7" w:rsidRDefault="00B60DFA" w:rsidP="00AC3402">
            <w:pPr>
              <w:autoSpaceDE w:val="0"/>
              <w:autoSpaceDN w:val="0"/>
              <w:adjustRightInd w:val="0"/>
              <w:ind w:left="34"/>
              <w:jc w:val="both"/>
              <w:rPr>
                <w:sz w:val="28"/>
                <w:szCs w:val="28"/>
                <w:lang w:val="ru-RU"/>
              </w:rPr>
            </w:pPr>
            <w:r>
              <w:rPr>
                <w:sz w:val="28"/>
                <w:szCs w:val="28"/>
                <w:lang w:val="ru-RU"/>
              </w:rPr>
              <w:t>Мероприятие 5</w:t>
            </w:r>
            <w:r w:rsidRPr="002001C7">
              <w:rPr>
                <w:sz w:val="28"/>
                <w:szCs w:val="28"/>
                <w:lang w:val="ru-RU"/>
              </w:rPr>
              <w:t xml:space="preserve">.1. Расходы на обеспечение деятельности советников директора по воспитанию и взаимодействию с детскими общественными объединениями в </w:t>
            </w:r>
            <w:r w:rsidRPr="002001C7">
              <w:rPr>
                <w:sz w:val="28"/>
                <w:szCs w:val="28"/>
                <w:lang w:val="ru-RU"/>
              </w:rPr>
              <w:lastRenderedPageBreak/>
              <w:t>общеобразовательных организациях</w:t>
            </w:r>
          </w:p>
        </w:tc>
        <w:tc>
          <w:tcPr>
            <w:tcW w:w="2126" w:type="dxa"/>
          </w:tcPr>
          <w:p w:rsidR="00B60DFA" w:rsidRPr="002001C7" w:rsidRDefault="00B60DFA" w:rsidP="00AC3402">
            <w:pPr>
              <w:autoSpaceDE w:val="0"/>
              <w:autoSpaceDN w:val="0"/>
              <w:adjustRightInd w:val="0"/>
              <w:jc w:val="both"/>
              <w:rPr>
                <w:sz w:val="28"/>
                <w:szCs w:val="28"/>
                <w:lang w:val="ru-RU"/>
              </w:rPr>
            </w:pPr>
            <w:r w:rsidRPr="002001C7">
              <w:rPr>
                <w:sz w:val="28"/>
                <w:szCs w:val="28"/>
                <w:lang w:val="ru-RU"/>
              </w:rPr>
              <w:lastRenderedPageBreak/>
              <w:t>всего расходные обязательства по подпрограмме</w:t>
            </w: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567"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1701"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1276" w:type="dxa"/>
            <w:gridSpan w:val="2"/>
            <w:vAlign w:val="center"/>
          </w:tcPr>
          <w:p w:rsidR="00B60DFA" w:rsidRPr="00154259" w:rsidRDefault="00B60DFA" w:rsidP="00AC3402">
            <w:pPr>
              <w:jc w:val="center"/>
              <w:rPr>
                <w:bCs/>
                <w:sz w:val="28"/>
                <w:szCs w:val="28"/>
                <w:lang w:val="ru-RU"/>
              </w:rPr>
            </w:pPr>
            <w:r>
              <w:rPr>
                <w:bCs/>
                <w:sz w:val="28"/>
                <w:szCs w:val="28"/>
                <w:lang w:val="ru-RU"/>
              </w:rPr>
              <w:t>916,37</w:t>
            </w:r>
          </w:p>
        </w:tc>
        <w:tc>
          <w:tcPr>
            <w:tcW w:w="1275" w:type="dxa"/>
            <w:vAlign w:val="center"/>
          </w:tcPr>
          <w:p w:rsidR="00B60DFA" w:rsidRPr="00154259" w:rsidRDefault="00B60DFA" w:rsidP="00AC3402">
            <w:pPr>
              <w:jc w:val="center"/>
              <w:rPr>
                <w:bCs/>
                <w:sz w:val="28"/>
                <w:szCs w:val="28"/>
                <w:lang w:val="ru-RU"/>
              </w:rPr>
            </w:pPr>
            <w:r>
              <w:rPr>
                <w:bCs/>
                <w:sz w:val="28"/>
                <w:szCs w:val="28"/>
                <w:lang w:val="ru-RU"/>
              </w:rPr>
              <w:t>838,67</w:t>
            </w:r>
          </w:p>
        </w:tc>
        <w:tc>
          <w:tcPr>
            <w:tcW w:w="1276" w:type="dxa"/>
            <w:vAlign w:val="center"/>
          </w:tcPr>
          <w:p w:rsidR="00B60DFA" w:rsidRPr="00154259" w:rsidRDefault="00B60DFA" w:rsidP="00AC3402">
            <w:pPr>
              <w:jc w:val="center"/>
              <w:rPr>
                <w:bCs/>
                <w:sz w:val="28"/>
                <w:szCs w:val="28"/>
                <w:lang w:val="ru-RU"/>
              </w:rPr>
            </w:pPr>
            <w:r>
              <w:rPr>
                <w:bCs/>
                <w:sz w:val="28"/>
                <w:szCs w:val="28"/>
                <w:lang w:val="ru-RU"/>
              </w:rPr>
              <w:t>998,14</w:t>
            </w:r>
          </w:p>
        </w:tc>
        <w:tc>
          <w:tcPr>
            <w:tcW w:w="1276" w:type="dxa"/>
            <w:vAlign w:val="center"/>
          </w:tcPr>
          <w:p w:rsidR="00B60DFA" w:rsidRPr="00154259" w:rsidRDefault="00B60DFA" w:rsidP="00AC3402">
            <w:pPr>
              <w:jc w:val="center"/>
              <w:rPr>
                <w:bCs/>
                <w:sz w:val="28"/>
                <w:szCs w:val="28"/>
                <w:lang w:val="ru-RU"/>
              </w:rPr>
            </w:pPr>
            <w:r>
              <w:rPr>
                <w:bCs/>
                <w:sz w:val="28"/>
                <w:szCs w:val="28"/>
                <w:lang w:val="ru-RU"/>
              </w:rPr>
              <w:t>2753,18</w:t>
            </w:r>
          </w:p>
        </w:tc>
        <w:tc>
          <w:tcPr>
            <w:tcW w:w="1417" w:type="dxa"/>
            <w:vMerge w:val="restart"/>
            <w:vAlign w:val="center"/>
          </w:tcPr>
          <w:p w:rsidR="00B60DFA" w:rsidRPr="00154259" w:rsidRDefault="00B60DFA" w:rsidP="00AC3402">
            <w:pPr>
              <w:autoSpaceDE w:val="0"/>
              <w:autoSpaceDN w:val="0"/>
              <w:adjustRightInd w:val="0"/>
              <w:jc w:val="both"/>
              <w:rPr>
                <w:sz w:val="28"/>
                <w:szCs w:val="28"/>
                <w:lang w:val="ru-RU"/>
              </w:rPr>
            </w:pPr>
            <w:r w:rsidRPr="00154259">
              <w:rPr>
                <w:color w:val="020B22"/>
                <w:sz w:val="28"/>
                <w:szCs w:val="28"/>
                <w:shd w:val="clear" w:color="auto" w:fill="FFFFFF"/>
                <w:lang w:val="ru-RU"/>
              </w:rPr>
              <w:t>обеспечение деятельности советников директор</w:t>
            </w:r>
            <w:r w:rsidRPr="00154259">
              <w:rPr>
                <w:color w:val="020B22"/>
                <w:sz w:val="28"/>
                <w:szCs w:val="28"/>
                <w:shd w:val="clear" w:color="auto" w:fill="FFFFFF"/>
                <w:lang w:val="ru-RU"/>
              </w:rPr>
              <w:lastRenderedPageBreak/>
              <w:t>а по воспитанию и взаимодействию с детскими общественными объединениями</w:t>
            </w:r>
          </w:p>
        </w:tc>
      </w:tr>
      <w:tr w:rsidR="00B60DFA" w:rsidRPr="007E7581"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tcPr>
          <w:p w:rsidR="00B60DFA" w:rsidRPr="002001C7" w:rsidRDefault="00B60DFA" w:rsidP="00AC3402">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9" w:type="dxa"/>
            <w:vAlign w:val="center"/>
          </w:tcPr>
          <w:p w:rsidR="00B60DFA" w:rsidRPr="00154259" w:rsidRDefault="00B60DFA" w:rsidP="00AC3402">
            <w:pPr>
              <w:autoSpaceDE w:val="0"/>
              <w:autoSpaceDN w:val="0"/>
              <w:adjustRightInd w:val="0"/>
              <w:jc w:val="center"/>
              <w:rPr>
                <w:sz w:val="28"/>
                <w:szCs w:val="28"/>
                <w:lang w:val="ru-RU"/>
              </w:rPr>
            </w:pPr>
          </w:p>
        </w:tc>
        <w:tc>
          <w:tcPr>
            <w:tcW w:w="567" w:type="dxa"/>
            <w:vAlign w:val="center"/>
          </w:tcPr>
          <w:p w:rsidR="00B60DFA" w:rsidRPr="00154259" w:rsidRDefault="00B60DFA" w:rsidP="00AC3402">
            <w:pPr>
              <w:autoSpaceDE w:val="0"/>
              <w:autoSpaceDN w:val="0"/>
              <w:adjustRightInd w:val="0"/>
              <w:jc w:val="center"/>
              <w:rPr>
                <w:sz w:val="28"/>
                <w:szCs w:val="28"/>
                <w:lang w:val="ru-RU"/>
              </w:rPr>
            </w:pPr>
          </w:p>
        </w:tc>
        <w:tc>
          <w:tcPr>
            <w:tcW w:w="1701" w:type="dxa"/>
            <w:vAlign w:val="center"/>
          </w:tcPr>
          <w:p w:rsidR="00B60DFA" w:rsidRPr="00154259" w:rsidRDefault="00B60DFA" w:rsidP="00AC3402">
            <w:pPr>
              <w:autoSpaceDE w:val="0"/>
              <w:autoSpaceDN w:val="0"/>
              <w:adjustRightInd w:val="0"/>
              <w:jc w:val="center"/>
              <w:rPr>
                <w:sz w:val="28"/>
                <w:szCs w:val="28"/>
                <w:lang w:val="ru-RU"/>
              </w:rPr>
            </w:pPr>
          </w:p>
        </w:tc>
        <w:tc>
          <w:tcPr>
            <w:tcW w:w="709" w:type="dxa"/>
            <w:vAlign w:val="center"/>
          </w:tcPr>
          <w:p w:rsidR="00B60DFA" w:rsidRPr="00154259" w:rsidRDefault="00B60DFA" w:rsidP="00AC3402">
            <w:pPr>
              <w:autoSpaceDE w:val="0"/>
              <w:autoSpaceDN w:val="0"/>
              <w:adjustRightInd w:val="0"/>
              <w:jc w:val="center"/>
              <w:rPr>
                <w:sz w:val="28"/>
                <w:szCs w:val="28"/>
                <w:lang w:val="ru-RU"/>
              </w:rPr>
            </w:pPr>
          </w:p>
        </w:tc>
        <w:tc>
          <w:tcPr>
            <w:tcW w:w="1276" w:type="dxa"/>
            <w:gridSpan w:val="2"/>
            <w:vAlign w:val="center"/>
          </w:tcPr>
          <w:p w:rsidR="00B60DFA" w:rsidRPr="00154259" w:rsidRDefault="00B60DFA" w:rsidP="00AC3402">
            <w:pPr>
              <w:jc w:val="center"/>
              <w:rPr>
                <w:bCs/>
                <w:sz w:val="28"/>
                <w:szCs w:val="28"/>
                <w:lang w:val="ru-RU"/>
              </w:rPr>
            </w:pPr>
          </w:p>
        </w:tc>
        <w:tc>
          <w:tcPr>
            <w:tcW w:w="1275" w:type="dxa"/>
            <w:vAlign w:val="center"/>
          </w:tcPr>
          <w:p w:rsidR="00B60DFA" w:rsidRPr="00154259" w:rsidRDefault="00B60DFA" w:rsidP="00AC3402">
            <w:pPr>
              <w:jc w:val="center"/>
              <w:rPr>
                <w:bCs/>
                <w:sz w:val="28"/>
                <w:szCs w:val="28"/>
                <w:lang w:val="ru-RU"/>
              </w:rPr>
            </w:pPr>
          </w:p>
        </w:tc>
        <w:tc>
          <w:tcPr>
            <w:tcW w:w="1276" w:type="dxa"/>
            <w:vAlign w:val="center"/>
          </w:tcPr>
          <w:p w:rsidR="00B60DFA" w:rsidRPr="00154259" w:rsidRDefault="00B60DFA" w:rsidP="00AC3402">
            <w:pPr>
              <w:jc w:val="center"/>
              <w:rPr>
                <w:bCs/>
                <w:sz w:val="28"/>
                <w:szCs w:val="28"/>
                <w:lang w:val="ru-RU"/>
              </w:rPr>
            </w:pPr>
          </w:p>
        </w:tc>
        <w:tc>
          <w:tcPr>
            <w:tcW w:w="1276" w:type="dxa"/>
            <w:vAlign w:val="center"/>
          </w:tcPr>
          <w:p w:rsidR="00B60DFA" w:rsidRPr="00154259" w:rsidRDefault="00B60DFA" w:rsidP="00AC3402">
            <w:pPr>
              <w:jc w:val="center"/>
              <w:rPr>
                <w:bCs/>
                <w:sz w:val="28"/>
                <w:szCs w:val="28"/>
                <w:lang w:val="ru-RU"/>
              </w:rPr>
            </w:pPr>
          </w:p>
        </w:tc>
        <w:tc>
          <w:tcPr>
            <w:tcW w:w="1417" w:type="dxa"/>
            <w:vMerge/>
            <w:vAlign w:val="center"/>
          </w:tcPr>
          <w:p w:rsidR="00B60DFA" w:rsidRPr="00154259"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val="restart"/>
          </w:tcPr>
          <w:p w:rsidR="00B60DFA" w:rsidRPr="002001C7" w:rsidRDefault="00B60DFA"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r w:rsidRPr="002001C7">
              <w:rPr>
                <w:sz w:val="28"/>
                <w:szCs w:val="28"/>
                <w:lang w:val="ru-RU"/>
              </w:rPr>
              <w:t xml:space="preserve"> </w:t>
            </w:r>
          </w:p>
        </w:tc>
        <w:tc>
          <w:tcPr>
            <w:tcW w:w="709" w:type="dxa"/>
            <w:vMerge w:val="restart"/>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078</w:t>
            </w:r>
          </w:p>
        </w:tc>
        <w:tc>
          <w:tcPr>
            <w:tcW w:w="567" w:type="dxa"/>
            <w:vMerge w:val="restart"/>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0702</w:t>
            </w:r>
          </w:p>
        </w:tc>
        <w:tc>
          <w:tcPr>
            <w:tcW w:w="1701"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012ЕВ51790</w:t>
            </w:r>
          </w:p>
        </w:tc>
        <w:tc>
          <w:tcPr>
            <w:tcW w:w="709" w:type="dxa"/>
            <w:vMerge w:val="restart"/>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610</w:t>
            </w:r>
          </w:p>
        </w:tc>
        <w:tc>
          <w:tcPr>
            <w:tcW w:w="1276" w:type="dxa"/>
            <w:gridSpan w:val="2"/>
            <w:vAlign w:val="center"/>
          </w:tcPr>
          <w:p w:rsidR="00B60DFA" w:rsidRPr="00154259" w:rsidRDefault="00B60DFA" w:rsidP="00AC3402">
            <w:pPr>
              <w:jc w:val="center"/>
              <w:rPr>
                <w:bCs/>
                <w:sz w:val="28"/>
                <w:szCs w:val="28"/>
                <w:lang w:val="ru-RU"/>
              </w:rPr>
            </w:pPr>
            <w:r>
              <w:rPr>
                <w:bCs/>
                <w:sz w:val="28"/>
                <w:szCs w:val="28"/>
                <w:lang w:val="ru-RU"/>
              </w:rPr>
              <w:t>838,67</w:t>
            </w:r>
          </w:p>
        </w:tc>
        <w:tc>
          <w:tcPr>
            <w:tcW w:w="1275" w:type="dxa"/>
            <w:vAlign w:val="center"/>
          </w:tcPr>
          <w:p w:rsidR="00B60DFA" w:rsidRPr="00154259" w:rsidRDefault="00B60DFA" w:rsidP="00AC3402">
            <w:pPr>
              <w:jc w:val="center"/>
              <w:rPr>
                <w:bCs/>
                <w:sz w:val="28"/>
                <w:szCs w:val="28"/>
                <w:lang w:val="ru-RU"/>
              </w:rPr>
            </w:pPr>
            <w:r>
              <w:rPr>
                <w:bCs/>
                <w:sz w:val="28"/>
                <w:szCs w:val="28"/>
                <w:lang w:val="ru-RU"/>
              </w:rPr>
              <w:t>838,67</w:t>
            </w:r>
          </w:p>
        </w:tc>
        <w:tc>
          <w:tcPr>
            <w:tcW w:w="1276" w:type="dxa"/>
            <w:vAlign w:val="center"/>
          </w:tcPr>
          <w:p w:rsidR="00B60DFA" w:rsidRPr="00154259" w:rsidRDefault="00B60DFA" w:rsidP="00AC3402">
            <w:pPr>
              <w:jc w:val="center"/>
              <w:rPr>
                <w:bCs/>
                <w:sz w:val="28"/>
                <w:szCs w:val="28"/>
                <w:lang w:val="ru-RU"/>
              </w:rPr>
            </w:pPr>
            <w:r>
              <w:rPr>
                <w:bCs/>
                <w:sz w:val="28"/>
                <w:szCs w:val="28"/>
                <w:lang w:val="ru-RU"/>
              </w:rPr>
              <w:t>998,14</w:t>
            </w:r>
          </w:p>
        </w:tc>
        <w:tc>
          <w:tcPr>
            <w:tcW w:w="1276" w:type="dxa"/>
            <w:vAlign w:val="center"/>
          </w:tcPr>
          <w:p w:rsidR="00B60DFA" w:rsidRPr="00154259" w:rsidRDefault="00B60DFA" w:rsidP="00AC3402">
            <w:pPr>
              <w:jc w:val="center"/>
              <w:rPr>
                <w:bCs/>
                <w:sz w:val="28"/>
                <w:szCs w:val="28"/>
                <w:lang w:val="ru-RU"/>
              </w:rPr>
            </w:pPr>
            <w:r>
              <w:rPr>
                <w:bCs/>
                <w:sz w:val="28"/>
                <w:szCs w:val="28"/>
                <w:lang w:val="ru-RU"/>
              </w:rPr>
              <w:t>2675,48</w:t>
            </w:r>
          </w:p>
        </w:tc>
        <w:tc>
          <w:tcPr>
            <w:tcW w:w="1417" w:type="dxa"/>
            <w:vMerge/>
            <w:vAlign w:val="center"/>
          </w:tcPr>
          <w:p w:rsidR="00B60DFA" w:rsidRPr="00154259" w:rsidRDefault="00B60DFA" w:rsidP="00AC3402">
            <w:pPr>
              <w:autoSpaceDE w:val="0"/>
              <w:autoSpaceDN w:val="0"/>
              <w:adjustRightInd w:val="0"/>
              <w:jc w:val="both"/>
              <w:rPr>
                <w:sz w:val="28"/>
                <w:szCs w:val="28"/>
                <w:lang w:val="ru-RU"/>
              </w:rPr>
            </w:pPr>
          </w:p>
        </w:tc>
      </w:tr>
      <w:tr w:rsidR="00B60DFA" w:rsidRPr="00DB0592" w:rsidTr="00AC3402">
        <w:trPr>
          <w:trHeight w:val="525"/>
        </w:trPr>
        <w:tc>
          <w:tcPr>
            <w:tcW w:w="3652" w:type="dxa"/>
            <w:gridSpan w:val="2"/>
          </w:tcPr>
          <w:p w:rsidR="00B60DFA" w:rsidRPr="00C7677F" w:rsidRDefault="00B60DFA" w:rsidP="00AC3402">
            <w:pPr>
              <w:autoSpaceDE w:val="0"/>
              <w:autoSpaceDN w:val="0"/>
              <w:adjustRightInd w:val="0"/>
              <w:ind w:left="34"/>
              <w:jc w:val="both"/>
              <w:rPr>
                <w:sz w:val="28"/>
                <w:szCs w:val="28"/>
                <w:lang w:val="ru-RU"/>
              </w:rPr>
            </w:pPr>
            <w:r w:rsidRPr="00C7677F">
              <w:rPr>
                <w:sz w:val="28"/>
                <w:szCs w:val="28"/>
                <w:lang w:val="ru-RU"/>
              </w:rPr>
              <w:lastRenderedPageBreak/>
              <w:t>Мероприятие 5.2. Расходы</w:t>
            </w:r>
            <w:r>
              <w:rPr>
                <w:sz w:val="28"/>
                <w:szCs w:val="28"/>
                <w:lang w:val="ru-RU"/>
              </w:rPr>
              <w:t xml:space="preserve"> </w:t>
            </w:r>
            <w:r w:rsidRPr="00C7677F">
              <w:rPr>
                <w:sz w:val="28"/>
                <w:szCs w:val="28"/>
                <w:lang w:val="ru-RU"/>
              </w:rPr>
              <w:t>на ежемесячное денежное</w:t>
            </w:r>
            <w:r>
              <w:rPr>
                <w:sz w:val="28"/>
                <w:szCs w:val="28"/>
                <w:lang w:val="ru-RU"/>
              </w:rPr>
              <w:t xml:space="preserve"> вознаграждение</w:t>
            </w:r>
            <w:r w:rsidRPr="00C7677F">
              <w:rPr>
                <w:sz w:val="28"/>
                <w:szCs w:val="28"/>
                <w:lang w:val="ru-RU"/>
              </w:rPr>
              <w:t xml:space="preserve"> советникам директоров</w:t>
            </w:r>
            <w:r w:rsidRPr="00C7677F">
              <w:rPr>
                <w:sz w:val="28"/>
                <w:szCs w:val="28"/>
                <w:lang w:val="ru-RU"/>
              </w:rPr>
              <w:br/>
            </w:r>
            <w:r w:rsidRPr="00C7677F">
              <w:rPr>
                <w:rFonts w:eastAsia="Calibri"/>
                <w:sz w:val="28"/>
                <w:szCs w:val="28"/>
                <w:lang w:val="ru-RU"/>
              </w:rPr>
              <w:t>по воспитанию и взаимодействию с детскими общественными объединениями в общеобразовательных организациях</w:t>
            </w:r>
          </w:p>
        </w:tc>
        <w:tc>
          <w:tcPr>
            <w:tcW w:w="2126" w:type="dxa"/>
            <w:vMerge/>
          </w:tcPr>
          <w:p w:rsidR="00B60DFA" w:rsidRDefault="00B60DFA" w:rsidP="00AC3402">
            <w:pPr>
              <w:autoSpaceDE w:val="0"/>
              <w:autoSpaceDN w:val="0"/>
              <w:adjustRightInd w:val="0"/>
              <w:ind w:firstLine="2"/>
              <w:jc w:val="both"/>
              <w:rPr>
                <w:sz w:val="28"/>
                <w:szCs w:val="28"/>
                <w:lang w:val="ru-RU"/>
              </w:rPr>
            </w:pPr>
          </w:p>
        </w:tc>
        <w:tc>
          <w:tcPr>
            <w:tcW w:w="709" w:type="dxa"/>
            <w:vMerge/>
            <w:vAlign w:val="center"/>
          </w:tcPr>
          <w:p w:rsidR="00B60DFA" w:rsidRPr="00154259" w:rsidRDefault="00B60DFA" w:rsidP="00AC3402">
            <w:pPr>
              <w:autoSpaceDE w:val="0"/>
              <w:autoSpaceDN w:val="0"/>
              <w:adjustRightInd w:val="0"/>
              <w:jc w:val="center"/>
              <w:rPr>
                <w:sz w:val="28"/>
                <w:szCs w:val="28"/>
                <w:lang w:val="ru-RU"/>
              </w:rPr>
            </w:pPr>
          </w:p>
        </w:tc>
        <w:tc>
          <w:tcPr>
            <w:tcW w:w="567" w:type="dxa"/>
            <w:vMerge/>
            <w:vAlign w:val="center"/>
          </w:tcPr>
          <w:p w:rsidR="00B60DFA" w:rsidRPr="00154259" w:rsidRDefault="00B60DFA" w:rsidP="00AC3402">
            <w:pPr>
              <w:autoSpaceDE w:val="0"/>
              <w:autoSpaceDN w:val="0"/>
              <w:adjustRightInd w:val="0"/>
              <w:jc w:val="center"/>
              <w:rPr>
                <w:sz w:val="28"/>
                <w:szCs w:val="28"/>
                <w:lang w:val="ru-RU"/>
              </w:rPr>
            </w:pPr>
          </w:p>
        </w:tc>
        <w:tc>
          <w:tcPr>
            <w:tcW w:w="1701" w:type="dxa"/>
            <w:vAlign w:val="center"/>
          </w:tcPr>
          <w:p w:rsidR="00B60DFA" w:rsidRPr="00C7677F" w:rsidRDefault="00B60DFA" w:rsidP="00AC3402">
            <w:pPr>
              <w:autoSpaceDE w:val="0"/>
              <w:autoSpaceDN w:val="0"/>
              <w:adjustRightInd w:val="0"/>
              <w:jc w:val="center"/>
              <w:rPr>
                <w:sz w:val="28"/>
                <w:szCs w:val="28"/>
                <w:lang w:val="ru-RU"/>
              </w:rPr>
            </w:pPr>
            <w:r>
              <w:rPr>
                <w:sz w:val="28"/>
                <w:szCs w:val="28"/>
                <w:lang w:val="ru-RU"/>
              </w:rPr>
              <w:t>01200</w:t>
            </w:r>
            <w:r>
              <w:rPr>
                <w:sz w:val="28"/>
                <w:szCs w:val="28"/>
              </w:rPr>
              <w:t>L</w:t>
            </w:r>
            <w:r>
              <w:rPr>
                <w:sz w:val="28"/>
                <w:szCs w:val="28"/>
                <w:lang w:val="ru-RU"/>
              </w:rPr>
              <w:t>0500</w:t>
            </w:r>
          </w:p>
        </w:tc>
        <w:tc>
          <w:tcPr>
            <w:tcW w:w="709" w:type="dxa"/>
            <w:vMerge/>
            <w:vAlign w:val="center"/>
          </w:tcPr>
          <w:p w:rsidR="00B60DFA" w:rsidRPr="00154259" w:rsidRDefault="00B60DFA" w:rsidP="00AC3402">
            <w:pPr>
              <w:autoSpaceDE w:val="0"/>
              <w:autoSpaceDN w:val="0"/>
              <w:adjustRightInd w:val="0"/>
              <w:jc w:val="center"/>
              <w:rPr>
                <w:sz w:val="28"/>
                <w:szCs w:val="28"/>
                <w:lang w:val="ru-RU"/>
              </w:rPr>
            </w:pPr>
          </w:p>
        </w:tc>
        <w:tc>
          <w:tcPr>
            <w:tcW w:w="1276" w:type="dxa"/>
            <w:gridSpan w:val="2"/>
            <w:vAlign w:val="center"/>
          </w:tcPr>
          <w:p w:rsidR="00B60DFA" w:rsidRPr="00154259" w:rsidRDefault="00B60DFA" w:rsidP="00AC3402">
            <w:pPr>
              <w:jc w:val="center"/>
              <w:rPr>
                <w:bCs/>
                <w:sz w:val="28"/>
                <w:szCs w:val="28"/>
                <w:lang w:val="ru-RU"/>
              </w:rPr>
            </w:pPr>
            <w:r>
              <w:rPr>
                <w:bCs/>
                <w:sz w:val="28"/>
                <w:szCs w:val="28"/>
                <w:lang w:val="ru-RU"/>
              </w:rPr>
              <w:t>77,70</w:t>
            </w:r>
          </w:p>
        </w:tc>
        <w:tc>
          <w:tcPr>
            <w:tcW w:w="1275" w:type="dxa"/>
            <w:vAlign w:val="center"/>
          </w:tcPr>
          <w:p w:rsidR="00B60DFA" w:rsidRPr="00154259" w:rsidRDefault="00B60DFA" w:rsidP="00AC3402">
            <w:pPr>
              <w:jc w:val="center"/>
              <w:rPr>
                <w:bCs/>
                <w:sz w:val="28"/>
                <w:szCs w:val="28"/>
                <w:lang w:val="ru-RU"/>
              </w:rPr>
            </w:pPr>
            <w:r>
              <w:rPr>
                <w:bCs/>
                <w:sz w:val="28"/>
                <w:szCs w:val="28"/>
                <w:lang w:val="ru-RU"/>
              </w:rPr>
              <w:t>0,00</w:t>
            </w:r>
          </w:p>
        </w:tc>
        <w:tc>
          <w:tcPr>
            <w:tcW w:w="1276" w:type="dxa"/>
            <w:vAlign w:val="center"/>
          </w:tcPr>
          <w:p w:rsidR="00B60DFA" w:rsidRPr="00154259" w:rsidRDefault="00B60DFA" w:rsidP="00AC3402">
            <w:pPr>
              <w:jc w:val="center"/>
              <w:rPr>
                <w:bCs/>
                <w:sz w:val="28"/>
                <w:szCs w:val="28"/>
                <w:lang w:val="ru-RU"/>
              </w:rPr>
            </w:pPr>
            <w:r>
              <w:rPr>
                <w:bCs/>
                <w:sz w:val="28"/>
                <w:szCs w:val="28"/>
                <w:lang w:val="ru-RU"/>
              </w:rPr>
              <w:t>0,00</w:t>
            </w:r>
          </w:p>
        </w:tc>
        <w:tc>
          <w:tcPr>
            <w:tcW w:w="1276" w:type="dxa"/>
            <w:vAlign w:val="center"/>
          </w:tcPr>
          <w:p w:rsidR="00B60DFA" w:rsidRPr="00154259" w:rsidRDefault="00B60DFA" w:rsidP="00AC3402">
            <w:pPr>
              <w:jc w:val="center"/>
              <w:rPr>
                <w:bCs/>
                <w:sz w:val="28"/>
                <w:szCs w:val="28"/>
                <w:lang w:val="ru-RU"/>
              </w:rPr>
            </w:pPr>
            <w:r>
              <w:rPr>
                <w:bCs/>
                <w:sz w:val="28"/>
                <w:szCs w:val="28"/>
                <w:lang w:val="ru-RU"/>
              </w:rPr>
              <w:t>77,70</w:t>
            </w:r>
          </w:p>
        </w:tc>
        <w:tc>
          <w:tcPr>
            <w:tcW w:w="1417" w:type="dxa"/>
            <w:vMerge/>
            <w:vAlign w:val="center"/>
          </w:tcPr>
          <w:p w:rsidR="00B60DFA" w:rsidRPr="00154259" w:rsidRDefault="00B60DFA" w:rsidP="00AC3402">
            <w:pPr>
              <w:autoSpaceDE w:val="0"/>
              <w:autoSpaceDN w:val="0"/>
              <w:adjustRightInd w:val="0"/>
              <w:jc w:val="both"/>
              <w:rPr>
                <w:sz w:val="28"/>
                <w:szCs w:val="28"/>
                <w:lang w:val="ru-RU"/>
              </w:rPr>
            </w:pPr>
          </w:p>
        </w:tc>
      </w:tr>
      <w:tr w:rsidR="00B60DFA" w:rsidRPr="007E7581" w:rsidTr="00AC3402">
        <w:trPr>
          <w:trHeight w:val="525"/>
        </w:trPr>
        <w:tc>
          <w:tcPr>
            <w:tcW w:w="15984" w:type="dxa"/>
            <w:gridSpan w:val="13"/>
          </w:tcPr>
          <w:p w:rsidR="00B60DFA" w:rsidRPr="008F7684" w:rsidRDefault="00B60DFA" w:rsidP="00AC3402">
            <w:pPr>
              <w:jc w:val="both"/>
              <w:rPr>
                <w:sz w:val="28"/>
                <w:szCs w:val="28"/>
                <w:highlight w:val="yellow"/>
                <w:lang w:val="ru-RU"/>
              </w:rPr>
            </w:pPr>
            <w:r w:rsidRPr="00154259">
              <w:rPr>
                <w:sz w:val="28"/>
                <w:szCs w:val="28"/>
                <w:lang w:val="ru-RU"/>
              </w:rPr>
              <w:t>Задача 6. Внедрить систему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B60DFA" w:rsidRPr="007E7581" w:rsidTr="00AC3402">
        <w:trPr>
          <w:trHeight w:val="525"/>
        </w:trPr>
        <w:tc>
          <w:tcPr>
            <w:tcW w:w="3652" w:type="dxa"/>
            <w:gridSpan w:val="2"/>
            <w:vMerge w:val="restart"/>
          </w:tcPr>
          <w:p w:rsidR="00B60DFA" w:rsidRPr="002001C7" w:rsidRDefault="00B60DFA" w:rsidP="00AC3402">
            <w:pPr>
              <w:autoSpaceDE w:val="0"/>
              <w:autoSpaceDN w:val="0"/>
              <w:adjustRightInd w:val="0"/>
              <w:jc w:val="both"/>
              <w:rPr>
                <w:sz w:val="28"/>
                <w:szCs w:val="28"/>
                <w:lang w:val="ru-RU" w:eastAsia="ru-RU"/>
              </w:rPr>
            </w:pPr>
            <w:r w:rsidRPr="002001C7">
              <w:rPr>
                <w:sz w:val="28"/>
                <w:szCs w:val="28"/>
                <w:lang w:val="ru-RU"/>
              </w:rPr>
              <w:t xml:space="preserve">Мероприятие 6.1. </w:t>
            </w:r>
            <w:r w:rsidRPr="002001C7">
              <w:rPr>
                <w:sz w:val="28"/>
                <w:szCs w:val="28"/>
                <w:lang w:val="ru-RU" w:eastAsia="ru-RU"/>
              </w:rPr>
              <w:t>Обеспечение функционирования системы персонифицированного финансирования дополнительного образования детей»:</w:t>
            </w:r>
          </w:p>
          <w:p w:rsidR="00B60DFA" w:rsidRPr="002001C7" w:rsidRDefault="00B60DFA" w:rsidP="00AC3402">
            <w:pPr>
              <w:autoSpaceDE w:val="0"/>
              <w:autoSpaceDN w:val="0"/>
              <w:adjustRightInd w:val="0"/>
              <w:ind w:left="34"/>
              <w:jc w:val="both"/>
              <w:rPr>
                <w:sz w:val="28"/>
                <w:szCs w:val="28"/>
                <w:lang w:val="ru-RU"/>
              </w:rPr>
            </w:pPr>
            <w:r w:rsidRPr="002001C7">
              <w:rPr>
                <w:sz w:val="28"/>
                <w:szCs w:val="28"/>
                <w:lang w:val="ru-RU" w:eastAsia="ru-RU"/>
              </w:rPr>
              <w:t xml:space="preserve">-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w:t>
            </w:r>
            <w:r w:rsidRPr="002001C7">
              <w:rPr>
                <w:sz w:val="28"/>
                <w:szCs w:val="28"/>
                <w:lang w:val="ru-RU" w:eastAsia="ru-RU"/>
              </w:rPr>
              <w:lastRenderedPageBreak/>
              <w:t>образования с возможностью использования в рамках системы персонифицированного финансирования дополнительного образования детей.</w:t>
            </w:r>
          </w:p>
          <w:p w:rsidR="00B60DFA" w:rsidRPr="002001C7" w:rsidRDefault="00B60DFA" w:rsidP="00AC3402">
            <w:pPr>
              <w:autoSpaceDE w:val="0"/>
              <w:autoSpaceDN w:val="0"/>
              <w:adjustRightInd w:val="0"/>
              <w:ind w:left="34"/>
              <w:jc w:val="both"/>
              <w:rPr>
                <w:sz w:val="28"/>
                <w:szCs w:val="28"/>
                <w:lang w:val="ru-RU"/>
              </w:rPr>
            </w:pPr>
          </w:p>
        </w:tc>
        <w:tc>
          <w:tcPr>
            <w:tcW w:w="2126" w:type="dxa"/>
          </w:tcPr>
          <w:p w:rsidR="00B60DFA" w:rsidRPr="002001C7" w:rsidRDefault="00B60DFA" w:rsidP="00AC3402">
            <w:pPr>
              <w:autoSpaceDE w:val="0"/>
              <w:autoSpaceDN w:val="0"/>
              <w:adjustRightInd w:val="0"/>
              <w:jc w:val="both"/>
              <w:rPr>
                <w:sz w:val="28"/>
                <w:szCs w:val="28"/>
                <w:lang w:val="ru-RU"/>
              </w:rPr>
            </w:pPr>
            <w:r w:rsidRPr="002001C7">
              <w:rPr>
                <w:sz w:val="28"/>
                <w:szCs w:val="28"/>
                <w:lang w:val="ru-RU"/>
              </w:rPr>
              <w:lastRenderedPageBreak/>
              <w:t>всего расходные обязательства по подпрограмме</w:t>
            </w: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567"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1701"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х</w:t>
            </w:r>
          </w:p>
        </w:tc>
        <w:tc>
          <w:tcPr>
            <w:tcW w:w="1134" w:type="dxa"/>
            <w:vAlign w:val="center"/>
          </w:tcPr>
          <w:p w:rsidR="00B60DFA" w:rsidRPr="00154259" w:rsidRDefault="00B60DFA" w:rsidP="00AC3402">
            <w:pPr>
              <w:jc w:val="center"/>
              <w:rPr>
                <w:sz w:val="28"/>
                <w:szCs w:val="28"/>
                <w:lang w:val="ru-RU"/>
              </w:rPr>
            </w:pPr>
            <w:r>
              <w:rPr>
                <w:sz w:val="28"/>
                <w:szCs w:val="28"/>
                <w:lang w:val="ru-RU"/>
              </w:rPr>
              <w:t>3379,02</w:t>
            </w:r>
          </w:p>
        </w:tc>
        <w:tc>
          <w:tcPr>
            <w:tcW w:w="1417" w:type="dxa"/>
            <w:gridSpan w:val="2"/>
            <w:vAlign w:val="center"/>
          </w:tcPr>
          <w:p w:rsidR="00B60DFA" w:rsidRPr="00154259" w:rsidRDefault="00B60DFA" w:rsidP="00AC3402">
            <w:pPr>
              <w:jc w:val="center"/>
              <w:rPr>
                <w:sz w:val="28"/>
                <w:szCs w:val="28"/>
                <w:lang w:val="ru-RU"/>
              </w:rPr>
            </w:pPr>
            <w:r>
              <w:rPr>
                <w:sz w:val="28"/>
                <w:szCs w:val="28"/>
                <w:lang w:val="ru-RU"/>
              </w:rPr>
              <w:t>2476,60</w:t>
            </w:r>
          </w:p>
        </w:tc>
        <w:tc>
          <w:tcPr>
            <w:tcW w:w="1276" w:type="dxa"/>
            <w:vAlign w:val="center"/>
          </w:tcPr>
          <w:p w:rsidR="00B60DFA" w:rsidRPr="00154259" w:rsidRDefault="00B60DFA" w:rsidP="00AC3402">
            <w:pPr>
              <w:jc w:val="center"/>
              <w:rPr>
                <w:sz w:val="28"/>
                <w:szCs w:val="28"/>
                <w:lang w:val="ru-RU"/>
              </w:rPr>
            </w:pPr>
            <w:r>
              <w:rPr>
                <w:sz w:val="28"/>
                <w:szCs w:val="28"/>
                <w:lang w:val="ru-RU"/>
              </w:rPr>
              <w:t>2476,60</w:t>
            </w:r>
          </w:p>
        </w:tc>
        <w:tc>
          <w:tcPr>
            <w:tcW w:w="1276" w:type="dxa"/>
            <w:vAlign w:val="center"/>
          </w:tcPr>
          <w:p w:rsidR="00B60DFA" w:rsidRPr="00154259" w:rsidRDefault="00B60DFA" w:rsidP="00AC3402">
            <w:pPr>
              <w:jc w:val="center"/>
              <w:rPr>
                <w:sz w:val="28"/>
                <w:szCs w:val="28"/>
                <w:lang w:val="ru-RU"/>
              </w:rPr>
            </w:pPr>
            <w:r>
              <w:rPr>
                <w:sz w:val="28"/>
                <w:szCs w:val="28"/>
                <w:lang w:val="ru-RU"/>
              </w:rPr>
              <w:t>8332,22</w:t>
            </w:r>
          </w:p>
        </w:tc>
        <w:tc>
          <w:tcPr>
            <w:tcW w:w="1417" w:type="dxa"/>
            <w:vMerge w:val="restart"/>
          </w:tcPr>
          <w:p w:rsidR="00B60DFA" w:rsidRPr="00154259" w:rsidRDefault="00B60DFA" w:rsidP="00AC3402">
            <w:pPr>
              <w:autoSpaceDE w:val="0"/>
              <w:autoSpaceDN w:val="0"/>
              <w:adjustRightInd w:val="0"/>
              <w:jc w:val="both"/>
              <w:rPr>
                <w:sz w:val="28"/>
                <w:szCs w:val="28"/>
                <w:lang w:val="ru-RU"/>
              </w:rPr>
            </w:pPr>
            <w:r w:rsidRPr="00154259">
              <w:rPr>
                <w:sz w:val="28"/>
                <w:szCs w:val="28"/>
                <w:lang w:val="ru-RU"/>
              </w:rPr>
              <w:t xml:space="preserve">Охват детей в возрасте 5–18 лет персонифицированным финансированием дополнительного образования </w:t>
            </w:r>
          </w:p>
        </w:tc>
      </w:tr>
      <w:tr w:rsidR="00B60DFA" w:rsidRPr="007E7581"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tcPr>
          <w:p w:rsidR="00B60DFA" w:rsidRPr="002001C7" w:rsidRDefault="00B60DFA" w:rsidP="00AC3402">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9" w:type="dxa"/>
            <w:vAlign w:val="center"/>
          </w:tcPr>
          <w:p w:rsidR="00B60DFA" w:rsidRPr="00154259" w:rsidRDefault="00B60DFA" w:rsidP="00AC3402">
            <w:pPr>
              <w:autoSpaceDE w:val="0"/>
              <w:autoSpaceDN w:val="0"/>
              <w:adjustRightInd w:val="0"/>
              <w:jc w:val="center"/>
              <w:rPr>
                <w:sz w:val="28"/>
                <w:szCs w:val="28"/>
                <w:lang w:val="ru-RU"/>
              </w:rPr>
            </w:pPr>
          </w:p>
        </w:tc>
        <w:tc>
          <w:tcPr>
            <w:tcW w:w="567" w:type="dxa"/>
            <w:vAlign w:val="center"/>
          </w:tcPr>
          <w:p w:rsidR="00B60DFA" w:rsidRPr="00154259" w:rsidRDefault="00B60DFA" w:rsidP="00AC3402">
            <w:pPr>
              <w:autoSpaceDE w:val="0"/>
              <w:autoSpaceDN w:val="0"/>
              <w:adjustRightInd w:val="0"/>
              <w:jc w:val="center"/>
              <w:rPr>
                <w:sz w:val="28"/>
                <w:szCs w:val="28"/>
                <w:lang w:val="ru-RU"/>
              </w:rPr>
            </w:pPr>
          </w:p>
        </w:tc>
        <w:tc>
          <w:tcPr>
            <w:tcW w:w="1701" w:type="dxa"/>
            <w:vAlign w:val="center"/>
          </w:tcPr>
          <w:p w:rsidR="00B60DFA" w:rsidRPr="00154259" w:rsidRDefault="00B60DFA" w:rsidP="00AC3402">
            <w:pPr>
              <w:autoSpaceDE w:val="0"/>
              <w:autoSpaceDN w:val="0"/>
              <w:adjustRightInd w:val="0"/>
              <w:jc w:val="center"/>
              <w:rPr>
                <w:sz w:val="28"/>
                <w:szCs w:val="28"/>
                <w:lang w:val="ru-RU"/>
              </w:rPr>
            </w:pPr>
          </w:p>
        </w:tc>
        <w:tc>
          <w:tcPr>
            <w:tcW w:w="709" w:type="dxa"/>
            <w:vAlign w:val="center"/>
          </w:tcPr>
          <w:p w:rsidR="00B60DFA" w:rsidRPr="00154259" w:rsidRDefault="00B60DFA" w:rsidP="00AC3402">
            <w:pPr>
              <w:autoSpaceDE w:val="0"/>
              <w:autoSpaceDN w:val="0"/>
              <w:adjustRightInd w:val="0"/>
              <w:jc w:val="center"/>
              <w:rPr>
                <w:sz w:val="28"/>
                <w:szCs w:val="28"/>
                <w:lang w:val="ru-RU"/>
              </w:rPr>
            </w:pPr>
          </w:p>
        </w:tc>
        <w:tc>
          <w:tcPr>
            <w:tcW w:w="1134" w:type="dxa"/>
            <w:vAlign w:val="center"/>
          </w:tcPr>
          <w:p w:rsidR="00B60DFA" w:rsidRPr="00154259" w:rsidRDefault="00B60DFA" w:rsidP="00AC3402">
            <w:pPr>
              <w:jc w:val="center"/>
              <w:rPr>
                <w:sz w:val="28"/>
                <w:szCs w:val="28"/>
                <w:lang w:val="ru-RU"/>
              </w:rPr>
            </w:pPr>
          </w:p>
        </w:tc>
        <w:tc>
          <w:tcPr>
            <w:tcW w:w="1417" w:type="dxa"/>
            <w:gridSpan w:val="2"/>
            <w:vAlign w:val="center"/>
          </w:tcPr>
          <w:p w:rsidR="00B60DFA" w:rsidRPr="00154259" w:rsidRDefault="00B60DFA" w:rsidP="00AC3402">
            <w:pPr>
              <w:jc w:val="center"/>
              <w:rPr>
                <w:sz w:val="28"/>
                <w:szCs w:val="28"/>
                <w:lang w:val="ru-RU"/>
              </w:rPr>
            </w:pPr>
          </w:p>
        </w:tc>
        <w:tc>
          <w:tcPr>
            <w:tcW w:w="1276" w:type="dxa"/>
            <w:vAlign w:val="center"/>
          </w:tcPr>
          <w:p w:rsidR="00B60DFA" w:rsidRPr="00154259" w:rsidRDefault="00B60DFA" w:rsidP="00AC3402">
            <w:pPr>
              <w:jc w:val="center"/>
              <w:rPr>
                <w:sz w:val="28"/>
                <w:szCs w:val="28"/>
                <w:lang w:val="ru-RU"/>
              </w:rPr>
            </w:pPr>
          </w:p>
        </w:tc>
        <w:tc>
          <w:tcPr>
            <w:tcW w:w="1276" w:type="dxa"/>
            <w:vAlign w:val="center"/>
          </w:tcPr>
          <w:p w:rsidR="00B60DFA" w:rsidRPr="00154259" w:rsidRDefault="00B60DFA" w:rsidP="00AC3402">
            <w:pPr>
              <w:jc w:val="center"/>
              <w:rPr>
                <w:bCs/>
                <w:sz w:val="28"/>
                <w:szCs w:val="28"/>
                <w:lang w:val="ru-RU"/>
              </w:rPr>
            </w:pPr>
          </w:p>
        </w:tc>
        <w:tc>
          <w:tcPr>
            <w:tcW w:w="1417" w:type="dxa"/>
            <w:vMerge/>
          </w:tcPr>
          <w:p w:rsidR="00B60DFA" w:rsidRPr="00154259"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val="restart"/>
          </w:tcPr>
          <w:p w:rsidR="00B60DFA" w:rsidRPr="002001C7" w:rsidRDefault="00B60DFA"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9" w:type="dxa"/>
            <w:vMerge w:val="restart"/>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078</w:t>
            </w:r>
          </w:p>
          <w:p w:rsidR="00B60DFA" w:rsidRPr="00154259" w:rsidRDefault="00B60DFA" w:rsidP="00AC3402">
            <w:pPr>
              <w:autoSpaceDE w:val="0"/>
              <w:autoSpaceDN w:val="0"/>
              <w:adjustRightInd w:val="0"/>
              <w:rPr>
                <w:sz w:val="28"/>
                <w:szCs w:val="28"/>
                <w:lang w:val="ru-RU"/>
              </w:rPr>
            </w:pPr>
          </w:p>
        </w:tc>
        <w:tc>
          <w:tcPr>
            <w:tcW w:w="567" w:type="dxa"/>
            <w:vMerge w:val="restart"/>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0703</w:t>
            </w:r>
          </w:p>
          <w:p w:rsidR="00B60DFA" w:rsidRPr="00154259" w:rsidRDefault="00B60DFA" w:rsidP="00AC3402">
            <w:pPr>
              <w:autoSpaceDE w:val="0"/>
              <w:autoSpaceDN w:val="0"/>
              <w:adjustRightInd w:val="0"/>
              <w:jc w:val="center"/>
              <w:rPr>
                <w:sz w:val="28"/>
                <w:szCs w:val="28"/>
                <w:lang w:val="ru-RU"/>
              </w:rPr>
            </w:pPr>
          </w:p>
        </w:tc>
        <w:tc>
          <w:tcPr>
            <w:tcW w:w="1701" w:type="dxa"/>
            <w:vMerge w:val="restart"/>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0120000630М</w:t>
            </w: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610</w:t>
            </w:r>
          </w:p>
        </w:tc>
        <w:tc>
          <w:tcPr>
            <w:tcW w:w="1134" w:type="dxa"/>
            <w:vAlign w:val="center"/>
          </w:tcPr>
          <w:p w:rsidR="00B60DFA" w:rsidRPr="00154259" w:rsidRDefault="00B60DFA" w:rsidP="00AC3402">
            <w:pPr>
              <w:jc w:val="center"/>
              <w:rPr>
                <w:sz w:val="28"/>
                <w:szCs w:val="28"/>
                <w:lang w:val="ru-RU"/>
              </w:rPr>
            </w:pPr>
            <w:r>
              <w:rPr>
                <w:sz w:val="28"/>
                <w:szCs w:val="28"/>
                <w:lang w:val="ru-RU"/>
              </w:rPr>
              <w:t>3379,02</w:t>
            </w:r>
          </w:p>
        </w:tc>
        <w:tc>
          <w:tcPr>
            <w:tcW w:w="1417" w:type="dxa"/>
            <w:gridSpan w:val="2"/>
          </w:tcPr>
          <w:p w:rsidR="00B60DFA" w:rsidRPr="00751388" w:rsidRDefault="00B60DFA" w:rsidP="00AC3402">
            <w:pPr>
              <w:rPr>
                <w:sz w:val="28"/>
                <w:lang w:val="ru-RU"/>
              </w:rPr>
            </w:pPr>
            <w:r w:rsidRPr="00751388">
              <w:rPr>
                <w:sz w:val="28"/>
                <w:lang w:val="ru-RU"/>
              </w:rPr>
              <w:t>2385,90</w:t>
            </w:r>
          </w:p>
        </w:tc>
        <w:tc>
          <w:tcPr>
            <w:tcW w:w="1276" w:type="dxa"/>
          </w:tcPr>
          <w:p w:rsidR="00B60DFA" w:rsidRPr="00751388" w:rsidRDefault="00B60DFA" w:rsidP="00AC3402">
            <w:pPr>
              <w:rPr>
                <w:sz w:val="28"/>
                <w:lang w:val="ru-RU"/>
              </w:rPr>
            </w:pPr>
            <w:r w:rsidRPr="00751388">
              <w:rPr>
                <w:sz w:val="28"/>
                <w:lang w:val="ru-RU"/>
              </w:rPr>
              <w:t>2385,90</w:t>
            </w:r>
          </w:p>
        </w:tc>
        <w:tc>
          <w:tcPr>
            <w:tcW w:w="1276" w:type="dxa"/>
            <w:vAlign w:val="center"/>
          </w:tcPr>
          <w:p w:rsidR="00B60DFA" w:rsidRPr="00154259" w:rsidRDefault="00B60DFA" w:rsidP="00AC3402">
            <w:pPr>
              <w:jc w:val="center"/>
              <w:rPr>
                <w:sz w:val="28"/>
                <w:szCs w:val="28"/>
                <w:lang w:val="ru-RU"/>
              </w:rPr>
            </w:pPr>
            <w:r>
              <w:rPr>
                <w:sz w:val="28"/>
                <w:szCs w:val="28"/>
                <w:lang w:val="ru-RU"/>
              </w:rPr>
              <w:t>8150,82</w:t>
            </w:r>
          </w:p>
        </w:tc>
        <w:tc>
          <w:tcPr>
            <w:tcW w:w="1417" w:type="dxa"/>
            <w:vMerge/>
          </w:tcPr>
          <w:p w:rsidR="00B60DFA" w:rsidRPr="00154259"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tcPr>
          <w:p w:rsidR="00B60DFA" w:rsidRPr="002001C7" w:rsidRDefault="00B60DFA" w:rsidP="00AC3402">
            <w:pPr>
              <w:autoSpaceDE w:val="0"/>
              <w:autoSpaceDN w:val="0"/>
              <w:adjustRightInd w:val="0"/>
              <w:ind w:firstLine="2"/>
              <w:jc w:val="both"/>
              <w:rPr>
                <w:sz w:val="28"/>
                <w:szCs w:val="28"/>
                <w:lang w:val="ru-RU"/>
              </w:rPr>
            </w:pPr>
          </w:p>
        </w:tc>
        <w:tc>
          <w:tcPr>
            <w:tcW w:w="709" w:type="dxa"/>
            <w:vMerge/>
            <w:vAlign w:val="center"/>
          </w:tcPr>
          <w:p w:rsidR="00B60DFA" w:rsidRPr="008F7684" w:rsidRDefault="00B60DFA" w:rsidP="00AC3402">
            <w:pPr>
              <w:autoSpaceDE w:val="0"/>
              <w:autoSpaceDN w:val="0"/>
              <w:adjustRightInd w:val="0"/>
              <w:jc w:val="center"/>
              <w:rPr>
                <w:sz w:val="28"/>
                <w:szCs w:val="28"/>
                <w:highlight w:val="yellow"/>
                <w:lang w:val="ru-RU"/>
              </w:rPr>
            </w:pPr>
          </w:p>
        </w:tc>
        <w:tc>
          <w:tcPr>
            <w:tcW w:w="567" w:type="dxa"/>
            <w:vMerge/>
            <w:vAlign w:val="center"/>
          </w:tcPr>
          <w:p w:rsidR="00B60DFA" w:rsidRPr="008F7684" w:rsidRDefault="00B60DFA" w:rsidP="00AC3402">
            <w:pPr>
              <w:autoSpaceDE w:val="0"/>
              <w:autoSpaceDN w:val="0"/>
              <w:adjustRightInd w:val="0"/>
              <w:jc w:val="center"/>
              <w:rPr>
                <w:sz w:val="28"/>
                <w:szCs w:val="28"/>
                <w:highlight w:val="yellow"/>
                <w:lang w:val="ru-RU"/>
              </w:rPr>
            </w:pPr>
          </w:p>
        </w:tc>
        <w:tc>
          <w:tcPr>
            <w:tcW w:w="1701" w:type="dxa"/>
            <w:vMerge/>
            <w:vAlign w:val="center"/>
          </w:tcPr>
          <w:p w:rsidR="00B60DFA" w:rsidRPr="00154259" w:rsidRDefault="00B60DFA" w:rsidP="00AC3402">
            <w:pPr>
              <w:autoSpaceDE w:val="0"/>
              <w:autoSpaceDN w:val="0"/>
              <w:adjustRightInd w:val="0"/>
              <w:jc w:val="center"/>
              <w:rPr>
                <w:sz w:val="28"/>
                <w:szCs w:val="28"/>
                <w:lang w:val="ru-RU"/>
              </w:rPr>
            </w:pP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620</w:t>
            </w:r>
          </w:p>
        </w:tc>
        <w:tc>
          <w:tcPr>
            <w:tcW w:w="1134" w:type="dxa"/>
            <w:vAlign w:val="center"/>
          </w:tcPr>
          <w:p w:rsidR="00B60DFA" w:rsidRPr="00154259" w:rsidRDefault="00B60DFA" w:rsidP="00AC3402">
            <w:pPr>
              <w:jc w:val="center"/>
              <w:rPr>
                <w:sz w:val="28"/>
                <w:szCs w:val="28"/>
                <w:lang w:val="ru-RU"/>
              </w:rPr>
            </w:pPr>
            <w:r>
              <w:rPr>
                <w:sz w:val="28"/>
                <w:szCs w:val="28"/>
                <w:lang w:val="ru-RU"/>
              </w:rPr>
              <w:t>0,00</w:t>
            </w:r>
          </w:p>
        </w:tc>
        <w:tc>
          <w:tcPr>
            <w:tcW w:w="1417" w:type="dxa"/>
            <w:gridSpan w:val="2"/>
            <w:vAlign w:val="center"/>
          </w:tcPr>
          <w:p w:rsidR="00B60DFA" w:rsidRPr="00154259" w:rsidRDefault="00B60DFA" w:rsidP="00AC3402">
            <w:pPr>
              <w:jc w:val="center"/>
              <w:rPr>
                <w:sz w:val="28"/>
                <w:szCs w:val="28"/>
                <w:lang w:val="ru-RU"/>
              </w:rPr>
            </w:pPr>
            <w:r>
              <w:rPr>
                <w:sz w:val="28"/>
                <w:szCs w:val="28"/>
                <w:lang w:val="ru-RU"/>
              </w:rPr>
              <w:t>45,20</w:t>
            </w:r>
          </w:p>
        </w:tc>
        <w:tc>
          <w:tcPr>
            <w:tcW w:w="1276" w:type="dxa"/>
            <w:vAlign w:val="center"/>
          </w:tcPr>
          <w:p w:rsidR="00B60DFA" w:rsidRPr="00154259" w:rsidRDefault="00B60DFA" w:rsidP="00AC3402">
            <w:pPr>
              <w:jc w:val="center"/>
              <w:rPr>
                <w:sz w:val="28"/>
                <w:szCs w:val="28"/>
                <w:lang w:val="ru-RU"/>
              </w:rPr>
            </w:pPr>
            <w:r>
              <w:rPr>
                <w:sz w:val="28"/>
                <w:szCs w:val="28"/>
                <w:lang w:val="ru-RU"/>
              </w:rPr>
              <w:t>45,20</w:t>
            </w:r>
          </w:p>
        </w:tc>
        <w:tc>
          <w:tcPr>
            <w:tcW w:w="1276" w:type="dxa"/>
            <w:vAlign w:val="center"/>
          </w:tcPr>
          <w:p w:rsidR="00B60DFA" w:rsidRPr="00154259" w:rsidRDefault="00B60DFA" w:rsidP="00AC3402">
            <w:pPr>
              <w:jc w:val="center"/>
              <w:rPr>
                <w:sz w:val="28"/>
                <w:szCs w:val="28"/>
                <w:lang w:val="ru-RU"/>
              </w:rPr>
            </w:pPr>
            <w:r>
              <w:rPr>
                <w:sz w:val="28"/>
                <w:szCs w:val="28"/>
                <w:lang w:val="ru-RU"/>
              </w:rPr>
              <w:t>90,40</w:t>
            </w:r>
          </w:p>
        </w:tc>
        <w:tc>
          <w:tcPr>
            <w:tcW w:w="1417" w:type="dxa"/>
            <w:vMerge/>
          </w:tcPr>
          <w:p w:rsidR="00B60DFA" w:rsidRPr="002001C7"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tcPr>
          <w:p w:rsidR="00B60DFA" w:rsidRPr="002001C7" w:rsidRDefault="00B60DFA" w:rsidP="00AC3402">
            <w:pPr>
              <w:autoSpaceDE w:val="0"/>
              <w:autoSpaceDN w:val="0"/>
              <w:adjustRightInd w:val="0"/>
              <w:ind w:firstLine="2"/>
              <w:jc w:val="both"/>
              <w:rPr>
                <w:sz w:val="28"/>
                <w:szCs w:val="28"/>
                <w:lang w:val="ru-RU"/>
              </w:rPr>
            </w:pPr>
          </w:p>
        </w:tc>
        <w:tc>
          <w:tcPr>
            <w:tcW w:w="709" w:type="dxa"/>
            <w:vMerge/>
            <w:vAlign w:val="center"/>
          </w:tcPr>
          <w:p w:rsidR="00B60DFA" w:rsidRPr="008F7684" w:rsidRDefault="00B60DFA" w:rsidP="00AC3402">
            <w:pPr>
              <w:autoSpaceDE w:val="0"/>
              <w:autoSpaceDN w:val="0"/>
              <w:adjustRightInd w:val="0"/>
              <w:jc w:val="center"/>
              <w:rPr>
                <w:sz w:val="28"/>
                <w:szCs w:val="28"/>
                <w:highlight w:val="yellow"/>
                <w:lang w:val="ru-RU"/>
              </w:rPr>
            </w:pPr>
          </w:p>
        </w:tc>
        <w:tc>
          <w:tcPr>
            <w:tcW w:w="567" w:type="dxa"/>
            <w:vMerge/>
            <w:vAlign w:val="center"/>
          </w:tcPr>
          <w:p w:rsidR="00B60DFA" w:rsidRPr="008F7684" w:rsidRDefault="00B60DFA" w:rsidP="00AC3402">
            <w:pPr>
              <w:autoSpaceDE w:val="0"/>
              <w:autoSpaceDN w:val="0"/>
              <w:adjustRightInd w:val="0"/>
              <w:jc w:val="center"/>
              <w:rPr>
                <w:sz w:val="28"/>
                <w:szCs w:val="28"/>
                <w:highlight w:val="yellow"/>
                <w:lang w:val="ru-RU"/>
              </w:rPr>
            </w:pPr>
          </w:p>
        </w:tc>
        <w:tc>
          <w:tcPr>
            <w:tcW w:w="1701" w:type="dxa"/>
            <w:vMerge/>
            <w:vAlign w:val="center"/>
          </w:tcPr>
          <w:p w:rsidR="00B60DFA" w:rsidRPr="00154259" w:rsidRDefault="00B60DFA" w:rsidP="00AC3402">
            <w:pPr>
              <w:autoSpaceDE w:val="0"/>
              <w:autoSpaceDN w:val="0"/>
              <w:adjustRightInd w:val="0"/>
              <w:jc w:val="center"/>
              <w:rPr>
                <w:sz w:val="28"/>
                <w:szCs w:val="28"/>
                <w:lang w:val="ru-RU"/>
              </w:rPr>
            </w:pP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630</w:t>
            </w:r>
          </w:p>
        </w:tc>
        <w:tc>
          <w:tcPr>
            <w:tcW w:w="1134" w:type="dxa"/>
            <w:vAlign w:val="center"/>
          </w:tcPr>
          <w:p w:rsidR="00B60DFA" w:rsidRPr="00154259" w:rsidRDefault="00B60DFA" w:rsidP="00AC3402">
            <w:pPr>
              <w:jc w:val="center"/>
              <w:rPr>
                <w:sz w:val="28"/>
                <w:szCs w:val="28"/>
                <w:lang w:val="ru-RU"/>
              </w:rPr>
            </w:pPr>
            <w:r>
              <w:rPr>
                <w:sz w:val="28"/>
                <w:szCs w:val="28"/>
                <w:lang w:val="ru-RU"/>
              </w:rPr>
              <w:t>0,00</w:t>
            </w:r>
          </w:p>
        </w:tc>
        <w:tc>
          <w:tcPr>
            <w:tcW w:w="1417" w:type="dxa"/>
            <w:gridSpan w:val="2"/>
            <w:vAlign w:val="center"/>
          </w:tcPr>
          <w:p w:rsidR="00B60DFA" w:rsidRPr="00154259" w:rsidRDefault="00B60DFA" w:rsidP="00AC3402">
            <w:pPr>
              <w:jc w:val="center"/>
              <w:rPr>
                <w:sz w:val="28"/>
                <w:szCs w:val="28"/>
                <w:lang w:val="ru-RU"/>
              </w:rPr>
            </w:pPr>
            <w:r>
              <w:rPr>
                <w:sz w:val="28"/>
                <w:szCs w:val="28"/>
                <w:lang w:val="ru-RU"/>
              </w:rPr>
              <w:t>22,60</w:t>
            </w:r>
          </w:p>
        </w:tc>
        <w:tc>
          <w:tcPr>
            <w:tcW w:w="1276" w:type="dxa"/>
            <w:vAlign w:val="center"/>
          </w:tcPr>
          <w:p w:rsidR="00B60DFA" w:rsidRPr="00154259" w:rsidRDefault="00B60DFA" w:rsidP="00AC3402">
            <w:pPr>
              <w:jc w:val="center"/>
              <w:rPr>
                <w:sz w:val="28"/>
                <w:szCs w:val="28"/>
                <w:lang w:val="ru-RU"/>
              </w:rPr>
            </w:pPr>
            <w:r>
              <w:rPr>
                <w:sz w:val="28"/>
                <w:szCs w:val="28"/>
                <w:lang w:val="ru-RU"/>
              </w:rPr>
              <w:t>22,60</w:t>
            </w:r>
          </w:p>
        </w:tc>
        <w:tc>
          <w:tcPr>
            <w:tcW w:w="1276" w:type="dxa"/>
            <w:vAlign w:val="center"/>
          </w:tcPr>
          <w:p w:rsidR="00B60DFA" w:rsidRPr="00154259" w:rsidRDefault="00B60DFA" w:rsidP="00AC3402">
            <w:pPr>
              <w:jc w:val="center"/>
              <w:rPr>
                <w:sz w:val="28"/>
                <w:szCs w:val="28"/>
                <w:lang w:val="ru-RU"/>
              </w:rPr>
            </w:pPr>
            <w:r>
              <w:rPr>
                <w:sz w:val="28"/>
                <w:szCs w:val="28"/>
                <w:lang w:val="ru-RU"/>
              </w:rPr>
              <w:t>45,20</w:t>
            </w:r>
          </w:p>
        </w:tc>
        <w:tc>
          <w:tcPr>
            <w:tcW w:w="1417" w:type="dxa"/>
            <w:vMerge/>
          </w:tcPr>
          <w:p w:rsidR="00B60DFA" w:rsidRPr="002001C7" w:rsidRDefault="00B60DFA" w:rsidP="00AC3402">
            <w:pPr>
              <w:autoSpaceDE w:val="0"/>
              <w:autoSpaceDN w:val="0"/>
              <w:adjustRightInd w:val="0"/>
              <w:jc w:val="both"/>
              <w:rPr>
                <w:sz w:val="28"/>
                <w:szCs w:val="28"/>
                <w:lang w:val="ru-RU"/>
              </w:rPr>
            </w:pPr>
          </w:p>
        </w:tc>
      </w:tr>
      <w:tr w:rsidR="00B60DFA" w:rsidRPr="002001C7" w:rsidTr="00AC3402">
        <w:trPr>
          <w:trHeight w:val="525"/>
        </w:trPr>
        <w:tc>
          <w:tcPr>
            <w:tcW w:w="3652" w:type="dxa"/>
            <w:gridSpan w:val="2"/>
            <w:vMerge/>
          </w:tcPr>
          <w:p w:rsidR="00B60DFA" w:rsidRPr="002001C7" w:rsidRDefault="00B60DFA" w:rsidP="00AC3402">
            <w:pPr>
              <w:autoSpaceDE w:val="0"/>
              <w:autoSpaceDN w:val="0"/>
              <w:adjustRightInd w:val="0"/>
              <w:ind w:left="34"/>
              <w:jc w:val="both"/>
              <w:rPr>
                <w:sz w:val="28"/>
                <w:szCs w:val="28"/>
                <w:lang w:val="ru-RU"/>
              </w:rPr>
            </w:pPr>
          </w:p>
        </w:tc>
        <w:tc>
          <w:tcPr>
            <w:tcW w:w="2126" w:type="dxa"/>
            <w:vMerge/>
          </w:tcPr>
          <w:p w:rsidR="00B60DFA" w:rsidRPr="002001C7" w:rsidRDefault="00B60DFA" w:rsidP="00AC3402">
            <w:pPr>
              <w:autoSpaceDE w:val="0"/>
              <w:autoSpaceDN w:val="0"/>
              <w:adjustRightInd w:val="0"/>
              <w:ind w:firstLine="2"/>
              <w:jc w:val="both"/>
              <w:rPr>
                <w:sz w:val="28"/>
                <w:szCs w:val="28"/>
                <w:lang w:val="ru-RU"/>
              </w:rPr>
            </w:pPr>
          </w:p>
        </w:tc>
        <w:tc>
          <w:tcPr>
            <w:tcW w:w="709" w:type="dxa"/>
            <w:vMerge/>
            <w:vAlign w:val="center"/>
          </w:tcPr>
          <w:p w:rsidR="00B60DFA" w:rsidRPr="008F7684" w:rsidRDefault="00B60DFA" w:rsidP="00AC3402">
            <w:pPr>
              <w:autoSpaceDE w:val="0"/>
              <w:autoSpaceDN w:val="0"/>
              <w:adjustRightInd w:val="0"/>
              <w:jc w:val="center"/>
              <w:rPr>
                <w:sz w:val="28"/>
                <w:szCs w:val="28"/>
                <w:highlight w:val="yellow"/>
                <w:lang w:val="ru-RU"/>
              </w:rPr>
            </w:pPr>
          </w:p>
        </w:tc>
        <w:tc>
          <w:tcPr>
            <w:tcW w:w="567" w:type="dxa"/>
            <w:vMerge/>
            <w:vAlign w:val="center"/>
          </w:tcPr>
          <w:p w:rsidR="00B60DFA" w:rsidRPr="008F7684" w:rsidRDefault="00B60DFA" w:rsidP="00AC3402">
            <w:pPr>
              <w:autoSpaceDE w:val="0"/>
              <w:autoSpaceDN w:val="0"/>
              <w:adjustRightInd w:val="0"/>
              <w:jc w:val="center"/>
              <w:rPr>
                <w:sz w:val="28"/>
                <w:szCs w:val="28"/>
                <w:highlight w:val="yellow"/>
                <w:lang w:val="ru-RU"/>
              </w:rPr>
            </w:pPr>
          </w:p>
        </w:tc>
        <w:tc>
          <w:tcPr>
            <w:tcW w:w="1701" w:type="dxa"/>
            <w:vMerge/>
            <w:vAlign w:val="center"/>
          </w:tcPr>
          <w:p w:rsidR="00B60DFA" w:rsidRPr="00154259" w:rsidRDefault="00B60DFA" w:rsidP="00AC3402">
            <w:pPr>
              <w:autoSpaceDE w:val="0"/>
              <w:autoSpaceDN w:val="0"/>
              <w:adjustRightInd w:val="0"/>
              <w:jc w:val="center"/>
              <w:rPr>
                <w:sz w:val="28"/>
                <w:szCs w:val="28"/>
                <w:lang w:val="ru-RU"/>
              </w:rPr>
            </w:pPr>
          </w:p>
        </w:tc>
        <w:tc>
          <w:tcPr>
            <w:tcW w:w="709" w:type="dxa"/>
            <w:vAlign w:val="center"/>
          </w:tcPr>
          <w:p w:rsidR="00B60DFA" w:rsidRPr="00154259" w:rsidRDefault="00B60DFA" w:rsidP="00AC3402">
            <w:pPr>
              <w:autoSpaceDE w:val="0"/>
              <w:autoSpaceDN w:val="0"/>
              <w:adjustRightInd w:val="0"/>
              <w:jc w:val="center"/>
              <w:rPr>
                <w:sz w:val="28"/>
                <w:szCs w:val="28"/>
                <w:lang w:val="ru-RU"/>
              </w:rPr>
            </w:pPr>
            <w:r w:rsidRPr="00154259">
              <w:rPr>
                <w:sz w:val="28"/>
                <w:szCs w:val="28"/>
                <w:lang w:val="ru-RU"/>
              </w:rPr>
              <w:t>810</w:t>
            </w:r>
          </w:p>
        </w:tc>
        <w:tc>
          <w:tcPr>
            <w:tcW w:w="1134" w:type="dxa"/>
            <w:vAlign w:val="center"/>
          </w:tcPr>
          <w:p w:rsidR="00B60DFA" w:rsidRPr="00154259" w:rsidRDefault="00B60DFA" w:rsidP="00AC3402">
            <w:pPr>
              <w:jc w:val="center"/>
              <w:rPr>
                <w:sz w:val="28"/>
                <w:szCs w:val="28"/>
                <w:lang w:val="ru-RU"/>
              </w:rPr>
            </w:pPr>
            <w:r>
              <w:rPr>
                <w:sz w:val="28"/>
                <w:szCs w:val="28"/>
                <w:lang w:val="ru-RU"/>
              </w:rPr>
              <w:t>0,00</w:t>
            </w:r>
          </w:p>
        </w:tc>
        <w:tc>
          <w:tcPr>
            <w:tcW w:w="1417" w:type="dxa"/>
            <w:gridSpan w:val="2"/>
          </w:tcPr>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Pr="00154259" w:rsidRDefault="00B60DFA" w:rsidP="00AC3402">
            <w:pPr>
              <w:jc w:val="center"/>
            </w:pPr>
            <w:r>
              <w:rPr>
                <w:sz w:val="28"/>
                <w:szCs w:val="28"/>
                <w:lang w:val="ru-RU"/>
              </w:rPr>
              <w:t>22,90</w:t>
            </w:r>
          </w:p>
        </w:tc>
        <w:tc>
          <w:tcPr>
            <w:tcW w:w="1276" w:type="dxa"/>
          </w:tcPr>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Default="00B60DFA" w:rsidP="00AC3402">
            <w:pPr>
              <w:jc w:val="center"/>
              <w:rPr>
                <w:sz w:val="28"/>
                <w:szCs w:val="28"/>
                <w:lang w:val="ru-RU"/>
              </w:rPr>
            </w:pPr>
          </w:p>
          <w:p w:rsidR="00B60DFA" w:rsidRPr="00154259" w:rsidRDefault="00B60DFA" w:rsidP="00AC3402">
            <w:pPr>
              <w:jc w:val="center"/>
              <w:rPr>
                <w:sz w:val="28"/>
                <w:szCs w:val="28"/>
                <w:lang w:val="ru-RU"/>
              </w:rPr>
            </w:pPr>
            <w:r>
              <w:rPr>
                <w:sz w:val="28"/>
                <w:szCs w:val="28"/>
                <w:lang w:val="ru-RU"/>
              </w:rPr>
              <w:t>22,90</w:t>
            </w:r>
          </w:p>
          <w:p w:rsidR="00B60DFA" w:rsidRPr="00154259" w:rsidRDefault="00B60DFA" w:rsidP="00AC3402">
            <w:pPr>
              <w:jc w:val="center"/>
            </w:pPr>
          </w:p>
        </w:tc>
        <w:tc>
          <w:tcPr>
            <w:tcW w:w="1276" w:type="dxa"/>
            <w:vAlign w:val="center"/>
          </w:tcPr>
          <w:p w:rsidR="00B60DFA" w:rsidRPr="00154259" w:rsidRDefault="00B60DFA" w:rsidP="00AC3402">
            <w:pPr>
              <w:jc w:val="center"/>
              <w:rPr>
                <w:sz w:val="28"/>
                <w:szCs w:val="28"/>
                <w:lang w:val="ru-RU"/>
              </w:rPr>
            </w:pPr>
            <w:r>
              <w:rPr>
                <w:sz w:val="28"/>
                <w:szCs w:val="28"/>
                <w:lang w:val="ru-RU"/>
              </w:rPr>
              <w:lastRenderedPageBreak/>
              <w:t>45,80</w:t>
            </w:r>
          </w:p>
        </w:tc>
        <w:tc>
          <w:tcPr>
            <w:tcW w:w="1417" w:type="dxa"/>
            <w:vMerge/>
          </w:tcPr>
          <w:p w:rsidR="00B60DFA" w:rsidRPr="002001C7" w:rsidRDefault="00B60DFA" w:rsidP="00AC3402">
            <w:pPr>
              <w:autoSpaceDE w:val="0"/>
              <w:autoSpaceDN w:val="0"/>
              <w:adjustRightInd w:val="0"/>
              <w:jc w:val="both"/>
              <w:rPr>
                <w:sz w:val="28"/>
                <w:szCs w:val="28"/>
                <w:lang w:val="ru-RU"/>
              </w:rPr>
            </w:pPr>
          </w:p>
        </w:tc>
      </w:tr>
      <w:tr w:rsidR="00B60DFA" w:rsidRPr="007E7581" w:rsidTr="00AC3402">
        <w:trPr>
          <w:trHeight w:val="525"/>
        </w:trPr>
        <w:tc>
          <w:tcPr>
            <w:tcW w:w="15984" w:type="dxa"/>
            <w:gridSpan w:val="13"/>
          </w:tcPr>
          <w:p w:rsidR="00B60DFA" w:rsidRPr="008F7684" w:rsidRDefault="00B60DFA" w:rsidP="00AC3402">
            <w:pPr>
              <w:autoSpaceDE w:val="0"/>
              <w:autoSpaceDN w:val="0"/>
              <w:adjustRightInd w:val="0"/>
              <w:jc w:val="both"/>
              <w:rPr>
                <w:sz w:val="28"/>
                <w:szCs w:val="28"/>
                <w:highlight w:val="yellow"/>
                <w:lang w:val="ru-RU"/>
              </w:rPr>
            </w:pPr>
            <w:r w:rsidRPr="00154259">
              <w:rPr>
                <w:sz w:val="28"/>
                <w:szCs w:val="28"/>
                <w:lang w:val="ru-RU"/>
              </w:rPr>
              <w:lastRenderedPageBreak/>
              <w:t>Задача 7. Создание условий для предоставления горячего питания обучающимся общеобразовательных организаций.</w:t>
            </w:r>
          </w:p>
        </w:tc>
      </w:tr>
      <w:tr w:rsidR="00B60DFA" w:rsidRPr="002001C7" w:rsidTr="00AC3402">
        <w:trPr>
          <w:trHeight w:val="1932"/>
        </w:trPr>
        <w:tc>
          <w:tcPr>
            <w:tcW w:w="5778" w:type="dxa"/>
            <w:gridSpan w:val="3"/>
          </w:tcPr>
          <w:p w:rsidR="00B60DFA" w:rsidRPr="00AA3653" w:rsidRDefault="00B60DFA" w:rsidP="00AC3402">
            <w:pPr>
              <w:rPr>
                <w:lang w:val="ru-RU"/>
              </w:rPr>
            </w:pPr>
            <w:r>
              <w:rPr>
                <w:lang w:val="ru-RU"/>
              </w:rPr>
              <w:t>В</w:t>
            </w:r>
            <w:r w:rsidRPr="00AA3653">
              <w:rPr>
                <w:lang w:val="ru-RU"/>
              </w:rPr>
              <w:t>сего расходные обязательства по подпрограмме</w:t>
            </w:r>
          </w:p>
        </w:tc>
        <w:tc>
          <w:tcPr>
            <w:tcW w:w="709" w:type="dxa"/>
          </w:tcPr>
          <w:p w:rsidR="00B60DFA" w:rsidRPr="00AA3653" w:rsidRDefault="00B60DFA" w:rsidP="00AC3402">
            <w:pPr>
              <w:rPr>
                <w:sz w:val="28"/>
                <w:lang w:val="ru-RU"/>
              </w:rPr>
            </w:pPr>
          </w:p>
          <w:p w:rsidR="00B60DFA" w:rsidRPr="00AA3653" w:rsidRDefault="00B60DFA" w:rsidP="00AC3402">
            <w:pPr>
              <w:rPr>
                <w:sz w:val="28"/>
                <w:lang w:val="ru-RU"/>
              </w:rPr>
            </w:pPr>
          </w:p>
          <w:p w:rsidR="00B60DFA" w:rsidRPr="00AA3653" w:rsidRDefault="00B60DFA" w:rsidP="00AC3402">
            <w:pPr>
              <w:rPr>
                <w:sz w:val="28"/>
              </w:rPr>
            </w:pPr>
            <w:r w:rsidRPr="00AA3653">
              <w:rPr>
                <w:sz w:val="28"/>
              </w:rPr>
              <w:t>х</w:t>
            </w:r>
          </w:p>
        </w:tc>
        <w:tc>
          <w:tcPr>
            <w:tcW w:w="567" w:type="dxa"/>
          </w:tcPr>
          <w:p w:rsidR="00B60DFA" w:rsidRPr="00AA3653" w:rsidRDefault="00B60DFA" w:rsidP="00AC3402">
            <w:pPr>
              <w:rPr>
                <w:sz w:val="28"/>
              </w:rPr>
            </w:pPr>
          </w:p>
          <w:p w:rsidR="00B60DFA" w:rsidRPr="00AA3653" w:rsidRDefault="00B60DFA" w:rsidP="00AC3402">
            <w:pPr>
              <w:rPr>
                <w:sz w:val="28"/>
              </w:rPr>
            </w:pPr>
          </w:p>
          <w:p w:rsidR="00B60DFA" w:rsidRPr="00AA3653" w:rsidRDefault="00B60DFA" w:rsidP="00AC3402">
            <w:pPr>
              <w:rPr>
                <w:sz w:val="28"/>
              </w:rPr>
            </w:pPr>
            <w:r w:rsidRPr="00AA3653">
              <w:rPr>
                <w:sz w:val="28"/>
              </w:rPr>
              <w:t>х</w:t>
            </w:r>
          </w:p>
        </w:tc>
        <w:tc>
          <w:tcPr>
            <w:tcW w:w="1701" w:type="dxa"/>
          </w:tcPr>
          <w:p w:rsidR="00B60DFA" w:rsidRPr="00AA3653" w:rsidRDefault="00B60DFA" w:rsidP="00AC3402">
            <w:pPr>
              <w:rPr>
                <w:sz w:val="28"/>
              </w:rPr>
            </w:pPr>
          </w:p>
          <w:p w:rsidR="00B60DFA" w:rsidRPr="00AA3653" w:rsidRDefault="00B60DFA" w:rsidP="00AC3402">
            <w:pPr>
              <w:rPr>
                <w:sz w:val="28"/>
              </w:rPr>
            </w:pPr>
          </w:p>
          <w:p w:rsidR="00B60DFA" w:rsidRPr="00AA3653" w:rsidRDefault="00B60DFA" w:rsidP="00AC3402">
            <w:pPr>
              <w:rPr>
                <w:sz w:val="28"/>
              </w:rPr>
            </w:pPr>
            <w:r w:rsidRPr="00AA3653">
              <w:rPr>
                <w:sz w:val="28"/>
              </w:rPr>
              <w:t>х</w:t>
            </w:r>
          </w:p>
        </w:tc>
        <w:tc>
          <w:tcPr>
            <w:tcW w:w="709" w:type="dxa"/>
            <w:vAlign w:val="center"/>
          </w:tcPr>
          <w:p w:rsidR="00B60DFA" w:rsidRPr="00AA3653" w:rsidRDefault="00B60DFA" w:rsidP="00AC3402">
            <w:pPr>
              <w:autoSpaceDE w:val="0"/>
              <w:autoSpaceDN w:val="0"/>
              <w:adjustRightInd w:val="0"/>
              <w:rPr>
                <w:sz w:val="28"/>
                <w:szCs w:val="28"/>
                <w:lang w:val="ru-RU"/>
              </w:rPr>
            </w:pPr>
            <w:r w:rsidRPr="00AA3653">
              <w:rPr>
                <w:sz w:val="28"/>
                <w:szCs w:val="28"/>
                <w:lang w:val="ru-RU"/>
              </w:rPr>
              <w:t>х</w:t>
            </w:r>
          </w:p>
        </w:tc>
        <w:tc>
          <w:tcPr>
            <w:tcW w:w="1134" w:type="dxa"/>
          </w:tcPr>
          <w:p w:rsidR="00B60DFA" w:rsidRPr="00C21446" w:rsidRDefault="00B60DFA" w:rsidP="00AC3402">
            <w:r w:rsidRPr="00C21446">
              <w:t>14215,44</w:t>
            </w:r>
          </w:p>
        </w:tc>
        <w:tc>
          <w:tcPr>
            <w:tcW w:w="1417" w:type="dxa"/>
            <w:gridSpan w:val="2"/>
          </w:tcPr>
          <w:p w:rsidR="00B60DFA" w:rsidRPr="00C21446" w:rsidRDefault="00B60DFA" w:rsidP="00AC3402">
            <w:r w:rsidRPr="00C21446">
              <w:t>17475,2</w:t>
            </w:r>
          </w:p>
        </w:tc>
        <w:tc>
          <w:tcPr>
            <w:tcW w:w="1276" w:type="dxa"/>
          </w:tcPr>
          <w:p w:rsidR="00B60DFA" w:rsidRPr="00C21446" w:rsidRDefault="00B60DFA" w:rsidP="00AC3402">
            <w:r w:rsidRPr="00C21446">
              <w:t>17398,00</w:t>
            </w:r>
          </w:p>
        </w:tc>
        <w:tc>
          <w:tcPr>
            <w:tcW w:w="1276" w:type="dxa"/>
          </w:tcPr>
          <w:p w:rsidR="00B60DFA" w:rsidRDefault="00B60DFA" w:rsidP="00AC3402">
            <w:r w:rsidRPr="00C21446">
              <w:t>49088,64</w:t>
            </w:r>
          </w:p>
        </w:tc>
        <w:tc>
          <w:tcPr>
            <w:tcW w:w="1417" w:type="dxa"/>
            <w:vAlign w:val="center"/>
          </w:tcPr>
          <w:p w:rsidR="00B60DFA" w:rsidRPr="002001C7" w:rsidRDefault="00B60DFA" w:rsidP="00AC3402">
            <w:pPr>
              <w:autoSpaceDE w:val="0"/>
              <w:autoSpaceDN w:val="0"/>
              <w:adjustRightInd w:val="0"/>
              <w:jc w:val="both"/>
              <w:rPr>
                <w:sz w:val="28"/>
                <w:szCs w:val="28"/>
                <w:lang w:val="ru-RU"/>
              </w:rPr>
            </w:pPr>
          </w:p>
        </w:tc>
      </w:tr>
      <w:tr w:rsidR="00B60DFA" w:rsidRPr="002001C7" w:rsidTr="00AC3402">
        <w:trPr>
          <w:trHeight w:val="1932"/>
        </w:trPr>
        <w:tc>
          <w:tcPr>
            <w:tcW w:w="3652" w:type="dxa"/>
            <w:gridSpan w:val="2"/>
            <w:vMerge w:val="restart"/>
          </w:tcPr>
          <w:p w:rsidR="00B60DFA" w:rsidRDefault="00B60DFA" w:rsidP="00AC3402">
            <w:pPr>
              <w:autoSpaceDE w:val="0"/>
              <w:autoSpaceDN w:val="0"/>
              <w:adjustRightInd w:val="0"/>
              <w:ind w:left="34"/>
              <w:jc w:val="both"/>
              <w:rPr>
                <w:sz w:val="28"/>
                <w:szCs w:val="28"/>
                <w:lang w:val="ru-RU"/>
              </w:rPr>
            </w:pPr>
            <w:r>
              <w:rPr>
                <w:sz w:val="28"/>
                <w:szCs w:val="28"/>
                <w:lang w:val="ru-RU"/>
              </w:rPr>
              <w:t>Мероприятие 7</w:t>
            </w:r>
            <w:r w:rsidRPr="002001C7">
              <w:rPr>
                <w:sz w:val="28"/>
                <w:szCs w:val="28"/>
                <w:lang w:val="ru-RU"/>
              </w:rPr>
              <w:t>.1 Создание условий для предоставления горячего питания обучающимся общеобразовательных организаций в 202</w:t>
            </w:r>
            <w:r>
              <w:rPr>
                <w:sz w:val="28"/>
                <w:szCs w:val="28"/>
                <w:lang w:val="ru-RU"/>
              </w:rPr>
              <w:t>5</w:t>
            </w:r>
            <w:r w:rsidRPr="002001C7">
              <w:rPr>
                <w:sz w:val="28"/>
                <w:szCs w:val="28"/>
                <w:lang w:val="ru-RU"/>
              </w:rPr>
              <w:t xml:space="preserve"> году</w:t>
            </w:r>
          </w:p>
        </w:tc>
        <w:tc>
          <w:tcPr>
            <w:tcW w:w="2126" w:type="dxa"/>
            <w:vMerge w:val="restart"/>
          </w:tcPr>
          <w:p w:rsidR="00B60DFA" w:rsidRPr="00B60DFA" w:rsidRDefault="00B60DFA" w:rsidP="00AC3402">
            <w:r w:rsidRPr="00B60DFA">
              <w:t>МКУ «Отдел образования»</w:t>
            </w:r>
          </w:p>
        </w:tc>
        <w:tc>
          <w:tcPr>
            <w:tcW w:w="709" w:type="dxa"/>
            <w:vMerge w:val="restart"/>
          </w:tcPr>
          <w:p w:rsidR="00B60DFA" w:rsidRPr="00B60DFA" w:rsidRDefault="00B60DFA" w:rsidP="00AC3402">
            <w:r w:rsidRPr="00B60DFA">
              <w:t>078</w:t>
            </w:r>
          </w:p>
        </w:tc>
        <w:tc>
          <w:tcPr>
            <w:tcW w:w="567" w:type="dxa"/>
            <w:vMerge w:val="restart"/>
          </w:tcPr>
          <w:p w:rsidR="00B60DFA" w:rsidRPr="00B60DFA" w:rsidRDefault="00B60DFA" w:rsidP="00AC3402">
            <w:r w:rsidRPr="00B60DFA">
              <w:t>0702</w:t>
            </w:r>
          </w:p>
        </w:tc>
        <w:tc>
          <w:tcPr>
            <w:tcW w:w="1701" w:type="dxa"/>
            <w:vMerge w:val="restart"/>
          </w:tcPr>
          <w:p w:rsidR="00B60DFA" w:rsidRPr="00B60DFA" w:rsidRDefault="00B60DFA" w:rsidP="00AC3402">
            <w:r w:rsidRPr="00B60DFA">
              <w:t>01200S4700</w:t>
            </w:r>
          </w:p>
        </w:tc>
        <w:tc>
          <w:tcPr>
            <w:tcW w:w="709" w:type="dxa"/>
            <w:vMerge w:val="restart"/>
          </w:tcPr>
          <w:p w:rsidR="00B60DFA" w:rsidRPr="00B60DFA" w:rsidRDefault="00B60DFA" w:rsidP="00AC3402">
            <w:r w:rsidRPr="00B60DFA">
              <w:t>610</w:t>
            </w:r>
          </w:p>
        </w:tc>
        <w:tc>
          <w:tcPr>
            <w:tcW w:w="1134" w:type="dxa"/>
          </w:tcPr>
          <w:p w:rsidR="00B60DFA" w:rsidRPr="00B60DFA" w:rsidRDefault="00B60DFA" w:rsidP="00AC3402">
            <w:r w:rsidRPr="00B60DFA">
              <w:t>1131,00</w:t>
            </w:r>
          </w:p>
        </w:tc>
        <w:tc>
          <w:tcPr>
            <w:tcW w:w="1417" w:type="dxa"/>
            <w:gridSpan w:val="2"/>
          </w:tcPr>
          <w:p w:rsidR="00B60DFA" w:rsidRPr="00B60DFA" w:rsidRDefault="00B60DFA" w:rsidP="00AC3402">
            <w:r w:rsidRPr="00B60DFA">
              <w:t>0,00</w:t>
            </w:r>
          </w:p>
        </w:tc>
        <w:tc>
          <w:tcPr>
            <w:tcW w:w="1276" w:type="dxa"/>
          </w:tcPr>
          <w:p w:rsidR="00B60DFA" w:rsidRPr="00B60DFA" w:rsidRDefault="00B60DFA" w:rsidP="00AC3402">
            <w:r w:rsidRPr="00B60DFA">
              <w:t>0,00</w:t>
            </w:r>
          </w:p>
        </w:tc>
        <w:tc>
          <w:tcPr>
            <w:tcW w:w="1276" w:type="dxa"/>
          </w:tcPr>
          <w:p w:rsidR="00B60DFA" w:rsidRPr="00B60DFA" w:rsidRDefault="00B60DFA" w:rsidP="00AC3402">
            <w:r w:rsidRPr="00B60DFA">
              <w:t>1131,00</w:t>
            </w:r>
          </w:p>
        </w:tc>
        <w:tc>
          <w:tcPr>
            <w:tcW w:w="1417" w:type="dxa"/>
            <w:vAlign w:val="center"/>
          </w:tcPr>
          <w:p w:rsidR="00B60DFA" w:rsidRPr="002001C7" w:rsidRDefault="00B60DFA" w:rsidP="00AC3402">
            <w:pPr>
              <w:autoSpaceDE w:val="0"/>
              <w:autoSpaceDN w:val="0"/>
              <w:adjustRightInd w:val="0"/>
              <w:jc w:val="both"/>
              <w:rPr>
                <w:sz w:val="28"/>
                <w:szCs w:val="28"/>
                <w:lang w:val="ru-RU"/>
              </w:rPr>
            </w:pPr>
          </w:p>
        </w:tc>
      </w:tr>
      <w:tr w:rsidR="00B60DFA" w:rsidRPr="002001C7" w:rsidTr="00AC3402">
        <w:trPr>
          <w:trHeight w:val="1932"/>
        </w:trPr>
        <w:tc>
          <w:tcPr>
            <w:tcW w:w="3652" w:type="dxa"/>
            <w:gridSpan w:val="2"/>
            <w:vMerge/>
          </w:tcPr>
          <w:p w:rsidR="00B60DFA" w:rsidRDefault="00B60DFA" w:rsidP="00AC3402">
            <w:pPr>
              <w:autoSpaceDE w:val="0"/>
              <w:autoSpaceDN w:val="0"/>
              <w:adjustRightInd w:val="0"/>
              <w:ind w:left="34"/>
              <w:jc w:val="both"/>
              <w:rPr>
                <w:sz w:val="28"/>
                <w:szCs w:val="28"/>
                <w:lang w:val="ru-RU"/>
              </w:rPr>
            </w:pPr>
          </w:p>
        </w:tc>
        <w:tc>
          <w:tcPr>
            <w:tcW w:w="2126" w:type="dxa"/>
            <w:vMerge/>
          </w:tcPr>
          <w:p w:rsidR="00B60DFA" w:rsidRPr="00B60DFA" w:rsidRDefault="00B60DFA" w:rsidP="00AC3402"/>
        </w:tc>
        <w:tc>
          <w:tcPr>
            <w:tcW w:w="709" w:type="dxa"/>
            <w:vMerge/>
          </w:tcPr>
          <w:p w:rsidR="00B60DFA" w:rsidRPr="00B60DFA" w:rsidRDefault="00B60DFA" w:rsidP="00AC3402"/>
        </w:tc>
        <w:tc>
          <w:tcPr>
            <w:tcW w:w="567" w:type="dxa"/>
            <w:vMerge/>
          </w:tcPr>
          <w:p w:rsidR="00B60DFA" w:rsidRPr="00B60DFA" w:rsidRDefault="00B60DFA" w:rsidP="00AC3402"/>
        </w:tc>
        <w:tc>
          <w:tcPr>
            <w:tcW w:w="1701" w:type="dxa"/>
            <w:vMerge/>
          </w:tcPr>
          <w:p w:rsidR="00B60DFA" w:rsidRPr="00B60DFA" w:rsidRDefault="00B60DFA" w:rsidP="00AC3402"/>
        </w:tc>
        <w:tc>
          <w:tcPr>
            <w:tcW w:w="709" w:type="dxa"/>
            <w:vMerge/>
          </w:tcPr>
          <w:p w:rsidR="00B60DFA" w:rsidRPr="00B60DFA" w:rsidRDefault="00B60DFA" w:rsidP="00AC3402"/>
        </w:tc>
        <w:tc>
          <w:tcPr>
            <w:tcW w:w="1134" w:type="dxa"/>
          </w:tcPr>
          <w:p w:rsidR="00B60DFA" w:rsidRPr="00B60DFA" w:rsidRDefault="00B60DFA" w:rsidP="00AC3402">
            <w:r w:rsidRPr="00B60DFA">
              <w:t>199,59</w:t>
            </w:r>
          </w:p>
        </w:tc>
        <w:tc>
          <w:tcPr>
            <w:tcW w:w="1417" w:type="dxa"/>
            <w:gridSpan w:val="2"/>
          </w:tcPr>
          <w:p w:rsidR="00B60DFA" w:rsidRPr="00B60DFA" w:rsidRDefault="00B60DFA" w:rsidP="00AC3402">
            <w:r w:rsidRPr="00B60DFA">
              <w:t>0,00</w:t>
            </w:r>
          </w:p>
        </w:tc>
        <w:tc>
          <w:tcPr>
            <w:tcW w:w="1276" w:type="dxa"/>
          </w:tcPr>
          <w:p w:rsidR="00B60DFA" w:rsidRPr="00B60DFA" w:rsidRDefault="00B60DFA" w:rsidP="00AC3402">
            <w:r w:rsidRPr="00B60DFA">
              <w:t>0,00</w:t>
            </w:r>
          </w:p>
        </w:tc>
        <w:tc>
          <w:tcPr>
            <w:tcW w:w="1276" w:type="dxa"/>
          </w:tcPr>
          <w:p w:rsidR="00B60DFA" w:rsidRPr="00B60DFA" w:rsidRDefault="00B60DFA" w:rsidP="00AC3402">
            <w:r w:rsidRPr="00B60DFA">
              <w:t>199,59</w:t>
            </w:r>
          </w:p>
        </w:tc>
        <w:tc>
          <w:tcPr>
            <w:tcW w:w="1417" w:type="dxa"/>
            <w:vAlign w:val="center"/>
          </w:tcPr>
          <w:p w:rsidR="00B60DFA" w:rsidRPr="002001C7" w:rsidRDefault="00B60DFA" w:rsidP="00AC3402">
            <w:pPr>
              <w:autoSpaceDE w:val="0"/>
              <w:autoSpaceDN w:val="0"/>
              <w:adjustRightInd w:val="0"/>
              <w:jc w:val="both"/>
              <w:rPr>
                <w:sz w:val="28"/>
                <w:szCs w:val="28"/>
                <w:lang w:val="ru-RU"/>
              </w:rPr>
            </w:pPr>
          </w:p>
        </w:tc>
      </w:tr>
      <w:tr w:rsidR="00B60DFA" w:rsidRPr="00B2144F" w:rsidTr="00AC3402">
        <w:trPr>
          <w:trHeight w:val="630"/>
        </w:trPr>
        <w:tc>
          <w:tcPr>
            <w:tcW w:w="3652" w:type="dxa"/>
            <w:gridSpan w:val="2"/>
            <w:vMerge w:val="restart"/>
          </w:tcPr>
          <w:p w:rsidR="00B60DFA" w:rsidRPr="00B2144F" w:rsidRDefault="00B60DFA" w:rsidP="00AC3402">
            <w:pPr>
              <w:autoSpaceDE w:val="0"/>
              <w:autoSpaceDN w:val="0"/>
              <w:adjustRightInd w:val="0"/>
              <w:ind w:left="34"/>
              <w:jc w:val="both"/>
              <w:rPr>
                <w:color w:val="000000"/>
                <w:sz w:val="28"/>
                <w:szCs w:val="28"/>
                <w:lang w:val="ru-RU" w:eastAsia="ru-RU"/>
              </w:rPr>
            </w:pPr>
            <w:r w:rsidRPr="00B2144F">
              <w:rPr>
                <w:color w:val="000000"/>
                <w:sz w:val="28"/>
                <w:szCs w:val="28"/>
                <w:lang w:val="ru-RU" w:eastAsia="ru-RU"/>
              </w:rPr>
              <w:t xml:space="preserve">Мероприятие </w:t>
            </w:r>
            <w:r>
              <w:rPr>
                <w:color w:val="000000"/>
                <w:sz w:val="28"/>
                <w:szCs w:val="28"/>
                <w:lang w:val="ru-RU" w:eastAsia="ru-RU"/>
              </w:rPr>
              <w:t>7</w:t>
            </w:r>
            <w:r w:rsidRPr="00B2144F">
              <w:rPr>
                <w:color w:val="000000"/>
                <w:sz w:val="28"/>
                <w:szCs w:val="28"/>
                <w:lang w:val="ru-RU" w:eastAsia="ru-RU"/>
              </w:rPr>
              <w:t xml:space="preserve">.2. Обеспечение финансирования организации и обеспечения </w:t>
            </w:r>
            <w:r w:rsidRPr="00B2144F">
              <w:rPr>
                <w:color w:val="000000"/>
                <w:sz w:val="28"/>
                <w:szCs w:val="28"/>
                <w:lang w:val="ru-RU" w:eastAsia="ru-RU"/>
              </w:rPr>
              <w:lastRenderedPageBreak/>
              <w:t>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p>
        </w:tc>
        <w:tc>
          <w:tcPr>
            <w:tcW w:w="2126" w:type="dxa"/>
            <w:vMerge w:val="restart"/>
          </w:tcPr>
          <w:p w:rsidR="00B60DFA" w:rsidRPr="00B2144F" w:rsidRDefault="00B60DFA" w:rsidP="00AC3402">
            <w:pPr>
              <w:autoSpaceDE w:val="0"/>
              <w:autoSpaceDN w:val="0"/>
              <w:adjustRightInd w:val="0"/>
              <w:jc w:val="both"/>
              <w:rPr>
                <w:sz w:val="28"/>
                <w:szCs w:val="28"/>
                <w:lang w:val="ru-RU"/>
              </w:rPr>
            </w:pPr>
            <w:r w:rsidRPr="008A482D">
              <w:rPr>
                <w:sz w:val="28"/>
                <w:szCs w:val="28"/>
                <w:lang w:val="ru-RU"/>
              </w:rPr>
              <w:lastRenderedPageBreak/>
              <w:t>МКУ «Отдел образования</w:t>
            </w:r>
            <w:r>
              <w:rPr>
                <w:sz w:val="28"/>
                <w:szCs w:val="28"/>
                <w:lang w:val="ru-RU"/>
              </w:rPr>
              <w:t>»</w:t>
            </w:r>
          </w:p>
        </w:tc>
        <w:tc>
          <w:tcPr>
            <w:tcW w:w="709" w:type="dxa"/>
            <w:vMerge w:val="restart"/>
          </w:tcPr>
          <w:p w:rsidR="00B60DFA" w:rsidRPr="00B2144F" w:rsidRDefault="00B60DFA" w:rsidP="00AC3402">
            <w:pPr>
              <w:autoSpaceDE w:val="0"/>
              <w:autoSpaceDN w:val="0"/>
              <w:adjustRightInd w:val="0"/>
              <w:jc w:val="center"/>
              <w:rPr>
                <w:sz w:val="28"/>
                <w:szCs w:val="28"/>
                <w:lang w:val="ru-RU"/>
              </w:rPr>
            </w:pPr>
          </w:p>
        </w:tc>
        <w:tc>
          <w:tcPr>
            <w:tcW w:w="567" w:type="dxa"/>
            <w:vMerge w:val="restart"/>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1003</w:t>
            </w:r>
          </w:p>
        </w:tc>
        <w:tc>
          <w:tcPr>
            <w:tcW w:w="1701" w:type="dxa"/>
            <w:vMerge w:val="restart"/>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w:t>
            </w:r>
            <w:r w:rsidRPr="00B2144F">
              <w:rPr>
                <w:sz w:val="28"/>
                <w:szCs w:val="28"/>
              </w:rPr>
              <w:t>L</w:t>
            </w:r>
            <w:r w:rsidRPr="00B2144F">
              <w:rPr>
                <w:sz w:val="28"/>
                <w:szCs w:val="28"/>
                <w:lang w:val="ru-RU"/>
              </w:rPr>
              <w:t xml:space="preserve">3040 </w:t>
            </w:r>
          </w:p>
        </w:tc>
        <w:tc>
          <w:tcPr>
            <w:tcW w:w="709" w:type="dxa"/>
            <w:vMerge w:val="restart"/>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134" w:type="dxa"/>
          </w:tcPr>
          <w:p w:rsidR="00B60DFA" w:rsidRPr="00154259" w:rsidRDefault="00B60DFA" w:rsidP="00AC3402">
            <w:pPr>
              <w:jc w:val="center"/>
              <w:rPr>
                <w:sz w:val="28"/>
                <w:szCs w:val="28"/>
                <w:lang w:val="ru-RU"/>
              </w:rPr>
            </w:pPr>
            <w:r>
              <w:rPr>
                <w:sz w:val="28"/>
                <w:szCs w:val="28"/>
                <w:lang w:val="ru-RU"/>
              </w:rPr>
              <w:t>5548,24</w:t>
            </w:r>
          </w:p>
        </w:tc>
        <w:tc>
          <w:tcPr>
            <w:tcW w:w="1417" w:type="dxa"/>
            <w:gridSpan w:val="2"/>
          </w:tcPr>
          <w:p w:rsidR="00B60DFA" w:rsidRPr="00154259" w:rsidRDefault="00B60DFA" w:rsidP="00AC3402">
            <w:pPr>
              <w:jc w:val="center"/>
              <w:rPr>
                <w:sz w:val="28"/>
                <w:szCs w:val="28"/>
                <w:lang w:val="ru-RU"/>
              </w:rPr>
            </w:pPr>
            <w:r>
              <w:rPr>
                <w:sz w:val="28"/>
                <w:szCs w:val="28"/>
                <w:lang w:val="ru-RU"/>
              </w:rPr>
              <w:t>6122,50</w:t>
            </w:r>
          </w:p>
        </w:tc>
        <w:tc>
          <w:tcPr>
            <w:tcW w:w="1276" w:type="dxa"/>
          </w:tcPr>
          <w:p w:rsidR="00B60DFA" w:rsidRPr="00154259" w:rsidRDefault="00B60DFA" w:rsidP="00AC3402">
            <w:pPr>
              <w:jc w:val="center"/>
              <w:rPr>
                <w:sz w:val="28"/>
                <w:szCs w:val="28"/>
                <w:lang w:val="ru-RU"/>
              </w:rPr>
            </w:pPr>
            <w:r>
              <w:rPr>
                <w:sz w:val="28"/>
                <w:szCs w:val="28"/>
                <w:lang w:val="ru-RU"/>
              </w:rPr>
              <w:t>6045,30</w:t>
            </w:r>
          </w:p>
        </w:tc>
        <w:tc>
          <w:tcPr>
            <w:tcW w:w="1276" w:type="dxa"/>
          </w:tcPr>
          <w:p w:rsidR="00B60DFA" w:rsidRPr="00154259" w:rsidRDefault="00B60DFA" w:rsidP="00AC3402">
            <w:pPr>
              <w:jc w:val="center"/>
              <w:rPr>
                <w:sz w:val="28"/>
                <w:szCs w:val="28"/>
                <w:lang w:val="ru-RU"/>
              </w:rPr>
            </w:pPr>
            <w:r>
              <w:rPr>
                <w:sz w:val="28"/>
                <w:szCs w:val="28"/>
                <w:lang w:val="ru-RU"/>
              </w:rPr>
              <w:t>17716,04</w:t>
            </w:r>
          </w:p>
        </w:tc>
        <w:tc>
          <w:tcPr>
            <w:tcW w:w="1417" w:type="dxa"/>
            <w:vMerge w:val="restart"/>
          </w:tcPr>
          <w:p w:rsidR="00B60DFA" w:rsidRPr="00B2144F" w:rsidRDefault="00B60DFA" w:rsidP="00AC3402">
            <w:pPr>
              <w:rPr>
                <w:color w:val="000000"/>
                <w:sz w:val="28"/>
                <w:szCs w:val="28"/>
                <w:lang w:val="ru-RU" w:eastAsia="ru-RU"/>
              </w:rPr>
            </w:pPr>
          </w:p>
        </w:tc>
      </w:tr>
      <w:tr w:rsidR="00B60DFA" w:rsidRPr="00B2144F" w:rsidTr="00AC3402">
        <w:trPr>
          <w:trHeight w:val="630"/>
        </w:trPr>
        <w:tc>
          <w:tcPr>
            <w:tcW w:w="3652" w:type="dxa"/>
            <w:gridSpan w:val="2"/>
            <w:vMerge/>
          </w:tcPr>
          <w:p w:rsidR="00B60DFA" w:rsidRPr="00B2144F" w:rsidRDefault="00B60DFA" w:rsidP="00AC3402">
            <w:pPr>
              <w:autoSpaceDE w:val="0"/>
              <w:autoSpaceDN w:val="0"/>
              <w:adjustRightInd w:val="0"/>
              <w:ind w:left="34"/>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567" w:type="dxa"/>
            <w:vMerge/>
          </w:tcPr>
          <w:p w:rsidR="00B60DFA" w:rsidRPr="00B2144F" w:rsidRDefault="00B60DFA" w:rsidP="00AC3402">
            <w:pPr>
              <w:autoSpaceDE w:val="0"/>
              <w:autoSpaceDN w:val="0"/>
              <w:adjustRightInd w:val="0"/>
              <w:jc w:val="center"/>
              <w:rPr>
                <w:sz w:val="28"/>
                <w:szCs w:val="28"/>
                <w:lang w:val="ru-RU"/>
              </w:rPr>
            </w:pPr>
          </w:p>
        </w:tc>
        <w:tc>
          <w:tcPr>
            <w:tcW w:w="1701" w:type="dxa"/>
            <w:vMerge/>
          </w:tcPr>
          <w:p w:rsidR="00B60DFA" w:rsidRPr="00B2144F" w:rsidRDefault="00B60DFA" w:rsidP="00AC3402">
            <w:pPr>
              <w:autoSpaceDE w:val="0"/>
              <w:autoSpaceDN w:val="0"/>
              <w:adjustRightInd w:val="0"/>
              <w:jc w:val="center"/>
              <w:rPr>
                <w:sz w:val="28"/>
                <w:szCs w:val="28"/>
                <w:lang w:val="ru-RU"/>
              </w:rPr>
            </w:pP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1134" w:type="dxa"/>
          </w:tcPr>
          <w:p w:rsidR="00B60DFA" w:rsidRPr="00154259" w:rsidRDefault="00B60DFA" w:rsidP="00AC3402">
            <w:pPr>
              <w:jc w:val="center"/>
              <w:rPr>
                <w:sz w:val="28"/>
                <w:szCs w:val="28"/>
                <w:lang w:val="ru-RU"/>
              </w:rPr>
            </w:pPr>
            <w:r>
              <w:rPr>
                <w:sz w:val="28"/>
                <w:szCs w:val="28"/>
                <w:lang w:val="ru-RU"/>
              </w:rPr>
              <w:t>6,13</w:t>
            </w:r>
          </w:p>
        </w:tc>
        <w:tc>
          <w:tcPr>
            <w:tcW w:w="1417" w:type="dxa"/>
            <w:gridSpan w:val="2"/>
          </w:tcPr>
          <w:p w:rsidR="00B60DFA" w:rsidRPr="00154259" w:rsidRDefault="00B60DFA" w:rsidP="00AC3402">
            <w:pPr>
              <w:jc w:val="center"/>
              <w:rPr>
                <w:sz w:val="28"/>
                <w:szCs w:val="28"/>
                <w:lang w:val="ru-RU"/>
              </w:rPr>
            </w:pPr>
            <w:r w:rsidRPr="00154259">
              <w:rPr>
                <w:sz w:val="28"/>
                <w:szCs w:val="28"/>
                <w:lang w:val="ru-RU"/>
              </w:rPr>
              <w:t>0,00</w:t>
            </w:r>
          </w:p>
        </w:tc>
        <w:tc>
          <w:tcPr>
            <w:tcW w:w="1276" w:type="dxa"/>
          </w:tcPr>
          <w:p w:rsidR="00B60DFA" w:rsidRPr="00154259" w:rsidRDefault="00B60DFA" w:rsidP="00AC3402">
            <w:pPr>
              <w:jc w:val="center"/>
              <w:rPr>
                <w:sz w:val="28"/>
                <w:szCs w:val="28"/>
                <w:lang w:val="ru-RU"/>
              </w:rPr>
            </w:pPr>
            <w:r w:rsidRPr="00154259">
              <w:rPr>
                <w:sz w:val="28"/>
                <w:szCs w:val="28"/>
                <w:lang w:val="ru-RU"/>
              </w:rPr>
              <w:t>0,00</w:t>
            </w:r>
          </w:p>
        </w:tc>
        <w:tc>
          <w:tcPr>
            <w:tcW w:w="1276" w:type="dxa"/>
          </w:tcPr>
          <w:p w:rsidR="00B60DFA" w:rsidRPr="00154259" w:rsidRDefault="00B60DFA" w:rsidP="00AC3402">
            <w:pPr>
              <w:jc w:val="center"/>
              <w:rPr>
                <w:sz w:val="28"/>
                <w:szCs w:val="28"/>
                <w:lang w:val="ru-RU"/>
              </w:rPr>
            </w:pPr>
            <w:r>
              <w:rPr>
                <w:sz w:val="28"/>
                <w:szCs w:val="28"/>
                <w:lang w:val="ru-RU"/>
              </w:rPr>
              <w:t>6,13</w:t>
            </w:r>
          </w:p>
        </w:tc>
        <w:tc>
          <w:tcPr>
            <w:tcW w:w="1417" w:type="dxa"/>
            <w:vMerge/>
          </w:tcPr>
          <w:p w:rsidR="00B60DFA" w:rsidRPr="00B2144F" w:rsidRDefault="00B60DFA" w:rsidP="00AC3402">
            <w:pPr>
              <w:rPr>
                <w:color w:val="000000"/>
                <w:sz w:val="28"/>
                <w:szCs w:val="28"/>
                <w:lang w:val="ru-RU" w:eastAsia="ru-RU"/>
              </w:rPr>
            </w:pPr>
          </w:p>
        </w:tc>
      </w:tr>
      <w:tr w:rsidR="00B60DFA" w:rsidRPr="00B2144F" w:rsidTr="00AC3402">
        <w:trPr>
          <w:trHeight w:val="630"/>
        </w:trPr>
        <w:tc>
          <w:tcPr>
            <w:tcW w:w="3652" w:type="dxa"/>
            <w:gridSpan w:val="2"/>
          </w:tcPr>
          <w:p w:rsidR="00B60DFA" w:rsidRPr="00B2144F" w:rsidRDefault="00B60DFA" w:rsidP="00AC3402">
            <w:pPr>
              <w:autoSpaceDE w:val="0"/>
              <w:autoSpaceDN w:val="0"/>
              <w:adjustRightInd w:val="0"/>
              <w:jc w:val="both"/>
              <w:rPr>
                <w:color w:val="000000"/>
                <w:sz w:val="28"/>
                <w:szCs w:val="28"/>
                <w:lang w:val="ru-RU" w:eastAsia="ru-RU"/>
              </w:rPr>
            </w:pPr>
            <w:r w:rsidRPr="00B2144F">
              <w:rPr>
                <w:color w:val="000000"/>
                <w:sz w:val="28"/>
                <w:szCs w:val="28"/>
                <w:lang w:val="ru-RU" w:eastAsia="ru-RU"/>
              </w:rPr>
              <w:lastRenderedPageBreak/>
              <w:t xml:space="preserve">Мероприятие </w:t>
            </w:r>
            <w:r>
              <w:rPr>
                <w:color w:val="000000"/>
                <w:sz w:val="28"/>
                <w:szCs w:val="28"/>
                <w:lang w:val="ru-RU" w:eastAsia="ru-RU"/>
              </w:rPr>
              <w:t>7</w:t>
            </w:r>
            <w:r w:rsidRPr="00B2144F">
              <w:rPr>
                <w:color w:val="000000"/>
                <w:sz w:val="28"/>
                <w:szCs w:val="28"/>
                <w:lang w:val="ru-RU" w:eastAsia="ru-RU"/>
              </w:rPr>
              <w:t>.3 Расходы бюджетов муниципальных образований края на реализацию Закона края от 27.12.2005 № 17- 4377 "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567" w:type="dxa"/>
            <w:vMerge w:val="restart"/>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1003</w:t>
            </w:r>
          </w:p>
        </w:tc>
        <w:tc>
          <w:tcPr>
            <w:tcW w:w="1701" w:type="dxa"/>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0120075660 К</w:t>
            </w:r>
          </w:p>
        </w:tc>
        <w:tc>
          <w:tcPr>
            <w:tcW w:w="709" w:type="dxa"/>
            <w:vMerge w:val="restart"/>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610</w:t>
            </w:r>
          </w:p>
        </w:tc>
        <w:tc>
          <w:tcPr>
            <w:tcW w:w="1134" w:type="dxa"/>
          </w:tcPr>
          <w:p w:rsidR="00B60DFA" w:rsidRPr="00154259" w:rsidRDefault="00B60DFA" w:rsidP="00AC3402">
            <w:pPr>
              <w:jc w:val="center"/>
              <w:rPr>
                <w:sz w:val="28"/>
                <w:szCs w:val="28"/>
                <w:lang w:val="ru-RU"/>
              </w:rPr>
            </w:pPr>
            <w:r>
              <w:rPr>
                <w:sz w:val="28"/>
                <w:szCs w:val="28"/>
                <w:lang w:val="ru-RU"/>
              </w:rPr>
              <w:t>4752,10</w:t>
            </w:r>
          </w:p>
        </w:tc>
        <w:tc>
          <w:tcPr>
            <w:tcW w:w="1417" w:type="dxa"/>
            <w:gridSpan w:val="2"/>
          </w:tcPr>
          <w:p w:rsidR="00B60DFA" w:rsidRPr="00F63269" w:rsidRDefault="00B60DFA" w:rsidP="00AC3402">
            <w:pPr>
              <w:jc w:val="center"/>
              <w:rPr>
                <w:sz w:val="28"/>
                <w:szCs w:val="28"/>
                <w:lang w:val="ru-RU"/>
              </w:rPr>
            </w:pPr>
            <w:r>
              <w:rPr>
                <w:sz w:val="28"/>
                <w:szCs w:val="28"/>
                <w:lang w:val="ru-RU"/>
              </w:rPr>
              <w:t>8048,20</w:t>
            </w:r>
          </w:p>
        </w:tc>
        <w:tc>
          <w:tcPr>
            <w:tcW w:w="1276" w:type="dxa"/>
          </w:tcPr>
          <w:p w:rsidR="00B60DFA" w:rsidRPr="00F63269" w:rsidRDefault="00B60DFA" w:rsidP="00AC3402">
            <w:pPr>
              <w:rPr>
                <w:sz w:val="28"/>
                <w:szCs w:val="28"/>
                <w:lang w:val="ru-RU"/>
              </w:rPr>
            </w:pPr>
            <w:r>
              <w:rPr>
                <w:sz w:val="28"/>
                <w:szCs w:val="28"/>
                <w:lang w:val="ru-RU"/>
              </w:rPr>
              <w:t>8048,20</w:t>
            </w:r>
          </w:p>
        </w:tc>
        <w:tc>
          <w:tcPr>
            <w:tcW w:w="1276" w:type="dxa"/>
          </w:tcPr>
          <w:p w:rsidR="00B60DFA" w:rsidRPr="00154259" w:rsidRDefault="00B60DFA" w:rsidP="00AC3402">
            <w:pPr>
              <w:jc w:val="center"/>
              <w:rPr>
                <w:sz w:val="28"/>
                <w:szCs w:val="28"/>
                <w:lang w:val="ru-RU"/>
              </w:rPr>
            </w:pPr>
            <w:r>
              <w:rPr>
                <w:sz w:val="28"/>
                <w:szCs w:val="28"/>
                <w:lang w:val="ru-RU"/>
              </w:rPr>
              <w:t>20848,50</w:t>
            </w:r>
          </w:p>
        </w:tc>
        <w:tc>
          <w:tcPr>
            <w:tcW w:w="1417" w:type="dxa"/>
          </w:tcPr>
          <w:p w:rsidR="00B60DFA" w:rsidRPr="00B2144F" w:rsidRDefault="00B60DFA" w:rsidP="00AC3402">
            <w:pPr>
              <w:rPr>
                <w:color w:val="000000"/>
                <w:sz w:val="28"/>
                <w:szCs w:val="28"/>
                <w:lang w:val="ru-RU" w:eastAsia="ru-RU"/>
              </w:rPr>
            </w:pPr>
          </w:p>
        </w:tc>
      </w:tr>
      <w:tr w:rsidR="00B60DFA" w:rsidRPr="00B2144F" w:rsidTr="00AC3402">
        <w:trPr>
          <w:trHeight w:val="630"/>
        </w:trPr>
        <w:tc>
          <w:tcPr>
            <w:tcW w:w="3652" w:type="dxa"/>
            <w:gridSpan w:val="2"/>
            <w:vMerge w:val="restart"/>
          </w:tcPr>
          <w:p w:rsidR="00B60DFA" w:rsidRPr="00B2144F" w:rsidRDefault="00B60DFA" w:rsidP="00AC3402">
            <w:pPr>
              <w:autoSpaceDE w:val="0"/>
              <w:autoSpaceDN w:val="0"/>
              <w:adjustRightInd w:val="0"/>
              <w:jc w:val="both"/>
              <w:rPr>
                <w:color w:val="000000"/>
                <w:sz w:val="28"/>
                <w:szCs w:val="28"/>
                <w:lang w:val="ru-RU" w:eastAsia="ru-RU"/>
              </w:rPr>
            </w:pPr>
            <w:r w:rsidRPr="00B2144F">
              <w:rPr>
                <w:color w:val="000000"/>
                <w:sz w:val="28"/>
                <w:szCs w:val="28"/>
                <w:lang w:val="ru-RU" w:eastAsia="ru-RU"/>
              </w:rPr>
              <w:lastRenderedPageBreak/>
              <w:t xml:space="preserve">Мероприятие </w:t>
            </w:r>
            <w:r>
              <w:rPr>
                <w:color w:val="000000"/>
                <w:sz w:val="28"/>
                <w:szCs w:val="28"/>
                <w:lang w:val="ru-RU" w:eastAsia="ru-RU"/>
              </w:rPr>
              <w:t>7</w:t>
            </w:r>
            <w:r w:rsidRPr="00B2144F">
              <w:rPr>
                <w:color w:val="000000"/>
                <w:sz w:val="28"/>
                <w:szCs w:val="28"/>
                <w:lang w:val="ru-RU" w:eastAsia="ru-RU"/>
              </w:rPr>
              <w:t>.4 Расходы бюджетов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567" w:type="dxa"/>
            <w:vMerge/>
          </w:tcPr>
          <w:p w:rsidR="00B60DFA" w:rsidRPr="00B2144F" w:rsidRDefault="00B60DFA" w:rsidP="00AC3402">
            <w:pPr>
              <w:autoSpaceDE w:val="0"/>
              <w:autoSpaceDN w:val="0"/>
              <w:adjustRightInd w:val="0"/>
              <w:jc w:val="center"/>
              <w:rPr>
                <w:sz w:val="28"/>
                <w:szCs w:val="28"/>
                <w:lang w:val="ru-RU"/>
              </w:rPr>
            </w:pPr>
          </w:p>
        </w:tc>
        <w:tc>
          <w:tcPr>
            <w:tcW w:w="1701" w:type="dxa"/>
            <w:vMerge w:val="restart"/>
          </w:tcPr>
          <w:p w:rsidR="00B60DFA" w:rsidRPr="00B2144F" w:rsidRDefault="00B60DFA" w:rsidP="00AC3402">
            <w:pPr>
              <w:autoSpaceDE w:val="0"/>
              <w:autoSpaceDN w:val="0"/>
              <w:adjustRightInd w:val="0"/>
              <w:jc w:val="center"/>
              <w:rPr>
                <w:sz w:val="28"/>
                <w:szCs w:val="28"/>
                <w:lang w:val="ru-RU"/>
              </w:rPr>
            </w:pPr>
            <w:r w:rsidRPr="00B2144F">
              <w:rPr>
                <w:sz w:val="28"/>
                <w:szCs w:val="28"/>
                <w:lang w:val="ru-RU"/>
              </w:rPr>
              <w:t>01200</w:t>
            </w:r>
            <w:r w:rsidRPr="00B2144F">
              <w:rPr>
                <w:sz w:val="28"/>
                <w:szCs w:val="28"/>
              </w:rPr>
              <w:t>S</w:t>
            </w:r>
            <w:r w:rsidRPr="00B2144F">
              <w:rPr>
                <w:sz w:val="28"/>
                <w:szCs w:val="28"/>
                <w:lang w:val="ru-RU"/>
              </w:rPr>
              <w:t>5830</w:t>
            </w: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1134" w:type="dxa"/>
          </w:tcPr>
          <w:p w:rsidR="00B60DFA" w:rsidRPr="00154259" w:rsidRDefault="00B60DFA" w:rsidP="00AC3402">
            <w:pPr>
              <w:jc w:val="center"/>
              <w:rPr>
                <w:sz w:val="28"/>
                <w:szCs w:val="28"/>
                <w:lang w:val="ru-RU"/>
              </w:rPr>
            </w:pPr>
            <w:r>
              <w:rPr>
                <w:sz w:val="28"/>
                <w:szCs w:val="28"/>
                <w:lang w:val="ru-RU"/>
              </w:rPr>
              <w:t>2575,80</w:t>
            </w:r>
          </w:p>
        </w:tc>
        <w:tc>
          <w:tcPr>
            <w:tcW w:w="1417" w:type="dxa"/>
            <w:gridSpan w:val="2"/>
          </w:tcPr>
          <w:p w:rsidR="00B60DFA" w:rsidRPr="00154259" w:rsidRDefault="00B60DFA" w:rsidP="00AC3402">
            <w:pPr>
              <w:jc w:val="center"/>
              <w:rPr>
                <w:sz w:val="28"/>
                <w:szCs w:val="28"/>
                <w:lang w:val="ru-RU"/>
              </w:rPr>
            </w:pPr>
            <w:r>
              <w:rPr>
                <w:sz w:val="28"/>
                <w:szCs w:val="28"/>
                <w:lang w:val="ru-RU"/>
              </w:rPr>
              <w:t>3304,50</w:t>
            </w:r>
          </w:p>
        </w:tc>
        <w:tc>
          <w:tcPr>
            <w:tcW w:w="1276" w:type="dxa"/>
          </w:tcPr>
          <w:p w:rsidR="00B60DFA" w:rsidRPr="00154259" w:rsidRDefault="00B60DFA" w:rsidP="00AC3402">
            <w:pPr>
              <w:jc w:val="center"/>
              <w:rPr>
                <w:sz w:val="28"/>
                <w:szCs w:val="28"/>
                <w:lang w:val="ru-RU"/>
              </w:rPr>
            </w:pPr>
            <w:r>
              <w:rPr>
                <w:sz w:val="28"/>
                <w:szCs w:val="28"/>
                <w:lang w:val="ru-RU"/>
              </w:rPr>
              <w:t>3304,50</w:t>
            </w:r>
          </w:p>
        </w:tc>
        <w:tc>
          <w:tcPr>
            <w:tcW w:w="1276" w:type="dxa"/>
          </w:tcPr>
          <w:p w:rsidR="00B60DFA" w:rsidRPr="00154259" w:rsidRDefault="00B60DFA" w:rsidP="00AC3402">
            <w:pPr>
              <w:jc w:val="center"/>
              <w:rPr>
                <w:sz w:val="28"/>
                <w:szCs w:val="28"/>
                <w:lang w:val="ru-RU"/>
              </w:rPr>
            </w:pPr>
            <w:r>
              <w:rPr>
                <w:sz w:val="28"/>
                <w:szCs w:val="28"/>
                <w:lang w:val="ru-RU"/>
              </w:rPr>
              <w:t>9184,80</w:t>
            </w:r>
          </w:p>
        </w:tc>
        <w:tc>
          <w:tcPr>
            <w:tcW w:w="1417" w:type="dxa"/>
          </w:tcPr>
          <w:p w:rsidR="00B60DFA" w:rsidRPr="00B2144F" w:rsidRDefault="00B60DFA" w:rsidP="00AC3402">
            <w:pPr>
              <w:rPr>
                <w:color w:val="000000"/>
                <w:sz w:val="28"/>
                <w:szCs w:val="28"/>
                <w:lang w:val="ru-RU" w:eastAsia="ru-RU"/>
              </w:rPr>
            </w:pPr>
          </w:p>
        </w:tc>
      </w:tr>
      <w:tr w:rsidR="00B60DFA" w:rsidRPr="00B2144F" w:rsidTr="00AC3402">
        <w:trPr>
          <w:trHeight w:val="630"/>
        </w:trPr>
        <w:tc>
          <w:tcPr>
            <w:tcW w:w="3652" w:type="dxa"/>
            <w:gridSpan w:val="2"/>
            <w:vMerge/>
          </w:tcPr>
          <w:p w:rsidR="00B60DFA" w:rsidRPr="00B2144F" w:rsidRDefault="00B60DFA" w:rsidP="00AC3402">
            <w:pPr>
              <w:autoSpaceDE w:val="0"/>
              <w:autoSpaceDN w:val="0"/>
              <w:adjustRightInd w:val="0"/>
              <w:jc w:val="both"/>
              <w:rPr>
                <w:color w:val="000000"/>
                <w:sz w:val="28"/>
                <w:szCs w:val="28"/>
                <w:lang w:val="ru-RU" w:eastAsia="ru-RU"/>
              </w:rPr>
            </w:pPr>
          </w:p>
        </w:tc>
        <w:tc>
          <w:tcPr>
            <w:tcW w:w="2126" w:type="dxa"/>
            <w:vMerge/>
          </w:tcPr>
          <w:p w:rsidR="00B60DFA" w:rsidRPr="00B2144F" w:rsidRDefault="00B60DFA" w:rsidP="00AC3402">
            <w:pPr>
              <w:autoSpaceDE w:val="0"/>
              <w:autoSpaceDN w:val="0"/>
              <w:adjustRightInd w:val="0"/>
              <w:jc w:val="both"/>
              <w:rPr>
                <w:sz w:val="28"/>
                <w:szCs w:val="28"/>
                <w:lang w:val="ru-RU"/>
              </w:rPr>
            </w:pP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567" w:type="dxa"/>
            <w:vMerge/>
          </w:tcPr>
          <w:p w:rsidR="00B60DFA" w:rsidRPr="00B2144F" w:rsidRDefault="00B60DFA" w:rsidP="00AC3402">
            <w:pPr>
              <w:autoSpaceDE w:val="0"/>
              <w:autoSpaceDN w:val="0"/>
              <w:adjustRightInd w:val="0"/>
              <w:jc w:val="center"/>
              <w:rPr>
                <w:sz w:val="28"/>
                <w:szCs w:val="28"/>
                <w:lang w:val="ru-RU"/>
              </w:rPr>
            </w:pPr>
          </w:p>
        </w:tc>
        <w:tc>
          <w:tcPr>
            <w:tcW w:w="1701" w:type="dxa"/>
            <w:vMerge/>
          </w:tcPr>
          <w:p w:rsidR="00B60DFA" w:rsidRPr="00B2144F" w:rsidRDefault="00B60DFA" w:rsidP="00AC3402">
            <w:pPr>
              <w:autoSpaceDE w:val="0"/>
              <w:autoSpaceDN w:val="0"/>
              <w:adjustRightInd w:val="0"/>
              <w:jc w:val="center"/>
              <w:rPr>
                <w:sz w:val="28"/>
                <w:szCs w:val="28"/>
                <w:lang w:val="ru-RU"/>
              </w:rPr>
            </w:pPr>
          </w:p>
        </w:tc>
        <w:tc>
          <w:tcPr>
            <w:tcW w:w="709" w:type="dxa"/>
            <w:vMerge/>
          </w:tcPr>
          <w:p w:rsidR="00B60DFA" w:rsidRPr="00B2144F" w:rsidRDefault="00B60DFA" w:rsidP="00AC3402">
            <w:pPr>
              <w:autoSpaceDE w:val="0"/>
              <w:autoSpaceDN w:val="0"/>
              <w:adjustRightInd w:val="0"/>
              <w:jc w:val="center"/>
              <w:rPr>
                <w:sz w:val="28"/>
                <w:szCs w:val="28"/>
                <w:lang w:val="ru-RU"/>
              </w:rPr>
            </w:pPr>
          </w:p>
        </w:tc>
        <w:tc>
          <w:tcPr>
            <w:tcW w:w="1134" w:type="dxa"/>
          </w:tcPr>
          <w:p w:rsidR="00B60DFA" w:rsidRPr="00154259" w:rsidRDefault="00B60DFA" w:rsidP="00AC3402">
            <w:pPr>
              <w:jc w:val="center"/>
              <w:rPr>
                <w:sz w:val="28"/>
                <w:szCs w:val="28"/>
                <w:lang w:val="ru-RU"/>
              </w:rPr>
            </w:pPr>
            <w:r>
              <w:rPr>
                <w:sz w:val="28"/>
                <w:szCs w:val="28"/>
                <w:lang w:val="ru-RU"/>
              </w:rPr>
              <w:t>2,58</w:t>
            </w:r>
          </w:p>
        </w:tc>
        <w:tc>
          <w:tcPr>
            <w:tcW w:w="1417" w:type="dxa"/>
            <w:gridSpan w:val="2"/>
          </w:tcPr>
          <w:p w:rsidR="00B60DFA" w:rsidRPr="00154259" w:rsidRDefault="00B60DFA" w:rsidP="00AC3402">
            <w:pPr>
              <w:jc w:val="center"/>
              <w:rPr>
                <w:sz w:val="28"/>
                <w:szCs w:val="28"/>
                <w:lang w:val="ru-RU"/>
              </w:rPr>
            </w:pPr>
            <w:r w:rsidRPr="00154259">
              <w:rPr>
                <w:sz w:val="28"/>
                <w:szCs w:val="28"/>
                <w:lang w:val="ru-RU"/>
              </w:rPr>
              <w:t>0,00</w:t>
            </w:r>
          </w:p>
        </w:tc>
        <w:tc>
          <w:tcPr>
            <w:tcW w:w="1276" w:type="dxa"/>
          </w:tcPr>
          <w:p w:rsidR="00B60DFA" w:rsidRPr="00154259" w:rsidRDefault="00B60DFA" w:rsidP="00AC3402">
            <w:pPr>
              <w:jc w:val="center"/>
              <w:rPr>
                <w:sz w:val="28"/>
                <w:szCs w:val="28"/>
                <w:lang w:val="ru-RU"/>
              </w:rPr>
            </w:pPr>
            <w:r w:rsidRPr="00154259">
              <w:rPr>
                <w:sz w:val="28"/>
                <w:szCs w:val="28"/>
                <w:lang w:val="ru-RU"/>
              </w:rPr>
              <w:t>0,00</w:t>
            </w:r>
          </w:p>
        </w:tc>
        <w:tc>
          <w:tcPr>
            <w:tcW w:w="1276" w:type="dxa"/>
          </w:tcPr>
          <w:p w:rsidR="00B60DFA" w:rsidRPr="00154259" w:rsidRDefault="00B60DFA" w:rsidP="00AC3402">
            <w:pPr>
              <w:jc w:val="center"/>
              <w:rPr>
                <w:sz w:val="28"/>
                <w:szCs w:val="28"/>
                <w:lang w:val="ru-RU"/>
              </w:rPr>
            </w:pPr>
            <w:r>
              <w:rPr>
                <w:sz w:val="28"/>
                <w:szCs w:val="28"/>
                <w:lang w:val="ru-RU"/>
              </w:rPr>
              <w:t>2,58</w:t>
            </w:r>
          </w:p>
        </w:tc>
        <w:tc>
          <w:tcPr>
            <w:tcW w:w="1417" w:type="dxa"/>
          </w:tcPr>
          <w:p w:rsidR="00B60DFA" w:rsidRPr="00B2144F" w:rsidRDefault="00B60DFA" w:rsidP="00AC3402">
            <w:pPr>
              <w:rPr>
                <w:color w:val="000000"/>
                <w:sz w:val="28"/>
                <w:szCs w:val="28"/>
                <w:lang w:val="ru-RU" w:eastAsia="ru-RU"/>
              </w:rPr>
            </w:pPr>
          </w:p>
        </w:tc>
      </w:tr>
      <w:tr w:rsidR="00B60DFA" w:rsidRPr="007E7581" w:rsidTr="00AC3402">
        <w:trPr>
          <w:trHeight w:val="630"/>
        </w:trPr>
        <w:tc>
          <w:tcPr>
            <w:tcW w:w="15984" w:type="dxa"/>
            <w:gridSpan w:val="13"/>
          </w:tcPr>
          <w:p w:rsidR="00B60DFA" w:rsidRPr="003E67C9" w:rsidRDefault="00B60DFA" w:rsidP="00AC3402">
            <w:pPr>
              <w:jc w:val="both"/>
              <w:rPr>
                <w:sz w:val="28"/>
                <w:szCs w:val="28"/>
                <w:lang w:val="ru-RU"/>
              </w:rPr>
            </w:pPr>
            <w:r w:rsidRPr="003E67C9">
              <w:rPr>
                <w:sz w:val="28"/>
                <w:szCs w:val="28"/>
                <w:lang w:val="ru-RU"/>
              </w:rPr>
              <w:t>Задача 8.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60DFA" w:rsidRPr="009D3155" w:rsidTr="00AC3402">
        <w:trPr>
          <w:trHeight w:val="630"/>
        </w:trPr>
        <w:tc>
          <w:tcPr>
            <w:tcW w:w="3652" w:type="dxa"/>
            <w:gridSpan w:val="2"/>
            <w:vMerge w:val="restart"/>
          </w:tcPr>
          <w:p w:rsidR="00B60DFA" w:rsidRPr="003E67C9" w:rsidRDefault="00B60DFA" w:rsidP="00AC3402">
            <w:pPr>
              <w:autoSpaceDE w:val="0"/>
              <w:autoSpaceDN w:val="0"/>
              <w:adjustRightInd w:val="0"/>
              <w:jc w:val="both"/>
              <w:rPr>
                <w:color w:val="000000"/>
                <w:sz w:val="28"/>
                <w:szCs w:val="28"/>
                <w:lang w:val="ru-RU" w:eastAsia="ru-RU"/>
              </w:rPr>
            </w:pPr>
            <w:r w:rsidRPr="003E67C9">
              <w:rPr>
                <w:sz w:val="28"/>
                <w:lang w:val="ru-RU"/>
              </w:rPr>
              <w:t>Мероприятие 8.1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Pr>
          <w:p w:rsidR="00B60DFA" w:rsidRPr="003E67C9" w:rsidRDefault="00B60DFA" w:rsidP="00AC3402">
            <w:pPr>
              <w:autoSpaceDE w:val="0"/>
              <w:autoSpaceDN w:val="0"/>
              <w:adjustRightInd w:val="0"/>
              <w:jc w:val="both"/>
              <w:rPr>
                <w:sz w:val="28"/>
                <w:lang w:val="ru-RU"/>
              </w:rPr>
            </w:pPr>
            <w:r w:rsidRPr="003E67C9">
              <w:rPr>
                <w:sz w:val="28"/>
                <w:lang w:val="ru-RU"/>
              </w:rPr>
              <w:t>всего расходные обязательства по подпрограмме</w:t>
            </w:r>
          </w:p>
        </w:tc>
        <w:tc>
          <w:tcPr>
            <w:tcW w:w="709" w:type="dxa"/>
          </w:tcPr>
          <w:p w:rsidR="00B60DFA" w:rsidRPr="003E67C9" w:rsidRDefault="00B60DFA" w:rsidP="00AC3402">
            <w:pPr>
              <w:autoSpaceDE w:val="0"/>
              <w:autoSpaceDN w:val="0"/>
              <w:adjustRightInd w:val="0"/>
              <w:jc w:val="center"/>
              <w:rPr>
                <w:sz w:val="28"/>
                <w:lang w:val="ru-RU"/>
              </w:rPr>
            </w:pPr>
            <w:r w:rsidRPr="003E67C9">
              <w:rPr>
                <w:sz w:val="28"/>
                <w:lang w:val="ru-RU"/>
              </w:rPr>
              <w:t>х</w:t>
            </w:r>
          </w:p>
        </w:tc>
        <w:tc>
          <w:tcPr>
            <w:tcW w:w="567" w:type="dxa"/>
          </w:tcPr>
          <w:p w:rsidR="00B60DFA" w:rsidRPr="003E67C9" w:rsidRDefault="00B60DFA" w:rsidP="00AC3402">
            <w:pPr>
              <w:autoSpaceDE w:val="0"/>
              <w:autoSpaceDN w:val="0"/>
              <w:adjustRightInd w:val="0"/>
              <w:jc w:val="center"/>
              <w:rPr>
                <w:sz w:val="28"/>
                <w:lang w:val="ru-RU"/>
              </w:rPr>
            </w:pPr>
            <w:r w:rsidRPr="003E67C9">
              <w:rPr>
                <w:sz w:val="28"/>
                <w:lang w:val="ru-RU"/>
              </w:rPr>
              <w:t>х</w:t>
            </w:r>
          </w:p>
        </w:tc>
        <w:tc>
          <w:tcPr>
            <w:tcW w:w="1701" w:type="dxa"/>
          </w:tcPr>
          <w:p w:rsidR="00B60DFA" w:rsidRPr="003E67C9" w:rsidRDefault="00B60DFA" w:rsidP="00AC3402">
            <w:pPr>
              <w:autoSpaceDE w:val="0"/>
              <w:autoSpaceDN w:val="0"/>
              <w:adjustRightInd w:val="0"/>
              <w:jc w:val="center"/>
              <w:rPr>
                <w:sz w:val="28"/>
                <w:lang w:val="ru-RU"/>
              </w:rPr>
            </w:pPr>
            <w:r w:rsidRPr="003E67C9">
              <w:rPr>
                <w:sz w:val="28"/>
                <w:lang w:val="ru-RU"/>
              </w:rPr>
              <w:t>х</w:t>
            </w:r>
          </w:p>
        </w:tc>
        <w:tc>
          <w:tcPr>
            <w:tcW w:w="709" w:type="dxa"/>
            <w:vAlign w:val="center"/>
          </w:tcPr>
          <w:p w:rsidR="00B60DFA" w:rsidRPr="003E67C9" w:rsidRDefault="00B60DFA" w:rsidP="00AC3402">
            <w:pPr>
              <w:autoSpaceDE w:val="0"/>
              <w:autoSpaceDN w:val="0"/>
              <w:adjustRightInd w:val="0"/>
              <w:jc w:val="center"/>
              <w:rPr>
                <w:sz w:val="28"/>
                <w:szCs w:val="28"/>
                <w:lang w:val="ru-RU"/>
              </w:rPr>
            </w:pPr>
            <w:r w:rsidRPr="003E67C9">
              <w:rPr>
                <w:sz w:val="28"/>
                <w:szCs w:val="28"/>
                <w:lang w:val="ru-RU"/>
              </w:rPr>
              <w:t>х</w:t>
            </w:r>
          </w:p>
        </w:tc>
        <w:tc>
          <w:tcPr>
            <w:tcW w:w="1134" w:type="dxa"/>
            <w:vAlign w:val="center"/>
          </w:tcPr>
          <w:p w:rsidR="00B60DFA" w:rsidRPr="003E67C9" w:rsidRDefault="00B60DFA" w:rsidP="00AC3402">
            <w:pPr>
              <w:tabs>
                <w:tab w:val="left" w:pos="180"/>
                <w:tab w:val="center" w:pos="459"/>
              </w:tabs>
              <w:jc w:val="center"/>
              <w:rPr>
                <w:sz w:val="28"/>
                <w:szCs w:val="28"/>
                <w:lang w:val="ru-RU"/>
              </w:rPr>
            </w:pPr>
            <w:r w:rsidRPr="003E67C9">
              <w:rPr>
                <w:sz w:val="28"/>
                <w:szCs w:val="28"/>
                <w:lang w:val="ru-RU"/>
              </w:rPr>
              <w:t>1818,20</w:t>
            </w:r>
          </w:p>
        </w:tc>
        <w:tc>
          <w:tcPr>
            <w:tcW w:w="1417" w:type="dxa"/>
            <w:gridSpan w:val="2"/>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1818,20</w:t>
            </w:r>
          </w:p>
        </w:tc>
        <w:tc>
          <w:tcPr>
            <w:tcW w:w="1417" w:type="dxa"/>
          </w:tcPr>
          <w:p w:rsidR="00B60DFA" w:rsidRPr="009D3155" w:rsidRDefault="00B60DFA" w:rsidP="00AC3402">
            <w:pPr>
              <w:jc w:val="both"/>
              <w:rPr>
                <w:sz w:val="28"/>
                <w:szCs w:val="28"/>
                <w:highlight w:val="yellow"/>
                <w:lang w:val="ru-RU"/>
              </w:rPr>
            </w:pPr>
          </w:p>
        </w:tc>
      </w:tr>
      <w:tr w:rsidR="00B60DFA" w:rsidRPr="007E7581"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tcPr>
          <w:p w:rsidR="00B60DFA" w:rsidRPr="003E67C9" w:rsidRDefault="00B60DFA" w:rsidP="00AC3402">
            <w:pPr>
              <w:autoSpaceDE w:val="0"/>
              <w:autoSpaceDN w:val="0"/>
              <w:adjustRightInd w:val="0"/>
              <w:ind w:hanging="30"/>
              <w:jc w:val="both"/>
              <w:rPr>
                <w:sz w:val="28"/>
                <w:lang w:val="ru-RU"/>
              </w:rPr>
            </w:pPr>
            <w:r w:rsidRPr="003E67C9">
              <w:rPr>
                <w:sz w:val="28"/>
                <w:lang w:val="ru-RU"/>
              </w:rPr>
              <w:t>в том числе по ГРБС:</w:t>
            </w:r>
          </w:p>
        </w:tc>
        <w:tc>
          <w:tcPr>
            <w:tcW w:w="709" w:type="dxa"/>
          </w:tcPr>
          <w:p w:rsidR="00B60DFA" w:rsidRPr="003E67C9" w:rsidRDefault="00B60DFA" w:rsidP="00AC3402">
            <w:pPr>
              <w:autoSpaceDE w:val="0"/>
              <w:autoSpaceDN w:val="0"/>
              <w:adjustRightInd w:val="0"/>
              <w:jc w:val="center"/>
              <w:rPr>
                <w:sz w:val="28"/>
                <w:lang w:val="ru-RU"/>
              </w:rPr>
            </w:pPr>
          </w:p>
        </w:tc>
        <w:tc>
          <w:tcPr>
            <w:tcW w:w="567" w:type="dxa"/>
          </w:tcPr>
          <w:p w:rsidR="00B60DFA" w:rsidRPr="003E67C9" w:rsidRDefault="00B60DFA" w:rsidP="00AC3402">
            <w:pPr>
              <w:autoSpaceDE w:val="0"/>
              <w:autoSpaceDN w:val="0"/>
              <w:adjustRightInd w:val="0"/>
              <w:jc w:val="center"/>
              <w:rPr>
                <w:sz w:val="28"/>
                <w:lang w:val="ru-RU"/>
              </w:rPr>
            </w:pPr>
          </w:p>
        </w:tc>
        <w:tc>
          <w:tcPr>
            <w:tcW w:w="1701" w:type="dxa"/>
          </w:tcPr>
          <w:p w:rsidR="00B60DFA" w:rsidRPr="003E67C9" w:rsidRDefault="00B60DFA" w:rsidP="00AC3402">
            <w:pPr>
              <w:autoSpaceDE w:val="0"/>
              <w:autoSpaceDN w:val="0"/>
              <w:adjustRightInd w:val="0"/>
              <w:jc w:val="center"/>
              <w:rPr>
                <w:sz w:val="28"/>
                <w:lang w:val="ru-RU"/>
              </w:rPr>
            </w:pPr>
          </w:p>
        </w:tc>
        <w:tc>
          <w:tcPr>
            <w:tcW w:w="709" w:type="dxa"/>
            <w:vAlign w:val="center"/>
          </w:tcPr>
          <w:p w:rsidR="00B60DFA" w:rsidRPr="003E67C9" w:rsidRDefault="00B60DFA" w:rsidP="00AC3402">
            <w:pPr>
              <w:autoSpaceDE w:val="0"/>
              <w:autoSpaceDN w:val="0"/>
              <w:adjustRightInd w:val="0"/>
              <w:jc w:val="center"/>
              <w:rPr>
                <w:sz w:val="28"/>
                <w:szCs w:val="28"/>
                <w:lang w:val="ru-RU"/>
              </w:rPr>
            </w:pPr>
          </w:p>
        </w:tc>
        <w:tc>
          <w:tcPr>
            <w:tcW w:w="1134" w:type="dxa"/>
            <w:vAlign w:val="center"/>
          </w:tcPr>
          <w:p w:rsidR="00B60DFA" w:rsidRPr="003E67C9" w:rsidRDefault="00B60DFA" w:rsidP="00AC3402">
            <w:pPr>
              <w:tabs>
                <w:tab w:val="left" w:pos="180"/>
                <w:tab w:val="center" w:pos="459"/>
              </w:tabs>
              <w:jc w:val="center"/>
              <w:rPr>
                <w:sz w:val="28"/>
                <w:szCs w:val="28"/>
                <w:lang w:val="ru-RU"/>
              </w:rPr>
            </w:pPr>
          </w:p>
        </w:tc>
        <w:tc>
          <w:tcPr>
            <w:tcW w:w="1417" w:type="dxa"/>
            <w:gridSpan w:val="2"/>
            <w:vAlign w:val="center"/>
          </w:tcPr>
          <w:p w:rsidR="00B60DFA" w:rsidRPr="003E67C9" w:rsidRDefault="00B60DFA" w:rsidP="00AC3402">
            <w:pPr>
              <w:jc w:val="center"/>
              <w:rPr>
                <w:sz w:val="28"/>
                <w:szCs w:val="28"/>
                <w:lang w:val="ru-RU"/>
              </w:rPr>
            </w:pPr>
          </w:p>
        </w:tc>
        <w:tc>
          <w:tcPr>
            <w:tcW w:w="1276" w:type="dxa"/>
            <w:vAlign w:val="center"/>
          </w:tcPr>
          <w:p w:rsidR="00B60DFA" w:rsidRPr="003E67C9" w:rsidRDefault="00B60DFA" w:rsidP="00AC3402">
            <w:pPr>
              <w:jc w:val="center"/>
              <w:rPr>
                <w:sz w:val="28"/>
                <w:szCs w:val="28"/>
                <w:lang w:val="ru-RU"/>
              </w:rPr>
            </w:pPr>
          </w:p>
        </w:tc>
        <w:tc>
          <w:tcPr>
            <w:tcW w:w="1276" w:type="dxa"/>
            <w:vAlign w:val="center"/>
          </w:tcPr>
          <w:p w:rsidR="00B60DFA" w:rsidRPr="003E67C9" w:rsidRDefault="00B60DFA" w:rsidP="00AC3402">
            <w:pPr>
              <w:jc w:val="center"/>
              <w:rPr>
                <w:sz w:val="28"/>
                <w:szCs w:val="28"/>
                <w:lang w:val="ru-RU"/>
              </w:rPr>
            </w:pPr>
          </w:p>
        </w:tc>
        <w:tc>
          <w:tcPr>
            <w:tcW w:w="1417" w:type="dxa"/>
          </w:tcPr>
          <w:p w:rsidR="00B60DFA" w:rsidRPr="009D3155" w:rsidRDefault="00B60DFA" w:rsidP="00AC3402">
            <w:pPr>
              <w:jc w:val="both"/>
              <w:rPr>
                <w:sz w:val="28"/>
                <w:szCs w:val="28"/>
                <w:highlight w:val="yellow"/>
                <w:lang w:val="ru-RU"/>
              </w:rPr>
            </w:pPr>
          </w:p>
        </w:tc>
      </w:tr>
      <w:tr w:rsidR="00B60DFA" w:rsidRPr="009D3155"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vMerge w:val="restart"/>
          </w:tcPr>
          <w:p w:rsidR="00B60DFA" w:rsidRPr="003E67C9" w:rsidRDefault="00B60DFA" w:rsidP="00AC3402">
            <w:pPr>
              <w:autoSpaceDE w:val="0"/>
              <w:autoSpaceDN w:val="0"/>
              <w:adjustRightInd w:val="0"/>
              <w:ind w:firstLine="2"/>
              <w:jc w:val="both"/>
              <w:rPr>
                <w:sz w:val="28"/>
                <w:lang w:val="ru-RU"/>
              </w:rPr>
            </w:pPr>
            <w:r w:rsidRPr="003E67C9">
              <w:rPr>
                <w:sz w:val="28"/>
                <w:lang w:val="ru-RU"/>
              </w:rPr>
              <w:t>Отдел образования администрации Тасеевского района</w:t>
            </w:r>
          </w:p>
          <w:p w:rsidR="00B60DFA" w:rsidRPr="003E67C9" w:rsidRDefault="00B60DFA" w:rsidP="00AC3402">
            <w:pPr>
              <w:autoSpaceDE w:val="0"/>
              <w:autoSpaceDN w:val="0"/>
              <w:adjustRightInd w:val="0"/>
              <w:ind w:firstLine="2"/>
              <w:jc w:val="both"/>
              <w:rPr>
                <w:sz w:val="28"/>
                <w:lang w:val="ru-RU"/>
              </w:rPr>
            </w:pPr>
          </w:p>
        </w:tc>
        <w:tc>
          <w:tcPr>
            <w:tcW w:w="709" w:type="dxa"/>
            <w:vMerge w:val="restart"/>
          </w:tcPr>
          <w:p w:rsidR="00B60DFA" w:rsidRPr="003E67C9" w:rsidRDefault="00B60DFA" w:rsidP="00AC3402">
            <w:pPr>
              <w:autoSpaceDE w:val="0"/>
              <w:autoSpaceDN w:val="0"/>
              <w:adjustRightInd w:val="0"/>
              <w:jc w:val="center"/>
              <w:rPr>
                <w:sz w:val="28"/>
                <w:lang w:val="ru-RU"/>
              </w:rPr>
            </w:pPr>
            <w:r w:rsidRPr="003E67C9">
              <w:rPr>
                <w:sz w:val="28"/>
                <w:lang w:val="ru-RU"/>
              </w:rPr>
              <w:t>078</w:t>
            </w:r>
          </w:p>
        </w:tc>
        <w:tc>
          <w:tcPr>
            <w:tcW w:w="567" w:type="dxa"/>
            <w:vMerge w:val="restart"/>
          </w:tcPr>
          <w:p w:rsidR="00B60DFA" w:rsidRPr="003E67C9" w:rsidRDefault="00B60DFA" w:rsidP="00AC3402">
            <w:pPr>
              <w:autoSpaceDE w:val="0"/>
              <w:autoSpaceDN w:val="0"/>
              <w:adjustRightInd w:val="0"/>
              <w:jc w:val="center"/>
              <w:rPr>
                <w:sz w:val="28"/>
                <w:lang w:val="ru-RU"/>
              </w:rPr>
            </w:pPr>
            <w:r w:rsidRPr="003E67C9">
              <w:rPr>
                <w:sz w:val="28"/>
                <w:lang w:val="ru-RU"/>
              </w:rPr>
              <w:t>0702</w:t>
            </w:r>
          </w:p>
        </w:tc>
        <w:tc>
          <w:tcPr>
            <w:tcW w:w="1701" w:type="dxa"/>
            <w:vMerge w:val="restart"/>
          </w:tcPr>
          <w:p w:rsidR="00B60DFA" w:rsidRPr="003E67C9" w:rsidRDefault="00B60DFA" w:rsidP="00AC3402">
            <w:pPr>
              <w:autoSpaceDE w:val="0"/>
              <w:autoSpaceDN w:val="0"/>
              <w:adjustRightInd w:val="0"/>
              <w:jc w:val="center"/>
              <w:rPr>
                <w:sz w:val="28"/>
                <w:lang w:val="ru-RU"/>
              </w:rPr>
            </w:pPr>
            <w:r w:rsidRPr="003E67C9">
              <w:rPr>
                <w:sz w:val="28"/>
                <w:lang w:val="ru-RU"/>
              </w:rPr>
              <w:t xml:space="preserve">0120015210 </w:t>
            </w:r>
          </w:p>
        </w:tc>
        <w:tc>
          <w:tcPr>
            <w:tcW w:w="709" w:type="dxa"/>
            <w:vAlign w:val="center"/>
          </w:tcPr>
          <w:p w:rsidR="00B60DFA" w:rsidRPr="003E67C9" w:rsidRDefault="00B60DFA" w:rsidP="00AC3402">
            <w:pPr>
              <w:autoSpaceDE w:val="0"/>
              <w:autoSpaceDN w:val="0"/>
              <w:adjustRightInd w:val="0"/>
              <w:jc w:val="center"/>
              <w:rPr>
                <w:sz w:val="28"/>
                <w:szCs w:val="28"/>
                <w:lang w:val="ru-RU"/>
              </w:rPr>
            </w:pPr>
            <w:r w:rsidRPr="003E67C9">
              <w:rPr>
                <w:sz w:val="28"/>
                <w:szCs w:val="28"/>
                <w:lang w:val="ru-RU"/>
              </w:rPr>
              <w:t>610</w:t>
            </w:r>
          </w:p>
        </w:tc>
        <w:tc>
          <w:tcPr>
            <w:tcW w:w="1134" w:type="dxa"/>
            <w:vAlign w:val="center"/>
          </w:tcPr>
          <w:p w:rsidR="00B60DFA" w:rsidRPr="003E67C9" w:rsidRDefault="00B60DFA" w:rsidP="00AC3402">
            <w:pPr>
              <w:tabs>
                <w:tab w:val="left" w:pos="180"/>
                <w:tab w:val="center" w:pos="459"/>
              </w:tabs>
              <w:jc w:val="center"/>
              <w:rPr>
                <w:sz w:val="28"/>
                <w:szCs w:val="28"/>
                <w:lang w:val="ru-RU"/>
              </w:rPr>
            </w:pPr>
            <w:r w:rsidRPr="003E67C9">
              <w:rPr>
                <w:sz w:val="28"/>
                <w:szCs w:val="28"/>
                <w:lang w:val="ru-RU"/>
              </w:rPr>
              <w:t>1800,00</w:t>
            </w:r>
          </w:p>
        </w:tc>
        <w:tc>
          <w:tcPr>
            <w:tcW w:w="1417" w:type="dxa"/>
            <w:gridSpan w:val="2"/>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1800,00</w:t>
            </w:r>
          </w:p>
        </w:tc>
        <w:tc>
          <w:tcPr>
            <w:tcW w:w="1417" w:type="dxa"/>
          </w:tcPr>
          <w:p w:rsidR="00B60DFA" w:rsidRPr="009D3155" w:rsidRDefault="00B60DFA" w:rsidP="00AC3402">
            <w:pPr>
              <w:jc w:val="both"/>
              <w:rPr>
                <w:sz w:val="28"/>
                <w:szCs w:val="28"/>
                <w:highlight w:val="yellow"/>
                <w:lang w:val="ru-RU"/>
              </w:rPr>
            </w:pPr>
          </w:p>
        </w:tc>
      </w:tr>
      <w:tr w:rsidR="00B60DFA" w:rsidRPr="009D3155"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vMerge/>
          </w:tcPr>
          <w:p w:rsidR="00B60DFA" w:rsidRPr="003E67C9" w:rsidRDefault="00B60DFA" w:rsidP="00AC3402">
            <w:pPr>
              <w:jc w:val="both"/>
              <w:rPr>
                <w:sz w:val="28"/>
                <w:szCs w:val="28"/>
                <w:lang w:val="ru-RU"/>
              </w:rPr>
            </w:pPr>
          </w:p>
        </w:tc>
        <w:tc>
          <w:tcPr>
            <w:tcW w:w="709" w:type="dxa"/>
            <w:vMerge/>
            <w:vAlign w:val="center"/>
          </w:tcPr>
          <w:p w:rsidR="00B60DFA" w:rsidRPr="003E67C9" w:rsidRDefault="00B60DFA" w:rsidP="00AC3402">
            <w:pPr>
              <w:autoSpaceDE w:val="0"/>
              <w:autoSpaceDN w:val="0"/>
              <w:adjustRightInd w:val="0"/>
              <w:jc w:val="center"/>
              <w:rPr>
                <w:sz w:val="28"/>
                <w:szCs w:val="28"/>
                <w:lang w:val="ru-RU"/>
              </w:rPr>
            </w:pPr>
          </w:p>
        </w:tc>
        <w:tc>
          <w:tcPr>
            <w:tcW w:w="567" w:type="dxa"/>
            <w:vMerge/>
            <w:vAlign w:val="center"/>
          </w:tcPr>
          <w:p w:rsidR="00B60DFA" w:rsidRPr="003E67C9" w:rsidRDefault="00B60DFA" w:rsidP="00AC3402">
            <w:pPr>
              <w:autoSpaceDE w:val="0"/>
              <w:autoSpaceDN w:val="0"/>
              <w:adjustRightInd w:val="0"/>
              <w:jc w:val="center"/>
              <w:rPr>
                <w:sz w:val="28"/>
                <w:szCs w:val="28"/>
                <w:lang w:val="ru-RU"/>
              </w:rPr>
            </w:pPr>
          </w:p>
        </w:tc>
        <w:tc>
          <w:tcPr>
            <w:tcW w:w="1701" w:type="dxa"/>
            <w:vMerge/>
            <w:vAlign w:val="center"/>
          </w:tcPr>
          <w:p w:rsidR="00B60DFA" w:rsidRPr="003E67C9" w:rsidRDefault="00B60DFA" w:rsidP="00AC3402">
            <w:pPr>
              <w:autoSpaceDE w:val="0"/>
              <w:autoSpaceDN w:val="0"/>
              <w:adjustRightInd w:val="0"/>
              <w:jc w:val="center"/>
              <w:rPr>
                <w:sz w:val="28"/>
                <w:szCs w:val="28"/>
                <w:lang w:val="ru-RU"/>
              </w:rPr>
            </w:pPr>
          </w:p>
        </w:tc>
        <w:tc>
          <w:tcPr>
            <w:tcW w:w="709" w:type="dxa"/>
            <w:vAlign w:val="center"/>
          </w:tcPr>
          <w:p w:rsidR="00B60DFA" w:rsidRPr="003E67C9" w:rsidRDefault="00B60DFA" w:rsidP="00AC3402">
            <w:pPr>
              <w:autoSpaceDE w:val="0"/>
              <w:autoSpaceDN w:val="0"/>
              <w:adjustRightInd w:val="0"/>
              <w:jc w:val="center"/>
              <w:rPr>
                <w:sz w:val="28"/>
                <w:szCs w:val="28"/>
                <w:lang w:val="ru-RU"/>
              </w:rPr>
            </w:pPr>
            <w:r w:rsidRPr="003E67C9">
              <w:rPr>
                <w:sz w:val="28"/>
                <w:szCs w:val="28"/>
                <w:lang w:val="ru-RU"/>
              </w:rPr>
              <w:t>610</w:t>
            </w:r>
          </w:p>
        </w:tc>
        <w:tc>
          <w:tcPr>
            <w:tcW w:w="1134" w:type="dxa"/>
            <w:vAlign w:val="center"/>
          </w:tcPr>
          <w:p w:rsidR="00B60DFA" w:rsidRPr="003E67C9" w:rsidRDefault="00B60DFA" w:rsidP="00AC3402">
            <w:pPr>
              <w:tabs>
                <w:tab w:val="left" w:pos="180"/>
                <w:tab w:val="center" w:pos="459"/>
              </w:tabs>
              <w:jc w:val="center"/>
              <w:rPr>
                <w:sz w:val="28"/>
                <w:szCs w:val="28"/>
                <w:lang w:val="ru-RU"/>
              </w:rPr>
            </w:pPr>
            <w:r w:rsidRPr="003E67C9">
              <w:rPr>
                <w:sz w:val="28"/>
                <w:szCs w:val="28"/>
                <w:lang w:val="ru-RU"/>
              </w:rPr>
              <w:t>18,20</w:t>
            </w:r>
          </w:p>
        </w:tc>
        <w:tc>
          <w:tcPr>
            <w:tcW w:w="1417" w:type="dxa"/>
            <w:gridSpan w:val="2"/>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18,20</w:t>
            </w:r>
          </w:p>
        </w:tc>
        <w:tc>
          <w:tcPr>
            <w:tcW w:w="1417" w:type="dxa"/>
          </w:tcPr>
          <w:p w:rsidR="00B60DFA" w:rsidRPr="009D3155" w:rsidRDefault="00B60DFA" w:rsidP="00AC3402">
            <w:pPr>
              <w:jc w:val="both"/>
              <w:rPr>
                <w:sz w:val="28"/>
                <w:szCs w:val="28"/>
                <w:highlight w:val="yellow"/>
                <w:lang w:val="ru-RU"/>
              </w:rPr>
            </w:pPr>
          </w:p>
        </w:tc>
      </w:tr>
      <w:tr w:rsidR="00B60DFA" w:rsidRPr="007E7581" w:rsidTr="00AC3402">
        <w:trPr>
          <w:trHeight w:val="630"/>
        </w:trPr>
        <w:tc>
          <w:tcPr>
            <w:tcW w:w="15984" w:type="dxa"/>
            <w:gridSpan w:val="13"/>
          </w:tcPr>
          <w:p w:rsidR="00B60DFA" w:rsidRPr="003E67C9" w:rsidRDefault="00B60DFA" w:rsidP="00AC3402">
            <w:pPr>
              <w:jc w:val="both"/>
              <w:rPr>
                <w:sz w:val="28"/>
                <w:szCs w:val="28"/>
                <w:lang w:val="ru-RU"/>
              </w:rPr>
            </w:pPr>
            <w:r w:rsidRPr="003E67C9">
              <w:rPr>
                <w:sz w:val="28"/>
                <w:szCs w:val="28"/>
                <w:lang w:val="ru-RU"/>
              </w:rPr>
              <w:t>Задача 9 Развитие и повышение качества работы муниципальных учреждений, предоставление новых муниципальных услуг и повышение их качества.</w:t>
            </w:r>
          </w:p>
        </w:tc>
      </w:tr>
      <w:tr w:rsidR="00B60DFA" w:rsidRPr="009D3155" w:rsidTr="00AC3402">
        <w:trPr>
          <w:trHeight w:val="630"/>
        </w:trPr>
        <w:tc>
          <w:tcPr>
            <w:tcW w:w="3652" w:type="dxa"/>
            <w:gridSpan w:val="2"/>
            <w:vMerge w:val="restart"/>
          </w:tcPr>
          <w:p w:rsidR="00B60DFA" w:rsidRPr="003E67C9" w:rsidRDefault="00B60DFA" w:rsidP="00AC3402">
            <w:pPr>
              <w:autoSpaceDE w:val="0"/>
              <w:autoSpaceDN w:val="0"/>
              <w:adjustRightInd w:val="0"/>
              <w:jc w:val="both"/>
              <w:rPr>
                <w:color w:val="000000"/>
                <w:sz w:val="28"/>
                <w:szCs w:val="28"/>
                <w:lang w:val="ru-RU" w:eastAsia="ru-RU"/>
              </w:rPr>
            </w:pPr>
            <w:r w:rsidRPr="003E67C9">
              <w:rPr>
                <w:color w:val="000000"/>
                <w:sz w:val="28"/>
                <w:szCs w:val="28"/>
                <w:lang w:val="ru-RU" w:eastAsia="ru-RU"/>
              </w:rPr>
              <w:lastRenderedPageBreak/>
              <w:t>Мероприятие 9.1 Расходы бюджетов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Pr>
          <w:p w:rsidR="00B60DFA" w:rsidRPr="003E67C9" w:rsidRDefault="00B60DFA" w:rsidP="00AC3402">
            <w:pPr>
              <w:rPr>
                <w:lang w:val="ru-RU"/>
              </w:rPr>
            </w:pPr>
            <w:r w:rsidRPr="003E67C9">
              <w:rPr>
                <w:lang w:val="ru-RU"/>
              </w:rPr>
              <w:t>всего расходные обязательства по подпрограмме</w:t>
            </w:r>
          </w:p>
        </w:tc>
        <w:tc>
          <w:tcPr>
            <w:tcW w:w="709" w:type="dxa"/>
          </w:tcPr>
          <w:p w:rsidR="00B60DFA" w:rsidRPr="003E67C9" w:rsidRDefault="00B60DFA" w:rsidP="00AC3402">
            <w:r w:rsidRPr="003E67C9">
              <w:t>х</w:t>
            </w:r>
          </w:p>
        </w:tc>
        <w:tc>
          <w:tcPr>
            <w:tcW w:w="567" w:type="dxa"/>
          </w:tcPr>
          <w:p w:rsidR="00B60DFA" w:rsidRPr="003E67C9" w:rsidRDefault="00B60DFA" w:rsidP="00AC3402">
            <w:r w:rsidRPr="003E67C9">
              <w:t>х</w:t>
            </w:r>
          </w:p>
        </w:tc>
        <w:tc>
          <w:tcPr>
            <w:tcW w:w="1701" w:type="dxa"/>
          </w:tcPr>
          <w:p w:rsidR="00B60DFA" w:rsidRPr="003E67C9" w:rsidRDefault="00B60DFA" w:rsidP="00AC3402">
            <w:r w:rsidRPr="003E67C9">
              <w:t>х</w:t>
            </w:r>
          </w:p>
        </w:tc>
        <w:tc>
          <w:tcPr>
            <w:tcW w:w="709" w:type="dxa"/>
          </w:tcPr>
          <w:p w:rsidR="00B60DFA" w:rsidRPr="003E67C9" w:rsidRDefault="00B60DFA" w:rsidP="00AC3402"/>
        </w:tc>
        <w:tc>
          <w:tcPr>
            <w:tcW w:w="1134" w:type="dxa"/>
          </w:tcPr>
          <w:p w:rsidR="00B60DFA" w:rsidRPr="003E67C9" w:rsidRDefault="00B60DFA" w:rsidP="00AC3402">
            <w:r w:rsidRPr="003E67C9">
              <w:t>4958,28</w:t>
            </w:r>
          </w:p>
        </w:tc>
        <w:tc>
          <w:tcPr>
            <w:tcW w:w="1417" w:type="dxa"/>
            <w:gridSpan w:val="2"/>
          </w:tcPr>
          <w:p w:rsidR="00B60DFA" w:rsidRPr="003E67C9" w:rsidRDefault="00B60DFA" w:rsidP="00AC3402">
            <w:r w:rsidRPr="003E67C9">
              <w:t>0,00</w:t>
            </w:r>
          </w:p>
        </w:tc>
        <w:tc>
          <w:tcPr>
            <w:tcW w:w="1276" w:type="dxa"/>
          </w:tcPr>
          <w:p w:rsidR="00B60DFA" w:rsidRPr="003E67C9" w:rsidRDefault="00B60DFA" w:rsidP="00AC3402">
            <w:r w:rsidRPr="003E67C9">
              <w:t>0,00</w:t>
            </w:r>
          </w:p>
        </w:tc>
        <w:tc>
          <w:tcPr>
            <w:tcW w:w="1276" w:type="dxa"/>
          </w:tcPr>
          <w:p w:rsidR="00B60DFA" w:rsidRPr="003E67C9" w:rsidRDefault="00B60DFA" w:rsidP="00AC3402">
            <w:r w:rsidRPr="003E67C9">
              <w:t>4958,28</w:t>
            </w:r>
          </w:p>
        </w:tc>
        <w:tc>
          <w:tcPr>
            <w:tcW w:w="1417" w:type="dxa"/>
          </w:tcPr>
          <w:p w:rsidR="00B60DFA" w:rsidRPr="009D3155" w:rsidRDefault="00B60DFA" w:rsidP="00AC3402">
            <w:pPr>
              <w:jc w:val="both"/>
              <w:rPr>
                <w:sz w:val="28"/>
                <w:szCs w:val="28"/>
                <w:highlight w:val="yellow"/>
                <w:lang w:val="ru-RU"/>
              </w:rPr>
            </w:pPr>
          </w:p>
        </w:tc>
      </w:tr>
      <w:tr w:rsidR="00B60DFA" w:rsidRPr="009D3155"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vMerge w:val="restart"/>
          </w:tcPr>
          <w:p w:rsidR="00B60DFA" w:rsidRPr="003E67C9" w:rsidRDefault="00B60DFA" w:rsidP="00AC3402">
            <w:pPr>
              <w:rPr>
                <w:lang w:val="ru-RU"/>
              </w:rPr>
            </w:pPr>
            <w:r w:rsidRPr="003E67C9">
              <w:rPr>
                <w:lang w:val="ru-RU"/>
              </w:rPr>
              <w:t>в том числе по ГРБС:</w:t>
            </w:r>
          </w:p>
        </w:tc>
        <w:tc>
          <w:tcPr>
            <w:tcW w:w="709" w:type="dxa"/>
            <w:vMerge w:val="restart"/>
          </w:tcPr>
          <w:p w:rsidR="00B60DFA" w:rsidRPr="003E67C9" w:rsidRDefault="00B60DFA" w:rsidP="00AC3402">
            <w:pPr>
              <w:rPr>
                <w:lang w:val="ru-RU"/>
              </w:rPr>
            </w:pPr>
          </w:p>
        </w:tc>
        <w:tc>
          <w:tcPr>
            <w:tcW w:w="567" w:type="dxa"/>
            <w:vMerge w:val="restart"/>
          </w:tcPr>
          <w:p w:rsidR="00B60DFA" w:rsidRPr="003E67C9" w:rsidRDefault="00B60DFA" w:rsidP="00AC3402">
            <w:pPr>
              <w:rPr>
                <w:lang w:val="ru-RU"/>
              </w:rPr>
            </w:pPr>
          </w:p>
        </w:tc>
        <w:tc>
          <w:tcPr>
            <w:tcW w:w="1701" w:type="dxa"/>
            <w:vMerge w:val="restart"/>
          </w:tcPr>
          <w:p w:rsidR="00B60DFA" w:rsidRPr="003E67C9" w:rsidRDefault="00B60DFA" w:rsidP="00AC3402">
            <w:r w:rsidRPr="003E67C9">
              <w:t>01200S8400</w:t>
            </w:r>
          </w:p>
        </w:tc>
        <w:tc>
          <w:tcPr>
            <w:tcW w:w="709" w:type="dxa"/>
            <w:vMerge w:val="restart"/>
          </w:tcPr>
          <w:p w:rsidR="00B60DFA" w:rsidRPr="003E67C9" w:rsidRDefault="00B60DFA" w:rsidP="00AC3402">
            <w:r w:rsidRPr="003E67C9">
              <w:t>610</w:t>
            </w:r>
          </w:p>
        </w:tc>
        <w:tc>
          <w:tcPr>
            <w:tcW w:w="1134" w:type="dxa"/>
          </w:tcPr>
          <w:p w:rsidR="00B60DFA" w:rsidRPr="003E67C9" w:rsidRDefault="00B60DFA" w:rsidP="00AC3402">
            <w:r w:rsidRPr="003E67C9">
              <w:t>4900,00</w:t>
            </w:r>
          </w:p>
        </w:tc>
        <w:tc>
          <w:tcPr>
            <w:tcW w:w="1417" w:type="dxa"/>
            <w:gridSpan w:val="2"/>
          </w:tcPr>
          <w:p w:rsidR="00B60DFA" w:rsidRPr="003E67C9" w:rsidRDefault="00B60DFA" w:rsidP="00AC3402">
            <w:r w:rsidRPr="003E67C9">
              <w:t>0,00</w:t>
            </w:r>
          </w:p>
        </w:tc>
        <w:tc>
          <w:tcPr>
            <w:tcW w:w="1276" w:type="dxa"/>
          </w:tcPr>
          <w:p w:rsidR="00B60DFA" w:rsidRPr="003E67C9" w:rsidRDefault="00B60DFA" w:rsidP="00AC3402">
            <w:r w:rsidRPr="003E67C9">
              <w:t>0,00</w:t>
            </w:r>
          </w:p>
        </w:tc>
        <w:tc>
          <w:tcPr>
            <w:tcW w:w="1276" w:type="dxa"/>
          </w:tcPr>
          <w:p w:rsidR="00B60DFA" w:rsidRPr="003E67C9" w:rsidRDefault="00B60DFA" w:rsidP="00AC3402">
            <w:r w:rsidRPr="003E67C9">
              <w:t>4900,00</w:t>
            </w:r>
          </w:p>
        </w:tc>
        <w:tc>
          <w:tcPr>
            <w:tcW w:w="1417" w:type="dxa"/>
          </w:tcPr>
          <w:p w:rsidR="00B60DFA" w:rsidRPr="009D3155" w:rsidRDefault="00B60DFA" w:rsidP="00AC3402">
            <w:pPr>
              <w:jc w:val="both"/>
              <w:rPr>
                <w:sz w:val="28"/>
                <w:szCs w:val="28"/>
                <w:highlight w:val="yellow"/>
                <w:lang w:val="ru-RU"/>
              </w:rPr>
            </w:pPr>
          </w:p>
        </w:tc>
      </w:tr>
      <w:tr w:rsidR="00B60DFA" w:rsidRPr="009D3155"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vMerge/>
          </w:tcPr>
          <w:p w:rsidR="00B60DFA" w:rsidRPr="003E67C9" w:rsidRDefault="00B60DFA" w:rsidP="00AC3402">
            <w:pPr>
              <w:jc w:val="both"/>
              <w:rPr>
                <w:sz w:val="28"/>
                <w:szCs w:val="28"/>
                <w:lang w:val="ru-RU"/>
              </w:rPr>
            </w:pPr>
          </w:p>
        </w:tc>
        <w:tc>
          <w:tcPr>
            <w:tcW w:w="709" w:type="dxa"/>
            <w:vMerge/>
            <w:vAlign w:val="center"/>
          </w:tcPr>
          <w:p w:rsidR="00B60DFA" w:rsidRPr="003E67C9" w:rsidRDefault="00B60DFA" w:rsidP="00AC3402">
            <w:pPr>
              <w:autoSpaceDE w:val="0"/>
              <w:autoSpaceDN w:val="0"/>
              <w:adjustRightInd w:val="0"/>
              <w:jc w:val="center"/>
              <w:rPr>
                <w:sz w:val="28"/>
                <w:szCs w:val="28"/>
                <w:lang w:val="ru-RU"/>
              </w:rPr>
            </w:pPr>
          </w:p>
        </w:tc>
        <w:tc>
          <w:tcPr>
            <w:tcW w:w="567" w:type="dxa"/>
            <w:vMerge/>
            <w:vAlign w:val="center"/>
          </w:tcPr>
          <w:p w:rsidR="00B60DFA" w:rsidRPr="003E67C9" w:rsidRDefault="00B60DFA" w:rsidP="00AC3402">
            <w:pPr>
              <w:autoSpaceDE w:val="0"/>
              <w:autoSpaceDN w:val="0"/>
              <w:adjustRightInd w:val="0"/>
              <w:jc w:val="center"/>
              <w:rPr>
                <w:sz w:val="28"/>
                <w:szCs w:val="28"/>
                <w:lang w:val="ru-RU"/>
              </w:rPr>
            </w:pPr>
          </w:p>
        </w:tc>
        <w:tc>
          <w:tcPr>
            <w:tcW w:w="1701" w:type="dxa"/>
            <w:vMerge/>
            <w:vAlign w:val="center"/>
          </w:tcPr>
          <w:p w:rsidR="00B60DFA" w:rsidRPr="003E67C9" w:rsidRDefault="00B60DFA" w:rsidP="00AC3402">
            <w:pPr>
              <w:autoSpaceDE w:val="0"/>
              <w:autoSpaceDN w:val="0"/>
              <w:adjustRightInd w:val="0"/>
              <w:jc w:val="center"/>
              <w:rPr>
                <w:sz w:val="28"/>
                <w:szCs w:val="28"/>
                <w:lang w:val="ru-RU"/>
              </w:rPr>
            </w:pPr>
          </w:p>
        </w:tc>
        <w:tc>
          <w:tcPr>
            <w:tcW w:w="709" w:type="dxa"/>
            <w:vMerge/>
            <w:vAlign w:val="center"/>
          </w:tcPr>
          <w:p w:rsidR="00B60DFA" w:rsidRPr="003E67C9" w:rsidRDefault="00B60DFA" w:rsidP="00AC3402">
            <w:pPr>
              <w:autoSpaceDE w:val="0"/>
              <w:autoSpaceDN w:val="0"/>
              <w:adjustRightInd w:val="0"/>
              <w:jc w:val="center"/>
              <w:rPr>
                <w:sz w:val="28"/>
                <w:szCs w:val="28"/>
                <w:lang w:val="ru-RU"/>
              </w:rPr>
            </w:pPr>
          </w:p>
        </w:tc>
        <w:tc>
          <w:tcPr>
            <w:tcW w:w="1134" w:type="dxa"/>
          </w:tcPr>
          <w:p w:rsidR="00B60DFA" w:rsidRPr="003E67C9" w:rsidRDefault="00B60DFA" w:rsidP="00AC3402">
            <w:r w:rsidRPr="003E67C9">
              <w:t>58,28</w:t>
            </w:r>
          </w:p>
        </w:tc>
        <w:tc>
          <w:tcPr>
            <w:tcW w:w="1417" w:type="dxa"/>
            <w:gridSpan w:val="2"/>
          </w:tcPr>
          <w:p w:rsidR="00B60DFA" w:rsidRPr="003E67C9" w:rsidRDefault="00B60DFA" w:rsidP="00AC3402">
            <w:r w:rsidRPr="003E67C9">
              <w:t>0,00</w:t>
            </w:r>
          </w:p>
        </w:tc>
        <w:tc>
          <w:tcPr>
            <w:tcW w:w="1276" w:type="dxa"/>
          </w:tcPr>
          <w:p w:rsidR="00B60DFA" w:rsidRPr="003E67C9" w:rsidRDefault="00B60DFA" w:rsidP="00AC3402">
            <w:r w:rsidRPr="003E67C9">
              <w:t>0,00</w:t>
            </w:r>
          </w:p>
        </w:tc>
        <w:tc>
          <w:tcPr>
            <w:tcW w:w="1276" w:type="dxa"/>
          </w:tcPr>
          <w:p w:rsidR="00B60DFA" w:rsidRPr="003E67C9" w:rsidRDefault="00B60DFA" w:rsidP="00AC3402">
            <w:r w:rsidRPr="003E67C9">
              <w:t>58,28</w:t>
            </w:r>
          </w:p>
        </w:tc>
        <w:tc>
          <w:tcPr>
            <w:tcW w:w="1417" w:type="dxa"/>
          </w:tcPr>
          <w:p w:rsidR="00B60DFA" w:rsidRPr="009D3155" w:rsidRDefault="00B60DFA" w:rsidP="00AC3402">
            <w:pPr>
              <w:jc w:val="both"/>
              <w:rPr>
                <w:sz w:val="28"/>
                <w:szCs w:val="28"/>
                <w:highlight w:val="yellow"/>
                <w:lang w:val="ru-RU"/>
              </w:rPr>
            </w:pPr>
          </w:p>
        </w:tc>
      </w:tr>
      <w:tr w:rsidR="00B60DFA" w:rsidRPr="007E7581" w:rsidTr="00AC3402">
        <w:trPr>
          <w:trHeight w:val="630"/>
        </w:trPr>
        <w:tc>
          <w:tcPr>
            <w:tcW w:w="15984" w:type="dxa"/>
            <w:gridSpan w:val="13"/>
          </w:tcPr>
          <w:p w:rsidR="00B60DFA" w:rsidRPr="003E67C9" w:rsidRDefault="00B60DFA" w:rsidP="00AC3402">
            <w:pPr>
              <w:jc w:val="both"/>
              <w:rPr>
                <w:sz w:val="28"/>
                <w:szCs w:val="28"/>
                <w:lang w:val="ru-RU"/>
              </w:rPr>
            </w:pPr>
            <w:r w:rsidRPr="003E67C9">
              <w:rPr>
                <w:sz w:val="28"/>
                <w:szCs w:val="28"/>
                <w:lang w:val="ru-RU"/>
              </w:rPr>
              <w:t>Задача 10 Расходы на выполнение требований федеральных стандартов спортивной подготовки</w:t>
            </w:r>
          </w:p>
        </w:tc>
      </w:tr>
      <w:tr w:rsidR="00B60DFA" w:rsidRPr="009D3155" w:rsidTr="00AC3402">
        <w:trPr>
          <w:trHeight w:val="630"/>
        </w:trPr>
        <w:tc>
          <w:tcPr>
            <w:tcW w:w="3652" w:type="dxa"/>
            <w:gridSpan w:val="2"/>
            <w:vMerge w:val="restart"/>
          </w:tcPr>
          <w:p w:rsidR="00B60DFA" w:rsidRPr="003E67C9" w:rsidRDefault="00B60DFA" w:rsidP="00AC3402">
            <w:pPr>
              <w:autoSpaceDE w:val="0"/>
              <w:autoSpaceDN w:val="0"/>
              <w:adjustRightInd w:val="0"/>
              <w:jc w:val="both"/>
              <w:rPr>
                <w:color w:val="000000"/>
                <w:sz w:val="28"/>
                <w:szCs w:val="28"/>
                <w:lang w:val="ru-RU" w:eastAsia="ru-RU"/>
              </w:rPr>
            </w:pPr>
            <w:r w:rsidRPr="003E67C9">
              <w:rPr>
                <w:color w:val="000000"/>
                <w:sz w:val="28"/>
                <w:szCs w:val="28"/>
                <w:lang w:val="ru-RU" w:eastAsia="ru-RU"/>
              </w:rPr>
              <w:t>Мероприятие 10.1 Расходы на выполнение требований федеральных стандартов спортивной подготовки</w:t>
            </w:r>
          </w:p>
        </w:tc>
        <w:tc>
          <w:tcPr>
            <w:tcW w:w="2126" w:type="dxa"/>
          </w:tcPr>
          <w:p w:rsidR="00B60DFA" w:rsidRPr="003E67C9" w:rsidRDefault="00B60DFA" w:rsidP="00AC3402">
            <w:pPr>
              <w:rPr>
                <w:sz w:val="28"/>
                <w:szCs w:val="28"/>
                <w:lang w:val="ru-RU"/>
              </w:rPr>
            </w:pPr>
            <w:r w:rsidRPr="003E67C9">
              <w:rPr>
                <w:sz w:val="28"/>
                <w:szCs w:val="28"/>
                <w:lang w:val="ru-RU"/>
              </w:rPr>
              <w:t>всего расходные обязательства по подпрограмме</w:t>
            </w:r>
          </w:p>
        </w:tc>
        <w:tc>
          <w:tcPr>
            <w:tcW w:w="709" w:type="dxa"/>
          </w:tcPr>
          <w:p w:rsidR="00B60DFA" w:rsidRPr="003E67C9" w:rsidRDefault="00B60DFA" w:rsidP="00AC3402">
            <w:pPr>
              <w:rPr>
                <w:sz w:val="28"/>
                <w:szCs w:val="28"/>
              </w:rPr>
            </w:pPr>
            <w:r w:rsidRPr="003E67C9">
              <w:rPr>
                <w:sz w:val="28"/>
                <w:szCs w:val="28"/>
              </w:rPr>
              <w:t>х</w:t>
            </w:r>
          </w:p>
        </w:tc>
        <w:tc>
          <w:tcPr>
            <w:tcW w:w="567" w:type="dxa"/>
          </w:tcPr>
          <w:p w:rsidR="00B60DFA" w:rsidRPr="003E67C9" w:rsidRDefault="00B60DFA" w:rsidP="00AC3402">
            <w:pPr>
              <w:rPr>
                <w:sz w:val="28"/>
                <w:szCs w:val="28"/>
              </w:rPr>
            </w:pPr>
            <w:r w:rsidRPr="003E67C9">
              <w:rPr>
                <w:sz w:val="28"/>
                <w:szCs w:val="28"/>
              </w:rPr>
              <w:t>х</w:t>
            </w:r>
          </w:p>
        </w:tc>
        <w:tc>
          <w:tcPr>
            <w:tcW w:w="1701" w:type="dxa"/>
          </w:tcPr>
          <w:p w:rsidR="00B60DFA" w:rsidRPr="003E67C9" w:rsidRDefault="00B60DFA" w:rsidP="00AC3402">
            <w:pPr>
              <w:rPr>
                <w:sz w:val="28"/>
                <w:szCs w:val="28"/>
              </w:rPr>
            </w:pPr>
            <w:r w:rsidRPr="003E67C9">
              <w:rPr>
                <w:sz w:val="28"/>
                <w:szCs w:val="28"/>
              </w:rPr>
              <w:t>х</w:t>
            </w:r>
          </w:p>
        </w:tc>
        <w:tc>
          <w:tcPr>
            <w:tcW w:w="709" w:type="dxa"/>
          </w:tcPr>
          <w:p w:rsidR="00B60DFA" w:rsidRPr="003E67C9" w:rsidRDefault="00B60DFA" w:rsidP="00AC3402">
            <w:pPr>
              <w:rPr>
                <w:sz w:val="28"/>
                <w:szCs w:val="28"/>
              </w:rPr>
            </w:pPr>
            <w:r w:rsidRPr="003E67C9">
              <w:rPr>
                <w:sz w:val="28"/>
                <w:szCs w:val="28"/>
              </w:rPr>
              <w:t>х</w:t>
            </w:r>
          </w:p>
        </w:tc>
        <w:tc>
          <w:tcPr>
            <w:tcW w:w="1134" w:type="dxa"/>
          </w:tcPr>
          <w:p w:rsidR="00B60DFA" w:rsidRPr="003E67C9" w:rsidRDefault="00B60DFA" w:rsidP="00AC3402">
            <w:pPr>
              <w:rPr>
                <w:sz w:val="28"/>
                <w:szCs w:val="28"/>
              </w:rPr>
            </w:pPr>
            <w:r w:rsidRPr="003E67C9">
              <w:rPr>
                <w:sz w:val="28"/>
                <w:szCs w:val="28"/>
              </w:rPr>
              <w:t>274,47</w:t>
            </w:r>
          </w:p>
        </w:tc>
        <w:tc>
          <w:tcPr>
            <w:tcW w:w="1417" w:type="dxa"/>
            <w:gridSpan w:val="2"/>
          </w:tcPr>
          <w:p w:rsidR="00B60DFA" w:rsidRPr="003E67C9" w:rsidRDefault="00B60DFA" w:rsidP="00AC3402">
            <w:pPr>
              <w:rPr>
                <w:sz w:val="28"/>
                <w:szCs w:val="28"/>
              </w:rPr>
            </w:pPr>
            <w:r w:rsidRPr="003E67C9">
              <w:rPr>
                <w:sz w:val="28"/>
                <w:szCs w:val="28"/>
              </w:rPr>
              <w:t>0,00</w:t>
            </w:r>
          </w:p>
        </w:tc>
        <w:tc>
          <w:tcPr>
            <w:tcW w:w="1276" w:type="dxa"/>
          </w:tcPr>
          <w:p w:rsidR="00B60DFA" w:rsidRPr="003E67C9" w:rsidRDefault="00B60DFA" w:rsidP="00AC3402">
            <w:pPr>
              <w:rPr>
                <w:sz w:val="28"/>
                <w:szCs w:val="28"/>
              </w:rPr>
            </w:pPr>
            <w:r w:rsidRPr="003E67C9">
              <w:rPr>
                <w:sz w:val="28"/>
                <w:szCs w:val="28"/>
              </w:rPr>
              <w:t>0,00</w:t>
            </w:r>
          </w:p>
        </w:tc>
        <w:tc>
          <w:tcPr>
            <w:tcW w:w="1276" w:type="dxa"/>
          </w:tcPr>
          <w:p w:rsidR="00B60DFA" w:rsidRPr="003E67C9" w:rsidRDefault="00B60DFA" w:rsidP="00AC3402">
            <w:pPr>
              <w:rPr>
                <w:sz w:val="28"/>
                <w:szCs w:val="28"/>
              </w:rPr>
            </w:pPr>
            <w:r w:rsidRPr="003E67C9">
              <w:rPr>
                <w:sz w:val="28"/>
                <w:szCs w:val="28"/>
              </w:rPr>
              <w:t>274,47</w:t>
            </w:r>
          </w:p>
        </w:tc>
        <w:tc>
          <w:tcPr>
            <w:tcW w:w="1417" w:type="dxa"/>
          </w:tcPr>
          <w:p w:rsidR="00B60DFA" w:rsidRPr="009D3155" w:rsidRDefault="00B60DFA" w:rsidP="00AC3402">
            <w:pPr>
              <w:jc w:val="both"/>
              <w:rPr>
                <w:sz w:val="28"/>
                <w:szCs w:val="28"/>
                <w:highlight w:val="yellow"/>
                <w:lang w:val="ru-RU"/>
              </w:rPr>
            </w:pPr>
          </w:p>
        </w:tc>
      </w:tr>
      <w:tr w:rsidR="00B60DFA" w:rsidRPr="009D3155"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vMerge w:val="restart"/>
          </w:tcPr>
          <w:p w:rsidR="00B60DFA" w:rsidRPr="003E67C9" w:rsidRDefault="00B60DFA" w:rsidP="00AC3402">
            <w:pPr>
              <w:rPr>
                <w:sz w:val="28"/>
                <w:szCs w:val="28"/>
                <w:lang w:val="ru-RU"/>
              </w:rPr>
            </w:pPr>
            <w:r w:rsidRPr="003E67C9">
              <w:rPr>
                <w:sz w:val="28"/>
                <w:szCs w:val="28"/>
                <w:lang w:val="ru-RU"/>
              </w:rPr>
              <w:t>в том числе по ГРБС:</w:t>
            </w:r>
          </w:p>
          <w:p w:rsidR="00B60DFA" w:rsidRPr="003E67C9" w:rsidRDefault="00B60DFA" w:rsidP="00AC3402">
            <w:pPr>
              <w:rPr>
                <w:sz w:val="28"/>
                <w:szCs w:val="28"/>
                <w:lang w:val="ru-RU"/>
              </w:rPr>
            </w:pPr>
            <w:r w:rsidRPr="003E67C9">
              <w:rPr>
                <w:sz w:val="28"/>
                <w:szCs w:val="28"/>
                <w:lang w:val="ru-RU"/>
              </w:rPr>
              <w:t>Отдел образования администрации Тасеевского района</w:t>
            </w:r>
          </w:p>
        </w:tc>
        <w:tc>
          <w:tcPr>
            <w:tcW w:w="709" w:type="dxa"/>
            <w:vMerge w:val="restart"/>
          </w:tcPr>
          <w:p w:rsidR="00B60DFA" w:rsidRPr="003E67C9" w:rsidRDefault="00B60DFA" w:rsidP="00AC3402">
            <w:pPr>
              <w:rPr>
                <w:sz w:val="28"/>
                <w:szCs w:val="28"/>
              </w:rPr>
            </w:pPr>
            <w:r w:rsidRPr="003E67C9">
              <w:rPr>
                <w:sz w:val="28"/>
                <w:szCs w:val="28"/>
              </w:rPr>
              <w:t>078</w:t>
            </w:r>
          </w:p>
        </w:tc>
        <w:tc>
          <w:tcPr>
            <w:tcW w:w="567" w:type="dxa"/>
            <w:vMerge w:val="restart"/>
          </w:tcPr>
          <w:p w:rsidR="00B60DFA" w:rsidRPr="003E67C9" w:rsidRDefault="00B60DFA" w:rsidP="00AC3402">
            <w:pPr>
              <w:rPr>
                <w:sz w:val="28"/>
                <w:szCs w:val="28"/>
              </w:rPr>
            </w:pPr>
            <w:r w:rsidRPr="003E67C9">
              <w:rPr>
                <w:sz w:val="28"/>
                <w:szCs w:val="28"/>
              </w:rPr>
              <w:t>1102</w:t>
            </w:r>
          </w:p>
        </w:tc>
        <w:tc>
          <w:tcPr>
            <w:tcW w:w="1701" w:type="dxa"/>
            <w:vMerge w:val="restart"/>
          </w:tcPr>
          <w:p w:rsidR="00B60DFA" w:rsidRPr="003E67C9" w:rsidRDefault="00B60DFA" w:rsidP="00AC3402">
            <w:pPr>
              <w:rPr>
                <w:sz w:val="28"/>
                <w:szCs w:val="28"/>
              </w:rPr>
            </w:pPr>
            <w:r w:rsidRPr="003E67C9">
              <w:rPr>
                <w:sz w:val="28"/>
                <w:szCs w:val="28"/>
              </w:rPr>
              <w:t>01200S6501</w:t>
            </w:r>
          </w:p>
        </w:tc>
        <w:tc>
          <w:tcPr>
            <w:tcW w:w="709" w:type="dxa"/>
            <w:vMerge w:val="restart"/>
          </w:tcPr>
          <w:p w:rsidR="00B60DFA" w:rsidRPr="003E67C9" w:rsidRDefault="00B60DFA" w:rsidP="00AC3402">
            <w:pPr>
              <w:rPr>
                <w:sz w:val="28"/>
                <w:szCs w:val="28"/>
              </w:rPr>
            </w:pPr>
            <w:r w:rsidRPr="003E67C9">
              <w:rPr>
                <w:sz w:val="28"/>
                <w:szCs w:val="28"/>
              </w:rPr>
              <w:t>610</w:t>
            </w:r>
          </w:p>
        </w:tc>
        <w:tc>
          <w:tcPr>
            <w:tcW w:w="1134" w:type="dxa"/>
          </w:tcPr>
          <w:p w:rsidR="00B60DFA" w:rsidRPr="003E67C9" w:rsidRDefault="00B60DFA" w:rsidP="00AC3402">
            <w:pPr>
              <w:rPr>
                <w:sz w:val="28"/>
                <w:szCs w:val="28"/>
              </w:rPr>
            </w:pPr>
            <w:r w:rsidRPr="003E67C9">
              <w:rPr>
                <w:sz w:val="28"/>
                <w:szCs w:val="28"/>
              </w:rPr>
              <w:t>258,00</w:t>
            </w:r>
          </w:p>
        </w:tc>
        <w:tc>
          <w:tcPr>
            <w:tcW w:w="1417" w:type="dxa"/>
            <w:gridSpan w:val="2"/>
          </w:tcPr>
          <w:p w:rsidR="00B60DFA" w:rsidRPr="003E67C9" w:rsidRDefault="00B60DFA" w:rsidP="00AC3402">
            <w:pPr>
              <w:rPr>
                <w:sz w:val="28"/>
                <w:szCs w:val="28"/>
              </w:rPr>
            </w:pPr>
            <w:r w:rsidRPr="003E67C9">
              <w:rPr>
                <w:sz w:val="28"/>
                <w:szCs w:val="28"/>
              </w:rPr>
              <w:t>0,00</w:t>
            </w:r>
          </w:p>
        </w:tc>
        <w:tc>
          <w:tcPr>
            <w:tcW w:w="1276" w:type="dxa"/>
          </w:tcPr>
          <w:p w:rsidR="00B60DFA" w:rsidRPr="003E67C9" w:rsidRDefault="00B60DFA" w:rsidP="00AC3402">
            <w:pPr>
              <w:rPr>
                <w:sz w:val="28"/>
                <w:szCs w:val="28"/>
              </w:rPr>
            </w:pPr>
            <w:r w:rsidRPr="003E67C9">
              <w:rPr>
                <w:sz w:val="28"/>
                <w:szCs w:val="28"/>
              </w:rPr>
              <w:t>0,00</w:t>
            </w:r>
          </w:p>
        </w:tc>
        <w:tc>
          <w:tcPr>
            <w:tcW w:w="1276" w:type="dxa"/>
          </w:tcPr>
          <w:p w:rsidR="00B60DFA" w:rsidRPr="003E67C9" w:rsidRDefault="00B60DFA" w:rsidP="00AC3402">
            <w:pPr>
              <w:rPr>
                <w:sz w:val="28"/>
                <w:szCs w:val="28"/>
              </w:rPr>
            </w:pPr>
            <w:r w:rsidRPr="003E67C9">
              <w:rPr>
                <w:sz w:val="28"/>
                <w:szCs w:val="28"/>
              </w:rPr>
              <w:t>258,0</w:t>
            </w:r>
          </w:p>
        </w:tc>
        <w:tc>
          <w:tcPr>
            <w:tcW w:w="1417" w:type="dxa"/>
          </w:tcPr>
          <w:p w:rsidR="00B60DFA" w:rsidRPr="009D3155" w:rsidRDefault="00B60DFA" w:rsidP="00AC3402">
            <w:pPr>
              <w:jc w:val="both"/>
              <w:rPr>
                <w:sz w:val="28"/>
                <w:szCs w:val="28"/>
                <w:highlight w:val="yellow"/>
                <w:lang w:val="ru-RU"/>
              </w:rPr>
            </w:pPr>
          </w:p>
        </w:tc>
      </w:tr>
      <w:tr w:rsidR="00B60DFA" w:rsidRPr="009D3155" w:rsidTr="00AC3402">
        <w:trPr>
          <w:trHeight w:val="630"/>
        </w:trPr>
        <w:tc>
          <w:tcPr>
            <w:tcW w:w="3652" w:type="dxa"/>
            <w:gridSpan w:val="2"/>
            <w:vMerge/>
          </w:tcPr>
          <w:p w:rsidR="00B60DFA" w:rsidRPr="003E67C9" w:rsidRDefault="00B60DFA" w:rsidP="00AC3402">
            <w:pPr>
              <w:autoSpaceDE w:val="0"/>
              <w:autoSpaceDN w:val="0"/>
              <w:adjustRightInd w:val="0"/>
              <w:jc w:val="both"/>
              <w:rPr>
                <w:color w:val="000000"/>
                <w:sz w:val="28"/>
                <w:szCs w:val="28"/>
                <w:lang w:val="ru-RU" w:eastAsia="ru-RU"/>
              </w:rPr>
            </w:pPr>
          </w:p>
        </w:tc>
        <w:tc>
          <w:tcPr>
            <w:tcW w:w="2126" w:type="dxa"/>
            <w:vMerge/>
          </w:tcPr>
          <w:p w:rsidR="00B60DFA" w:rsidRPr="003E67C9" w:rsidRDefault="00B60DFA" w:rsidP="00AC3402">
            <w:pPr>
              <w:jc w:val="both"/>
              <w:rPr>
                <w:sz w:val="28"/>
                <w:szCs w:val="28"/>
                <w:lang w:val="ru-RU"/>
              </w:rPr>
            </w:pPr>
          </w:p>
        </w:tc>
        <w:tc>
          <w:tcPr>
            <w:tcW w:w="709" w:type="dxa"/>
            <w:vMerge/>
            <w:vAlign w:val="center"/>
          </w:tcPr>
          <w:p w:rsidR="00B60DFA" w:rsidRPr="003E67C9" w:rsidRDefault="00B60DFA" w:rsidP="00AC3402">
            <w:pPr>
              <w:autoSpaceDE w:val="0"/>
              <w:autoSpaceDN w:val="0"/>
              <w:adjustRightInd w:val="0"/>
              <w:jc w:val="center"/>
              <w:rPr>
                <w:sz w:val="28"/>
                <w:szCs w:val="28"/>
                <w:lang w:val="ru-RU"/>
              </w:rPr>
            </w:pPr>
          </w:p>
        </w:tc>
        <w:tc>
          <w:tcPr>
            <w:tcW w:w="567" w:type="dxa"/>
            <w:vMerge/>
            <w:vAlign w:val="center"/>
          </w:tcPr>
          <w:p w:rsidR="00B60DFA" w:rsidRPr="003E67C9" w:rsidRDefault="00B60DFA" w:rsidP="00AC3402">
            <w:pPr>
              <w:autoSpaceDE w:val="0"/>
              <w:autoSpaceDN w:val="0"/>
              <w:adjustRightInd w:val="0"/>
              <w:jc w:val="center"/>
              <w:rPr>
                <w:sz w:val="28"/>
                <w:szCs w:val="28"/>
                <w:lang w:val="ru-RU"/>
              </w:rPr>
            </w:pPr>
          </w:p>
        </w:tc>
        <w:tc>
          <w:tcPr>
            <w:tcW w:w="1701" w:type="dxa"/>
            <w:vMerge/>
            <w:vAlign w:val="center"/>
          </w:tcPr>
          <w:p w:rsidR="00B60DFA" w:rsidRPr="003E67C9" w:rsidRDefault="00B60DFA" w:rsidP="00AC3402">
            <w:pPr>
              <w:autoSpaceDE w:val="0"/>
              <w:autoSpaceDN w:val="0"/>
              <w:adjustRightInd w:val="0"/>
              <w:jc w:val="center"/>
              <w:rPr>
                <w:sz w:val="28"/>
                <w:szCs w:val="28"/>
                <w:lang w:val="ru-RU"/>
              </w:rPr>
            </w:pPr>
          </w:p>
        </w:tc>
        <w:tc>
          <w:tcPr>
            <w:tcW w:w="709" w:type="dxa"/>
            <w:vMerge/>
            <w:vAlign w:val="center"/>
          </w:tcPr>
          <w:p w:rsidR="00B60DFA" w:rsidRPr="003E67C9" w:rsidRDefault="00B60DFA" w:rsidP="00AC3402">
            <w:pPr>
              <w:autoSpaceDE w:val="0"/>
              <w:autoSpaceDN w:val="0"/>
              <w:adjustRightInd w:val="0"/>
              <w:jc w:val="center"/>
              <w:rPr>
                <w:sz w:val="28"/>
                <w:szCs w:val="28"/>
                <w:lang w:val="ru-RU"/>
              </w:rPr>
            </w:pPr>
          </w:p>
        </w:tc>
        <w:tc>
          <w:tcPr>
            <w:tcW w:w="1134" w:type="dxa"/>
            <w:vAlign w:val="center"/>
          </w:tcPr>
          <w:p w:rsidR="00B60DFA" w:rsidRPr="003E67C9" w:rsidRDefault="00B60DFA" w:rsidP="00AC3402">
            <w:pPr>
              <w:tabs>
                <w:tab w:val="left" w:pos="180"/>
                <w:tab w:val="center" w:pos="459"/>
              </w:tabs>
              <w:jc w:val="center"/>
              <w:rPr>
                <w:sz w:val="28"/>
                <w:szCs w:val="28"/>
                <w:lang w:val="ru-RU"/>
              </w:rPr>
            </w:pPr>
            <w:r w:rsidRPr="003E67C9">
              <w:rPr>
                <w:sz w:val="28"/>
                <w:szCs w:val="28"/>
                <w:lang w:val="ru-RU"/>
              </w:rPr>
              <w:t>16,47</w:t>
            </w:r>
          </w:p>
        </w:tc>
        <w:tc>
          <w:tcPr>
            <w:tcW w:w="1417" w:type="dxa"/>
            <w:gridSpan w:val="2"/>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0,00</w:t>
            </w:r>
          </w:p>
        </w:tc>
        <w:tc>
          <w:tcPr>
            <w:tcW w:w="1276" w:type="dxa"/>
            <w:vAlign w:val="center"/>
          </w:tcPr>
          <w:p w:rsidR="00B60DFA" w:rsidRPr="003E67C9" w:rsidRDefault="00B60DFA" w:rsidP="00AC3402">
            <w:pPr>
              <w:jc w:val="center"/>
              <w:rPr>
                <w:sz w:val="28"/>
                <w:szCs w:val="28"/>
                <w:lang w:val="ru-RU"/>
              </w:rPr>
            </w:pPr>
            <w:r w:rsidRPr="003E67C9">
              <w:rPr>
                <w:sz w:val="28"/>
                <w:szCs w:val="28"/>
                <w:lang w:val="ru-RU"/>
              </w:rPr>
              <w:t>16,47</w:t>
            </w:r>
          </w:p>
        </w:tc>
        <w:tc>
          <w:tcPr>
            <w:tcW w:w="1417" w:type="dxa"/>
          </w:tcPr>
          <w:p w:rsidR="00B60DFA" w:rsidRPr="009D3155" w:rsidRDefault="00B60DFA" w:rsidP="00AC3402">
            <w:pPr>
              <w:jc w:val="both"/>
              <w:rPr>
                <w:sz w:val="28"/>
                <w:szCs w:val="28"/>
                <w:highlight w:val="yellow"/>
                <w:lang w:val="ru-RU"/>
              </w:rPr>
            </w:pPr>
          </w:p>
        </w:tc>
      </w:tr>
    </w:tbl>
    <w:p w:rsidR="00B05701" w:rsidRPr="002001C7" w:rsidRDefault="00B05701">
      <w:pPr>
        <w:spacing w:after="200" w:line="276" w:lineRule="auto"/>
        <w:rPr>
          <w:sz w:val="28"/>
          <w:szCs w:val="28"/>
          <w:lang w:val="ru-RU" w:eastAsia="ru-RU"/>
        </w:rPr>
      </w:pPr>
    </w:p>
    <w:p w:rsidR="003A138F" w:rsidRPr="002001C7" w:rsidRDefault="003A138F">
      <w:pPr>
        <w:spacing w:after="200" w:line="276" w:lineRule="auto"/>
        <w:rPr>
          <w:sz w:val="28"/>
          <w:szCs w:val="28"/>
          <w:lang w:val="ru-RU" w:eastAsia="ru-RU"/>
        </w:rPr>
      </w:pPr>
    </w:p>
    <w:p w:rsidR="003A138F" w:rsidRPr="002001C7" w:rsidRDefault="003A138F">
      <w:pPr>
        <w:spacing w:after="200" w:line="276" w:lineRule="auto"/>
        <w:rPr>
          <w:sz w:val="28"/>
          <w:szCs w:val="28"/>
          <w:lang w:val="ru-RU" w:eastAsia="ru-RU"/>
        </w:rPr>
        <w:sectPr w:rsidR="003A138F" w:rsidRPr="002001C7" w:rsidSect="0010371B">
          <w:footerReference w:type="default" r:id="rId15"/>
          <w:pgSz w:w="16838" w:h="11906" w:orient="landscape"/>
          <w:pgMar w:top="709" w:right="709" w:bottom="567" w:left="567" w:header="709" w:footer="292" w:gutter="0"/>
          <w:cols w:space="708"/>
          <w:docGrid w:linePitch="360"/>
        </w:sectPr>
      </w:pPr>
    </w:p>
    <w:p w:rsidR="00D273E6" w:rsidRPr="002001C7" w:rsidRDefault="00D273E6" w:rsidP="00570FC5">
      <w:pPr>
        <w:tabs>
          <w:tab w:val="left" w:pos="9310"/>
        </w:tabs>
        <w:autoSpaceDE w:val="0"/>
        <w:autoSpaceDN w:val="0"/>
        <w:adjustRightInd w:val="0"/>
        <w:ind w:firstLine="4536"/>
        <w:jc w:val="right"/>
        <w:rPr>
          <w:sz w:val="28"/>
          <w:szCs w:val="28"/>
          <w:lang w:val="ru-RU" w:eastAsia="ru-RU"/>
        </w:rPr>
      </w:pPr>
      <w:r w:rsidRPr="002001C7">
        <w:rPr>
          <w:sz w:val="28"/>
          <w:szCs w:val="28"/>
          <w:lang w:val="ru-RU" w:eastAsia="ru-RU"/>
        </w:rPr>
        <w:lastRenderedPageBreak/>
        <w:t>Приложение № 3</w:t>
      </w:r>
    </w:p>
    <w:p w:rsidR="00D273E6" w:rsidRPr="002001C7" w:rsidRDefault="00D273E6" w:rsidP="00570FC5">
      <w:pPr>
        <w:tabs>
          <w:tab w:val="left" w:pos="9310"/>
        </w:tabs>
        <w:autoSpaceDE w:val="0"/>
        <w:autoSpaceDN w:val="0"/>
        <w:adjustRightInd w:val="0"/>
        <w:ind w:firstLine="4536"/>
        <w:jc w:val="right"/>
        <w:rPr>
          <w:sz w:val="28"/>
          <w:szCs w:val="28"/>
          <w:lang w:val="ru-RU" w:eastAsia="ru-RU"/>
        </w:rPr>
      </w:pPr>
      <w:r w:rsidRPr="002001C7">
        <w:rPr>
          <w:sz w:val="28"/>
          <w:szCs w:val="28"/>
          <w:lang w:val="ru-RU" w:eastAsia="ru-RU"/>
        </w:rPr>
        <w:t>к му</w:t>
      </w:r>
      <w:r w:rsidR="0002688F" w:rsidRPr="002001C7">
        <w:rPr>
          <w:sz w:val="28"/>
          <w:szCs w:val="28"/>
          <w:lang w:val="ru-RU" w:eastAsia="ru-RU"/>
        </w:rPr>
        <w:t>ниципальной программе «Развитие</w:t>
      </w:r>
    </w:p>
    <w:p w:rsidR="00D273E6" w:rsidRPr="002001C7" w:rsidRDefault="00D273E6" w:rsidP="00570FC5">
      <w:pPr>
        <w:tabs>
          <w:tab w:val="left" w:pos="9310"/>
        </w:tabs>
        <w:autoSpaceDE w:val="0"/>
        <w:autoSpaceDN w:val="0"/>
        <w:adjustRightInd w:val="0"/>
        <w:ind w:firstLine="4536"/>
        <w:jc w:val="right"/>
        <w:rPr>
          <w:color w:val="000000"/>
          <w:sz w:val="28"/>
          <w:szCs w:val="28"/>
          <w:lang w:val="ru-RU" w:eastAsia="ru-RU"/>
        </w:rPr>
      </w:pPr>
      <w:r w:rsidRPr="002001C7">
        <w:rPr>
          <w:sz w:val="28"/>
          <w:szCs w:val="28"/>
          <w:lang w:val="ru-RU" w:eastAsia="ru-RU"/>
        </w:rPr>
        <w:t>о</w:t>
      </w:r>
      <w:r w:rsidR="0002688F" w:rsidRPr="002001C7">
        <w:rPr>
          <w:sz w:val="28"/>
          <w:szCs w:val="28"/>
          <w:lang w:val="ru-RU" w:eastAsia="ru-RU"/>
        </w:rPr>
        <w:t>бразования в Тасеевском районе»</w:t>
      </w:r>
    </w:p>
    <w:p w:rsidR="00D273E6" w:rsidRPr="002001C7" w:rsidRDefault="00D273E6" w:rsidP="00F260A8">
      <w:pPr>
        <w:ind w:firstLine="5387"/>
        <w:jc w:val="right"/>
        <w:rPr>
          <w:kern w:val="32"/>
          <w:sz w:val="28"/>
          <w:szCs w:val="28"/>
          <w:lang w:val="ru-RU" w:eastAsia="ru-RU"/>
        </w:rPr>
      </w:pPr>
    </w:p>
    <w:p w:rsidR="00D273E6" w:rsidRPr="002001C7" w:rsidRDefault="00D273E6" w:rsidP="00D273E6">
      <w:pPr>
        <w:jc w:val="center"/>
        <w:rPr>
          <w:b/>
          <w:kern w:val="32"/>
          <w:sz w:val="28"/>
          <w:szCs w:val="28"/>
          <w:lang w:val="ru-RU" w:eastAsia="ru-RU"/>
        </w:rPr>
      </w:pPr>
      <w:r w:rsidRPr="002001C7">
        <w:rPr>
          <w:b/>
          <w:kern w:val="32"/>
          <w:sz w:val="28"/>
          <w:szCs w:val="28"/>
          <w:lang w:val="ru-RU" w:eastAsia="ru-RU"/>
        </w:rPr>
        <w:t>Подпрограммы № 3</w:t>
      </w:r>
    </w:p>
    <w:p w:rsidR="00D273E6" w:rsidRPr="002001C7" w:rsidRDefault="00D273E6" w:rsidP="00D273E6">
      <w:pPr>
        <w:jc w:val="center"/>
        <w:rPr>
          <w:b/>
          <w:kern w:val="32"/>
          <w:sz w:val="28"/>
          <w:szCs w:val="28"/>
          <w:lang w:val="ru-RU" w:eastAsia="ru-RU"/>
        </w:rPr>
      </w:pPr>
      <w:r w:rsidRPr="002001C7">
        <w:rPr>
          <w:b/>
          <w:kern w:val="32"/>
          <w:sz w:val="28"/>
          <w:szCs w:val="28"/>
          <w:lang w:val="ru-RU" w:eastAsia="ru-RU"/>
        </w:rPr>
        <w:t>«Одарённые дети Тасеевского района»</w:t>
      </w:r>
    </w:p>
    <w:p w:rsidR="00D273E6" w:rsidRPr="002001C7" w:rsidRDefault="00D273E6" w:rsidP="00D273E6">
      <w:pPr>
        <w:jc w:val="center"/>
        <w:rPr>
          <w:b/>
          <w:kern w:val="32"/>
          <w:sz w:val="28"/>
          <w:szCs w:val="28"/>
          <w:lang w:val="ru-RU" w:eastAsia="ru-RU"/>
        </w:rPr>
      </w:pPr>
    </w:p>
    <w:p w:rsidR="00D273E6" w:rsidRPr="002001C7" w:rsidRDefault="00D273E6" w:rsidP="00D273E6">
      <w:pPr>
        <w:jc w:val="center"/>
        <w:rPr>
          <w:b/>
          <w:kern w:val="32"/>
          <w:sz w:val="28"/>
          <w:szCs w:val="28"/>
          <w:lang w:val="ru-RU" w:eastAsia="ru-RU"/>
        </w:rPr>
      </w:pPr>
      <w:r w:rsidRPr="002001C7">
        <w:rPr>
          <w:b/>
          <w:kern w:val="32"/>
          <w:sz w:val="28"/>
          <w:szCs w:val="28"/>
          <w:lang w:val="ru-RU" w:eastAsia="ru-RU"/>
        </w:rPr>
        <w:t>1. Паспорт</w:t>
      </w:r>
    </w:p>
    <w:p w:rsidR="00D273E6" w:rsidRPr="002001C7" w:rsidRDefault="00D273E6" w:rsidP="00D273E6">
      <w:pPr>
        <w:jc w:val="center"/>
        <w:rPr>
          <w:b/>
          <w:kern w:val="32"/>
          <w:sz w:val="28"/>
          <w:szCs w:val="28"/>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7E7581"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F260A8" w:rsidP="00BE5C2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Наименование </w:t>
            </w:r>
            <w:r w:rsidR="00D273E6" w:rsidRPr="002001C7">
              <w:rPr>
                <w:rFonts w:eastAsia="SimSun"/>
                <w:color w:val="000000" w:themeColor="text1"/>
                <w:kern w:val="1"/>
                <w:sz w:val="28"/>
                <w:szCs w:val="28"/>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BE5C21">
            <w:pPr>
              <w:jc w:val="both"/>
              <w:rPr>
                <w:color w:val="000000" w:themeColor="text1"/>
                <w:sz w:val="28"/>
                <w:szCs w:val="28"/>
                <w:lang w:val="ru-RU" w:eastAsia="ru-RU"/>
              </w:rPr>
            </w:pPr>
            <w:r w:rsidRPr="002001C7">
              <w:rPr>
                <w:kern w:val="32"/>
                <w:sz w:val="28"/>
                <w:szCs w:val="28"/>
                <w:lang w:val="ru-RU" w:eastAsia="ru-RU"/>
              </w:rPr>
              <w:t>Одарённые дети Тасеевского района</w:t>
            </w:r>
            <w:r w:rsidR="00BE5C21" w:rsidRPr="002001C7">
              <w:rPr>
                <w:kern w:val="32"/>
                <w:sz w:val="28"/>
                <w:szCs w:val="28"/>
                <w:lang w:val="ru-RU" w:eastAsia="ru-RU"/>
              </w:rPr>
              <w:t xml:space="preserve"> </w:t>
            </w:r>
            <w:r w:rsidRPr="002001C7">
              <w:rPr>
                <w:color w:val="000000" w:themeColor="text1"/>
                <w:sz w:val="28"/>
                <w:szCs w:val="28"/>
                <w:lang w:val="ru-RU" w:eastAsia="ru-RU"/>
              </w:rPr>
              <w:t>(далее – подпрограмма)</w:t>
            </w:r>
          </w:p>
        </w:tc>
      </w:tr>
      <w:tr w:rsidR="00D273E6" w:rsidRPr="007E7581"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BE5C2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2001C7" w:rsidRDefault="00BE5C21" w:rsidP="00BE5C21">
            <w:pPr>
              <w:pStyle w:val="af1"/>
              <w:spacing w:after="0"/>
              <w:jc w:val="both"/>
              <w:outlineLvl w:val="9"/>
              <w:rPr>
                <w:rFonts w:ascii="Times New Roman" w:hAnsi="Times New Roman"/>
                <w:sz w:val="28"/>
                <w:szCs w:val="28"/>
                <w:lang w:val="ru-RU"/>
              </w:rPr>
            </w:pPr>
            <w:r w:rsidRPr="002001C7">
              <w:rPr>
                <w:rFonts w:ascii="Times New Roman" w:hAnsi="Times New Roman"/>
                <w:color w:val="000000"/>
                <w:sz w:val="28"/>
                <w:szCs w:val="28"/>
                <w:lang w:val="ru-RU" w:eastAsia="ru-RU"/>
              </w:rPr>
              <w:t>«</w:t>
            </w:r>
            <w:r w:rsidR="00D273E6" w:rsidRPr="002001C7">
              <w:rPr>
                <w:rFonts w:ascii="Times New Roman" w:hAnsi="Times New Roman"/>
                <w:color w:val="000000"/>
                <w:sz w:val="28"/>
                <w:szCs w:val="28"/>
                <w:lang w:val="ru-RU" w:eastAsia="ru-RU"/>
              </w:rPr>
              <w:t>Развитие образования  в Тасеевском районе</w:t>
            </w:r>
            <w:r w:rsidRPr="002001C7">
              <w:rPr>
                <w:rFonts w:ascii="Times New Roman" w:hAnsi="Times New Roman"/>
                <w:color w:val="000000"/>
                <w:sz w:val="28"/>
                <w:szCs w:val="28"/>
                <w:lang w:val="ru-RU" w:eastAsia="ru-RU"/>
              </w:rPr>
              <w:t>»</w:t>
            </w:r>
          </w:p>
          <w:p w:rsidR="00074118" w:rsidRPr="002001C7" w:rsidRDefault="00074118" w:rsidP="00BE5C21">
            <w:pPr>
              <w:autoSpaceDE w:val="0"/>
              <w:autoSpaceDN w:val="0"/>
              <w:adjustRightInd w:val="0"/>
              <w:ind w:firstLine="851"/>
              <w:jc w:val="both"/>
              <w:rPr>
                <w:sz w:val="28"/>
                <w:szCs w:val="28"/>
                <w:lang w:val="ru-RU" w:eastAsia="ru-RU"/>
              </w:rPr>
            </w:pPr>
          </w:p>
          <w:p w:rsidR="00D273E6" w:rsidRPr="002001C7" w:rsidRDefault="00D273E6" w:rsidP="00BE5C21">
            <w:pPr>
              <w:tabs>
                <w:tab w:val="left" w:pos="6521"/>
                <w:tab w:val="left" w:pos="9310"/>
              </w:tabs>
              <w:autoSpaceDE w:val="0"/>
              <w:autoSpaceDN w:val="0"/>
              <w:adjustRightInd w:val="0"/>
              <w:jc w:val="both"/>
              <w:rPr>
                <w:rFonts w:eastAsia="SimSun"/>
                <w:color w:val="000000" w:themeColor="text1"/>
                <w:kern w:val="1"/>
                <w:sz w:val="28"/>
                <w:szCs w:val="28"/>
                <w:lang w:val="ru-RU" w:eastAsia="ar-SA"/>
              </w:rPr>
            </w:pPr>
          </w:p>
        </w:tc>
      </w:tr>
      <w:tr w:rsidR="00D273E6" w:rsidRPr="007E7581"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2001C7" w:rsidRDefault="00D273E6" w:rsidP="00BE5C21">
            <w:pPr>
              <w:widowControl w:val="0"/>
              <w:suppressAutoHyphens/>
              <w:jc w:val="both"/>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3E67C9" w:rsidRDefault="003E67C9" w:rsidP="003E67C9">
            <w:pPr>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А</w:t>
            </w:r>
            <w:r w:rsidRPr="00FD1678">
              <w:rPr>
                <w:rFonts w:eastAsia="SimSun"/>
                <w:color w:val="000000" w:themeColor="text1"/>
                <w:kern w:val="1"/>
                <w:sz w:val="28"/>
                <w:szCs w:val="28"/>
                <w:lang w:val="ru-RU" w:eastAsia="ar-SA"/>
              </w:rPr>
              <w:t>дминистрации Тасеевского района</w:t>
            </w:r>
          </w:p>
          <w:p w:rsidR="003E67C9" w:rsidRPr="00FD1678" w:rsidRDefault="003E67C9" w:rsidP="003E67C9">
            <w:pPr>
              <w:jc w:val="both"/>
              <w:rPr>
                <w:rFonts w:eastAsia="SimSun"/>
                <w:color w:val="000000" w:themeColor="text1"/>
                <w:kern w:val="1"/>
                <w:sz w:val="28"/>
                <w:szCs w:val="28"/>
                <w:lang w:val="ru-RU" w:eastAsia="ar-SA"/>
              </w:rPr>
            </w:pPr>
            <w:r w:rsidRPr="00FD1678">
              <w:rPr>
                <w:rFonts w:eastAsia="SimSun"/>
                <w:color w:val="000000" w:themeColor="text1"/>
                <w:kern w:val="1"/>
                <w:sz w:val="28"/>
                <w:szCs w:val="28"/>
                <w:lang w:val="ru-RU" w:eastAsia="ar-SA"/>
              </w:rPr>
              <w:t xml:space="preserve">Муниципальное казенное учреждение «Отдел образования Администрации Тасеевского района», </w:t>
            </w:r>
          </w:p>
          <w:p w:rsidR="00EC7FA4" w:rsidRPr="002001C7" w:rsidRDefault="00EC7FA4" w:rsidP="00BE5C21">
            <w:pPr>
              <w:widowControl w:val="0"/>
              <w:suppressAutoHyphens/>
              <w:jc w:val="both"/>
              <w:rPr>
                <w:rFonts w:eastAsia="SimSun"/>
                <w:color w:val="000000" w:themeColor="text1"/>
                <w:kern w:val="1"/>
                <w:sz w:val="28"/>
                <w:szCs w:val="28"/>
                <w:lang w:val="ru-RU" w:eastAsia="ar-SA"/>
              </w:rPr>
            </w:pPr>
          </w:p>
        </w:tc>
      </w:tr>
      <w:tr w:rsidR="00BE5C21" w:rsidRPr="007E7581"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BE5C21" w:rsidRPr="002001C7" w:rsidRDefault="00BE5C21" w:rsidP="00BE5C21">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3</w:t>
            </w:r>
          </w:p>
        </w:tc>
        <w:tc>
          <w:tcPr>
            <w:tcW w:w="6433" w:type="dxa"/>
            <w:tcBorders>
              <w:left w:val="single" w:sz="4" w:space="0" w:color="000000"/>
              <w:bottom w:val="single" w:sz="4" w:space="0" w:color="auto"/>
              <w:right w:val="single" w:sz="4" w:space="0" w:color="000000"/>
            </w:tcBorders>
            <w:shd w:val="clear" w:color="auto" w:fill="auto"/>
          </w:tcPr>
          <w:p w:rsidR="003E67C9" w:rsidRDefault="003E67C9" w:rsidP="003E67C9">
            <w:pPr>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А</w:t>
            </w:r>
            <w:r w:rsidRPr="00FD1678">
              <w:rPr>
                <w:rFonts w:eastAsia="SimSun"/>
                <w:color w:val="000000" w:themeColor="text1"/>
                <w:kern w:val="1"/>
                <w:sz w:val="28"/>
                <w:szCs w:val="28"/>
                <w:lang w:val="ru-RU" w:eastAsia="ar-SA"/>
              </w:rPr>
              <w:t>дминистрации Тасеевского района</w:t>
            </w:r>
          </w:p>
          <w:p w:rsidR="003E67C9" w:rsidRPr="00FD1678" w:rsidRDefault="003E67C9" w:rsidP="003E67C9">
            <w:pPr>
              <w:jc w:val="both"/>
              <w:rPr>
                <w:rFonts w:eastAsia="SimSun"/>
                <w:color w:val="000000" w:themeColor="text1"/>
                <w:kern w:val="1"/>
                <w:sz w:val="28"/>
                <w:szCs w:val="28"/>
                <w:lang w:val="ru-RU" w:eastAsia="ar-SA"/>
              </w:rPr>
            </w:pPr>
            <w:r w:rsidRPr="00FD1678">
              <w:rPr>
                <w:rFonts w:eastAsia="SimSun"/>
                <w:color w:val="000000" w:themeColor="text1"/>
                <w:kern w:val="1"/>
                <w:sz w:val="28"/>
                <w:szCs w:val="28"/>
                <w:lang w:val="ru-RU" w:eastAsia="ar-SA"/>
              </w:rPr>
              <w:t xml:space="preserve">Муниципальное казенное учреждение «Отдел образования Администрации Тасеевского района», </w:t>
            </w:r>
          </w:p>
          <w:p w:rsidR="000B2367" w:rsidRPr="002001C7" w:rsidRDefault="000B2367" w:rsidP="00BE5C21">
            <w:pPr>
              <w:jc w:val="both"/>
              <w:rPr>
                <w:sz w:val="28"/>
                <w:szCs w:val="28"/>
                <w:shd w:val="clear" w:color="auto" w:fill="FFFFFF"/>
                <w:lang w:val="ru-RU" w:eastAsia="ru-RU"/>
              </w:rPr>
            </w:pPr>
          </w:p>
        </w:tc>
      </w:tr>
      <w:tr w:rsidR="00D273E6" w:rsidRPr="007E7581"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jc w:val="both"/>
              <w:rPr>
                <w:sz w:val="28"/>
                <w:szCs w:val="28"/>
                <w:shd w:val="clear" w:color="auto" w:fill="FFFFFF"/>
                <w:lang w:val="ru-RU" w:eastAsia="ru-RU"/>
              </w:rPr>
            </w:pPr>
            <w:r w:rsidRPr="002001C7">
              <w:rPr>
                <w:sz w:val="28"/>
                <w:szCs w:val="28"/>
                <w:shd w:val="clear" w:color="auto" w:fill="FFFFFF"/>
                <w:lang w:val="ru-RU" w:eastAsia="ru-RU"/>
              </w:rPr>
              <w:t>Цель: создание условий для выявления и сопровождения одарённых детей.</w:t>
            </w:r>
          </w:p>
          <w:p w:rsidR="006D6FA0" w:rsidRPr="002001C7" w:rsidRDefault="006D6FA0" w:rsidP="00D273E6">
            <w:pPr>
              <w:jc w:val="both"/>
              <w:rPr>
                <w:sz w:val="28"/>
                <w:szCs w:val="28"/>
                <w:shd w:val="clear" w:color="auto" w:fill="FFFFFF"/>
                <w:lang w:val="ru-RU" w:eastAsia="ru-RU"/>
              </w:rPr>
            </w:pPr>
          </w:p>
          <w:p w:rsidR="00D273E6" w:rsidRPr="002001C7" w:rsidRDefault="00D273E6" w:rsidP="00D273E6">
            <w:pPr>
              <w:jc w:val="both"/>
              <w:rPr>
                <w:sz w:val="28"/>
                <w:szCs w:val="28"/>
                <w:shd w:val="clear" w:color="auto" w:fill="FFFFFF"/>
                <w:lang w:val="ru-RU" w:eastAsia="ru-RU"/>
              </w:rPr>
            </w:pPr>
            <w:r w:rsidRPr="002001C7">
              <w:rPr>
                <w:sz w:val="28"/>
                <w:szCs w:val="28"/>
                <w:shd w:val="clear" w:color="auto" w:fill="FFFFFF"/>
                <w:lang w:val="ru-RU" w:eastAsia="ru-RU"/>
              </w:rPr>
              <w:t>Задачи:</w:t>
            </w:r>
          </w:p>
          <w:p w:rsidR="00D273E6" w:rsidRPr="002001C7" w:rsidRDefault="00D273E6" w:rsidP="00D273E6">
            <w:pPr>
              <w:jc w:val="both"/>
              <w:rPr>
                <w:sz w:val="28"/>
                <w:szCs w:val="28"/>
                <w:lang w:val="ru-RU" w:eastAsia="ru-RU"/>
              </w:rPr>
            </w:pPr>
            <w:r w:rsidRPr="002001C7">
              <w:rPr>
                <w:sz w:val="28"/>
                <w:szCs w:val="28"/>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2001C7" w:rsidRDefault="00D273E6" w:rsidP="00D273E6">
            <w:pPr>
              <w:jc w:val="both"/>
              <w:rPr>
                <w:rFonts w:eastAsia="SimSun"/>
                <w:color w:val="000000" w:themeColor="text1"/>
                <w:kern w:val="1"/>
                <w:sz w:val="28"/>
                <w:szCs w:val="28"/>
                <w:lang w:val="ru-RU" w:eastAsia="ar-SA"/>
              </w:rPr>
            </w:pPr>
            <w:r w:rsidRPr="002001C7">
              <w:rPr>
                <w:sz w:val="28"/>
                <w:szCs w:val="28"/>
                <w:lang w:val="ru-RU" w:eastAsia="ru-RU"/>
              </w:rPr>
              <w:t>2.Оказание финансовой поддержки одарённым детям.</w:t>
            </w:r>
          </w:p>
        </w:tc>
      </w:tr>
      <w:tr w:rsidR="00D273E6" w:rsidRPr="007E7581"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6D6FA0">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98432A" w:rsidP="00CA7963">
            <w:pPr>
              <w:widowControl w:val="0"/>
              <w:suppressAutoHyphens/>
              <w:jc w:val="both"/>
              <w:rPr>
                <w:rFonts w:eastAsia="SimSun"/>
                <w:color w:val="000000" w:themeColor="text1"/>
                <w:kern w:val="1"/>
                <w:sz w:val="28"/>
                <w:szCs w:val="28"/>
                <w:lang w:val="ru-RU" w:eastAsia="ar-SA"/>
              </w:rPr>
            </w:pPr>
            <w:hyperlink w:anchor="Par9382" w:tooltip="ПЕРЕЧЕНЬ" w:history="1">
              <w:r w:rsidR="00CA7963" w:rsidRPr="002001C7">
                <w:rPr>
                  <w:sz w:val="28"/>
                  <w:szCs w:val="28"/>
                  <w:lang w:val="ru-RU"/>
                </w:rPr>
                <w:t>перечень</w:t>
              </w:r>
            </w:hyperlink>
            <w:r w:rsidR="00CA7963" w:rsidRPr="002001C7">
              <w:rPr>
                <w:sz w:val="28"/>
                <w:szCs w:val="28"/>
                <w:lang w:val="ru-RU"/>
              </w:rPr>
              <w:t xml:space="preserve"> и значения показателей результативности подпрограммы 3 представлены в приложении № 1 к подпрограмме 3</w:t>
            </w:r>
          </w:p>
        </w:tc>
      </w:tr>
      <w:tr w:rsidR="00D273E6" w:rsidRPr="002001C7"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223CBE">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E9082C" w:rsidP="00F759FD">
            <w:pPr>
              <w:widowControl w:val="0"/>
              <w:tabs>
                <w:tab w:val="left" w:pos="4500"/>
              </w:tabs>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202</w:t>
            </w:r>
            <w:r w:rsidR="00F759FD" w:rsidRPr="002001C7">
              <w:rPr>
                <w:rFonts w:eastAsia="SimSun"/>
                <w:color w:val="000000" w:themeColor="text1"/>
                <w:kern w:val="1"/>
                <w:sz w:val="28"/>
                <w:szCs w:val="28"/>
                <w:lang w:val="ru-RU" w:eastAsia="ar-SA"/>
              </w:rPr>
              <w:t>3</w:t>
            </w:r>
            <w:r w:rsidR="00CA7963" w:rsidRPr="002001C7">
              <w:rPr>
                <w:rFonts w:eastAsia="SimSun"/>
                <w:color w:val="000000" w:themeColor="text1"/>
                <w:kern w:val="1"/>
                <w:sz w:val="28"/>
                <w:szCs w:val="28"/>
                <w:lang w:val="ru-RU" w:eastAsia="ar-SA"/>
              </w:rPr>
              <w:t xml:space="preserve"> - 2030</w:t>
            </w:r>
            <w:r w:rsidR="00D273E6" w:rsidRPr="002001C7">
              <w:rPr>
                <w:rFonts w:eastAsia="SimSun"/>
                <w:color w:val="000000" w:themeColor="text1"/>
                <w:kern w:val="1"/>
                <w:sz w:val="28"/>
                <w:szCs w:val="28"/>
                <w:lang w:val="ru-RU" w:eastAsia="ar-SA"/>
              </w:rPr>
              <w:t xml:space="preserve"> годы</w:t>
            </w:r>
          </w:p>
        </w:tc>
      </w:tr>
      <w:tr w:rsidR="00D273E6" w:rsidRPr="002001C7"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3E67C9" w:rsidRPr="00594642" w:rsidRDefault="003E67C9" w:rsidP="003E67C9">
            <w:pPr>
              <w:jc w:val="both"/>
              <w:rPr>
                <w:sz w:val="28"/>
                <w:szCs w:val="28"/>
                <w:lang w:val="ru-RU" w:eastAsia="ru-RU"/>
              </w:rPr>
            </w:pPr>
            <w:r w:rsidRPr="00594642">
              <w:rPr>
                <w:sz w:val="28"/>
                <w:szCs w:val="28"/>
                <w:lang w:val="ru-RU" w:eastAsia="ru-RU"/>
              </w:rPr>
              <w:t>Подпрограмма финансируется за счет средств муниципального бюджета.</w:t>
            </w:r>
          </w:p>
          <w:p w:rsidR="003E67C9" w:rsidRPr="00154259" w:rsidRDefault="003E67C9" w:rsidP="003E67C9">
            <w:pPr>
              <w:jc w:val="both"/>
              <w:rPr>
                <w:sz w:val="28"/>
                <w:szCs w:val="28"/>
                <w:lang w:val="ru-RU" w:eastAsia="ru-RU"/>
              </w:rPr>
            </w:pPr>
            <w:r w:rsidRPr="00594642">
              <w:rPr>
                <w:sz w:val="28"/>
                <w:szCs w:val="28"/>
                <w:lang w:val="ru-RU" w:eastAsia="ru-RU"/>
              </w:rPr>
              <w:t xml:space="preserve">Объем финансирования подпрограммы </w:t>
            </w:r>
            <w:r w:rsidRPr="00594642">
              <w:rPr>
                <w:sz w:val="28"/>
                <w:szCs w:val="28"/>
                <w:lang w:val="ru-RU"/>
              </w:rPr>
              <w:t xml:space="preserve">за период с </w:t>
            </w:r>
            <w:r w:rsidRPr="00154259">
              <w:rPr>
                <w:sz w:val="28"/>
                <w:szCs w:val="28"/>
                <w:lang w:val="ru-RU"/>
              </w:rPr>
              <w:t>202</w:t>
            </w:r>
            <w:r>
              <w:rPr>
                <w:sz w:val="28"/>
                <w:szCs w:val="28"/>
                <w:lang w:val="ru-RU"/>
              </w:rPr>
              <w:t>4</w:t>
            </w:r>
            <w:r w:rsidRPr="00154259">
              <w:rPr>
                <w:sz w:val="28"/>
                <w:szCs w:val="28"/>
                <w:lang w:val="ru-RU"/>
              </w:rPr>
              <w:t xml:space="preserve"> по 2027</w:t>
            </w:r>
            <w:r>
              <w:rPr>
                <w:sz w:val="28"/>
                <w:szCs w:val="28"/>
                <w:lang w:val="ru-RU"/>
              </w:rPr>
              <w:t>6</w:t>
            </w:r>
            <w:r w:rsidRPr="00154259">
              <w:rPr>
                <w:sz w:val="28"/>
                <w:szCs w:val="28"/>
                <w:lang w:val="ru-RU"/>
              </w:rPr>
              <w:t xml:space="preserve">г. </w:t>
            </w:r>
            <w:r w:rsidRPr="00154259">
              <w:rPr>
                <w:sz w:val="28"/>
                <w:szCs w:val="28"/>
                <w:lang w:val="ru-RU" w:eastAsia="ru-RU"/>
              </w:rPr>
              <w:t>составит сумма 2865,00 тыс. рублей, в том числе:</w:t>
            </w:r>
          </w:p>
          <w:p w:rsidR="003E67C9" w:rsidRPr="00154259" w:rsidRDefault="003E67C9" w:rsidP="003E67C9">
            <w:pPr>
              <w:jc w:val="both"/>
              <w:rPr>
                <w:sz w:val="28"/>
                <w:szCs w:val="28"/>
                <w:lang w:val="ru-RU" w:eastAsia="ru-RU"/>
              </w:rPr>
            </w:pPr>
            <w:r w:rsidRPr="00154259">
              <w:rPr>
                <w:sz w:val="28"/>
                <w:szCs w:val="28"/>
                <w:lang w:val="ru-RU" w:eastAsia="ru-RU"/>
              </w:rPr>
              <w:t>2025год – 955,00 тыс. рублей;</w:t>
            </w:r>
          </w:p>
          <w:p w:rsidR="003E67C9" w:rsidRPr="00154259" w:rsidRDefault="003E67C9" w:rsidP="003E67C9">
            <w:pPr>
              <w:jc w:val="both"/>
              <w:rPr>
                <w:sz w:val="28"/>
                <w:szCs w:val="28"/>
                <w:lang w:val="ru-RU" w:eastAsia="ru-RU"/>
              </w:rPr>
            </w:pPr>
            <w:r w:rsidRPr="00154259">
              <w:rPr>
                <w:sz w:val="28"/>
                <w:szCs w:val="28"/>
                <w:lang w:val="ru-RU" w:eastAsia="ru-RU"/>
              </w:rPr>
              <w:t>2026 год – 955,00 тыс. рублей;</w:t>
            </w:r>
          </w:p>
          <w:p w:rsidR="003E67C9" w:rsidRPr="00154259" w:rsidRDefault="003E67C9" w:rsidP="003E67C9">
            <w:pPr>
              <w:jc w:val="both"/>
              <w:rPr>
                <w:sz w:val="28"/>
                <w:szCs w:val="28"/>
                <w:lang w:val="ru-RU" w:eastAsia="ru-RU"/>
              </w:rPr>
            </w:pPr>
            <w:r w:rsidRPr="00154259">
              <w:rPr>
                <w:sz w:val="28"/>
                <w:szCs w:val="28"/>
                <w:lang w:val="ru-RU" w:eastAsia="ru-RU"/>
              </w:rPr>
              <w:t>2027 год – 955,00 тыс. рублей.</w:t>
            </w:r>
          </w:p>
          <w:p w:rsidR="003E67C9" w:rsidRPr="00154259" w:rsidRDefault="003E67C9" w:rsidP="003E67C9">
            <w:pPr>
              <w:pStyle w:val="ConsPlusCell"/>
              <w:jc w:val="both"/>
            </w:pPr>
            <w:r w:rsidRPr="00154259">
              <w:t>из них:</w:t>
            </w:r>
          </w:p>
          <w:p w:rsidR="003E67C9" w:rsidRPr="00154259" w:rsidRDefault="003E67C9" w:rsidP="003E67C9">
            <w:pPr>
              <w:jc w:val="both"/>
              <w:rPr>
                <w:sz w:val="28"/>
                <w:szCs w:val="28"/>
                <w:lang w:val="ru-RU" w:eastAsia="ru-RU"/>
              </w:rPr>
            </w:pPr>
            <w:r w:rsidRPr="00154259">
              <w:rPr>
                <w:sz w:val="28"/>
                <w:szCs w:val="28"/>
                <w:lang w:val="ru-RU"/>
              </w:rPr>
              <w:t>из средств муницип</w:t>
            </w:r>
            <w:r>
              <w:rPr>
                <w:sz w:val="28"/>
                <w:szCs w:val="28"/>
                <w:lang w:val="ru-RU"/>
              </w:rPr>
              <w:t>ального бюджета за период с 2024</w:t>
            </w:r>
            <w:r w:rsidRPr="00154259">
              <w:rPr>
                <w:sz w:val="28"/>
                <w:szCs w:val="28"/>
                <w:lang w:val="ru-RU"/>
              </w:rPr>
              <w:t xml:space="preserve"> по 202</w:t>
            </w:r>
            <w:r>
              <w:rPr>
                <w:sz w:val="28"/>
                <w:szCs w:val="28"/>
                <w:lang w:val="ru-RU"/>
              </w:rPr>
              <w:t>6</w:t>
            </w:r>
            <w:r w:rsidRPr="00154259">
              <w:rPr>
                <w:sz w:val="28"/>
                <w:szCs w:val="28"/>
                <w:lang w:val="ru-RU"/>
              </w:rPr>
              <w:t xml:space="preserve">гг. </w:t>
            </w:r>
            <w:r w:rsidRPr="00154259">
              <w:rPr>
                <w:sz w:val="28"/>
                <w:szCs w:val="28"/>
                <w:lang w:val="ru-RU" w:eastAsia="ru-RU"/>
              </w:rPr>
              <w:t>составит сумма 2865,00 тыс. рублей, в том числе:</w:t>
            </w:r>
          </w:p>
          <w:p w:rsidR="003E67C9" w:rsidRPr="00154259" w:rsidRDefault="003E67C9" w:rsidP="003E67C9">
            <w:pPr>
              <w:jc w:val="both"/>
              <w:rPr>
                <w:sz w:val="28"/>
                <w:szCs w:val="28"/>
                <w:lang w:val="ru-RU" w:eastAsia="ru-RU"/>
              </w:rPr>
            </w:pPr>
            <w:r w:rsidRPr="00154259">
              <w:rPr>
                <w:sz w:val="28"/>
                <w:szCs w:val="28"/>
                <w:lang w:val="ru-RU" w:eastAsia="ru-RU"/>
              </w:rPr>
              <w:t>2025 год – 955,00 тыс. рублей;</w:t>
            </w:r>
          </w:p>
          <w:p w:rsidR="003E67C9" w:rsidRPr="00154259" w:rsidRDefault="003E67C9" w:rsidP="003E67C9">
            <w:pPr>
              <w:jc w:val="both"/>
              <w:rPr>
                <w:sz w:val="28"/>
                <w:szCs w:val="28"/>
                <w:lang w:val="ru-RU" w:eastAsia="ru-RU"/>
              </w:rPr>
            </w:pPr>
            <w:r w:rsidRPr="00154259">
              <w:rPr>
                <w:color w:val="000000" w:themeColor="text1"/>
                <w:sz w:val="28"/>
                <w:szCs w:val="28"/>
                <w:lang w:val="ru-RU" w:eastAsia="ru-RU"/>
              </w:rPr>
              <w:t xml:space="preserve">2026 год – </w:t>
            </w:r>
            <w:r w:rsidRPr="00154259">
              <w:rPr>
                <w:sz w:val="28"/>
                <w:szCs w:val="28"/>
                <w:lang w:val="ru-RU" w:eastAsia="ru-RU"/>
              </w:rPr>
              <w:t>955,00 тыс. рублей;</w:t>
            </w:r>
          </w:p>
          <w:p w:rsidR="003E7B8B" w:rsidRPr="002001C7" w:rsidRDefault="003E67C9" w:rsidP="003E67C9">
            <w:pPr>
              <w:jc w:val="both"/>
              <w:rPr>
                <w:color w:val="000000" w:themeColor="text1"/>
                <w:sz w:val="28"/>
                <w:szCs w:val="28"/>
                <w:lang w:val="ru-RU" w:eastAsia="ru-RU"/>
              </w:rPr>
            </w:pPr>
            <w:r w:rsidRPr="00154259">
              <w:rPr>
                <w:color w:val="000000" w:themeColor="text1"/>
                <w:sz w:val="28"/>
                <w:szCs w:val="28"/>
                <w:lang w:val="ru-RU" w:eastAsia="ru-RU"/>
              </w:rPr>
              <w:t>2027 год – 955,00 тыс. рублей.</w:t>
            </w:r>
          </w:p>
        </w:tc>
      </w:tr>
    </w:tbl>
    <w:p w:rsidR="00D273E6" w:rsidRPr="002001C7" w:rsidRDefault="00D273E6" w:rsidP="00D273E6">
      <w:pPr>
        <w:rPr>
          <w:b/>
          <w:sz w:val="28"/>
          <w:szCs w:val="28"/>
          <w:lang w:val="ru-RU" w:eastAsia="ru-RU"/>
        </w:rPr>
      </w:pPr>
    </w:p>
    <w:p w:rsidR="00D273E6" w:rsidRPr="002001C7" w:rsidRDefault="00F260A8" w:rsidP="00F260A8">
      <w:pPr>
        <w:autoSpaceDE w:val="0"/>
        <w:autoSpaceDN w:val="0"/>
        <w:adjustRightInd w:val="0"/>
        <w:ind w:firstLine="709"/>
        <w:jc w:val="center"/>
        <w:rPr>
          <w:b/>
          <w:sz w:val="28"/>
          <w:szCs w:val="28"/>
          <w:lang w:val="ru-RU" w:eastAsia="ru-RU"/>
        </w:rPr>
      </w:pPr>
      <w:r w:rsidRPr="002001C7">
        <w:rPr>
          <w:b/>
          <w:sz w:val="28"/>
          <w:szCs w:val="28"/>
          <w:lang w:val="ru-RU" w:eastAsia="ru-RU"/>
        </w:rPr>
        <w:t>2.</w:t>
      </w:r>
      <w:r w:rsidR="00D273E6" w:rsidRPr="002001C7">
        <w:rPr>
          <w:b/>
          <w:sz w:val="28"/>
          <w:szCs w:val="28"/>
          <w:lang w:val="ru-RU" w:eastAsia="ru-RU"/>
        </w:rPr>
        <w:t>Мероприятия подпрограммы</w:t>
      </w:r>
    </w:p>
    <w:p w:rsidR="00074118" w:rsidRPr="002001C7" w:rsidRDefault="00D273E6" w:rsidP="00CA7963">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eastAsia="ru-RU"/>
        </w:rPr>
        <w:t>Мероприятия подпрограммы</w:t>
      </w:r>
      <w:r w:rsidR="00CA7963" w:rsidRPr="002001C7">
        <w:rPr>
          <w:rFonts w:ascii="Times New Roman" w:hAnsi="Times New Roman"/>
          <w:sz w:val="28"/>
          <w:szCs w:val="28"/>
          <w:lang w:val="ru-RU" w:eastAsia="ru-RU"/>
        </w:rPr>
        <w:t xml:space="preserve"> 3</w:t>
      </w:r>
      <w:r w:rsidRPr="002001C7">
        <w:rPr>
          <w:rFonts w:ascii="Times New Roman" w:hAnsi="Times New Roman"/>
          <w:sz w:val="28"/>
          <w:szCs w:val="28"/>
          <w:lang w:val="ru-RU" w:eastAsia="ru-RU"/>
        </w:rPr>
        <w:t xml:space="preserve"> представлены в приложении № 2 к подпрограмме № 3 «</w:t>
      </w:r>
      <w:r w:rsidRPr="002001C7">
        <w:rPr>
          <w:rFonts w:ascii="Times New Roman" w:hAnsi="Times New Roman"/>
          <w:kern w:val="32"/>
          <w:sz w:val="28"/>
          <w:szCs w:val="28"/>
          <w:lang w:val="ru-RU" w:eastAsia="ru-RU"/>
        </w:rPr>
        <w:t>Одарённые дети Тасеевского района</w:t>
      </w:r>
      <w:r w:rsidRPr="002001C7">
        <w:rPr>
          <w:rFonts w:ascii="Times New Roman" w:hAnsi="Times New Roman"/>
          <w:sz w:val="28"/>
          <w:szCs w:val="28"/>
          <w:lang w:val="ru-RU" w:eastAsia="ru-RU"/>
        </w:rPr>
        <w:t xml:space="preserve">», реализуемой в рамках муниципальной программы </w:t>
      </w:r>
      <w:r w:rsidR="00A3246C" w:rsidRPr="002001C7">
        <w:rPr>
          <w:rFonts w:ascii="Times New Roman" w:hAnsi="Times New Roman"/>
          <w:sz w:val="28"/>
          <w:szCs w:val="28"/>
          <w:lang w:val="ru-RU" w:eastAsia="ru-RU"/>
        </w:rPr>
        <w:t>«Развитие образования в Тасеевском районе»</w:t>
      </w:r>
    </w:p>
    <w:p w:rsidR="00D273E6" w:rsidRPr="002001C7" w:rsidRDefault="00D273E6" w:rsidP="0092378D">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3.Механизм реализации подпрограммы</w:t>
      </w:r>
    </w:p>
    <w:p w:rsidR="00570FC5" w:rsidRPr="002001C7" w:rsidRDefault="00570FC5" w:rsidP="00570FC5">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2001C7" w:rsidRDefault="00570FC5" w:rsidP="00570FC5">
      <w:pPr>
        <w:widowControl w:val="0"/>
        <w:autoSpaceDE w:val="0"/>
        <w:ind w:firstLine="708"/>
        <w:jc w:val="both"/>
        <w:rPr>
          <w:sz w:val="28"/>
          <w:szCs w:val="28"/>
          <w:lang w:val="ru-RU"/>
        </w:rPr>
      </w:pPr>
      <w:r w:rsidRPr="002001C7">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2001C7" w:rsidRDefault="00570FC5" w:rsidP="00570FC5">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2001C7" w:rsidRDefault="00570FC5" w:rsidP="00570FC5">
      <w:pPr>
        <w:widowControl w:val="0"/>
        <w:autoSpaceDE w:val="0"/>
        <w:ind w:firstLine="709"/>
        <w:jc w:val="both"/>
        <w:rPr>
          <w:sz w:val="28"/>
          <w:szCs w:val="28"/>
          <w:lang w:val="ru-RU"/>
        </w:rPr>
      </w:pPr>
      <w:r w:rsidRPr="002001C7">
        <w:rPr>
          <w:color w:val="000000"/>
          <w:sz w:val="28"/>
          <w:szCs w:val="28"/>
          <w:lang w:val="ru-RU"/>
        </w:rPr>
        <w:t xml:space="preserve">Реализация мероприятий подпрограммы осуществляется путем </w:t>
      </w:r>
      <w:r w:rsidRPr="002001C7">
        <w:rPr>
          <w:color w:val="000000"/>
          <w:sz w:val="28"/>
          <w:szCs w:val="28"/>
          <w:lang w:val="ru-RU"/>
        </w:rPr>
        <w:lastRenderedPageBreak/>
        <w:t>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570FC5" w:rsidRPr="002001C7" w:rsidRDefault="00570FC5" w:rsidP="00570FC5">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16"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2001C7" w:rsidRDefault="00570FC5" w:rsidP="00570FC5">
      <w:pPr>
        <w:autoSpaceDE w:val="0"/>
        <w:ind w:firstLine="720"/>
        <w:jc w:val="both"/>
        <w:rPr>
          <w:sz w:val="28"/>
          <w:szCs w:val="28"/>
          <w:lang w:val="ru-RU"/>
        </w:rPr>
      </w:pPr>
      <w:r w:rsidRPr="002001C7">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7"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2001C7" w:rsidRDefault="00570FC5" w:rsidP="00570FC5">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3</w:t>
      </w:r>
    </w:p>
    <w:p w:rsidR="00570FC5" w:rsidRPr="002001C7" w:rsidRDefault="00570FC5" w:rsidP="00570FC5">
      <w:pPr>
        <w:autoSpaceDE w:val="0"/>
        <w:autoSpaceDN w:val="0"/>
        <w:adjustRightInd w:val="0"/>
        <w:ind w:firstLine="567"/>
        <w:jc w:val="center"/>
        <w:rPr>
          <w:b/>
          <w:sz w:val="28"/>
          <w:szCs w:val="28"/>
          <w:lang w:val="ru-RU" w:eastAsia="ru-RU"/>
        </w:rPr>
      </w:pPr>
    </w:p>
    <w:p w:rsidR="00570FC5" w:rsidRPr="002001C7" w:rsidRDefault="00570FC5" w:rsidP="00570FC5">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2001C7" w:rsidRDefault="00570FC5" w:rsidP="00570FC5">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2001C7" w:rsidRDefault="00570FC5" w:rsidP="00570FC5">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2001C7" w:rsidRDefault="00570FC5" w:rsidP="00570FC5">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2001C7" w:rsidRDefault="00570FC5" w:rsidP="00570FC5">
      <w:pPr>
        <w:widowControl w:val="0"/>
        <w:autoSpaceDE w:val="0"/>
        <w:ind w:firstLine="708"/>
        <w:jc w:val="both"/>
        <w:rPr>
          <w:b/>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8"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D273E6" w:rsidRPr="002001C7" w:rsidRDefault="00D273E6" w:rsidP="00D273E6">
      <w:pPr>
        <w:ind w:firstLine="709"/>
        <w:jc w:val="both"/>
        <w:rPr>
          <w:rFonts w:eastAsia="Calibri"/>
          <w:sz w:val="28"/>
          <w:szCs w:val="28"/>
          <w:lang w:val="ru-RU"/>
        </w:rPr>
      </w:pPr>
    </w:p>
    <w:p w:rsidR="00D273E6" w:rsidRPr="002001C7" w:rsidRDefault="00D273E6" w:rsidP="00D273E6">
      <w:pPr>
        <w:jc w:val="center"/>
        <w:rPr>
          <w:rFonts w:eastAsia="Calibri"/>
          <w:sz w:val="28"/>
          <w:szCs w:val="28"/>
          <w:lang w:val="ru-RU"/>
        </w:rPr>
        <w:sectPr w:rsidR="00D273E6" w:rsidRPr="002001C7" w:rsidSect="00B05701">
          <w:pgSz w:w="11906" w:h="16838"/>
          <w:pgMar w:top="709" w:right="992" w:bottom="567" w:left="1418" w:header="709" w:footer="709" w:gutter="0"/>
          <w:cols w:space="708"/>
          <w:docGrid w:linePitch="360"/>
        </w:sectPr>
      </w:pPr>
    </w:p>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1</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к подпрограмме № 3 «Одарённые дети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Тасеевского района» </w:t>
      </w:r>
    </w:p>
    <w:p w:rsidR="006267BD" w:rsidRPr="002001C7" w:rsidRDefault="006267BD" w:rsidP="0002688F">
      <w:pPr>
        <w:autoSpaceDE w:val="0"/>
        <w:autoSpaceDN w:val="0"/>
        <w:adjustRightInd w:val="0"/>
        <w:jc w:val="right"/>
        <w:rPr>
          <w:sz w:val="28"/>
          <w:szCs w:val="28"/>
          <w:lang w:val="ru-RU"/>
        </w:rPr>
      </w:pPr>
    </w:p>
    <w:p w:rsidR="00D273E6" w:rsidRPr="002001C7" w:rsidRDefault="00D273E6" w:rsidP="00D273E6">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6267BD" w:rsidRPr="002001C7" w:rsidRDefault="006267BD" w:rsidP="00D273E6">
      <w:pPr>
        <w:autoSpaceDE w:val="0"/>
        <w:autoSpaceDN w:val="0"/>
        <w:adjustRightInd w:val="0"/>
        <w:jc w:val="center"/>
        <w:rPr>
          <w:sz w:val="28"/>
          <w:szCs w:val="28"/>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1275"/>
        <w:gridCol w:w="3119"/>
        <w:gridCol w:w="1701"/>
        <w:gridCol w:w="1276"/>
        <w:gridCol w:w="1275"/>
        <w:gridCol w:w="1316"/>
      </w:tblGrid>
      <w:tr w:rsidR="00D273E6" w:rsidRPr="002001C7" w:rsidTr="0092378D">
        <w:trPr>
          <w:trHeight w:val="217"/>
        </w:trPr>
        <w:tc>
          <w:tcPr>
            <w:tcW w:w="426"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N п/п</w:t>
            </w:r>
          </w:p>
        </w:tc>
        <w:tc>
          <w:tcPr>
            <w:tcW w:w="4536"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Цель, показатели результативности</w:t>
            </w:r>
          </w:p>
        </w:tc>
        <w:tc>
          <w:tcPr>
            <w:tcW w:w="1275"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D273E6" w:rsidRPr="002001C7" w:rsidTr="0092378D">
        <w:trPr>
          <w:trHeight w:val="716"/>
        </w:trPr>
        <w:tc>
          <w:tcPr>
            <w:tcW w:w="426"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4536"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1275"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3119" w:type="dxa"/>
            <w:vMerge/>
            <w:tcBorders>
              <w:left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 xml:space="preserve">текущий финансовый год </w:t>
            </w:r>
            <w:hyperlink w:anchor="Par1182" w:history="1">
              <w:r w:rsidRPr="002001C7">
                <w:rPr>
                  <w:sz w:val="28"/>
                  <w:szCs w:val="28"/>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8E5C3E">
            <w:pPr>
              <w:autoSpaceDE w:val="0"/>
              <w:autoSpaceDN w:val="0"/>
              <w:adjustRightInd w:val="0"/>
              <w:jc w:val="center"/>
              <w:rPr>
                <w:sz w:val="28"/>
                <w:szCs w:val="28"/>
                <w:lang w:val="ru-RU"/>
              </w:rPr>
            </w:pPr>
            <w:r w:rsidRPr="002001C7">
              <w:rPr>
                <w:sz w:val="28"/>
                <w:szCs w:val="28"/>
                <w:lang w:val="ru-RU"/>
              </w:rPr>
              <w:t>2-й год планового периода</w:t>
            </w:r>
          </w:p>
        </w:tc>
      </w:tr>
      <w:tr w:rsidR="00F759FD" w:rsidRPr="002001C7" w:rsidTr="0092378D">
        <w:trPr>
          <w:trHeight w:val="239"/>
        </w:trPr>
        <w:tc>
          <w:tcPr>
            <w:tcW w:w="426"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4536"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1275"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3119" w:type="dxa"/>
            <w:vMerge/>
            <w:tcBorders>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2024</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2025</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2026</w:t>
            </w:r>
          </w:p>
        </w:tc>
      </w:tr>
      <w:tr w:rsidR="00F759FD" w:rsidRPr="002001C7" w:rsidTr="0092378D">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8</w:t>
            </w:r>
          </w:p>
        </w:tc>
      </w:tr>
      <w:tr w:rsidR="00F759FD" w:rsidRPr="007E7581" w:rsidTr="0092378D">
        <w:trPr>
          <w:trHeight w:val="2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both"/>
              <w:rPr>
                <w:sz w:val="28"/>
                <w:szCs w:val="28"/>
                <w:lang w:val="ru-RU"/>
              </w:rPr>
            </w:pPr>
            <w:r w:rsidRPr="002001C7">
              <w:rPr>
                <w:sz w:val="28"/>
                <w:szCs w:val="28"/>
                <w:lang w:val="ru-RU" w:eastAsia="ru-RU"/>
              </w:rPr>
              <w:t>Цель: создание условий для выявления и сопровождения одарённых детей.</w:t>
            </w:r>
          </w:p>
        </w:tc>
      </w:tr>
      <w:tr w:rsidR="00F759FD" w:rsidRPr="007E7581" w:rsidTr="008E5C3E">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both"/>
              <w:rPr>
                <w:sz w:val="28"/>
                <w:szCs w:val="28"/>
                <w:lang w:val="ru-RU"/>
              </w:rPr>
            </w:pPr>
            <w:r w:rsidRPr="002001C7">
              <w:rPr>
                <w:sz w:val="28"/>
                <w:szCs w:val="28"/>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F759FD" w:rsidRPr="002001C7" w:rsidTr="0092378D">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1.1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ind w:left="110"/>
              <w:jc w:val="both"/>
              <w:rPr>
                <w:sz w:val="28"/>
                <w:szCs w:val="28"/>
                <w:lang w:val="ru-RU" w:eastAsia="ru-RU"/>
              </w:rPr>
            </w:pPr>
            <w:r w:rsidRPr="002001C7">
              <w:rPr>
                <w:sz w:val="28"/>
                <w:szCs w:val="28"/>
                <w:lang w:val="ru-RU" w:eastAsia="ru-RU"/>
              </w:rPr>
              <w:t>Увеличение количества обучающихся принявших участие в профильных сменах, краевых интенсивных школах</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spacing w:line="276" w:lineRule="auto"/>
              <w:jc w:val="center"/>
              <w:rPr>
                <w:sz w:val="28"/>
                <w:szCs w:val="28"/>
                <w:lang w:val="ru-RU"/>
              </w:rPr>
            </w:pPr>
            <w:r w:rsidRPr="002001C7">
              <w:rPr>
                <w:sz w:val="28"/>
                <w:szCs w:val="28"/>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spacing w:line="276" w:lineRule="auto"/>
              <w:jc w:val="both"/>
              <w:rPr>
                <w:sz w:val="28"/>
                <w:szCs w:val="28"/>
                <w:lang w:val="ru-RU"/>
              </w:rPr>
            </w:pPr>
            <w:r w:rsidRPr="002001C7">
              <w:rPr>
                <w:sz w:val="28"/>
                <w:szCs w:val="28"/>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spacing w:line="276" w:lineRule="auto"/>
              <w:jc w:val="center"/>
              <w:rPr>
                <w:sz w:val="28"/>
                <w:szCs w:val="28"/>
                <w:lang w:val="ru-RU"/>
              </w:rPr>
            </w:pPr>
            <w:r w:rsidRPr="002001C7">
              <w:rPr>
                <w:sz w:val="28"/>
                <w:szCs w:val="28"/>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spacing w:line="276" w:lineRule="auto"/>
              <w:jc w:val="center"/>
              <w:rPr>
                <w:sz w:val="28"/>
                <w:szCs w:val="28"/>
                <w:lang w:val="ru-RU"/>
              </w:rPr>
            </w:pPr>
            <w:r w:rsidRPr="002001C7">
              <w:rPr>
                <w:sz w:val="28"/>
                <w:szCs w:val="28"/>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spacing w:line="276" w:lineRule="auto"/>
              <w:jc w:val="center"/>
              <w:rPr>
                <w:sz w:val="28"/>
                <w:szCs w:val="28"/>
                <w:lang w:val="ru-RU"/>
              </w:rPr>
            </w:pPr>
            <w:r w:rsidRPr="002001C7">
              <w:rPr>
                <w:sz w:val="28"/>
                <w:szCs w:val="28"/>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spacing w:line="276" w:lineRule="auto"/>
              <w:jc w:val="center"/>
              <w:rPr>
                <w:sz w:val="28"/>
                <w:szCs w:val="28"/>
                <w:lang w:val="ru-RU"/>
              </w:rPr>
            </w:pPr>
            <w:r w:rsidRPr="002001C7">
              <w:rPr>
                <w:sz w:val="28"/>
                <w:szCs w:val="28"/>
                <w:lang w:val="ru-RU"/>
              </w:rPr>
              <w:t>10</w:t>
            </w:r>
          </w:p>
        </w:tc>
      </w:tr>
      <w:tr w:rsidR="00F759FD" w:rsidRPr="002001C7" w:rsidTr="0092378D">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1.2</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ind w:left="110"/>
              <w:jc w:val="both"/>
              <w:rPr>
                <w:sz w:val="28"/>
                <w:szCs w:val="28"/>
                <w:lang w:val="ru-RU" w:eastAsia="ru-RU"/>
              </w:rPr>
            </w:pPr>
            <w:r w:rsidRPr="002001C7">
              <w:rPr>
                <w:sz w:val="28"/>
                <w:szCs w:val="28"/>
                <w:lang w:val="ru-RU" w:eastAsia="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r w:rsidRPr="002001C7">
              <w:rPr>
                <w:sz w:val="28"/>
                <w:szCs w:val="28"/>
                <w:lang w:val="ru-RU" w:eastAsia="ru-RU"/>
              </w:rPr>
              <w:lastRenderedPageBreak/>
              <w:t>численности обучающихся по программам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lastRenderedPageBreak/>
              <w:t>%</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both"/>
              <w:rPr>
                <w:sz w:val="28"/>
                <w:szCs w:val="28"/>
                <w:lang w:val="ru-RU" w:eastAsia="ru-RU"/>
              </w:rPr>
            </w:pPr>
            <w:r w:rsidRPr="002001C7">
              <w:rPr>
                <w:sz w:val="28"/>
                <w:szCs w:val="28"/>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10</w:t>
            </w:r>
          </w:p>
        </w:tc>
      </w:tr>
      <w:tr w:rsidR="00F759FD" w:rsidRPr="007E7581" w:rsidTr="008E5C3E">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both"/>
              <w:rPr>
                <w:sz w:val="28"/>
                <w:szCs w:val="28"/>
                <w:lang w:val="ru-RU"/>
              </w:rPr>
            </w:pPr>
            <w:r w:rsidRPr="002001C7">
              <w:rPr>
                <w:sz w:val="28"/>
                <w:szCs w:val="28"/>
                <w:lang w:val="ru-RU" w:eastAsia="ru-RU"/>
              </w:rPr>
              <w:lastRenderedPageBreak/>
              <w:t>Задача 2 Оказание финансовой поддержки одарённым детям.</w:t>
            </w:r>
          </w:p>
        </w:tc>
      </w:tr>
      <w:tr w:rsidR="00F759FD" w:rsidRPr="002001C7" w:rsidTr="0092378D">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autoSpaceDE w:val="0"/>
              <w:autoSpaceDN w:val="0"/>
              <w:adjustRightInd w:val="0"/>
              <w:jc w:val="center"/>
              <w:rPr>
                <w:sz w:val="28"/>
                <w:szCs w:val="28"/>
                <w:lang w:val="ru-RU"/>
              </w:rPr>
            </w:pPr>
            <w:r w:rsidRPr="002001C7">
              <w:rPr>
                <w:sz w:val="28"/>
                <w:szCs w:val="28"/>
                <w:lang w:val="ru-RU"/>
              </w:rPr>
              <w:t>2.1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ind w:left="110"/>
              <w:jc w:val="both"/>
              <w:rPr>
                <w:sz w:val="28"/>
                <w:szCs w:val="28"/>
                <w:lang w:val="ru-RU" w:eastAsia="ru-RU"/>
              </w:rPr>
            </w:pPr>
            <w:r w:rsidRPr="002001C7">
              <w:rPr>
                <w:sz w:val="28"/>
                <w:szCs w:val="28"/>
                <w:lang w:val="ru-RU" w:eastAsia="ru-RU"/>
              </w:rPr>
              <w:t>Получение финансовой поддержки одарёнными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rPr>
            </w:pPr>
            <w:r w:rsidRPr="002001C7">
              <w:rPr>
                <w:sz w:val="28"/>
                <w:szCs w:val="28"/>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both"/>
              <w:rPr>
                <w:sz w:val="28"/>
                <w:szCs w:val="28"/>
                <w:lang w:val="ru-RU"/>
              </w:rPr>
            </w:pPr>
            <w:r w:rsidRPr="002001C7">
              <w:rPr>
                <w:sz w:val="28"/>
                <w:szCs w:val="28"/>
                <w:lang w:val="ru-RU"/>
              </w:rPr>
              <w:t>Распоряжение администра-ции Тасеевского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jc w:val="center"/>
              <w:rPr>
                <w:sz w:val="28"/>
                <w:szCs w:val="28"/>
                <w:lang w:val="ru-RU" w:eastAsia="ru-RU"/>
              </w:rPr>
            </w:pPr>
            <w:r w:rsidRPr="002001C7">
              <w:rPr>
                <w:sz w:val="28"/>
                <w:szCs w:val="28"/>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2001C7" w:rsidRDefault="00F759FD" w:rsidP="00F759FD">
            <w:pPr>
              <w:tabs>
                <w:tab w:val="left" w:pos="312"/>
                <w:tab w:val="center" w:pos="650"/>
              </w:tabs>
              <w:jc w:val="center"/>
              <w:rPr>
                <w:sz w:val="28"/>
                <w:szCs w:val="28"/>
                <w:lang w:val="ru-RU" w:eastAsia="ru-RU"/>
              </w:rPr>
            </w:pPr>
            <w:r w:rsidRPr="002001C7">
              <w:rPr>
                <w:sz w:val="28"/>
                <w:szCs w:val="28"/>
                <w:lang w:val="ru-RU" w:eastAsia="ru-RU"/>
              </w:rPr>
              <w:t>21</w:t>
            </w:r>
          </w:p>
        </w:tc>
      </w:tr>
    </w:tbl>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t>Приложение № 2</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к подпрограмме № 3 «Одарённые дети</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Тасеевского района»</w:t>
      </w:r>
    </w:p>
    <w:p w:rsidR="00D273E6" w:rsidRPr="002001C7" w:rsidRDefault="00D273E6" w:rsidP="0092378D">
      <w:pPr>
        <w:autoSpaceDE w:val="0"/>
        <w:autoSpaceDN w:val="0"/>
        <w:adjustRightInd w:val="0"/>
        <w:jc w:val="right"/>
        <w:rPr>
          <w:sz w:val="28"/>
          <w:szCs w:val="28"/>
          <w:lang w:val="ru-RU"/>
        </w:rPr>
      </w:pPr>
    </w:p>
    <w:p w:rsidR="00D273E6" w:rsidRPr="002001C7" w:rsidRDefault="00D273E6" w:rsidP="00D273E6">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p w:rsidR="00D273E6" w:rsidRPr="002001C7" w:rsidRDefault="00D273E6" w:rsidP="00D273E6">
      <w:pPr>
        <w:autoSpaceDE w:val="0"/>
        <w:autoSpaceDN w:val="0"/>
        <w:adjustRightInd w:val="0"/>
        <w:ind w:firstLine="540"/>
        <w:jc w:val="center"/>
        <w:rPr>
          <w:sz w:val="28"/>
          <w:szCs w:val="28"/>
          <w:lang w:val="ru-RU"/>
        </w:rPr>
      </w:pPr>
    </w:p>
    <w:tbl>
      <w:tblPr>
        <w:tblStyle w:val="4"/>
        <w:tblW w:w="15701" w:type="dxa"/>
        <w:tblLayout w:type="fixed"/>
        <w:tblLook w:val="04A0" w:firstRow="1" w:lastRow="0" w:firstColumn="1" w:lastColumn="0" w:noHBand="0" w:noVBand="1"/>
      </w:tblPr>
      <w:tblGrid>
        <w:gridCol w:w="675"/>
        <w:gridCol w:w="3261"/>
        <w:gridCol w:w="1984"/>
        <w:gridCol w:w="709"/>
        <w:gridCol w:w="709"/>
        <w:gridCol w:w="1417"/>
        <w:gridCol w:w="709"/>
        <w:gridCol w:w="992"/>
        <w:gridCol w:w="1134"/>
        <w:gridCol w:w="1134"/>
        <w:gridCol w:w="1134"/>
        <w:gridCol w:w="1843"/>
      </w:tblGrid>
      <w:tr w:rsidR="003E67C9" w:rsidRPr="007E7581" w:rsidTr="00AC3402">
        <w:tc>
          <w:tcPr>
            <w:tcW w:w="675" w:type="dxa"/>
            <w:vMerge w:val="restart"/>
            <w:vAlign w:val="center"/>
          </w:tcPr>
          <w:p w:rsidR="003E67C9" w:rsidRPr="002001C7" w:rsidRDefault="003E67C9" w:rsidP="00AC3402">
            <w:pPr>
              <w:autoSpaceDE w:val="0"/>
              <w:autoSpaceDN w:val="0"/>
              <w:adjustRightInd w:val="0"/>
              <w:jc w:val="center"/>
              <w:rPr>
                <w:sz w:val="28"/>
                <w:szCs w:val="28"/>
                <w:lang w:val="ru-RU"/>
              </w:rPr>
            </w:pPr>
            <w:r w:rsidRPr="002001C7">
              <w:rPr>
                <w:sz w:val="28"/>
                <w:szCs w:val="28"/>
                <w:lang w:val="ru-RU"/>
              </w:rPr>
              <w:t>№ п/п</w:t>
            </w:r>
          </w:p>
        </w:tc>
        <w:tc>
          <w:tcPr>
            <w:tcW w:w="3261" w:type="dxa"/>
            <w:vMerge w:val="restart"/>
            <w:vAlign w:val="center"/>
          </w:tcPr>
          <w:p w:rsidR="003E67C9" w:rsidRPr="002001C7" w:rsidRDefault="003E67C9" w:rsidP="00AC3402">
            <w:pPr>
              <w:autoSpaceDE w:val="0"/>
              <w:autoSpaceDN w:val="0"/>
              <w:adjustRightInd w:val="0"/>
              <w:jc w:val="center"/>
              <w:rPr>
                <w:sz w:val="28"/>
                <w:szCs w:val="28"/>
                <w:lang w:val="ru-RU"/>
              </w:rPr>
            </w:pPr>
            <w:r w:rsidRPr="002001C7">
              <w:rPr>
                <w:sz w:val="28"/>
                <w:szCs w:val="28"/>
                <w:lang w:val="ru-RU"/>
              </w:rPr>
              <w:t>Цели, задачи, мероприятия подпрограммы</w:t>
            </w:r>
          </w:p>
        </w:tc>
        <w:tc>
          <w:tcPr>
            <w:tcW w:w="1984"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ГРБС</w:t>
            </w:r>
          </w:p>
        </w:tc>
        <w:tc>
          <w:tcPr>
            <w:tcW w:w="3544" w:type="dxa"/>
            <w:gridSpan w:val="4"/>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Код бюджетной классификации</w:t>
            </w:r>
          </w:p>
        </w:tc>
        <w:tc>
          <w:tcPr>
            <w:tcW w:w="4394" w:type="dxa"/>
            <w:gridSpan w:val="4"/>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Расходы по годам реализации программы (тыс. рублей)</w:t>
            </w:r>
          </w:p>
        </w:tc>
        <w:tc>
          <w:tcPr>
            <w:tcW w:w="1843" w:type="dxa"/>
            <w:vMerge w:val="restart"/>
            <w:vAlign w:val="center"/>
          </w:tcPr>
          <w:p w:rsidR="003E67C9" w:rsidRPr="002001C7" w:rsidRDefault="003E67C9" w:rsidP="00AC3402">
            <w:pPr>
              <w:autoSpaceDE w:val="0"/>
              <w:autoSpaceDN w:val="0"/>
              <w:adjustRightInd w:val="0"/>
              <w:jc w:val="center"/>
              <w:rPr>
                <w:sz w:val="28"/>
                <w:szCs w:val="28"/>
                <w:lang w:val="ru-RU"/>
              </w:rPr>
            </w:pPr>
            <w:r w:rsidRPr="002001C7">
              <w:rPr>
                <w:sz w:val="28"/>
                <w:szCs w:val="28"/>
                <w:lang w:val="ru-RU"/>
              </w:rPr>
              <w:t>Ожидаемый результат (краткое описание) от реализации мероприятия (в том числе в натуральном выражении)</w:t>
            </w:r>
          </w:p>
        </w:tc>
      </w:tr>
      <w:tr w:rsidR="003E67C9" w:rsidRPr="002001C7" w:rsidTr="00AC3402">
        <w:trPr>
          <w:cantSplit/>
          <w:trHeight w:val="1100"/>
        </w:trPr>
        <w:tc>
          <w:tcPr>
            <w:tcW w:w="675" w:type="dxa"/>
            <w:vMerge/>
            <w:vAlign w:val="center"/>
          </w:tcPr>
          <w:p w:rsidR="003E67C9" w:rsidRPr="002001C7" w:rsidRDefault="003E67C9" w:rsidP="00AC3402">
            <w:pPr>
              <w:autoSpaceDE w:val="0"/>
              <w:autoSpaceDN w:val="0"/>
              <w:adjustRightInd w:val="0"/>
              <w:jc w:val="center"/>
              <w:rPr>
                <w:sz w:val="28"/>
                <w:szCs w:val="28"/>
                <w:lang w:val="ru-RU"/>
              </w:rPr>
            </w:pPr>
          </w:p>
        </w:tc>
        <w:tc>
          <w:tcPr>
            <w:tcW w:w="3261" w:type="dxa"/>
            <w:vMerge/>
            <w:vAlign w:val="center"/>
          </w:tcPr>
          <w:p w:rsidR="003E67C9" w:rsidRPr="002001C7" w:rsidRDefault="003E67C9" w:rsidP="00AC3402">
            <w:pPr>
              <w:autoSpaceDE w:val="0"/>
              <w:autoSpaceDN w:val="0"/>
              <w:adjustRightInd w:val="0"/>
              <w:jc w:val="center"/>
              <w:rPr>
                <w:sz w:val="28"/>
                <w:szCs w:val="28"/>
                <w:lang w:val="ru-RU"/>
              </w:rPr>
            </w:pPr>
          </w:p>
        </w:tc>
        <w:tc>
          <w:tcPr>
            <w:tcW w:w="1984" w:type="dxa"/>
            <w:vMerge/>
            <w:vAlign w:val="center"/>
          </w:tcPr>
          <w:p w:rsidR="003E67C9" w:rsidRPr="00594642" w:rsidRDefault="003E67C9" w:rsidP="00AC3402">
            <w:pPr>
              <w:autoSpaceDE w:val="0"/>
              <w:autoSpaceDN w:val="0"/>
              <w:adjustRightInd w:val="0"/>
              <w:jc w:val="center"/>
              <w:rPr>
                <w:sz w:val="28"/>
                <w:szCs w:val="28"/>
                <w:lang w:val="ru-RU"/>
              </w:rPr>
            </w:pPr>
          </w:p>
        </w:tc>
        <w:tc>
          <w:tcPr>
            <w:tcW w:w="709"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ГРБС</w:t>
            </w:r>
          </w:p>
        </w:tc>
        <w:tc>
          <w:tcPr>
            <w:tcW w:w="709"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РзПр</w:t>
            </w:r>
          </w:p>
        </w:tc>
        <w:tc>
          <w:tcPr>
            <w:tcW w:w="1417"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ЦСР</w:t>
            </w:r>
          </w:p>
        </w:tc>
        <w:tc>
          <w:tcPr>
            <w:tcW w:w="709"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ВВР</w:t>
            </w:r>
          </w:p>
        </w:tc>
        <w:tc>
          <w:tcPr>
            <w:tcW w:w="992"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Pr>
                <w:sz w:val="28"/>
                <w:szCs w:val="28"/>
                <w:lang w:val="ru-RU"/>
              </w:rPr>
              <w:t>2024</w:t>
            </w:r>
            <w:r w:rsidRPr="00594642">
              <w:rPr>
                <w:sz w:val="28"/>
                <w:szCs w:val="28"/>
                <w:lang w:val="ru-RU"/>
              </w:rPr>
              <w:t xml:space="preserve"> год</w:t>
            </w:r>
          </w:p>
        </w:tc>
        <w:tc>
          <w:tcPr>
            <w:tcW w:w="1134" w:type="dxa"/>
            <w:textDirection w:val="btLr"/>
            <w:vAlign w:val="center"/>
          </w:tcPr>
          <w:p w:rsidR="003E67C9" w:rsidRPr="00594642" w:rsidRDefault="003E67C9" w:rsidP="00AC3402">
            <w:pPr>
              <w:autoSpaceDE w:val="0"/>
              <w:autoSpaceDN w:val="0"/>
              <w:adjustRightInd w:val="0"/>
              <w:ind w:left="-232" w:right="113" w:firstLine="51"/>
              <w:jc w:val="center"/>
              <w:rPr>
                <w:sz w:val="28"/>
                <w:szCs w:val="28"/>
                <w:lang w:val="ru-RU"/>
              </w:rPr>
            </w:pPr>
            <w:r>
              <w:rPr>
                <w:sz w:val="28"/>
                <w:szCs w:val="28"/>
                <w:lang w:val="ru-RU"/>
              </w:rPr>
              <w:t>2025</w:t>
            </w:r>
            <w:r w:rsidRPr="00594642">
              <w:rPr>
                <w:sz w:val="28"/>
                <w:szCs w:val="28"/>
                <w:lang w:val="ru-RU"/>
              </w:rPr>
              <w:t xml:space="preserve"> год</w:t>
            </w:r>
          </w:p>
        </w:tc>
        <w:tc>
          <w:tcPr>
            <w:tcW w:w="1134"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Pr>
                <w:sz w:val="28"/>
                <w:szCs w:val="28"/>
                <w:lang w:val="ru-RU"/>
              </w:rPr>
              <w:t>2026</w:t>
            </w:r>
            <w:r w:rsidRPr="00594642">
              <w:rPr>
                <w:sz w:val="28"/>
                <w:szCs w:val="28"/>
                <w:lang w:val="ru-RU"/>
              </w:rPr>
              <w:t xml:space="preserve"> год</w:t>
            </w:r>
          </w:p>
        </w:tc>
        <w:tc>
          <w:tcPr>
            <w:tcW w:w="1134"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Pr>
                <w:sz w:val="28"/>
                <w:szCs w:val="28"/>
                <w:lang w:val="ru-RU"/>
              </w:rPr>
              <w:t>Итого на 2024-2026</w:t>
            </w:r>
            <w:r w:rsidRPr="00594642">
              <w:rPr>
                <w:sz w:val="28"/>
                <w:szCs w:val="28"/>
                <w:lang w:val="ru-RU"/>
              </w:rPr>
              <w:t xml:space="preserve"> гг.</w:t>
            </w:r>
          </w:p>
        </w:tc>
        <w:tc>
          <w:tcPr>
            <w:tcW w:w="1843" w:type="dxa"/>
            <w:vMerge/>
            <w:vAlign w:val="center"/>
          </w:tcPr>
          <w:p w:rsidR="003E67C9" w:rsidRPr="002001C7" w:rsidRDefault="003E67C9" w:rsidP="00AC3402">
            <w:pPr>
              <w:autoSpaceDE w:val="0"/>
              <w:autoSpaceDN w:val="0"/>
              <w:adjustRightInd w:val="0"/>
              <w:jc w:val="center"/>
              <w:rPr>
                <w:sz w:val="28"/>
                <w:szCs w:val="28"/>
                <w:lang w:val="ru-RU"/>
              </w:rPr>
            </w:pPr>
          </w:p>
        </w:tc>
      </w:tr>
      <w:tr w:rsidR="003E67C9" w:rsidRPr="00154259" w:rsidTr="00AC3402">
        <w:trPr>
          <w:trHeight w:val="885"/>
        </w:trPr>
        <w:tc>
          <w:tcPr>
            <w:tcW w:w="675" w:type="dxa"/>
            <w:vMerge w:val="restart"/>
            <w:vAlign w:val="center"/>
          </w:tcPr>
          <w:p w:rsidR="003E67C9" w:rsidRPr="002001C7" w:rsidRDefault="003E67C9" w:rsidP="00AC3402">
            <w:pPr>
              <w:autoSpaceDE w:val="0"/>
              <w:autoSpaceDN w:val="0"/>
              <w:adjustRightInd w:val="0"/>
              <w:jc w:val="center"/>
              <w:rPr>
                <w:sz w:val="28"/>
                <w:szCs w:val="28"/>
                <w:lang w:val="ru-RU"/>
              </w:rPr>
            </w:pPr>
          </w:p>
        </w:tc>
        <w:tc>
          <w:tcPr>
            <w:tcW w:w="3261" w:type="dxa"/>
            <w:vMerge w:val="restart"/>
            <w:vAlign w:val="center"/>
          </w:tcPr>
          <w:p w:rsidR="003E67C9" w:rsidRPr="00154259" w:rsidRDefault="003E67C9" w:rsidP="00AC3402">
            <w:pPr>
              <w:jc w:val="both"/>
              <w:rPr>
                <w:color w:val="000000"/>
                <w:sz w:val="28"/>
                <w:szCs w:val="28"/>
                <w:lang w:val="ru-RU" w:eastAsia="ru-RU"/>
              </w:rPr>
            </w:pPr>
            <w:r w:rsidRPr="00154259">
              <w:rPr>
                <w:color w:val="000000"/>
                <w:sz w:val="28"/>
                <w:szCs w:val="28"/>
                <w:lang w:val="ru-RU" w:eastAsia="ru-RU"/>
              </w:rPr>
              <w:t>Цель:  создание условий для выявления и сопровождения одарённых детей.</w:t>
            </w: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p>
        </w:tc>
        <w:tc>
          <w:tcPr>
            <w:tcW w:w="1984" w:type="dxa"/>
            <w:vAlign w:val="center"/>
          </w:tcPr>
          <w:p w:rsidR="003E67C9" w:rsidRPr="00154259" w:rsidRDefault="003E67C9" w:rsidP="00AC3402">
            <w:pPr>
              <w:autoSpaceDE w:val="0"/>
              <w:autoSpaceDN w:val="0"/>
              <w:adjustRightInd w:val="0"/>
              <w:ind w:hanging="30"/>
              <w:jc w:val="both"/>
              <w:rPr>
                <w:sz w:val="28"/>
                <w:szCs w:val="28"/>
                <w:lang w:val="ru-RU"/>
              </w:rPr>
            </w:pPr>
            <w:r w:rsidRPr="00154259">
              <w:rPr>
                <w:sz w:val="28"/>
                <w:szCs w:val="28"/>
                <w:lang w:val="ru-RU"/>
              </w:rPr>
              <w:t>всего расходные обязательства по подпрограмме</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955,00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955,00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955,00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2865,00</w:t>
            </w:r>
          </w:p>
        </w:tc>
        <w:tc>
          <w:tcPr>
            <w:tcW w:w="1843" w:type="dxa"/>
            <w:vMerge w:val="restart"/>
            <w:vAlign w:val="center"/>
          </w:tcPr>
          <w:p w:rsidR="003E67C9" w:rsidRPr="00154259" w:rsidRDefault="003E67C9" w:rsidP="00AC3402">
            <w:pPr>
              <w:autoSpaceDE w:val="0"/>
              <w:autoSpaceDN w:val="0"/>
              <w:adjustRightInd w:val="0"/>
              <w:jc w:val="center"/>
              <w:rPr>
                <w:sz w:val="28"/>
                <w:szCs w:val="28"/>
                <w:lang w:val="ru-RU"/>
              </w:rPr>
            </w:pPr>
          </w:p>
        </w:tc>
      </w:tr>
      <w:tr w:rsidR="003E67C9" w:rsidRPr="007E7581" w:rsidTr="00AC3402">
        <w:trPr>
          <w:trHeight w:val="555"/>
        </w:trPr>
        <w:tc>
          <w:tcPr>
            <w:tcW w:w="675" w:type="dxa"/>
            <w:vMerge/>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154259" w:rsidRDefault="003E67C9" w:rsidP="00AC3402">
            <w:pPr>
              <w:autoSpaceDE w:val="0"/>
              <w:autoSpaceDN w:val="0"/>
              <w:adjustRightInd w:val="0"/>
              <w:ind w:hanging="30"/>
              <w:jc w:val="both"/>
              <w:rPr>
                <w:sz w:val="28"/>
                <w:szCs w:val="28"/>
                <w:lang w:val="ru-RU"/>
              </w:rPr>
            </w:pPr>
            <w:r w:rsidRPr="00154259">
              <w:rPr>
                <w:sz w:val="28"/>
                <w:szCs w:val="28"/>
                <w:lang w:val="ru-RU"/>
              </w:rPr>
              <w:t>в том числе по ГРБС:</w:t>
            </w: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1417" w:type="dxa"/>
            <w:vAlign w:val="center"/>
          </w:tcPr>
          <w:p w:rsidR="003E67C9" w:rsidRPr="00154259" w:rsidRDefault="003E67C9" w:rsidP="00AC3402">
            <w:pPr>
              <w:autoSpaceDE w:val="0"/>
              <w:autoSpaceDN w:val="0"/>
              <w:adjustRightInd w:val="0"/>
              <w:jc w:val="center"/>
              <w:rPr>
                <w:sz w:val="28"/>
                <w:szCs w:val="28"/>
                <w:lang w:val="ru-RU"/>
              </w:rPr>
            </w:pP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843" w:type="dxa"/>
            <w:vMerge/>
            <w:vAlign w:val="center"/>
          </w:tcPr>
          <w:p w:rsidR="003E67C9" w:rsidRPr="00154259" w:rsidRDefault="003E67C9" w:rsidP="00AC3402">
            <w:pPr>
              <w:autoSpaceDE w:val="0"/>
              <w:autoSpaceDN w:val="0"/>
              <w:adjustRightInd w:val="0"/>
              <w:jc w:val="center"/>
              <w:rPr>
                <w:sz w:val="28"/>
                <w:szCs w:val="28"/>
                <w:lang w:val="ru-RU"/>
              </w:rPr>
            </w:pPr>
          </w:p>
        </w:tc>
      </w:tr>
      <w:tr w:rsidR="003E67C9" w:rsidRPr="00154259" w:rsidTr="00AC3402">
        <w:trPr>
          <w:trHeight w:val="750"/>
        </w:trPr>
        <w:tc>
          <w:tcPr>
            <w:tcW w:w="675" w:type="dxa"/>
            <w:vMerge/>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154259" w:rsidRDefault="003E67C9" w:rsidP="00AC3402">
            <w:pPr>
              <w:autoSpaceDE w:val="0"/>
              <w:autoSpaceDN w:val="0"/>
              <w:adjustRightInd w:val="0"/>
              <w:ind w:firstLine="2"/>
              <w:jc w:val="both"/>
              <w:rPr>
                <w:sz w:val="28"/>
                <w:szCs w:val="28"/>
                <w:lang w:val="ru-RU"/>
              </w:rPr>
            </w:pPr>
            <w:r w:rsidRPr="00154259">
              <w:rPr>
                <w:sz w:val="28"/>
                <w:szCs w:val="28"/>
                <w:lang w:val="ru-RU"/>
              </w:rPr>
              <w:t>МКУ «Отдел образования»</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078</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885,00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885,00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885,00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2655,00</w:t>
            </w:r>
          </w:p>
        </w:tc>
        <w:tc>
          <w:tcPr>
            <w:tcW w:w="1843" w:type="dxa"/>
            <w:vMerge/>
            <w:vAlign w:val="center"/>
          </w:tcPr>
          <w:p w:rsidR="003E67C9" w:rsidRPr="00154259" w:rsidRDefault="003E67C9" w:rsidP="00AC3402">
            <w:pPr>
              <w:autoSpaceDE w:val="0"/>
              <w:autoSpaceDN w:val="0"/>
              <w:adjustRightInd w:val="0"/>
              <w:jc w:val="center"/>
              <w:rPr>
                <w:sz w:val="28"/>
                <w:szCs w:val="28"/>
                <w:lang w:val="ru-RU"/>
              </w:rPr>
            </w:pPr>
          </w:p>
        </w:tc>
      </w:tr>
      <w:tr w:rsidR="003E67C9" w:rsidRPr="00154259" w:rsidTr="00AC3402">
        <w:trPr>
          <w:trHeight w:val="1200"/>
        </w:trPr>
        <w:tc>
          <w:tcPr>
            <w:tcW w:w="675" w:type="dxa"/>
            <w:vMerge/>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154259" w:rsidRDefault="003E67C9" w:rsidP="00AC3402">
            <w:pPr>
              <w:autoSpaceDE w:val="0"/>
              <w:autoSpaceDN w:val="0"/>
              <w:adjustRightInd w:val="0"/>
              <w:ind w:firstLine="2"/>
              <w:jc w:val="both"/>
              <w:rPr>
                <w:sz w:val="28"/>
                <w:szCs w:val="28"/>
                <w:lang w:val="ru-RU"/>
              </w:rPr>
            </w:pPr>
            <w:r w:rsidRPr="00154259">
              <w:rPr>
                <w:sz w:val="28"/>
                <w:szCs w:val="28"/>
                <w:lang w:val="ru-RU"/>
              </w:rPr>
              <w:t>Администрация  Тасеевского района</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005</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210,00</w:t>
            </w:r>
          </w:p>
        </w:tc>
        <w:tc>
          <w:tcPr>
            <w:tcW w:w="1843" w:type="dxa"/>
            <w:vMerge/>
            <w:vAlign w:val="center"/>
          </w:tcPr>
          <w:p w:rsidR="003E67C9" w:rsidRPr="00154259" w:rsidRDefault="003E67C9" w:rsidP="00AC3402">
            <w:pPr>
              <w:autoSpaceDE w:val="0"/>
              <w:autoSpaceDN w:val="0"/>
              <w:adjustRightInd w:val="0"/>
              <w:jc w:val="center"/>
              <w:rPr>
                <w:sz w:val="28"/>
                <w:szCs w:val="28"/>
                <w:lang w:val="ru-RU"/>
              </w:rPr>
            </w:pPr>
          </w:p>
        </w:tc>
      </w:tr>
      <w:tr w:rsidR="003E67C9" w:rsidRPr="007E7581" w:rsidTr="00AC3402">
        <w:trPr>
          <w:trHeight w:val="873"/>
        </w:trPr>
        <w:tc>
          <w:tcPr>
            <w:tcW w:w="13858" w:type="dxa"/>
            <w:gridSpan w:val="11"/>
            <w:vAlign w:val="center"/>
          </w:tcPr>
          <w:p w:rsidR="003E67C9" w:rsidRPr="00154259" w:rsidRDefault="003E67C9" w:rsidP="00AC3402">
            <w:pPr>
              <w:autoSpaceDE w:val="0"/>
              <w:autoSpaceDN w:val="0"/>
              <w:adjustRightInd w:val="0"/>
              <w:jc w:val="both"/>
              <w:rPr>
                <w:rFonts w:eastAsiaTheme="minorEastAsia"/>
                <w:sz w:val="28"/>
                <w:szCs w:val="28"/>
                <w:lang w:val="ru-RU"/>
              </w:rPr>
            </w:pPr>
            <w:r w:rsidRPr="00154259">
              <w:rPr>
                <w:sz w:val="28"/>
                <w:szCs w:val="28"/>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843" w:type="dxa"/>
            <w:vAlign w:val="center"/>
          </w:tcPr>
          <w:p w:rsidR="003E67C9" w:rsidRPr="00154259" w:rsidRDefault="003E67C9" w:rsidP="00AC3402">
            <w:pPr>
              <w:autoSpaceDE w:val="0"/>
              <w:autoSpaceDN w:val="0"/>
              <w:adjustRightInd w:val="0"/>
              <w:jc w:val="both"/>
              <w:rPr>
                <w:color w:val="000000"/>
                <w:sz w:val="28"/>
                <w:szCs w:val="28"/>
                <w:lang w:val="ru-RU" w:eastAsia="ru-RU"/>
              </w:rPr>
            </w:pPr>
          </w:p>
        </w:tc>
      </w:tr>
      <w:tr w:rsidR="003E67C9" w:rsidRPr="007E7581" w:rsidTr="00AC3402">
        <w:trPr>
          <w:trHeight w:val="1544"/>
        </w:trPr>
        <w:tc>
          <w:tcPr>
            <w:tcW w:w="675" w:type="dxa"/>
            <w:vMerge w:val="restart"/>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restart"/>
            <w:vAlign w:val="center"/>
          </w:tcPr>
          <w:p w:rsidR="003E67C9" w:rsidRPr="00154259" w:rsidRDefault="003E67C9" w:rsidP="00AC3402">
            <w:pPr>
              <w:autoSpaceDE w:val="0"/>
              <w:autoSpaceDN w:val="0"/>
              <w:adjustRightInd w:val="0"/>
              <w:jc w:val="both"/>
              <w:rPr>
                <w:color w:val="000000"/>
                <w:sz w:val="28"/>
                <w:szCs w:val="28"/>
                <w:lang w:val="ru-RU" w:eastAsia="ru-RU"/>
              </w:rPr>
            </w:pPr>
            <w:r w:rsidRPr="00154259">
              <w:rPr>
                <w:color w:val="000000"/>
                <w:sz w:val="28"/>
                <w:szCs w:val="28"/>
                <w:lang w:val="ru-RU" w:eastAsia="ru-RU"/>
              </w:rPr>
              <w:t>Мероприятие 1.1.</w:t>
            </w:r>
            <w:r w:rsidRPr="00154259">
              <w:rPr>
                <w:sz w:val="28"/>
                <w:szCs w:val="28"/>
                <w:lang w:val="ru-RU"/>
              </w:rPr>
              <w:t xml:space="preserve"> </w:t>
            </w:r>
            <w:r w:rsidRPr="00154259">
              <w:rPr>
                <w:color w:val="000000"/>
                <w:sz w:val="28"/>
                <w:szCs w:val="28"/>
                <w:lang w:val="ru-RU" w:eastAsia="ru-RU"/>
              </w:rPr>
              <w:t>Реализация мероприятий по поддержки одаренных детей и педагогов, работающих с одаренными детьми</w:t>
            </w:r>
          </w:p>
        </w:tc>
        <w:tc>
          <w:tcPr>
            <w:tcW w:w="1984" w:type="dxa"/>
            <w:vAlign w:val="center"/>
          </w:tcPr>
          <w:p w:rsidR="003E67C9" w:rsidRPr="00154259" w:rsidRDefault="003E67C9" w:rsidP="00AC3402">
            <w:pPr>
              <w:autoSpaceDE w:val="0"/>
              <w:autoSpaceDN w:val="0"/>
              <w:adjustRightInd w:val="0"/>
              <w:ind w:firstLine="2"/>
              <w:jc w:val="both"/>
              <w:rPr>
                <w:sz w:val="28"/>
                <w:szCs w:val="28"/>
                <w:lang w:val="ru-RU"/>
              </w:rPr>
            </w:pPr>
            <w:r w:rsidRPr="00154259">
              <w:rPr>
                <w:sz w:val="28"/>
                <w:szCs w:val="28"/>
                <w:lang w:val="ru-RU"/>
              </w:rPr>
              <w:t>всего расходные обязательства по подпрограмме</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890,00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890,00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890,00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2670,00</w:t>
            </w:r>
          </w:p>
        </w:tc>
        <w:tc>
          <w:tcPr>
            <w:tcW w:w="1843" w:type="dxa"/>
            <w:vMerge w:val="restart"/>
            <w:vAlign w:val="center"/>
          </w:tcPr>
          <w:p w:rsidR="003E67C9" w:rsidRPr="00154259" w:rsidRDefault="003E67C9" w:rsidP="00AC3402">
            <w:pPr>
              <w:autoSpaceDE w:val="0"/>
              <w:autoSpaceDN w:val="0"/>
              <w:adjustRightInd w:val="0"/>
              <w:jc w:val="both"/>
              <w:rPr>
                <w:color w:val="000000"/>
                <w:sz w:val="28"/>
                <w:szCs w:val="28"/>
                <w:lang w:val="ru-RU" w:eastAsia="ru-RU"/>
              </w:rPr>
            </w:pPr>
            <w:r w:rsidRPr="00154259">
              <w:rPr>
                <w:color w:val="000000"/>
                <w:sz w:val="28"/>
                <w:szCs w:val="28"/>
                <w:lang w:val="ru-RU" w:eastAsia="ru-RU"/>
              </w:rPr>
              <w:t xml:space="preserve">Увеличение количества обучающихся принявших участие в профильных сменах, краевых интенсивных школах, </w:t>
            </w:r>
            <w:r w:rsidRPr="00154259">
              <w:rPr>
                <w:color w:val="000000"/>
                <w:sz w:val="28"/>
                <w:szCs w:val="28"/>
                <w:lang w:val="ru-RU" w:eastAsia="ru-RU"/>
              </w:rPr>
              <w:lastRenderedPageBreak/>
              <w:t>конкурсах различного уровня</w:t>
            </w:r>
          </w:p>
        </w:tc>
      </w:tr>
      <w:tr w:rsidR="003E67C9" w:rsidRPr="007E7581" w:rsidTr="00AC3402">
        <w:trPr>
          <w:trHeight w:val="563"/>
        </w:trPr>
        <w:tc>
          <w:tcPr>
            <w:tcW w:w="675" w:type="dxa"/>
            <w:vMerge/>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ign w:val="center"/>
          </w:tcPr>
          <w:p w:rsidR="003E67C9" w:rsidRPr="00154259" w:rsidRDefault="003E67C9" w:rsidP="00AC3402">
            <w:pPr>
              <w:autoSpaceDE w:val="0"/>
              <w:autoSpaceDN w:val="0"/>
              <w:adjustRightInd w:val="0"/>
              <w:jc w:val="center"/>
              <w:rPr>
                <w:sz w:val="28"/>
                <w:szCs w:val="28"/>
                <w:lang w:val="ru-RU"/>
              </w:rPr>
            </w:pPr>
          </w:p>
        </w:tc>
        <w:tc>
          <w:tcPr>
            <w:tcW w:w="1984" w:type="dxa"/>
            <w:vAlign w:val="center"/>
          </w:tcPr>
          <w:p w:rsidR="003E67C9" w:rsidRPr="00154259" w:rsidRDefault="003E67C9" w:rsidP="00AC3402">
            <w:pPr>
              <w:autoSpaceDE w:val="0"/>
              <w:autoSpaceDN w:val="0"/>
              <w:adjustRightInd w:val="0"/>
              <w:jc w:val="both"/>
              <w:rPr>
                <w:sz w:val="28"/>
                <w:szCs w:val="28"/>
                <w:lang w:val="ru-RU"/>
              </w:rPr>
            </w:pPr>
            <w:r w:rsidRPr="00154259">
              <w:rPr>
                <w:sz w:val="28"/>
                <w:szCs w:val="28"/>
                <w:lang w:val="ru-RU"/>
              </w:rPr>
              <w:t>в том числе по ГРБС:</w:t>
            </w: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1417" w:type="dxa"/>
            <w:vAlign w:val="center"/>
          </w:tcPr>
          <w:p w:rsidR="003E67C9" w:rsidRPr="00154259" w:rsidRDefault="003E67C9" w:rsidP="00AC3402">
            <w:pPr>
              <w:autoSpaceDE w:val="0"/>
              <w:autoSpaceDN w:val="0"/>
              <w:adjustRightInd w:val="0"/>
              <w:jc w:val="center"/>
              <w:rPr>
                <w:sz w:val="28"/>
                <w:szCs w:val="28"/>
                <w:lang w:val="ru-RU"/>
              </w:rPr>
            </w:pP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p>
        </w:tc>
        <w:tc>
          <w:tcPr>
            <w:tcW w:w="1843" w:type="dxa"/>
            <w:vMerge/>
            <w:vAlign w:val="center"/>
          </w:tcPr>
          <w:p w:rsidR="003E67C9" w:rsidRPr="00154259" w:rsidRDefault="003E67C9" w:rsidP="00AC3402">
            <w:pPr>
              <w:autoSpaceDE w:val="0"/>
              <w:autoSpaceDN w:val="0"/>
              <w:adjustRightInd w:val="0"/>
              <w:jc w:val="center"/>
              <w:rPr>
                <w:sz w:val="28"/>
                <w:szCs w:val="28"/>
                <w:lang w:val="ru-RU"/>
              </w:rPr>
            </w:pPr>
          </w:p>
        </w:tc>
      </w:tr>
      <w:tr w:rsidR="003E67C9" w:rsidRPr="00154259" w:rsidTr="00AC3402">
        <w:trPr>
          <w:trHeight w:val="600"/>
        </w:trPr>
        <w:tc>
          <w:tcPr>
            <w:tcW w:w="675" w:type="dxa"/>
            <w:vMerge/>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154259" w:rsidRDefault="003E67C9" w:rsidP="00AC3402">
            <w:pPr>
              <w:autoSpaceDE w:val="0"/>
              <w:autoSpaceDN w:val="0"/>
              <w:adjustRightInd w:val="0"/>
              <w:ind w:hanging="30"/>
              <w:jc w:val="both"/>
              <w:rPr>
                <w:sz w:val="28"/>
                <w:szCs w:val="28"/>
                <w:lang w:val="ru-RU"/>
              </w:rPr>
            </w:pPr>
            <w:r w:rsidRPr="00154259">
              <w:rPr>
                <w:sz w:val="28"/>
                <w:szCs w:val="28"/>
                <w:lang w:val="ru-RU"/>
              </w:rPr>
              <w:t>МКУ «Отдел образования»</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078</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0707</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0130000550</w:t>
            </w:r>
          </w:p>
          <w:p w:rsidR="003E67C9" w:rsidRPr="00154259" w:rsidRDefault="003E67C9" w:rsidP="00AC3402">
            <w:pPr>
              <w:autoSpaceDE w:val="0"/>
              <w:autoSpaceDN w:val="0"/>
              <w:adjustRightInd w:val="0"/>
              <w:jc w:val="center"/>
              <w:rPr>
                <w:sz w:val="28"/>
                <w:szCs w:val="28"/>
                <w:lang w:val="ru-RU"/>
              </w:rPr>
            </w:pPr>
            <w:r w:rsidRPr="00154259">
              <w:rPr>
                <w:sz w:val="28"/>
                <w:szCs w:val="28"/>
                <w:lang w:val="ru-RU"/>
              </w:rPr>
              <w:t>М</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610</w:t>
            </w:r>
          </w:p>
          <w:p w:rsidR="003E67C9" w:rsidRPr="00154259" w:rsidRDefault="003E67C9" w:rsidP="00AC3402">
            <w:pPr>
              <w:autoSpaceDE w:val="0"/>
              <w:autoSpaceDN w:val="0"/>
              <w:adjustRightInd w:val="0"/>
              <w:jc w:val="center"/>
              <w:rPr>
                <w:sz w:val="28"/>
                <w:szCs w:val="28"/>
                <w:lang w:val="ru-RU"/>
              </w:rPr>
            </w:pPr>
          </w:p>
        </w:tc>
        <w:tc>
          <w:tcPr>
            <w:tcW w:w="992"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820,00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820,00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820,00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2460,00</w:t>
            </w:r>
          </w:p>
        </w:tc>
        <w:tc>
          <w:tcPr>
            <w:tcW w:w="1843"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r>
      <w:tr w:rsidR="003E67C9" w:rsidRPr="00154259" w:rsidTr="00AC3402">
        <w:trPr>
          <w:trHeight w:val="630"/>
        </w:trPr>
        <w:tc>
          <w:tcPr>
            <w:tcW w:w="675" w:type="dxa"/>
            <w:vMerge/>
            <w:vAlign w:val="center"/>
          </w:tcPr>
          <w:p w:rsidR="003E67C9" w:rsidRPr="00154259" w:rsidRDefault="003E67C9" w:rsidP="00AC3402">
            <w:pPr>
              <w:autoSpaceDE w:val="0"/>
              <w:autoSpaceDN w:val="0"/>
              <w:adjustRightInd w:val="0"/>
              <w:jc w:val="center"/>
              <w:rPr>
                <w:sz w:val="28"/>
                <w:szCs w:val="28"/>
                <w:lang w:val="ru-RU"/>
              </w:rPr>
            </w:pPr>
          </w:p>
        </w:tc>
        <w:tc>
          <w:tcPr>
            <w:tcW w:w="3261"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154259" w:rsidRDefault="003E67C9" w:rsidP="00AC3402">
            <w:pPr>
              <w:autoSpaceDE w:val="0"/>
              <w:autoSpaceDN w:val="0"/>
              <w:adjustRightInd w:val="0"/>
              <w:ind w:firstLine="2"/>
              <w:jc w:val="both"/>
              <w:rPr>
                <w:sz w:val="28"/>
                <w:szCs w:val="28"/>
                <w:lang w:val="ru-RU"/>
              </w:rPr>
            </w:pPr>
            <w:r w:rsidRPr="00154259">
              <w:rPr>
                <w:sz w:val="28"/>
                <w:szCs w:val="28"/>
                <w:lang w:val="ru-RU"/>
              </w:rPr>
              <w:t>Администрация Тасеевского района</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005</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0707</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0130000550 М</w:t>
            </w:r>
          </w:p>
        </w:tc>
        <w:tc>
          <w:tcPr>
            <w:tcW w:w="709" w:type="dxa"/>
            <w:vAlign w:val="center"/>
          </w:tcPr>
          <w:p w:rsidR="003E67C9" w:rsidRPr="00154259" w:rsidRDefault="003E67C9" w:rsidP="00AC3402">
            <w:pPr>
              <w:autoSpaceDE w:val="0"/>
              <w:autoSpaceDN w:val="0"/>
              <w:adjustRightInd w:val="0"/>
              <w:jc w:val="center"/>
              <w:rPr>
                <w:sz w:val="28"/>
                <w:szCs w:val="28"/>
                <w:lang w:val="ru-RU"/>
              </w:rPr>
            </w:pPr>
          </w:p>
          <w:p w:rsidR="003E67C9" w:rsidRPr="00154259" w:rsidRDefault="003E67C9" w:rsidP="00AC3402">
            <w:pPr>
              <w:autoSpaceDE w:val="0"/>
              <w:autoSpaceDN w:val="0"/>
              <w:adjustRightInd w:val="0"/>
              <w:jc w:val="center"/>
              <w:rPr>
                <w:sz w:val="28"/>
                <w:szCs w:val="28"/>
                <w:lang w:val="ru-RU"/>
              </w:rPr>
            </w:pPr>
            <w:r w:rsidRPr="00154259">
              <w:rPr>
                <w:sz w:val="28"/>
                <w:szCs w:val="28"/>
                <w:lang w:val="ru-RU"/>
              </w:rPr>
              <w:t>610</w:t>
            </w:r>
          </w:p>
          <w:p w:rsidR="003E67C9" w:rsidRPr="00154259" w:rsidRDefault="003E67C9" w:rsidP="00AC3402">
            <w:pPr>
              <w:autoSpaceDE w:val="0"/>
              <w:autoSpaceDN w:val="0"/>
              <w:adjustRightInd w:val="0"/>
              <w:jc w:val="center"/>
              <w:rPr>
                <w:sz w:val="28"/>
                <w:szCs w:val="28"/>
                <w:lang w:val="ru-RU"/>
              </w:rPr>
            </w:pPr>
          </w:p>
        </w:tc>
        <w:tc>
          <w:tcPr>
            <w:tcW w:w="992" w:type="dxa"/>
            <w:vAlign w:val="center"/>
          </w:tcPr>
          <w:p w:rsidR="003E67C9" w:rsidRPr="00154259" w:rsidRDefault="003E67C9" w:rsidP="00AC3402">
            <w:pPr>
              <w:autoSpaceDE w:val="0"/>
              <w:autoSpaceDN w:val="0"/>
              <w:adjustRightInd w:val="0"/>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70,00</w:t>
            </w:r>
          </w:p>
        </w:tc>
        <w:tc>
          <w:tcPr>
            <w:tcW w:w="1134" w:type="dxa"/>
            <w:vAlign w:val="center"/>
          </w:tcPr>
          <w:p w:rsidR="003E67C9" w:rsidRPr="00154259" w:rsidRDefault="003E67C9" w:rsidP="00AC3402">
            <w:pPr>
              <w:autoSpaceDE w:val="0"/>
              <w:autoSpaceDN w:val="0"/>
              <w:adjustRightInd w:val="0"/>
              <w:jc w:val="center"/>
              <w:rPr>
                <w:rFonts w:eastAsiaTheme="minorEastAsia"/>
                <w:sz w:val="28"/>
                <w:szCs w:val="28"/>
                <w:lang w:val="ru-RU"/>
              </w:rPr>
            </w:pPr>
            <w:r w:rsidRPr="00154259">
              <w:rPr>
                <w:rFonts w:eastAsiaTheme="minorEastAsia"/>
                <w:sz w:val="28"/>
                <w:szCs w:val="28"/>
                <w:lang w:val="ru-RU"/>
              </w:rPr>
              <w:t>210,00</w:t>
            </w:r>
          </w:p>
        </w:tc>
        <w:tc>
          <w:tcPr>
            <w:tcW w:w="1843" w:type="dxa"/>
            <w:vMerge/>
            <w:vAlign w:val="center"/>
          </w:tcPr>
          <w:p w:rsidR="003E67C9" w:rsidRPr="00154259" w:rsidRDefault="003E67C9" w:rsidP="00AC3402">
            <w:pPr>
              <w:autoSpaceDE w:val="0"/>
              <w:autoSpaceDN w:val="0"/>
              <w:adjustRightInd w:val="0"/>
              <w:jc w:val="center"/>
              <w:rPr>
                <w:color w:val="000000"/>
                <w:sz w:val="28"/>
                <w:szCs w:val="28"/>
                <w:lang w:val="ru-RU" w:eastAsia="ru-RU"/>
              </w:rPr>
            </w:pPr>
          </w:p>
        </w:tc>
      </w:tr>
      <w:tr w:rsidR="003E67C9" w:rsidRPr="007E7581" w:rsidTr="00AC3402">
        <w:trPr>
          <w:trHeight w:val="630"/>
        </w:trPr>
        <w:tc>
          <w:tcPr>
            <w:tcW w:w="13858" w:type="dxa"/>
            <w:gridSpan w:val="11"/>
            <w:tcBorders>
              <w:top w:val="single" w:sz="4" w:space="0" w:color="auto"/>
            </w:tcBorders>
            <w:vAlign w:val="center"/>
          </w:tcPr>
          <w:p w:rsidR="003E67C9" w:rsidRPr="00154259" w:rsidRDefault="003E67C9" w:rsidP="00AC3402">
            <w:pPr>
              <w:rPr>
                <w:sz w:val="28"/>
                <w:szCs w:val="28"/>
                <w:lang w:val="ru-RU"/>
              </w:rPr>
            </w:pPr>
            <w:r w:rsidRPr="00154259">
              <w:rPr>
                <w:sz w:val="28"/>
                <w:szCs w:val="28"/>
                <w:lang w:val="ru-RU" w:eastAsia="ru-RU"/>
              </w:rPr>
              <w:lastRenderedPageBreak/>
              <w:t>Задача 2.Оказание финансовой поддержки одарённым детям</w:t>
            </w:r>
          </w:p>
        </w:tc>
        <w:tc>
          <w:tcPr>
            <w:tcW w:w="1843" w:type="dxa"/>
            <w:vAlign w:val="center"/>
          </w:tcPr>
          <w:p w:rsidR="003E67C9" w:rsidRPr="00154259" w:rsidRDefault="003E67C9" w:rsidP="00AC3402">
            <w:pPr>
              <w:autoSpaceDE w:val="0"/>
              <w:autoSpaceDN w:val="0"/>
              <w:adjustRightInd w:val="0"/>
              <w:jc w:val="both"/>
              <w:rPr>
                <w:sz w:val="28"/>
                <w:szCs w:val="28"/>
                <w:lang w:val="ru-RU" w:eastAsia="ru-RU"/>
              </w:rPr>
            </w:pPr>
          </w:p>
        </w:tc>
      </w:tr>
      <w:tr w:rsidR="003E67C9" w:rsidRPr="007E7581" w:rsidTr="00AC3402">
        <w:trPr>
          <w:trHeight w:val="630"/>
        </w:trPr>
        <w:tc>
          <w:tcPr>
            <w:tcW w:w="3936" w:type="dxa"/>
            <w:gridSpan w:val="2"/>
            <w:vMerge w:val="restart"/>
            <w:tcBorders>
              <w:top w:val="single" w:sz="4" w:space="0" w:color="auto"/>
            </w:tcBorders>
            <w:vAlign w:val="center"/>
          </w:tcPr>
          <w:p w:rsidR="003E67C9" w:rsidRPr="00154259" w:rsidRDefault="003E67C9" w:rsidP="00AC3402">
            <w:pPr>
              <w:autoSpaceDE w:val="0"/>
              <w:autoSpaceDN w:val="0"/>
              <w:adjustRightInd w:val="0"/>
              <w:jc w:val="both"/>
              <w:rPr>
                <w:color w:val="000000"/>
                <w:sz w:val="28"/>
                <w:szCs w:val="28"/>
                <w:lang w:val="ru-RU" w:eastAsia="ru-RU"/>
              </w:rPr>
            </w:pPr>
            <w:r w:rsidRPr="00154259">
              <w:rPr>
                <w:color w:val="000000"/>
                <w:sz w:val="28"/>
                <w:szCs w:val="28"/>
                <w:lang w:val="ru-RU" w:eastAsia="ru-RU"/>
              </w:rPr>
              <w:t>Мероприятие 2.1. Создание специального фонда поддержки одарённых детей и педагогов, работающих с одарёнными детьми</w:t>
            </w:r>
          </w:p>
        </w:tc>
        <w:tc>
          <w:tcPr>
            <w:tcW w:w="1984" w:type="dxa"/>
            <w:vAlign w:val="center"/>
          </w:tcPr>
          <w:p w:rsidR="003E67C9" w:rsidRPr="00154259" w:rsidRDefault="003E67C9" w:rsidP="00AC3402">
            <w:pPr>
              <w:autoSpaceDE w:val="0"/>
              <w:autoSpaceDN w:val="0"/>
              <w:adjustRightInd w:val="0"/>
              <w:ind w:firstLine="2"/>
              <w:jc w:val="both"/>
              <w:rPr>
                <w:sz w:val="28"/>
                <w:szCs w:val="28"/>
                <w:lang w:val="ru-RU"/>
              </w:rPr>
            </w:pPr>
            <w:r w:rsidRPr="00154259">
              <w:rPr>
                <w:sz w:val="28"/>
                <w:szCs w:val="28"/>
                <w:lang w:val="ru-RU"/>
              </w:rPr>
              <w:t>всего расходные обязательства по подпрограмме</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х</w:t>
            </w:r>
          </w:p>
        </w:tc>
        <w:tc>
          <w:tcPr>
            <w:tcW w:w="992" w:type="dxa"/>
            <w:vAlign w:val="center"/>
          </w:tcPr>
          <w:p w:rsidR="003E67C9" w:rsidRPr="00154259" w:rsidRDefault="003E67C9" w:rsidP="00AC3402">
            <w:pPr>
              <w:jc w:val="center"/>
              <w:rPr>
                <w:sz w:val="28"/>
                <w:szCs w:val="28"/>
                <w:lang w:val="ru-RU"/>
              </w:rPr>
            </w:pPr>
            <w:r w:rsidRPr="00154259">
              <w:rPr>
                <w:bCs/>
                <w:sz w:val="28"/>
                <w:szCs w:val="28"/>
                <w:lang w:val="ru-RU"/>
              </w:rPr>
              <w:t>65,00</w:t>
            </w:r>
          </w:p>
        </w:tc>
        <w:tc>
          <w:tcPr>
            <w:tcW w:w="1134" w:type="dxa"/>
            <w:vAlign w:val="center"/>
          </w:tcPr>
          <w:p w:rsidR="003E67C9" w:rsidRPr="00154259" w:rsidRDefault="003E67C9" w:rsidP="00AC3402">
            <w:pPr>
              <w:jc w:val="center"/>
              <w:rPr>
                <w:sz w:val="28"/>
                <w:szCs w:val="28"/>
                <w:lang w:val="ru-RU"/>
              </w:rPr>
            </w:pPr>
            <w:r w:rsidRPr="00154259">
              <w:rPr>
                <w:bCs/>
                <w:sz w:val="28"/>
                <w:szCs w:val="28"/>
                <w:lang w:val="ru-RU"/>
              </w:rPr>
              <w:t>65,00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65,00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195,00</w:t>
            </w:r>
          </w:p>
        </w:tc>
        <w:tc>
          <w:tcPr>
            <w:tcW w:w="1843" w:type="dxa"/>
            <w:vMerge w:val="restart"/>
            <w:vAlign w:val="center"/>
          </w:tcPr>
          <w:p w:rsidR="003E67C9" w:rsidRPr="00154259" w:rsidRDefault="003E67C9" w:rsidP="00AC3402">
            <w:pPr>
              <w:autoSpaceDE w:val="0"/>
              <w:autoSpaceDN w:val="0"/>
              <w:adjustRightInd w:val="0"/>
              <w:jc w:val="both"/>
              <w:rPr>
                <w:color w:val="000000"/>
                <w:sz w:val="28"/>
                <w:szCs w:val="28"/>
                <w:lang w:val="ru-RU" w:eastAsia="ru-RU"/>
              </w:rPr>
            </w:pPr>
            <w:r w:rsidRPr="00154259">
              <w:rPr>
                <w:sz w:val="28"/>
                <w:szCs w:val="28"/>
                <w:lang w:val="ru-RU" w:eastAsia="ru-RU"/>
              </w:rPr>
              <w:t>Получение финансовой поддержки одарёнными детьми.</w:t>
            </w:r>
          </w:p>
        </w:tc>
      </w:tr>
      <w:tr w:rsidR="003E67C9" w:rsidRPr="007E7581" w:rsidTr="00AC3402">
        <w:trPr>
          <w:trHeight w:val="618"/>
        </w:trPr>
        <w:tc>
          <w:tcPr>
            <w:tcW w:w="3936" w:type="dxa"/>
            <w:gridSpan w:val="2"/>
            <w:vMerge/>
            <w:vAlign w:val="center"/>
          </w:tcPr>
          <w:p w:rsidR="003E67C9" w:rsidRPr="00154259" w:rsidRDefault="003E67C9" w:rsidP="00AC3402">
            <w:pPr>
              <w:autoSpaceDE w:val="0"/>
              <w:autoSpaceDN w:val="0"/>
              <w:adjustRightInd w:val="0"/>
              <w:jc w:val="both"/>
              <w:rPr>
                <w:sz w:val="28"/>
                <w:szCs w:val="28"/>
                <w:lang w:val="ru-RU"/>
              </w:rPr>
            </w:pPr>
          </w:p>
        </w:tc>
        <w:tc>
          <w:tcPr>
            <w:tcW w:w="1984" w:type="dxa"/>
            <w:vAlign w:val="center"/>
          </w:tcPr>
          <w:p w:rsidR="003E67C9" w:rsidRPr="00154259" w:rsidRDefault="003E67C9" w:rsidP="00AC3402">
            <w:pPr>
              <w:autoSpaceDE w:val="0"/>
              <w:autoSpaceDN w:val="0"/>
              <w:adjustRightInd w:val="0"/>
              <w:jc w:val="both"/>
              <w:rPr>
                <w:sz w:val="28"/>
                <w:szCs w:val="28"/>
                <w:lang w:val="ru-RU"/>
              </w:rPr>
            </w:pPr>
            <w:r w:rsidRPr="00154259">
              <w:rPr>
                <w:sz w:val="28"/>
                <w:szCs w:val="28"/>
                <w:lang w:val="ru-RU"/>
              </w:rPr>
              <w:t>в том числе по ГРБС:</w:t>
            </w: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1417" w:type="dxa"/>
            <w:vAlign w:val="center"/>
          </w:tcPr>
          <w:p w:rsidR="003E67C9" w:rsidRPr="00154259" w:rsidRDefault="003E67C9" w:rsidP="00AC3402">
            <w:pPr>
              <w:autoSpaceDE w:val="0"/>
              <w:autoSpaceDN w:val="0"/>
              <w:adjustRightInd w:val="0"/>
              <w:jc w:val="center"/>
              <w:rPr>
                <w:sz w:val="28"/>
                <w:szCs w:val="28"/>
                <w:lang w:val="ru-RU"/>
              </w:rPr>
            </w:pPr>
          </w:p>
        </w:tc>
        <w:tc>
          <w:tcPr>
            <w:tcW w:w="709" w:type="dxa"/>
            <w:vAlign w:val="center"/>
          </w:tcPr>
          <w:p w:rsidR="003E67C9" w:rsidRPr="00154259" w:rsidRDefault="003E67C9" w:rsidP="00AC3402">
            <w:pPr>
              <w:autoSpaceDE w:val="0"/>
              <w:autoSpaceDN w:val="0"/>
              <w:adjustRightInd w:val="0"/>
              <w:jc w:val="center"/>
              <w:rPr>
                <w:sz w:val="28"/>
                <w:szCs w:val="28"/>
                <w:lang w:val="ru-RU"/>
              </w:rPr>
            </w:pPr>
          </w:p>
        </w:tc>
        <w:tc>
          <w:tcPr>
            <w:tcW w:w="992" w:type="dxa"/>
            <w:vAlign w:val="center"/>
          </w:tcPr>
          <w:p w:rsidR="003E67C9" w:rsidRPr="00154259" w:rsidRDefault="003E67C9" w:rsidP="00AC3402">
            <w:pPr>
              <w:jc w:val="center"/>
              <w:rPr>
                <w:sz w:val="28"/>
                <w:szCs w:val="28"/>
                <w:lang w:val="ru-RU"/>
              </w:rPr>
            </w:pPr>
          </w:p>
        </w:tc>
        <w:tc>
          <w:tcPr>
            <w:tcW w:w="1134" w:type="dxa"/>
            <w:vAlign w:val="center"/>
          </w:tcPr>
          <w:p w:rsidR="003E67C9" w:rsidRPr="00154259" w:rsidRDefault="003E67C9" w:rsidP="00AC3402">
            <w:pPr>
              <w:jc w:val="center"/>
              <w:rPr>
                <w:sz w:val="28"/>
                <w:szCs w:val="28"/>
                <w:lang w:val="ru-RU"/>
              </w:rPr>
            </w:pPr>
          </w:p>
        </w:tc>
        <w:tc>
          <w:tcPr>
            <w:tcW w:w="1134" w:type="dxa"/>
            <w:vAlign w:val="center"/>
          </w:tcPr>
          <w:p w:rsidR="003E67C9" w:rsidRPr="00154259" w:rsidRDefault="003E67C9" w:rsidP="00AC3402">
            <w:pPr>
              <w:jc w:val="center"/>
              <w:rPr>
                <w:sz w:val="28"/>
                <w:szCs w:val="28"/>
                <w:lang w:val="ru-RU"/>
              </w:rPr>
            </w:pPr>
          </w:p>
        </w:tc>
        <w:tc>
          <w:tcPr>
            <w:tcW w:w="1134" w:type="dxa"/>
            <w:vAlign w:val="center"/>
          </w:tcPr>
          <w:p w:rsidR="003E67C9" w:rsidRPr="00154259" w:rsidRDefault="003E67C9" w:rsidP="00AC3402">
            <w:pPr>
              <w:jc w:val="center"/>
              <w:rPr>
                <w:sz w:val="28"/>
                <w:szCs w:val="28"/>
                <w:lang w:val="ru-RU"/>
              </w:rPr>
            </w:pPr>
          </w:p>
        </w:tc>
        <w:tc>
          <w:tcPr>
            <w:tcW w:w="1843" w:type="dxa"/>
            <w:vMerge/>
            <w:vAlign w:val="center"/>
          </w:tcPr>
          <w:p w:rsidR="003E67C9" w:rsidRPr="00154259" w:rsidRDefault="003E67C9" w:rsidP="00AC3402">
            <w:pPr>
              <w:autoSpaceDE w:val="0"/>
              <w:autoSpaceDN w:val="0"/>
              <w:adjustRightInd w:val="0"/>
              <w:jc w:val="center"/>
              <w:rPr>
                <w:sz w:val="28"/>
                <w:szCs w:val="28"/>
                <w:lang w:val="ru-RU"/>
              </w:rPr>
            </w:pPr>
          </w:p>
        </w:tc>
      </w:tr>
      <w:tr w:rsidR="003E67C9" w:rsidRPr="002001C7" w:rsidTr="00AC3402">
        <w:trPr>
          <w:trHeight w:val="285"/>
        </w:trPr>
        <w:tc>
          <w:tcPr>
            <w:tcW w:w="3936" w:type="dxa"/>
            <w:gridSpan w:val="2"/>
            <w:vMerge/>
            <w:vAlign w:val="center"/>
          </w:tcPr>
          <w:p w:rsidR="003E67C9" w:rsidRPr="00154259" w:rsidRDefault="003E67C9" w:rsidP="00AC3402">
            <w:pPr>
              <w:autoSpaceDE w:val="0"/>
              <w:autoSpaceDN w:val="0"/>
              <w:adjustRightInd w:val="0"/>
              <w:jc w:val="both"/>
              <w:rPr>
                <w:sz w:val="28"/>
                <w:szCs w:val="28"/>
                <w:lang w:val="ru-RU"/>
              </w:rPr>
            </w:pPr>
          </w:p>
        </w:tc>
        <w:tc>
          <w:tcPr>
            <w:tcW w:w="1984" w:type="dxa"/>
            <w:vAlign w:val="center"/>
          </w:tcPr>
          <w:p w:rsidR="003E67C9" w:rsidRPr="00154259" w:rsidRDefault="003E67C9" w:rsidP="00AC3402">
            <w:pPr>
              <w:autoSpaceDE w:val="0"/>
              <w:autoSpaceDN w:val="0"/>
              <w:adjustRightInd w:val="0"/>
              <w:ind w:hanging="30"/>
              <w:jc w:val="both"/>
              <w:rPr>
                <w:sz w:val="28"/>
                <w:szCs w:val="28"/>
                <w:lang w:val="ru-RU"/>
              </w:rPr>
            </w:pPr>
            <w:r w:rsidRPr="00154259">
              <w:rPr>
                <w:sz w:val="28"/>
                <w:szCs w:val="28"/>
                <w:lang w:val="ru-RU"/>
              </w:rPr>
              <w:t>МКУ «Отдел образования»</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078</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0707</w:t>
            </w:r>
          </w:p>
        </w:tc>
        <w:tc>
          <w:tcPr>
            <w:tcW w:w="1417"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0130000560 М</w:t>
            </w:r>
          </w:p>
        </w:tc>
        <w:tc>
          <w:tcPr>
            <w:tcW w:w="709" w:type="dxa"/>
            <w:vAlign w:val="center"/>
          </w:tcPr>
          <w:p w:rsidR="003E67C9" w:rsidRPr="00154259" w:rsidRDefault="003E67C9" w:rsidP="00AC3402">
            <w:pPr>
              <w:autoSpaceDE w:val="0"/>
              <w:autoSpaceDN w:val="0"/>
              <w:adjustRightInd w:val="0"/>
              <w:jc w:val="center"/>
              <w:rPr>
                <w:sz w:val="28"/>
                <w:szCs w:val="28"/>
                <w:lang w:val="ru-RU"/>
              </w:rPr>
            </w:pPr>
            <w:r w:rsidRPr="00154259">
              <w:rPr>
                <w:sz w:val="28"/>
                <w:szCs w:val="28"/>
                <w:lang w:val="ru-RU"/>
              </w:rPr>
              <w:t>350</w:t>
            </w:r>
          </w:p>
        </w:tc>
        <w:tc>
          <w:tcPr>
            <w:tcW w:w="992" w:type="dxa"/>
            <w:vAlign w:val="center"/>
          </w:tcPr>
          <w:p w:rsidR="003E67C9" w:rsidRPr="00154259" w:rsidRDefault="003E67C9" w:rsidP="00AC3402">
            <w:pPr>
              <w:jc w:val="center"/>
              <w:rPr>
                <w:sz w:val="28"/>
                <w:szCs w:val="28"/>
                <w:lang w:val="ru-RU"/>
              </w:rPr>
            </w:pPr>
            <w:r w:rsidRPr="00154259">
              <w:rPr>
                <w:bCs/>
                <w:sz w:val="28"/>
                <w:szCs w:val="28"/>
                <w:lang w:val="ru-RU"/>
              </w:rPr>
              <w:t>65,00</w:t>
            </w:r>
          </w:p>
        </w:tc>
        <w:tc>
          <w:tcPr>
            <w:tcW w:w="1134" w:type="dxa"/>
            <w:vAlign w:val="center"/>
          </w:tcPr>
          <w:p w:rsidR="003E67C9" w:rsidRPr="00154259" w:rsidRDefault="003E67C9" w:rsidP="00AC3402">
            <w:pPr>
              <w:jc w:val="center"/>
              <w:rPr>
                <w:sz w:val="28"/>
                <w:szCs w:val="28"/>
                <w:lang w:val="ru-RU"/>
              </w:rPr>
            </w:pPr>
            <w:r w:rsidRPr="00154259">
              <w:rPr>
                <w:bCs/>
                <w:sz w:val="28"/>
                <w:szCs w:val="28"/>
                <w:lang w:val="ru-RU"/>
              </w:rPr>
              <w:t>65,00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65,00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195,00</w:t>
            </w:r>
          </w:p>
        </w:tc>
        <w:tc>
          <w:tcPr>
            <w:tcW w:w="1843" w:type="dxa"/>
            <w:vMerge/>
            <w:vAlign w:val="center"/>
          </w:tcPr>
          <w:p w:rsidR="003E67C9" w:rsidRPr="002001C7" w:rsidRDefault="003E67C9" w:rsidP="00AC3402">
            <w:pPr>
              <w:autoSpaceDE w:val="0"/>
              <w:autoSpaceDN w:val="0"/>
              <w:adjustRightInd w:val="0"/>
              <w:jc w:val="center"/>
              <w:rPr>
                <w:sz w:val="28"/>
                <w:szCs w:val="28"/>
                <w:lang w:val="ru-RU"/>
              </w:rPr>
            </w:pPr>
          </w:p>
        </w:tc>
      </w:tr>
    </w:tbl>
    <w:p w:rsidR="00D273E6" w:rsidRPr="002001C7" w:rsidRDefault="00D273E6" w:rsidP="00D273E6">
      <w:pPr>
        <w:autoSpaceDE w:val="0"/>
        <w:autoSpaceDN w:val="0"/>
        <w:adjustRightInd w:val="0"/>
        <w:ind w:firstLine="540"/>
        <w:jc w:val="both"/>
        <w:rPr>
          <w:sz w:val="28"/>
          <w:szCs w:val="28"/>
          <w:lang w:val="ru-RU"/>
        </w:rPr>
      </w:pPr>
    </w:p>
    <w:p w:rsidR="00D273E6" w:rsidRPr="002001C7" w:rsidRDefault="00D273E6" w:rsidP="00D273E6">
      <w:pPr>
        <w:spacing w:after="200" w:line="276" w:lineRule="auto"/>
        <w:rPr>
          <w:sz w:val="28"/>
          <w:szCs w:val="28"/>
          <w:lang w:val="ru-RU" w:eastAsia="ru-RU"/>
        </w:rPr>
      </w:pPr>
      <w:r w:rsidRPr="002001C7">
        <w:rPr>
          <w:sz w:val="28"/>
          <w:szCs w:val="28"/>
          <w:lang w:val="ru-RU" w:eastAsia="ru-RU"/>
        </w:rPr>
        <w:br w:type="page"/>
      </w:r>
    </w:p>
    <w:p w:rsidR="00D273E6" w:rsidRPr="002001C7" w:rsidRDefault="00D273E6" w:rsidP="00D273E6">
      <w:pPr>
        <w:tabs>
          <w:tab w:val="left" w:pos="567"/>
          <w:tab w:val="left" w:pos="11775"/>
        </w:tabs>
        <w:ind w:firstLine="709"/>
        <w:rPr>
          <w:sz w:val="28"/>
          <w:szCs w:val="28"/>
          <w:lang w:val="ru-RU" w:eastAsia="ru-RU"/>
        </w:rPr>
        <w:sectPr w:rsidR="00D273E6" w:rsidRPr="002001C7" w:rsidSect="006267BD">
          <w:pgSz w:w="16838" w:h="11906" w:orient="landscape"/>
          <w:pgMar w:top="993" w:right="709" w:bottom="992" w:left="567" w:header="709" w:footer="709" w:gutter="0"/>
          <w:cols w:space="708"/>
          <w:docGrid w:linePitch="360"/>
        </w:sectPr>
      </w:pPr>
    </w:p>
    <w:p w:rsidR="00D273E6" w:rsidRPr="002001C7" w:rsidRDefault="00D273E6" w:rsidP="00570FC5">
      <w:pPr>
        <w:tabs>
          <w:tab w:val="left" w:pos="9310"/>
        </w:tabs>
        <w:autoSpaceDE w:val="0"/>
        <w:autoSpaceDN w:val="0"/>
        <w:adjustRightInd w:val="0"/>
        <w:ind w:firstLine="3969"/>
        <w:jc w:val="right"/>
        <w:rPr>
          <w:sz w:val="28"/>
          <w:szCs w:val="28"/>
          <w:lang w:val="ru-RU" w:eastAsia="ru-RU"/>
        </w:rPr>
      </w:pPr>
      <w:r w:rsidRPr="002001C7">
        <w:rPr>
          <w:sz w:val="28"/>
          <w:szCs w:val="28"/>
          <w:lang w:val="ru-RU" w:eastAsia="ru-RU"/>
        </w:rPr>
        <w:lastRenderedPageBreak/>
        <w:t>Приложение № 4</w:t>
      </w:r>
    </w:p>
    <w:p w:rsidR="00D273E6" w:rsidRPr="002001C7" w:rsidRDefault="00D273E6" w:rsidP="00570FC5">
      <w:pPr>
        <w:tabs>
          <w:tab w:val="left" w:pos="9310"/>
        </w:tabs>
        <w:autoSpaceDE w:val="0"/>
        <w:autoSpaceDN w:val="0"/>
        <w:adjustRightInd w:val="0"/>
        <w:ind w:firstLine="3969"/>
        <w:jc w:val="right"/>
        <w:rPr>
          <w:sz w:val="28"/>
          <w:szCs w:val="28"/>
          <w:lang w:val="ru-RU" w:eastAsia="ru-RU"/>
        </w:rPr>
      </w:pPr>
      <w:r w:rsidRPr="002001C7">
        <w:rPr>
          <w:sz w:val="28"/>
          <w:szCs w:val="28"/>
          <w:lang w:val="ru-RU" w:eastAsia="ru-RU"/>
        </w:rPr>
        <w:t>к му</w:t>
      </w:r>
      <w:r w:rsidR="0002688F" w:rsidRPr="002001C7">
        <w:rPr>
          <w:sz w:val="28"/>
          <w:szCs w:val="28"/>
          <w:lang w:val="ru-RU" w:eastAsia="ru-RU"/>
        </w:rPr>
        <w:t>ниципальной программе «Развитие</w:t>
      </w:r>
    </w:p>
    <w:p w:rsidR="00D273E6" w:rsidRPr="002001C7" w:rsidRDefault="00D273E6" w:rsidP="00570FC5">
      <w:pPr>
        <w:tabs>
          <w:tab w:val="left" w:pos="9310"/>
        </w:tabs>
        <w:autoSpaceDE w:val="0"/>
        <w:autoSpaceDN w:val="0"/>
        <w:adjustRightInd w:val="0"/>
        <w:ind w:firstLine="3969"/>
        <w:jc w:val="right"/>
        <w:rPr>
          <w:color w:val="000000"/>
          <w:sz w:val="28"/>
          <w:szCs w:val="28"/>
          <w:lang w:val="ru-RU" w:eastAsia="ru-RU"/>
        </w:rPr>
      </w:pPr>
      <w:r w:rsidRPr="002001C7">
        <w:rPr>
          <w:sz w:val="28"/>
          <w:szCs w:val="28"/>
          <w:lang w:val="ru-RU" w:eastAsia="ru-RU"/>
        </w:rPr>
        <w:t>о</w:t>
      </w:r>
      <w:r w:rsidR="0002688F" w:rsidRPr="002001C7">
        <w:rPr>
          <w:sz w:val="28"/>
          <w:szCs w:val="28"/>
          <w:lang w:val="ru-RU" w:eastAsia="ru-RU"/>
        </w:rPr>
        <w:t>бразования в Тасеевском районе»</w:t>
      </w:r>
    </w:p>
    <w:p w:rsidR="00D273E6" w:rsidRPr="002001C7" w:rsidRDefault="00D273E6" w:rsidP="003C74D0">
      <w:pPr>
        <w:ind w:firstLine="5387"/>
        <w:jc w:val="right"/>
        <w:rPr>
          <w:b/>
          <w:sz w:val="28"/>
          <w:szCs w:val="28"/>
          <w:lang w:val="ru-RU"/>
        </w:rPr>
      </w:pPr>
    </w:p>
    <w:p w:rsidR="00D273E6" w:rsidRPr="002001C7" w:rsidRDefault="00D273E6" w:rsidP="003C74D0">
      <w:pPr>
        <w:ind w:firstLine="5387"/>
        <w:jc w:val="center"/>
        <w:rPr>
          <w:kern w:val="32"/>
          <w:sz w:val="28"/>
          <w:szCs w:val="28"/>
          <w:lang w:val="ru-RU"/>
        </w:rPr>
      </w:pPr>
    </w:p>
    <w:p w:rsidR="00D273E6" w:rsidRPr="002001C7" w:rsidRDefault="009C597A" w:rsidP="003C74D0">
      <w:pPr>
        <w:ind w:firstLine="709"/>
        <w:jc w:val="center"/>
        <w:rPr>
          <w:b/>
          <w:kern w:val="32"/>
          <w:sz w:val="28"/>
          <w:szCs w:val="28"/>
          <w:lang w:val="ru-RU"/>
        </w:rPr>
      </w:pPr>
      <w:r w:rsidRPr="002001C7">
        <w:rPr>
          <w:b/>
          <w:kern w:val="32"/>
          <w:sz w:val="28"/>
          <w:szCs w:val="28"/>
          <w:lang w:val="ru-RU"/>
        </w:rPr>
        <w:t xml:space="preserve">Подпрограммы </w:t>
      </w:r>
      <w:r w:rsidR="00D273E6" w:rsidRPr="002001C7">
        <w:rPr>
          <w:b/>
          <w:kern w:val="32"/>
          <w:sz w:val="28"/>
          <w:szCs w:val="28"/>
          <w:lang w:val="ru-RU"/>
        </w:rPr>
        <w:t>№ 4</w:t>
      </w:r>
    </w:p>
    <w:p w:rsidR="00D273E6" w:rsidRPr="002001C7" w:rsidRDefault="00D273E6" w:rsidP="003C74D0">
      <w:pPr>
        <w:ind w:firstLine="709"/>
        <w:jc w:val="center"/>
        <w:rPr>
          <w:b/>
          <w:kern w:val="32"/>
          <w:sz w:val="28"/>
          <w:szCs w:val="28"/>
          <w:lang w:val="ru-RU"/>
        </w:rPr>
      </w:pPr>
      <w:r w:rsidRPr="002001C7">
        <w:rPr>
          <w:b/>
          <w:kern w:val="32"/>
          <w:sz w:val="28"/>
          <w:szCs w:val="28"/>
          <w:lang w:val="ru-RU"/>
        </w:rPr>
        <w:t>«Отдых детей и подростков Тасеевского района в каникулярное время»</w:t>
      </w:r>
    </w:p>
    <w:p w:rsidR="00CF5BCA" w:rsidRPr="002001C7" w:rsidRDefault="00CF5BCA" w:rsidP="003C74D0">
      <w:pPr>
        <w:ind w:firstLine="709"/>
        <w:jc w:val="center"/>
        <w:rPr>
          <w:kern w:val="32"/>
          <w:sz w:val="28"/>
          <w:szCs w:val="28"/>
          <w:lang w:val="ru-RU"/>
        </w:rPr>
      </w:pPr>
    </w:p>
    <w:p w:rsidR="00D273E6" w:rsidRPr="002001C7" w:rsidRDefault="00D273E6" w:rsidP="003C74D0">
      <w:pPr>
        <w:ind w:firstLine="709"/>
        <w:jc w:val="center"/>
        <w:rPr>
          <w:b/>
          <w:kern w:val="32"/>
          <w:sz w:val="28"/>
          <w:szCs w:val="28"/>
          <w:lang w:val="ru-RU"/>
        </w:rPr>
      </w:pPr>
      <w:r w:rsidRPr="002001C7">
        <w:rPr>
          <w:b/>
          <w:kern w:val="32"/>
          <w:sz w:val="28"/>
          <w:szCs w:val="28"/>
          <w:lang w:val="ru-RU"/>
        </w:rPr>
        <w:t>1. Паспорт</w:t>
      </w:r>
    </w:p>
    <w:p w:rsidR="00D273E6" w:rsidRPr="002001C7" w:rsidRDefault="00D273E6" w:rsidP="003C74D0">
      <w:pPr>
        <w:ind w:firstLine="5387"/>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7E7581"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3C74D0" w:rsidP="00551A4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551A48">
            <w:pPr>
              <w:rPr>
                <w:color w:val="000000" w:themeColor="text1"/>
                <w:sz w:val="28"/>
                <w:szCs w:val="28"/>
                <w:lang w:val="ru-RU" w:eastAsia="ru-RU"/>
              </w:rPr>
            </w:pPr>
            <w:r w:rsidRPr="002001C7">
              <w:rPr>
                <w:kern w:val="32"/>
                <w:sz w:val="28"/>
                <w:szCs w:val="28"/>
                <w:lang w:val="ru-RU"/>
              </w:rPr>
              <w:t>Отдых детей и подростков Тасеевского района в каникулярное время</w:t>
            </w:r>
            <w:r w:rsidR="009C597A" w:rsidRPr="002001C7">
              <w:rPr>
                <w:kern w:val="32"/>
                <w:sz w:val="28"/>
                <w:szCs w:val="28"/>
                <w:lang w:val="ru-RU"/>
              </w:rPr>
              <w:t xml:space="preserve"> </w:t>
            </w:r>
            <w:r w:rsidRPr="002001C7">
              <w:rPr>
                <w:color w:val="000000" w:themeColor="text1"/>
                <w:sz w:val="28"/>
                <w:szCs w:val="28"/>
                <w:lang w:val="ru-RU" w:eastAsia="ru-RU"/>
              </w:rPr>
              <w:t>(далее – подпрограмма)</w:t>
            </w:r>
          </w:p>
        </w:tc>
      </w:tr>
      <w:tr w:rsidR="00D273E6" w:rsidRPr="007E7581"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CF5BCA" w:rsidP="00CF5BCA">
            <w:pPr>
              <w:pStyle w:val="af1"/>
              <w:spacing w:after="0"/>
              <w:jc w:val="both"/>
              <w:outlineLvl w:val="9"/>
              <w:rPr>
                <w:rFonts w:ascii="Times New Roman" w:hAnsi="Times New Roman"/>
                <w:sz w:val="28"/>
                <w:szCs w:val="28"/>
                <w:lang w:val="ru-RU"/>
              </w:rPr>
            </w:pPr>
            <w:r w:rsidRPr="002001C7">
              <w:rPr>
                <w:rFonts w:ascii="Times New Roman" w:hAnsi="Times New Roman"/>
                <w:color w:val="000000"/>
                <w:sz w:val="28"/>
                <w:szCs w:val="28"/>
                <w:lang w:val="ru-RU" w:eastAsia="ru-RU"/>
              </w:rPr>
              <w:t>«</w:t>
            </w:r>
            <w:r w:rsidR="009C597A" w:rsidRPr="002001C7">
              <w:rPr>
                <w:rFonts w:ascii="Times New Roman" w:hAnsi="Times New Roman"/>
                <w:color w:val="000000"/>
                <w:sz w:val="28"/>
                <w:szCs w:val="28"/>
                <w:lang w:val="ru-RU" w:eastAsia="ru-RU"/>
              </w:rPr>
              <w:t>Развитие образования</w:t>
            </w:r>
            <w:r w:rsidR="00D273E6" w:rsidRPr="002001C7">
              <w:rPr>
                <w:rFonts w:ascii="Times New Roman" w:hAnsi="Times New Roman"/>
                <w:color w:val="000000"/>
                <w:sz w:val="28"/>
                <w:szCs w:val="28"/>
                <w:lang w:val="ru-RU" w:eastAsia="ru-RU"/>
              </w:rPr>
              <w:t xml:space="preserve"> в Тасеевском </w:t>
            </w:r>
            <w:r w:rsidRPr="002001C7">
              <w:rPr>
                <w:rFonts w:ascii="Times New Roman" w:hAnsi="Times New Roman"/>
                <w:color w:val="000000"/>
                <w:sz w:val="28"/>
                <w:szCs w:val="28"/>
                <w:lang w:val="ru-RU" w:eastAsia="ru-RU"/>
              </w:rPr>
              <w:t>районе»</w:t>
            </w:r>
          </w:p>
        </w:tc>
      </w:tr>
      <w:tr w:rsidR="00D273E6" w:rsidRPr="007E7581"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2001C7" w:rsidRDefault="00D273E6" w:rsidP="00D273E6">
            <w:pPr>
              <w:widowControl w:val="0"/>
              <w:suppressAutoHyphens/>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3E67C9" w:rsidRDefault="003E67C9" w:rsidP="00D273E6">
            <w:pPr>
              <w:widowControl w:val="0"/>
              <w:suppressAutoHyphens/>
              <w:rPr>
                <w:rFonts w:eastAsia="SimSun"/>
                <w:color w:val="000000" w:themeColor="text1"/>
                <w:kern w:val="1"/>
                <w:sz w:val="28"/>
                <w:szCs w:val="28"/>
                <w:lang w:val="ru-RU" w:eastAsia="ar-SA"/>
              </w:rPr>
            </w:pPr>
            <w:r w:rsidRPr="003E67C9">
              <w:rPr>
                <w:rFonts w:eastAsia="SimSun"/>
                <w:color w:val="000000" w:themeColor="text1"/>
                <w:kern w:val="1"/>
                <w:sz w:val="28"/>
                <w:szCs w:val="28"/>
                <w:lang w:val="ru-RU" w:eastAsia="ar-SA"/>
              </w:rPr>
              <w:t>Муниципальное казенное учреждение «Отдел образования Администрации Тасеевского района»</w:t>
            </w:r>
          </w:p>
        </w:tc>
      </w:tr>
      <w:tr w:rsidR="00CF5BCA" w:rsidRPr="007E7581" w:rsidTr="00CF5BCA">
        <w:trPr>
          <w:trHeight w:val="395"/>
        </w:trPr>
        <w:tc>
          <w:tcPr>
            <w:tcW w:w="3119" w:type="dxa"/>
            <w:tcBorders>
              <w:left w:val="single" w:sz="4" w:space="0" w:color="000000"/>
              <w:bottom w:val="single" w:sz="4" w:space="0" w:color="auto"/>
              <w:right w:val="single" w:sz="4" w:space="0" w:color="000000"/>
            </w:tcBorders>
            <w:shd w:val="clear" w:color="auto" w:fill="auto"/>
          </w:tcPr>
          <w:p w:rsidR="00CF5BCA" w:rsidRPr="002001C7" w:rsidRDefault="00CF5BCA" w:rsidP="00CF5BCA">
            <w:pPr>
              <w:widowControl w:val="0"/>
              <w:suppressAutoHyphens/>
              <w:jc w:val="both"/>
              <w:rPr>
                <w:rFonts w:eastAsia="SimSun"/>
                <w:color w:val="000000" w:themeColor="text1"/>
                <w:kern w:val="1"/>
                <w:sz w:val="28"/>
                <w:szCs w:val="28"/>
                <w:lang w:val="ru-RU" w:eastAsia="ar-SA"/>
              </w:rPr>
            </w:pPr>
            <w:r w:rsidRPr="002001C7">
              <w:rPr>
                <w:sz w:val="28"/>
                <w:szCs w:val="28"/>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DA51B5" w:rsidRDefault="00DA51B5" w:rsidP="00D273E6">
            <w:pPr>
              <w:pStyle w:val="11"/>
              <w:shd w:val="clear" w:color="auto" w:fill="auto"/>
              <w:spacing w:before="0" w:after="0" w:line="240" w:lineRule="auto"/>
              <w:jc w:val="both"/>
              <w:rPr>
                <w:rFonts w:ascii="Times New Roman" w:hAnsi="Times New Roman" w:cs="Times New Roman"/>
                <w:sz w:val="28"/>
                <w:szCs w:val="28"/>
              </w:rPr>
            </w:pPr>
            <w:r w:rsidRPr="00DA51B5">
              <w:rPr>
                <w:rFonts w:ascii="Times New Roman" w:eastAsia="SimSun" w:hAnsi="Times New Roman" w:cs="Times New Roman"/>
                <w:color w:val="000000" w:themeColor="text1"/>
                <w:kern w:val="1"/>
                <w:sz w:val="28"/>
                <w:szCs w:val="28"/>
                <w:lang w:eastAsia="ar-SA"/>
              </w:rPr>
              <w:t>Муниципальное казенное учреждение «Отдел образования Администрации Тасеевского района»</w:t>
            </w:r>
          </w:p>
        </w:tc>
      </w:tr>
      <w:tr w:rsidR="00D273E6" w:rsidRPr="007E7581"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pStyle w:val="11"/>
              <w:shd w:val="clear" w:color="auto" w:fill="auto"/>
              <w:spacing w:before="0" w:after="0" w:line="240" w:lineRule="auto"/>
              <w:jc w:val="both"/>
              <w:rPr>
                <w:rFonts w:ascii="Times New Roman" w:hAnsi="Times New Roman" w:cs="Times New Roman"/>
                <w:sz w:val="28"/>
                <w:szCs w:val="28"/>
              </w:rPr>
            </w:pPr>
            <w:r w:rsidRPr="002001C7">
              <w:rPr>
                <w:rFonts w:ascii="Times New Roman" w:hAnsi="Times New Roman" w:cs="Times New Roman"/>
                <w:sz w:val="28"/>
                <w:szCs w:val="28"/>
              </w:rPr>
              <w:t>Цель: Развитие в районе эффективной системы отдыха детей и подростков</w:t>
            </w:r>
          </w:p>
          <w:p w:rsidR="00CF5BCA" w:rsidRPr="002001C7" w:rsidRDefault="00CF5BCA" w:rsidP="00D273E6">
            <w:pPr>
              <w:jc w:val="both"/>
              <w:rPr>
                <w:sz w:val="28"/>
                <w:szCs w:val="28"/>
                <w:lang w:val="ru-RU"/>
              </w:rPr>
            </w:pPr>
          </w:p>
          <w:p w:rsidR="00D273E6" w:rsidRPr="002001C7" w:rsidRDefault="00D273E6" w:rsidP="00D273E6">
            <w:pPr>
              <w:jc w:val="both"/>
              <w:rPr>
                <w:rFonts w:eastAsia="SimSun"/>
                <w:color w:val="000000" w:themeColor="text1"/>
                <w:kern w:val="1"/>
                <w:sz w:val="28"/>
                <w:szCs w:val="28"/>
                <w:lang w:val="ru-RU" w:eastAsia="ar-SA"/>
              </w:rPr>
            </w:pPr>
            <w:r w:rsidRPr="002001C7">
              <w:rPr>
                <w:sz w:val="28"/>
                <w:szCs w:val="28"/>
                <w:lang w:val="ru-RU"/>
              </w:rPr>
              <w:t>Задача: создать условия для безопасного и качественного отдыха детей и подростков.</w:t>
            </w:r>
          </w:p>
        </w:tc>
      </w:tr>
      <w:tr w:rsidR="00D273E6" w:rsidRPr="007E7581"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551A48">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Ожидаемые результаты от реализации </w:t>
            </w:r>
            <w:r w:rsidRPr="002001C7">
              <w:rPr>
                <w:rFonts w:eastAsia="SimSun"/>
                <w:color w:val="000000" w:themeColor="text1"/>
                <w:kern w:val="1"/>
                <w:sz w:val="28"/>
                <w:szCs w:val="28"/>
                <w:lang w:val="ru-RU" w:eastAsia="ar-SA"/>
              </w:rPr>
              <w:lastRenderedPageBreak/>
              <w:t>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D273E6">
            <w:pPr>
              <w:widowControl w:val="0"/>
              <w:suppressAutoHyphens/>
              <w:jc w:val="both"/>
              <w:rPr>
                <w:sz w:val="28"/>
                <w:szCs w:val="28"/>
                <w:lang w:val="ru-RU"/>
              </w:rPr>
            </w:pPr>
            <w:r w:rsidRPr="002001C7">
              <w:rPr>
                <w:sz w:val="28"/>
                <w:szCs w:val="28"/>
                <w:lang w:val="ru-RU"/>
              </w:rPr>
              <w:lastRenderedPageBreak/>
              <w:t>Охват отдыхом детей и подростков Тасеевского района в каник</w:t>
            </w:r>
            <w:r w:rsidR="00851806" w:rsidRPr="002001C7">
              <w:rPr>
                <w:sz w:val="28"/>
                <w:szCs w:val="28"/>
                <w:lang w:val="ru-RU"/>
              </w:rPr>
              <w:t xml:space="preserve">улярное время составит около </w:t>
            </w:r>
            <w:r w:rsidRPr="002001C7">
              <w:rPr>
                <w:sz w:val="28"/>
                <w:szCs w:val="28"/>
                <w:lang w:val="ru-RU"/>
              </w:rPr>
              <w:t>50%.</w:t>
            </w:r>
          </w:p>
          <w:p w:rsidR="00D273E6" w:rsidRPr="002001C7" w:rsidRDefault="00D273E6" w:rsidP="00D273E6">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2001C7"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950B26" w:rsidP="00F759FD">
            <w:pPr>
              <w:widowControl w:val="0"/>
              <w:tabs>
                <w:tab w:val="left" w:pos="4500"/>
              </w:tabs>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20</w:t>
            </w:r>
            <w:r w:rsidR="00E9082C" w:rsidRPr="002001C7">
              <w:rPr>
                <w:rFonts w:eastAsia="SimSun"/>
                <w:color w:val="000000" w:themeColor="text1"/>
                <w:kern w:val="1"/>
                <w:sz w:val="28"/>
                <w:szCs w:val="28"/>
                <w:lang w:val="ru-RU" w:eastAsia="ar-SA"/>
              </w:rPr>
              <w:t>2</w:t>
            </w:r>
            <w:r w:rsidR="00F759FD" w:rsidRPr="002001C7">
              <w:rPr>
                <w:rFonts w:eastAsia="SimSun"/>
                <w:color w:val="000000" w:themeColor="text1"/>
                <w:kern w:val="1"/>
                <w:sz w:val="28"/>
                <w:szCs w:val="28"/>
                <w:lang w:val="ru-RU" w:eastAsia="ar-SA"/>
              </w:rPr>
              <w:t>3</w:t>
            </w:r>
            <w:r w:rsidR="00CF5BCA" w:rsidRPr="002001C7">
              <w:rPr>
                <w:rFonts w:eastAsia="SimSun"/>
                <w:color w:val="000000" w:themeColor="text1"/>
                <w:kern w:val="1"/>
                <w:sz w:val="28"/>
                <w:szCs w:val="28"/>
                <w:lang w:val="ru-RU" w:eastAsia="ar-SA"/>
              </w:rPr>
              <w:t xml:space="preserve"> - 2030</w:t>
            </w:r>
            <w:r w:rsidR="00D273E6" w:rsidRPr="002001C7">
              <w:rPr>
                <w:rFonts w:eastAsia="SimSun"/>
                <w:color w:val="000000" w:themeColor="text1"/>
                <w:kern w:val="1"/>
                <w:sz w:val="28"/>
                <w:szCs w:val="28"/>
                <w:lang w:val="ru-RU" w:eastAsia="ar-SA"/>
              </w:rPr>
              <w:t xml:space="preserve"> годы</w:t>
            </w:r>
          </w:p>
        </w:tc>
      </w:tr>
      <w:tr w:rsidR="00274B63" w:rsidRPr="002001C7"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274B63" w:rsidRPr="002001C7" w:rsidRDefault="00274B63" w:rsidP="00274B63">
            <w:pPr>
              <w:widowControl w:val="0"/>
              <w:suppressAutoHyphens/>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3E67C9" w:rsidRPr="00154259" w:rsidRDefault="003E67C9" w:rsidP="003E67C9">
            <w:pPr>
              <w:jc w:val="both"/>
              <w:rPr>
                <w:sz w:val="28"/>
                <w:szCs w:val="28"/>
                <w:lang w:val="ru-RU"/>
              </w:rPr>
            </w:pPr>
            <w:r w:rsidRPr="00154259">
              <w:rPr>
                <w:sz w:val="28"/>
                <w:szCs w:val="28"/>
                <w:lang w:val="ru-RU"/>
              </w:rPr>
              <w:t>Подпрограмма финансируется за счет средств местного бюджета и краевого бюджета.</w:t>
            </w:r>
          </w:p>
          <w:p w:rsidR="003E67C9" w:rsidRPr="00154259" w:rsidRDefault="003E67C9" w:rsidP="003E67C9">
            <w:pPr>
              <w:jc w:val="both"/>
              <w:rPr>
                <w:sz w:val="28"/>
                <w:szCs w:val="28"/>
                <w:lang w:val="ru-RU"/>
              </w:rPr>
            </w:pPr>
            <w:r w:rsidRPr="00154259">
              <w:rPr>
                <w:sz w:val="28"/>
                <w:szCs w:val="28"/>
                <w:lang w:val="ru-RU"/>
              </w:rPr>
              <w:t xml:space="preserve">Объем финансирования подпрограммы составит </w:t>
            </w:r>
            <w:r>
              <w:rPr>
                <w:sz w:val="28"/>
                <w:szCs w:val="28"/>
                <w:lang w:val="ru-RU"/>
              </w:rPr>
              <w:t>7591,90</w:t>
            </w:r>
            <w:r w:rsidRPr="00154259">
              <w:rPr>
                <w:sz w:val="28"/>
                <w:szCs w:val="28"/>
                <w:lang w:val="ru-RU"/>
              </w:rPr>
              <w:t xml:space="preserve"> тыс. рублей, в том числе:</w:t>
            </w:r>
          </w:p>
          <w:p w:rsidR="003E67C9" w:rsidRPr="00154259" w:rsidRDefault="003E67C9" w:rsidP="003E67C9">
            <w:pPr>
              <w:jc w:val="both"/>
              <w:rPr>
                <w:sz w:val="28"/>
                <w:szCs w:val="28"/>
                <w:lang w:val="ru-RU"/>
              </w:rPr>
            </w:pPr>
            <w:r w:rsidRPr="00154259">
              <w:rPr>
                <w:sz w:val="28"/>
                <w:szCs w:val="28"/>
                <w:lang w:val="ru-RU"/>
              </w:rPr>
              <w:t xml:space="preserve">2025 год – </w:t>
            </w:r>
            <w:r>
              <w:rPr>
                <w:sz w:val="28"/>
                <w:szCs w:val="28"/>
                <w:lang w:val="ru-RU"/>
              </w:rPr>
              <w:t>2174,10</w:t>
            </w:r>
            <w:r w:rsidRPr="00154259">
              <w:rPr>
                <w:sz w:val="28"/>
                <w:szCs w:val="28"/>
                <w:lang w:val="ru-RU"/>
              </w:rPr>
              <w:t xml:space="preserve"> тыс. рублей;</w:t>
            </w:r>
          </w:p>
          <w:p w:rsidR="003E67C9" w:rsidRPr="00154259" w:rsidRDefault="003E67C9" w:rsidP="003E67C9">
            <w:pPr>
              <w:pStyle w:val="ConsPlusCell"/>
              <w:jc w:val="both"/>
            </w:pPr>
            <w:r w:rsidRPr="00154259">
              <w:t xml:space="preserve">2026 год – </w:t>
            </w:r>
            <w:r>
              <w:t>2708,90</w:t>
            </w:r>
            <w:r w:rsidRPr="00154259">
              <w:t xml:space="preserve"> тыс. рублей;</w:t>
            </w:r>
          </w:p>
          <w:p w:rsidR="003E67C9" w:rsidRPr="00154259" w:rsidRDefault="003E67C9" w:rsidP="003E67C9">
            <w:pPr>
              <w:pStyle w:val="ConsPlusCell"/>
              <w:jc w:val="both"/>
            </w:pPr>
            <w:r w:rsidRPr="00154259">
              <w:t xml:space="preserve">2027 год – </w:t>
            </w:r>
            <w:r>
              <w:t>2708,90</w:t>
            </w:r>
            <w:r w:rsidRPr="00154259">
              <w:t xml:space="preserve"> тыс. рублей;</w:t>
            </w:r>
          </w:p>
          <w:p w:rsidR="003E67C9" w:rsidRPr="00154259" w:rsidRDefault="003E67C9" w:rsidP="003E67C9">
            <w:pPr>
              <w:pStyle w:val="ConsPlusCell"/>
              <w:jc w:val="both"/>
            </w:pPr>
            <w:r w:rsidRPr="00154259">
              <w:t>из них:</w:t>
            </w:r>
          </w:p>
          <w:p w:rsidR="003E67C9" w:rsidRPr="00154259" w:rsidRDefault="003E67C9" w:rsidP="003E67C9">
            <w:pPr>
              <w:pStyle w:val="ConsPlusCell"/>
              <w:jc w:val="both"/>
            </w:pPr>
            <w:r w:rsidRPr="00154259">
              <w:t>из средств краевого бюджета за период с 202</w:t>
            </w:r>
            <w:r>
              <w:t>4</w:t>
            </w:r>
            <w:r w:rsidRPr="00154259">
              <w:t xml:space="preserve"> по 202</w:t>
            </w:r>
            <w:r>
              <w:t>6</w:t>
            </w:r>
            <w:r w:rsidRPr="00154259">
              <w:t xml:space="preserve"> гг. </w:t>
            </w:r>
            <w:r>
              <w:t>6587,70</w:t>
            </w:r>
            <w:r w:rsidRPr="00154259">
              <w:t xml:space="preserve"> тыс. рублей:</w:t>
            </w:r>
          </w:p>
          <w:p w:rsidR="003E67C9" w:rsidRPr="00154259" w:rsidRDefault="003E67C9" w:rsidP="003E67C9">
            <w:pPr>
              <w:pStyle w:val="ConsPlusCell"/>
              <w:jc w:val="both"/>
            </w:pPr>
            <w:r>
              <w:t xml:space="preserve"> 2024</w:t>
            </w:r>
            <w:r w:rsidRPr="00154259">
              <w:t xml:space="preserve"> год – </w:t>
            </w:r>
            <w:r>
              <w:t>1985,90</w:t>
            </w:r>
            <w:r w:rsidRPr="00154259">
              <w:t xml:space="preserve"> тыс. рублей;</w:t>
            </w:r>
          </w:p>
          <w:p w:rsidR="003E67C9" w:rsidRPr="00154259" w:rsidRDefault="003E67C9" w:rsidP="003E67C9">
            <w:pPr>
              <w:pStyle w:val="ConsPlusCell"/>
              <w:jc w:val="both"/>
            </w:pPr>
            <w:r>
              <w:t>2025</w:t>
            </w:r>
            <w:r w:rsidRPr="00154259">
              <w:t xml:space="preserve"> год – </w:t>
            </w:r>
            <w:r>
              <w:t>2300,90</w:t>
            </w:r>
            <w:r w:rsidRPr="00154259">
              <w:t xml:space="preserve"> тыс. рублей;</w:t>
            </w:r>
          </w:p>
          <w:p w:rsidR="003E67C9" w:rsidRPr="00154259" w:rsidRDefault="003E67C9" w:rsidP="003E67C9">
            <w:pPr>
              <w:pStyle w:val="ConsPlusCell"/>
              <w:jc w:val="both"/>
            </w:pPr>
            <w:r>
              <w:t>2026</w:t>
            </w:r>
            <w:r w:rsidRPr="00154259">
              <w:t xml:space="preserve"> год – </w:t>
            </w:r>
            <w:r>
              <w:t>2300,90</w:t>
            </w:r>
            <w:r w:rsidRPr="00154259">
              <w:t xml:space="preserve"> тыс. рублей;</w:t>
            </w:r>
          </w:p>
          <w:p w:rsidR="003E67C9" w:rsidRPr="00154259" w:rsidRDefault="003E67C9" w:rsidP="003E67C9">
            <w:pPr>
              <w:pStyle w:val="ConsPlusCell"/>
              <w:jc w:val="both"/>
            </w:pPr>
            <w:r w:rsidRPr="00154259">
              <w:t>из средств муниципального бюджета за период с 2</w:t>
            </w:r>
            <w:r>
              <w:t>024 по 2026</w:t>
            </w:r>
            <w:r w:rsidRPr="00154259">
              <w:t xml:space="preserve">гг. – </w:t>
            </w:r>
            <w:r>
              <w:t>1004</w:t>
            </w:r>
            <w:r w:rsidRPr="00154259">
              <w:t>,</w:t>
            </w:r>
            <w:r>
              <w:t>2</w:t>
            </w:r>
            <w:r w:rsidRPr="00154259">
              <w:t xml:space="preserve">0 тыс. руб., в том числе: </w:t>
            </w:r>
          </w:p>
          <w:p w:rsidR="003E67C9" w:rsidRPr="00154259" w:rsidRDefault="003E67C9" w:rsidP="003E67C9">
            <w:pPr>
              <w:pStyle w:val="ConsPlusCell"/>
              <w:jc w:val="both"/>
            </w:pPr>
            <w:r>
              <w:t>2024</w:t>
            </w:r>
            <w:r w:rsidRPr="00154259">
              <w:t xml:space="preserve"> год – </w:t>
            </w:r>
            <w:r>
              <w:t>188,20</w:t>
            </w:r>
            <w:r w:rsidRPr="00154259">
              <w:t xml:space="preserve"> тыс. рублей;</w:t>
            </w:r>
          </w:p>
          <w:p w:rsidR="003E67C9" w:rsidRPr="00154259" w:rsidRDefault="003E67C9" w:rsidP="003E67C9">
            <w:pPr>
              <w:pStyle w:val="ConsPlusCell"/>
              <w:jc w:val="both"/>
            </w:pPr>
            <w:r>
              <w:t>2025</w:t>
            </w:r>
            <w:r w:rsidRPr="00154259">
              <w:t xml:space="preserve"> год - 408,00 тыс. рублей;</w:t>
            </w:r>
          </w:p>
          <w:p w:rsidR="00274B63" w:rsidRPr="002001C7" w:rsidRDefault="003E67C9" w:rsidP="003E67C9">
            <w:pPr>
              <w:pStyle w:val="ConsPlusCell"/>
              <w:jc w:val="both"/>
            </w:pPr>
            <w:r>
              <w:t>2026</w:t>
            </w:r>
            <w:r w:rsidRPr="00154259">
              <w:t xml:space="preserve"> год - 408,00 тыс. рублей.</w:t>
            </w:r>
          </w:p>
        </w:tc>
      </w:tr>
    </w:tbl>
    <w:p w:rsidR="00D273E6" w:rsidRPr="002001C7" w:rsidRDefault="00D273E6" w:rsidP="00D273E6">
      <w:pPr>
        <w:jc w:val="center"/>
        <w:rPr>
          <w:kern w:val="32"/>
          <w:sz w:val="28"/>
          <w:szCs w:val="28"/>
          <w:lang w:val="ru-RU"/>
        </w:rPr>
      </w:pPr>
    </w:p>
    <w:p w:rsidR="00D273E6" w:rsidRPr="002001C7" w:rsidRDefault="00D273E6" w:rsidP="003C74D0">
      <w:pPr>
        <w:ind w:firstLine="709"/>
        <w:jc w:val="center"/>
        <w:rPr>
          <w:b/>
          <w:sz w:val="28"/>
          <w:szCs w:val="28"/>
          <w:lang w:val="ru-RU"/>
        </w:rPr>
      </w:pPr>
      <w:r w:rsidRPr="002001C7">
        <w:rPr>
          <w:b/>
          <w:sz w:val="28"/>
          <w:szCs w:val="28"/>
          <w:lang w:val="ru-RU"/>
        </w:rPr>
        <w:t>2.Мероприятия подпрограммы</w:t>
      </w:r>
    </w:p>
    <w:p w:rsidR="00D273E6" w:rsidRPr="002001C7" w:rsidRDefault="00D273E6" w:rsidP="00186493">
      <w:pPr>
        <w:ind w:firstLine="567"/>
        <w:jc w:val="both"/>
        <w:rPr>
          <w:sz w:val="28"/>
          <w:szCs w:val="28"/>
          <w:lang w:val="ru-RU"/>
        </w:rPr>
      </w:pPr>
    </w:p>
    <w:p w:rsidR="00580548" w:rsidRPr="002001C7" w:rsidRDefault="00D273E6" w:rsidP="00580548">
      <w:pPr>
        <w:ind w:firstLine="709"/>
        <w:jc w:val="both"/>
        <w:rPr>
          <w:sz w:val="28"/>
          <w:szCs w:val="28"/>
          <w:lang w:val="ru-RU"/>
        </w:rPr>
      </w:pPr>
      <w:r w:rsidRPr="002001C7">
        <w:rPr>
          <w:sz w:val="28"/>
          <w:szCs w:val="28"/>
          <w:lang w:val="ru-RU"/>
        </w:rPr>
        <w:t xml:space="preserve">Мероприятия подпрограммы представлены в приложении № 2 к подпрограмме № 4 «Отдых детей и подростков Тасеевского района в каникулярное время», реализуемой в рамках муниципальной программы </w:t>
      </w:r>
      <w:r w:rsidR="00A3246C" w:rsidRPr="002001C7">
        <w:rPr>
          <w:sz w:val="28"/>
          <w:szCs w:val="28"/>
          <w:lang w:val="ru-RU"/>
        </w:rPr>
        <w:t>«Развитие образования в Тасеевском районе»</w:t>
      </w:r>
    </w:p>
    <w:p w:rsidR="00D273E6" w:rsidRPr="002001C7" w:rsidRDefault="00D273E6" w:rsidP="00186493">
      <w:pPr>
        <w:ind w:firstLine="567"/>
        <w:jc w:val="both"/>
        <w:rPr>
          <w:sz w:val="28"/>
          <w:szCs w:val="28"/>
          <w:lang w:val="ru-RU"/>
        </w:rPr>
      </w:pPr>
    </w:p>
    <w:p w:rsidR="00570FC5" w:rsidRPr="002001C7" w:rsidRDefault="00570FC5" w:rsidP="00570FC5">
      <w:pPr>
        <w:autoSpaceDE w:val="0"/>
        <w:autoSpaceDN w:val="0"/>
        <w:adjustRightInd w:val="0"/>
        <w:ind w:firstLine="567"/>
        <w:jc w:val="center"/>
        <w:rPr>
          <w:b/>
          <w:sz w:val="28"/>
          <w:szCs w:val="28"/>
          <w:lang w:val="ru-RU"/>
        </w:rPr>
      </w:pPr>
      <w:r w:rsidRPr="002001C7">
        <w:rPr>
          <w:b/>
          <w:sz w:val="28"/>
          <w:szCs w:val="28"/>
          <w:lang w:val="ru-RU"/>
        </w:rPr>
        <w:t>3.Механизм реализации подпрограммы</w:t>
      </w:r>
    </w:p>
    <w:p w:rsidR="00570FC5" w:rsidRPr="002001C7" w:rsidRDefault="00570FC5" w:rsidP="00570FC5">
      <w:pPr>
        <w:autoSpaceDE w:val="0"/>
        <w:autoSpaceDN w:val="0"/>
        <w:adjustRightInd w:val="0"/>
        <w:ind w:firstLine="567"/>
        <w:jc w:val="both"/>
        <w:rPr>
          <w:sz w:val="28"/>
          <w:szCs w:val="28"/>
          <w:lang w:val="ru-RU"/>
        </w:rPr>
      </w:pPr>
    </w:p>
    <w:p w:rsidR="00570FC5" w:rsidRPr="002001C7" w:rsidRDefault="00570FC5" w:rsidP="00570FC5">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2001C7" w:rsidRDefault="00570FC5" w:rsidP="00570FC5">
      <w:pPr>
        <w:widowControl w:val="0"/>
        <w:autoSpaceDE w:val="0"/>
        <w:ind w:firstLine="708"/>
        <w:jc w:val="both"/>
        <w:rPr>
          <w:sz w:val="28"/>
          <w:szCs w:val="28"/>
          <w:lang w:val="ru-RU"/>
        </w:rPr>
      </w:pPr>
      <w:r w:rsidRPr="002001C7">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r w:rsidRPr="002001C7">
        <w:rPr>
          <w:sz w:val="28"/>
          <w:szCs w:val="28"/>
          <w:lang w:val="ru-RU"/>
        </w:rPr>
        <w:lastRenderedPageBreak/>
        <w:t>Тасеевского района.</w:t>
      </w:r>
    </w:p>
    <w:p w:rsidR="00570FC5" w:rsidRPr="002001C7" w:rsidRDefault="00570FC5" w:rsidP="00570FC5">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2001C7" w:rsidRDefault="00570FC5" w:rsidP="00570FC5">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570FC5" w:rsidRPr="002001C7" w:rsidRDefault="00570FC5" w:rsidP="00570FC5">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19"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2001C7" w:rsidRDefault="00570FC5" w:rsidP="00570FC5">
      <w:pPr>
        <w:autoSpaceDE w:val="0"/>
        <w:ind w:firstLine="720"/>
        <w:jc w:val="both"/>
        <w:rPr>
          <w:sz w:val="28"/>
          <w:szCs w:val="28"/>
          <w:lang w:val="ru-RU"/>
        </w:rPr>
      </w:pPr>
      <w:r w:rsidRPr="002001C7">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0"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2001C7" w:rsidRDefault="00570FC5" w:rsidP="00570FC5">
      <w:pPr>
        <w:autoSpaceDE w:val="0"/>
        <w:autoSpaceDN w:val="0"/>
        <w:adjustRightInd w:val="0"/>
        <w:ind w:firstLine="567"/>
        <w:jc w:val="both"/>
        <w:rPr>
          <w:sz w:val="28"/>
          <w:szCs w:val="28"/>
          <w:lang w:val="ru-RU" w:eastAsia="ru-RU"/>
        </w:rPr>
      </w:pPr>
    </w:p>
    <w:p w:rsidR="00570FC5" w:rsidRPr="002001C7" w:rsidRDefault="00570FC5" w:rsidP="00570FC5">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4</w:t>
      </w:r>
    </w:p>
    <w:p w:rsidR="00570FC5" w:rsidRPr="002001C7" w:rsidRDefault="00570FC5" w:rsidP="00570FC5">
      <w:pPr>
        <w:autoSpaceDE w:val="0"/>
        <w:autoSpaceDN w:val="0"/>
        <w:adjustRightInd w:val="0"/>
        <w:ind w:firstLine="567"/>
        <w:jc w:val="center"/>
        <w:rPr>
          <w:b/>
          <w:sz w:val="28"/>
          <w:szCs w:val="28"/>
          <w:lang w:val="ru-RU" w:eastAsia="ru-RU"/>
        </w:rPr>
      </w:pPr>
    </w:p>
    <w:p w:rsidR="00570FC5" w:rsidRPr="002001C7" w:rsidRDefault="00570FC5" w:rsidP="00570FC5">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2001C7" w:rsidRDefault="00570FC5" w:rsidP="00570FC5">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2001C7" w:rsidRDefault="00570FC5" w:rsidP="00570FC5">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570FC5" w:rsidRPr="002001C7" w:rsidRDefault="00570FC5" w:rsidP="00570FC5">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2001C7" w:rsidRDefault="00570FC5" w:rsidP="00570FC5">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0142C" w:rsidRPr="002001C7" w:rsidRDefault="00570FC5" w:rsidP="00570FC5">
      <w:pPr>
        <w:widowControl w:val="0"/>
        <w:autoSpaceDE w:val="0"/>
        <w:autoSpaceDN w:val="0"/>
        <w:adjustRightInd w:val="0"/>
        <w:ind w:firstLine="709"/>
        <w:jc w:val="both"/>
        <w:rPr>
          <w:rFonts w:eastAsia="Calibri"/>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w:t>
      </w:r>
      <w:r w:rsidRPr="002001C7">
        <w:rPr>
          <w:color w:val="000000"/>
          <w:sz w:val="28"/>
          <w:szCs w:val="28"/>
          <w:lang w:val="ru-RU"/>
        </w:rPr>
        <w:lastRenderedPageBreak/>
        <w:t xml:space="preserve">муниципальной программы, утвержденными </w:t>
      </w:r>
      <w:hyperlink r:id="rId21"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00CF5BCA" w:rsidRPr="002001C7">
        <w:rPr>
          <w:rFonts w:eastAsiaTheme="minorEastAsia"/>
          <w:sz w:val="28"/>
          <w:szCs w:val="28"/>
          <w:lang w:val="ru-RU" w:eastAsia="ru-RU"/>
        </w:rPr>
        <w:t>.</w:t>
      </w:r>
    </w:p>
    <w:p w:rsidR="00D273E6" w:rsidRPr="002001C7" w:rsidRDefault="00D273E6" w:rsidP="00D273E6">
      <w:pPr>
        <w:ind w:firstLine="851"/>
        <w:rPr>
          <w:rFonts w:eastAsia="Calibri"/>
          <w:sz w:val="28"/>
          <w:szCs w:val="28"/>
          <w:lang w:val="ru-RU"/>
        </w:rPr>
        <w:sectPr w:rsidR="00D273E6" w:rsidRPr="002001C7" w:rsidSect="00156A2B">
          <w:pgSz w:w="11906" w:h="16838"/>
          <w:pgMar w:top="709" w:right="992" w:bottom="567" w:left="1418" w:header="709" w:footer="709" w:gutter="0"/>
          <w:cols w:space="708"/>
          <w:docGrid w:linePitch="360"/>
        </w:sectPr>
      </w:pPr>
    </w:p>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1</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к подпрограмме № 4 «Отдых детей и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подростков Тасеевского района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в каникулярное время» </w:t>
      </w:r>
    </w:p>
    <w:p w:rsidR="00D273E6" w:rsidRPr="002001C7" w:rsidRDefault="00D273E6" w:rsidP="00D273E6">
      <w:pPr>
        <w:autoSpaceDE w:val="0"/>
        <w:autoSpaceDN w:val="0"/>
        <w:adjustRightInd w:val="0"/>
        <w:ind w:left="8789" w:hanging="426"/>
        <w:jc w:val="right"/>
        <w:rPr>
          <w:sz w:val="28"/>
          <w:szCs w:val="28"/>
          <w:lang w:val="ru-RU"/>
        </w:rPr>
      </w:pPr>
    </w:p>
    <w:p w:rsidR="00D273E6" w:rsidRPr="002001C7" w:rsidRDefault="00D273E6" w:rsidP="00D273E6">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D273E6" w:rsidRPr="002001C7" w:rsidRDefault="00D273E6" w:rsidP="00D273E6">
      <w:pPr>
        <w:autoSpaceDE w:val="0"/>
        <w:autoSpaceDN w:val="0"/>
        <w:adjustRightInd w:val="0"/>
        <w:jc w:val="both"/>
        <w:rPr>
          <w:sz w:val="28"/>
          <w:szCs w:val="28"/>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2001C7" w:rsidTr="008315E6">
        <w:trPr>
          <w:trHeight w:val="357"/>
        </w:trPr>
        <w:tc>
          <w:tcPr>
            <w:tcW w:w="619" w:type="dxa"/>
            <w:vMerge w:val="restart"/>
            <w:tcBorders>
              <w:top w:val="single" w:sz="4" w:space="0" w:color="auto"/>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r w:rsidRPr="002001C7">
              <w:rPr>
                <w:sz w:val="28"/>
                <w:szCs w:val="28"/>
              </w:rPr>
              <w:t>N п/п</w:t>
            </w:r>
          </w:p>
        </w:tc>
        <w:tc>
          <w:tcPr>
            <w:tcW w:w="4814" w:type="dxa"/>
            <w:vMerge w:val="restart"/>
            <w:tcBorders>
              <w:top w:val="single" w:sz="4" w:space="0" w:color="auto"/>
              <w:left w:val="single" w:sz="4" w:space="0" w:color="auto"/>
              <w:right w:val="single" w:sz="4" w:space="0" w:color="auto"/>
            </w:tcBorders>
            <w:vAlign w:val="center"/>
          </w:tcPr>
          <w:p w:rsidR="00D273E6" w:rsidRPr="002001C7" w:rsidRDefault="00AD3C1F" w:rsidP="00AD3C1F">
            <w:pPr>
              <w:autoSpaceDE w:val="0"/>
              <w:autoSpaceDN w:val="0"/>
              <w:adjustRightInd w:val="0"/>
              <w:jc w:val="center"/>
              <w:rPr>
                <w:sz w:val="28"/>
                <w:szCs w:val="28"/>
              </w:rPr>
            </w:pPr>
            <w:r w:rsidRPr="002001C7">
              <w:rPr>
                <w:sz w:val="28"/>
                <w:szCs w:val="28"/>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D273E6" w:rsidRPr="002001C7" w:rsidTr="008315E6">
        <w:trPr>
          <w:trHeight w:val="143"/>
        </w:trPr>
        <w:tc>
          <w:tcPr>
            <w:tcW w:w="619"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4814"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1510"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1794" w:type="dxa"/>
            <w:vMerge/>
            <w:tcBorders>
              <w:left w:val="single" w:sz="4" w:space="0" w:color="auto"/>
              <w:right w:val="single" w:sz="4" w:space="0" w:color="auto"/>
            </w:tcBorders>
            <w:vAlign w:val="center"/>
          </w:tcPr>
          <w:p w:rsidR="00D273E6" w:rsidRPr="002001C7" w:rsidRDefault="00D273E6" w:rsidP="008315E6">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rPr>
            </w:pPr>
            <w:r w:rsidRPr="002001C7">
              <w:rPr>
                <w:sz w:val="28"/>
                <w:szCs w:val="28"/>
                <w:lang w:val="ru-RU"/>
              </w:rPr>
              <w:t>Текущий финансовый год</w:t>
            </w:r>
            <w:r w:rsidR="0060142C" w:rsidRPr="002001C7">
              <w:rPr>
                <w:sz w:val="28"/>
                <w:szCs w:val="28"/>
                <w:lang w:val="ru-RU"/>
              </w:rPr>
              <w:t xml:space="preserve"> </w:t>
            </w:r>
            <w:hyperlink w:anchor="Par1182" w:history="1">
              <w:r w:rsidR="00D273E6" w:rsidRPr="002001C7">
                <w:rPr>
                  <w:sz w:val="28"/>
                  <w:szCs w:val="28"/>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2001C7" w:rsidRDefault="00AD3C1F" w:rsidP="008315E6">
            <w:pPr>
              <w:autoSpaceDE w:val="0"/>
              <w:autoSpaceDN w:val="0"/>
              <w:adjustRightInd w:val="0"/>
              <w:jc w:val="center"/>
              <w:rPr>
                <w:sz w:val="28"/>
                <w:szCs w:val="28"/>
                <w:lang w:val="ru-RU"/>
              </w:rPr>
            </w:pPr>
            <w:r w:rsidRPr="002001C7">
              <w:rPr>
                <w:sz w:val="28"/>
                <w:szCs w:val="28"/>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AD3C1F">
            <w:pPr>
              <w:autoSpaceDE w:val="0"/>
              <w:autoSpaceDN w:val="0"/>
              <w:adjustRightInd w:val="0"/>
              <w:jc w:val="center"/>
              <w:rPr>
                <w:sz w:val="28"/>
                <w:szCs w:val="28"/>
                <w:lang w:val="ru-RU"/>
              </w:rPr>
            </w:pPr>
            <w:r w:rsidRPr="002001C7">
              <w:rPr>
                <w:sz w:val="28"/>
                <w:szCs w:val="28"/>
              </w:rPr>
              <w:t xml:space="preserve">1-й </w:t>
            </w:r>
            <w:r w:rsidR="00AD3C1F" w:rsidRPr="002001C7">
              <w:rPr>
                <w:sz w:val="28"/>
                <w:szCs w:val="28"/>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AD3C1F">
            <w:pPr>
              <w:autoSpaceDE w:val="0"/>
              <w:autoSpaceDN w:val="0"/>
              <w:adjustRightInd w:val="0"/>
              <w:jc w:val="center"/>
              <w:rPr>
                <w:sz w:val="28"/>
                <w:szCs w:val="28"/>
                <w:lang w:val="ru-RU"/>
              </w:rPr>
            </w:pPr>
            <w:r w:rsidRPr="002001C7">
              <w:rPr>
                <w:sz w:val="28"/>
                <w:szCs w:val="28"/>
              </w:rPr>
              <w:t xml:space="preserve">2-й </w:t>
            </w:r>
            <w:r w:rsidR="00AD3C1F" w:rsidRPr="002001C7">
              <w:rPr>
                <w:sz w:val="28"/>
                <w:szCs w:val="28"/>
                <w:lang w:val="ru-RU"/>
              </w:rPr>
              <w:t>год планового периода</w:t>
            </w:r>
          </w:p>
        </w:tc>
      </w:tr>
      <w:tr w:rsidR="00DA51B5" w:rsidRPr="002001C7" w:rsidTr="008315E6">
        <w:trPr>
          <w:trHeight w:val="143"/>
        </w:trPr>
        <w:tc>
          <w:tcPr>
            <w:tcW w:w="619"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4814"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510"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794"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w:t>
            </w:r>
            <w:r w:rsidRPr="002001C7">
              <w:rPr>
                <w:sz w:val="28"/>
                <w:szCs w:val="28"/>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lang w:val="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Pr>
                <w:sz w:val="28"/>
                <w:szCs w:val="28"/>
                <w:lang w:val="ru-RU"/>
              </w:rPr>
              <w:t>2027</w:t>
            </w:r>
          </w:p>
        </w:tc>
      </w:tr>
      <w:tr w:rsidR="00DA51B5" w:rsidRPr="002001C7" w:rsidTr="008315E6">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1</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2</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3</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4</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5</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6</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7</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8</w:t>
            </w:r>
          </w:p>
        </w:tc>
      </w:tr>
      <w:tr w:rsidR="00DA51B5" w:rsidRPr="007E7581" w:rsidTr="008315E6">
        <w:trPr>
          <w:trHeight w:val="3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Цель: Развитие в районе эффективной системы отдыха детей и подростков</w:t>
            </w:r>
          </w:p>
        </w:tc>
      </w:tr>
      <w:tr w:rsidR="00DA51B5" w:rsidRPr="007E7581" w:rsidTr="008315E6">
        <w:trPr>
          <w:trHeight w:val="34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Задача 1. Создать условия для безопасного и качественного отдыха детей и подростков.</w:t>
            </w:r>
          </w:p>
        </w:tc>
      </w:tr>
      <w:tr w:rsidR="00DA51B5" w:rsidRPr="002001C7"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1.1</w:t>
            </w:r>
            <w:r w:rsidRPr="002001C7">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sz w:val="28"/>
                <w:szCs w:val="28"/>
                <w:lang w:val="ru-RU"/>
              </w:rPr>
            </w:pPr>
            <w:r w:rsidRPr="002001C7">
              <w:rPr>
                <w:sz w:val="28"/>
                <w:szCs w:val="28"/>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left="-70" w:firstLine="0"/>
              <w:jc w:val="both"/>
              <w:rPr>
                <w:rFonts w:ascii="Times New Roman" w:hAnsi="Times New Roman" w:cs="Times New Roman"/>
                <w:sz w:val="28"/>
                <w:szCs w:val="28"/>
                <w:lang w:eastAsia="en-US"/>
              </w:rPr>
            </w:pPr>
            <w:r w:rsidRPr="002001C7">
              <w:rPr>
                <w:rFonts w:ascii="Times New Roman" w:hAnsi="Times New Roman" w:cs="Times New Roman"/>
                <w:sz w:val="28"/>
                <w:szCs w:val="28"/>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pStyle w:val="ConsPlusNormal"/>
              <w:widowControl/>
              <w:spacing w:line="276" w:lineRule="auto"/>
              <w:ind w:firstLine="0"/>
              <w:jc w:val="center"/>
              <w:rPr>
                <w:rFonts w:ascii="Times New Roman" w:hAnsi="Times New Roman" w:cs="Times New Roman"/>
                <w:sz w:val="28"/>
                <w:szCs w:val="28"/>
                <w:lang w:eastAsia="en-US"/>
              </w:rPr>
            </w:pPr>
            <w:r w:rsidRPr="002001C7">
              <w:rPr>
                <w:rFonts w:ascii="Times New Roman" w:hAnsi="Times New Roman" w:cs="Times New Roman"/>
                <w:sz w:val="28"/>
                <w:szCs w:val="28"/>
                <w:lang w:eastAsia="en-US"/>
              </w:rPr>
              <w:t>50</w:t>
            </w:r>
          </w:p>
        </w:tc>
      </w:tr>
      <w:tr w:rsidR="00DA51B5" w:rsidRPr="002001C7"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1.2</w:t>
            </w:r>
            <w:r w:rsidRPr="002001C7">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sz w:val="28"/>
                <w:szCs w:val="28"/>
                <w:lang w:val="ru-RU"/>
              </w:rPr>
            </w:pPr>
            <w:r w:rsidRPr="002001C7">
              <w:rPr>
                <w:sz w:val="28"/>
                <w:szCs w:val="28"/>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ind w:right="-7"/>
              <w:jc w:val="both"/>
              <w:rPr>
                <w:sz w:val="28"/>
                <w:szCs w:val="28"/>
              </w:rPr>
            </w:pPr>
            <w:r w:rsidRPr="002001C7">
              <w:rPr>
                <w:sz w:val="28"/>
                <w:szCs w:val="28"/>
              </w:rPr>
              <w:t>Статистическийотчёт</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w:t>
            </w:r>
            <w:r w:rsidRPr="002001C7">
              <w:rPr>
                <w:sz w:val="28"/>
                <w:szCs w:val="28"/>
              </w:rPr>
              <w:t>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w:t>
            </w:r>
            <w:r w:rsidRPr="002001C7">
              <w:rPr>
                <w:sz w:val="28"/>
                <w:szCs w:val="28"/>
              </w:rPr>
              <w:t>0</w:t>
            </w:r>
          </w:p>
        </w:tc>
      </w:tr>
    </w:tbl>
    <w:p w:rsidR="00D273E6" w:rsidRPr="002001C7" w:rsidRDefault="00D273E6" w:rsidP="00D273E6">
      <w:pPr>
        <w:autoSpaceDE w:val="0"/>
        <w:autoSpaceDN w:val="0"/>
        <w:adjustRightInd w:val="0"/>
        <w:jc w:val="right"/>
        <w:outlineLvl w:val="1"/>
        <w:rPr>
          <w:sz w:val="28"/>
          <w:szCs w:val="28"/>
          <w:lang w:val="ru-RU"/>
        </w:rPr>
      </w:pPr>
      <w:bookmarkStart w:id="2" w:name="Par1182"/>
      <w:bookmarkEnd w:id="2"/>
    </w:p>
    <w:p w:rsidR="00D273E6" w:rsidRPr="002001C7" w:rsidRDefault="00D273E6" w:rsidP="00D273E6">
      <w:pPr>
        <w:spacing w:after="200" w:line="276" w:lineRule="auto"/>
        <w:rPr>
          <w:sz w:val="28"/>
          <w:szCs w:val="28"/>
          <w:lang w:val="ru-RU"/>
        </w:rPr>
      </w:pPr>
      <w:r w:rsidRPr="002001C7">
        <w:rPr>
          <w:sz w:val="28"/>
          <w:szCs w:val="28"/>
          <w:lang w:val="ru-RU"/>
        </w:rPr>
        <w:br w:type="page"/>
      </w:r>
    </w:p>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2</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к подпрограмме № 4 «Отдых детей и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подростков Тасеевского района </w:t>
      </w:r>
    </w:p>
    <w:p w:rsidR="00D273E6" w:rsidRPr="002001C7" w:rsidRDefault="00D273E6" w:rsidP="0002688F">
      <w:pPr>
        <w:autoSpaceDE w:val="0"/>
        <w:autoSpaceDN w:val="0"/>
        <w:adjustRightInd w:val="0"/>
        <w:ind w:firstLine="10773"/>
        <w:jc w:val="right"/>
        <w:rPr>
          <w:sz w:val="28"/>
          <w:szCs w:val="28"/>
          <w:lang w:val="ru-RU"/>
        </w:rPr>
      </w:pPr>
      <w:r w:rsidRPr="002001C7">
        <w:rPr>
          <w:sz w:val="28"/>
          <w:szCs w:val="28"/>
          <w:lang w:val="ru-RU"/>
        </w:rPr>
        <w:t xml:space="preserve">в каникулярное время» </w:t>
      </w:r>
    </w:p>
    <w:p w:rsidR="00D273E6" w:rsidRPr="002001C7" w:rsidRDefault="00D273E6" w:rsidP="00D273E6">
      <w:pPr>
        <w:autoSpaceDE w:val="0"/>
        <w:autoSpaceDN w:val="0"/>
        <w:adjustRightInd w:val="0"/>
        <w:jc w:val="right"/>
        <w:rPr>
          <w:sz w:val="28"/>
          <w:szCs w:val="28"/>
          <w:lang w:val="ru-RU"/>
        </w:rPr>
      </w:pPr>
    </w:p>
    <w:p w:rsidR="00D273E6" w:rsidRPr="002001C7" w:rsidRDefault="00D273E6" w:rsidP="00D273E6">
      <w:pPr>
        <w:autoSpaceDE w:val="0"/>
        <w:autoSpaceDN w:val="0"/>
        <w:adjustRightInd w:val="0"/>
        <w:ind w:firstLine="540"/>
        <w:jc w:val="center"/>
        <w:rPr>
          <w:sz w:val="28"/>
          <w:szCs w:val="28"/>
          <w:lang w:val="ru-RU"/>
        </w:rPr>
      </w:pPr>
      <w:r w:rsidRPr="002001C7">
        <w:rPr>
          <w:sz w:val="28"/>
          <w:szCs w:val="28"/>
        </w:rPr>
        <w:t>Перечень</w:t>
      </w:r>
      <w:r w:rsidR="009C597A" w:rsidRPr="002001C7">
        <w:rPr>
          <w:sz w:val="28"/>
          <w:szCs w:val="28"/>
          <w:lang w:val="ru-RU"/>
        </w:rPr>
        <w:t xml:space="preserve"> </w:t>
      </w:r>
      <w:r w:rsidRPr="002001C7">
        <w:rPr>
          <w:sz w:val="28"/>
          <w:szCs w:val="28"/>
        </w:rPr>
        <w:t>мероприятий</w:t>
      </w:r>
      <w:r w:rsidR="009C597A" w:rsidRPr="002001C7">
        <w:rPr>
          <w:sz w:val="28"/>
          <w:szCs w:val="28"/>
          <w:lang w:val="ru-RU"/>
        </w:rPr>
        <w:t xml:space="preserve"> </w:t>
      </w:r>
      <w:r w:rsidRPr="002001C7">
        <w:rPr>
          <w:sz w:val="28"/>
          <w:szCs w:val="28"/>
        </w:rPr>
        <w:t>подпрограммы</w:t>
      </w:r>
    </w:p>
    <w:p w:rsidR="00D273E6" w:rsidRPr="002001C7" w:rsidRDefault="00D273E6" w:rsidP="00D273E6">
      <w:pPr>
        <w:autoSpaceDE w:val="0"/>
        <w:autoSpaceDN w:val="0"/>
        <w:adjustRightInd w:val="0"/>
        <w:ind w:firstLine="540"/>
        <w:jc w:val="center"/>
        <w:rPr>
          <w:sz w:val="28"/>
          <w:szCs w:val="28"/>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701"/>
        <w:gridCol w:w="709"/>
        <w:gridCol w:w="1134"/>
        <w:gridCol w:w="1134"/>
        <w:gridCol w:w="1134"/>
        <w:gridCol w:w="1134"/>
        <w:gridCol w:w="1559"/>
      </w:tblGrid>
      <w:tr w:rsidR="003E67C9" w:rsidRPr="007E7581" w:rsidTr="00AC3402">
        <w:tc>
          <w:tcPr>
            <w:tcW w:w="675"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 п/п</w:t>
            </w:r>
          </w:p>
        </w:tc>
        <w:tc>
          <w:tcPr>
            <w:tcW w:w="3261"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Цели, задачи, мероприятия подпрограммы</w:t>
            </w:r>
          </w:p>
        </w:tc>
        <w:tc>
          <w:tcPr>
            <w:tcW w:w="1984"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ГРБС</w:t>
            </w:r>
          </w:p>
        </w:tc>
        <w:tc>
          <w:tcPr>
            <w:tcW w:w="3686" w:type="dxa"/>
            <w:gridSpan w:val="4"/>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Код бюджетной классификации</w:t>
            </w:r>
          </w:p>
        </w:tc>
        <w:tc>
          <w:tcPr>
            <w:tcW w:w="4536" w:type="dxa"/>
            <w:gridSpan w:val="4"/>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Расходы по годам реализации программы (тыс. рублей)</w:t>
            </w:r>
          </w:p>
        </w:tc>
        <w:tc>
          <w:tcPr>
            <w:tcW w:w="1559"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Ожидаемый результат (краткое описание) от реализации мероприятия (в том числе в натуральном выражении)</w:t>
            </w:r>
          </w:p>
        </w:tc>
      </w:tr>
      <w:tr w:rsidR="003E67C9" w:rsidRPr="00594642" w:rsidTr="00AC3402">
        <w:trPr>
          <w:cantSplit/>
          <w:trHeight w:val="1100"/>
        </w:trPr>
        <w:tc>
          <w:tcPr>
            <w:tcW w:w="675" w:type="dxa"/>
            <w:vMerge/>
            <w:vAlign w:val="center"/>
          </w:tcPr>
          <w:p w:rsidR="003E67C9" w:rsidRPr="00594642" w:rsidRDefault="003E67C9" w:rsidP="00AC3402">
            <w:pPr>
              <w:autoSpaceDE w:val="0"/>
              <w:autoSpaceDN w:val="0"/>
              <w:adjustRightInd w:val="0"/>
              <w:jc w:val="center"/>
              <w:rPr>
                <w:sz w:val="28"/>
                <w:szCs w:val="28"/>
                <w:lang w:val="ru-RU"/>
              </w:rPr>
            </w:pPr>
          </w:p>
        </w:tc>
        <w:tc>
          <w:tcPr>
            <w:tcW w:w="3261" w:type="dxa"/>
            <w:vMerge/>
            <w:vAlign w:val="center"/>
          </w:tcPr>
          <w:p w:rsidR="003E67C9" w:rsidRPr="00594642" w:rsidRDefault="003E67C9" w:rsidP="00AC3402">
            <w:pPr>
              <w:autoSpaceDE w:val="0"/>
              <w:autoSpaceDN w:val="0"/>
              <w:adjustRightInd w:val="0"/>
              <w:jc w:val="center"/>
              <w:rPr>
                <w:sz w:val="28"/>
                <w:szCs w:val="28"/>
                <w:lang w:val="ru-RU"/>
              </w:rPr>
            </w:pPr>
          </w:p>
        </w:tc>
        <w:tc>
          <w:tcPr>
            <w:tcW w:w="1984" w:type="dxa"/>
            <w:vMerge/>
            <w:vAlign w:val="center"/>
          </w:tcPr>
          <w:p w:rsidR="003E67C9" w:rsidRPr="00594642" w:rsidRDefault="003E67C9" w:rsidP="00AC3402">
            <w:pPr>
              <w:autoSpaceDE w:val="0"/>
              <w:autoSpaceDN w:val="0"/>
              <w:adjustRightInd w:val="0"/>
              <w:jc w:val="center"/>
              <w:rPr>
                <w:sz w:val="28"/>
                <w:szCs w:val="28"/>
                <w:lang w:val="ru-RU"/>
              </w:rPr>
            </w:pPr>
          </w:p>
        </w:tc>
        <w:tc>
          <w:tcPr>
            <w:tcW w:w="709"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ГРБС</w:t>
            </w:r>
          </w:p>
        </w:tc>
        <w:tc>
          <w:tcPr>
            <w:tcW w:w="567"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РзПр</w:t>
            </w:r>
          </w:p>
        </w:tc>
        <w:tc>
          <w:tcPr>
            <w:tcW w:w="1701"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ЦСР</w:t>
            </w:r>
          </w:p>
        </w:tc>
        <w:tc>
          <w:tcPr>
            <w:tcW w:w="709"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sidRPr="00594642">
              <w:rPr>
                <w:sz w:val="28"/>
                <w:szCs w:val="28"/>
                <w:lang w:val="ru-RU"/>
              </w:rPr>
              <w:t>ВВР</w:t>
            </w:r>
          </w:p>
        </w:tc>
        <w:tc>
          <w:tcPr>
            <w:tcW w:w="1134"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Pr>
                <w:sz w:val="28"/>
                <w:szCs w:val="28"/>
                <w:lang w:val="ru-RU"/>
              </w:rPr>
              <w:t>2024</w:t>
            </w:r>
            <w:r w:rsidRPr="00594642">
              <w:rPr>
                <w:sz w:val="28"/>
                <w:szCs w:val="28"/>
                <w:lang w:val="ru-RU"/>
              </w:rPr>
              <w:t xml:space="preserve"> год</w:t>
            </w:r>
          </w:p>
        </w:tc>
        <w:tc>
          <w:tcPr>
            <w:tcW w:w="1134" w:type="dxa"/>
            <w:textDirection w:val="btLr"/>
            <w:vAlign w:val="center"/>
          </w:tcPr>
          <w:p w:rsidR="003E67C9" w:rsidRPr="00594642" w:rsidRDefault="003E67C9" w:rsidP="00AC3402">
            <w:pPr>
              <w:autoSpaceDE w:val="0"/>
              <w:autoSpaceDN w:val="0"/>
              <w:adjustRightInd w:val="0"/>
              <w:ind w:left="-232" w:right="113" w:firstLine="51"/>
              <w:jc w:val="center"/>
              <w:rPr>
                <w:sz w:val="28"/>
                <w:szCs w:val="28"/>
                <w:lang w:val="ru-RU"/>
              </w:rPr>
            </w:pPr>
            <w:r>
              <w:rPr>
                <w:sz w:val="28"/>
                <w:szCs w:val="28"/>
                <w:lang w:val="ru-RU"/>
              </w:rPr>
              <w:t>2025</w:t>
            </w:r>
            <w:r w:rsidRPr="00594642">
              <w:rPr>
                <w:sz w:val="28"/>
                <w:szCs w:val="28"/>
                <w:lang w:val="ru-RU"/>
              </w:rPr>
              <w:t xml:space="preserve"> год</w:t>
            </w:r>
          </w:p>
        </w:tc>
        <w:tc>
          <w:tcPr>
            <w:tcW w:w="1134"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Pr>
                <w:sz w:val="28"/>
                <w:szCs w:val="28"/>
                <w:lang w:val="ru-RU"/>
              </w:rPr>
              <w:t>2026</w:t>
            </w:r>
            <w:r w:rsidRPr="00594642">
              <w:rPr>
                <w:sz w:val="28"/>
                <w:szCs w:val="28"/>
                <w:lang w:val="ru-RU"/>
              </w:rPr>
              <w:t xml:space="preserve"> год</w:t>
            </w:r>
          </w:p>
        </w:tc>
        <w:tc>
          <w:tcPr>
            <w:tcW w:w="1134" w:type="dxa"/>
            <w:textDirection w:val="btLr"/>
            <w:vAlign w:val="center"/>
          </w:tcPr>
          <w:p w:rsidR="003E67C9" w:rsidRPr="00594642" w:rsidRDefault="003E67C9" w:rsidP="00AC3402">
            <w:pPr>
              <w:autoSpaceDE w:val="0"/>
              <w:autoSpaceDN w:val="0"/>
              <w:adjustRightInd w:val="0"/>
              <w:ind w:left="113" w:right="113"/>
              <w:jc w:val="center"/>
              <w:rPr>
                <w:sz w:val="28"/>
                <w:szCs w:val="28"/>
                <w:lang w:val="ru-RU"/>
              </w:rPr>
            </w:pPr>
            <w:r>
              <w:rPr>
                <w:sz w:val="28"/>
                <w:szCs w:val="28"/>
                <w:lang w:val="ru-RU"/>
              </w:rPr>
              <w:t>Итого на 2024-2026</w:t>
            </w:r>
            <w:r w:rsidRPr="00594642">
              <w:rPr>
                <w:sz w:val="28"/>
                <w:szCs w:val="28"/>
                <w:lang w:val="ru-RU"/>
              </w:rPr>
              <w:t xml:space="preserve"> гг.</w:t>
            </w:r>
          </w:p>
        </w:tc>
        <w:tc>
          <w:tcPr>
            <w:tcW w:w="1559" w:type="dxa"/>
            <w:vMerge/>
            <w:vAlign w:val="center"/>
          </w:tcPr>
          <w:p w:rsidR="003E67C9" w:rsidRPr="00594642" w:rsidRDefault="003E67C9" w:rsidP="00AC3402">
            <w:pPr>
              <w:autoSpaceDE w:val="0"/>
              <w:autoSpaceDN w:val="0"/>
              <w:adjustRightInd w:val="0"/>
              <w:jc w:val="center"/>
              <w:rPr>
                <w:sz w:val="28"/>
                <w:szCs w:val="28"/>
                <w:lang w:val="ru-RU"/>
              </w:rPr>
            </w:pPr>
          </w:p>
        </w:tc>
      </w:tr>
      <w:tr w:rsidR="003E67C9" w:rsidRPr="007E7581" w:rsidTr="00AC3402">
        <w:trPr>
          <w:trHeight w:val="885"/>
        </w:trPr>
        <w:tc>
          <w:tcPr>
            <w:tcW w:w="675" w:type="dxa"/>
            <w:vMerge w:val="restart"/>
            <w:vAlign w:val="center"/>
          </w:tcPr>
          <w:p w:rsidR="003E67C9" w:rsidRPr="00594642" w:rsidRDefault="003E67C9" w:rsidP="00AC3402">
            <w:pPr>
              <w:autoSpaceDE w:val="0"/>
              <w:autoSpaceDN w:val="0"/>
              <w:adjustRightInd w:val="0"/>
              <w:jc w:val="center"/>
              <w:rPr>
                <w:sz w:val="28"/>
                <w:szCs w:val="28"/>
                <w:lang w:val="ru-RU"/>
              </w:rPr>
            </w:pPr>
          </w:p>
        </w:tc>
        <w:tc>
          <w:tcPr>
            <w:tcW w:w="3261" w:type="dxa"/>
            <w:vMerge w:val="restart"/>
            <w:vAlign w:val="center"/>
          </w:tcPr>
          <w:p w:rsidR="003E67C9" w:rsidRPr="00594642" w:rsidRDefault="003E67C9" w:rsidP="00AC3402">
            <w:pPr>
              <w:jc w:val="both"/>
              <w:rPr>
                <w:sz w:val="28"/>
                <w:szCs w:val="28"/>
                <w:lang w:val="ru-RU"/>
              </w:rPr>
            </w:pPr>
            <w:r w:rsidRPr="00594642">
              <w:rPr>
                <w:color w:val="000000"/>
                <w:sz w:val="28"/>
                <w:szCs w:val="28"/>
                <w:lang w:val="ru-RU" w:eastAsia="ru-RU"/>
              </w:rPr>
              <w:t xml:space="preserve">Цель: </w:t>
            </w:r>
            <w:r w:rsidRPr="00594642">
              <w:rPr>
                <w:color w:val="000000"/>
                <w:sz w:val="28"/>
                <w:szCs w:val="28"/>
                <w:lang w:val="ru-RU"/>
              </w:rPr>
              <w:t>Развитие в районе эффективной системы отдыха детей и подростков.</w:t>
            </w:r>
          </w:p>
        </w:tc>
        <w:tc>
          <w:tcPr>
            <w:tcW w:w="1984" w:type="dxa"/>
            <w:vAlign w:val="center"/>
          </w:tcPr>
          <w:p w:rsidR="003E67C9" w:rsidRPr="00594642" w:rsidRDefault="003E67C9" w:rsidP="00AC3402">
            <w:pPr>
              <w:autoSpaceDE w:val="0"/>
              <w:autoSpaceDN w:val="0"/>
              <w:adjustRightInd w:val="0"/>
              <w:ind w:hanging="30"/>
              <w:jc w:val="both"/>
              <w:rPr>
                <w:sz w:val="28"/>
                <w:szCs w:val="28"/>
                <w:lang w:val="ru-RU"/>
              </w:rPr>
            </w:pPr>
            <w:r w:rsidRPr="00594642">
              <w:rPr>
                <w:sz w:val="28"/>
                <w:szCs w:val="28"/>
                <w:lang w:val="ru-RU"/>
              </w:rPr>
              <w:t>всего расходные обязательства по подпрограмме</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3E67C9" w:rsidRPr="00154259" w:rsidRDefault="003E67C9" w:rsidP="00AC3402">
            <w:pPr>
              <w:jc w:val="center"/>
              <w:rPr>
                <w:sz w:val="28"/>
                <w:szCs w:val="28"/>
                <w:lang w:val="ru-RU"/>
              </w:rPr>
            </w:pPr>
            <w:r>
              <w:rPr>
                <w:sz w:val="28"/>
                <w:szCs w:val="28"/>
                <w:lang w:val="ru-RU"/>
              </w:rPr>
              <w:t>2174,10</w:t>
            </w:r>
          </w:p>
        </w:tc>
        <w:tc>
          <w:tcPr>
            <w:tcW w:w="1134" w:type="dxa"/>
            <w:vAlign w:val="center"/>
          </w:tcPr>
          <w:p w:rsidR="003E67C9" w:rsidRPr="00154259" w:rsidRDefault="003E67C9" w:rsidP="00AC3402">
            <w:pPr>
              <w:jc w:val="center"/>
              <w:rPr>
                <w:sz w:val="28"/>
                <w:szCs w:val="28"/>
                <w:lang w:val="ru-RU"/>
              </w:rPr>
            </w:pPr>
            <w:r>
              <w:rPr>
                <w:sz w:val="28"/>
                <w:szCs w:val="28"/>
                <w:lang w:val="ru-RU"/>
              </w:rPr>
              <w:t>2708,90</w:t>
            </w:r>
          </w:p>
        </w:tc>
        <w:tc>
          <w:tcPr>
            <w:tcW w:w="1134" w:type="dxa"/>
            <w:vAlign w:val="center"/>
          </w:tcPr>
          <w:p w:rsidR="003E67C9" w:rsidRPr="00154259" w:rsidRDefault="003E67C9" w:rsidP="00AC3402">
            <w:pPr>
              <w:jc w:val="center"/>
              <w:rPr>
                <w:sz w:val="28"/>
                <w:szCs w:val="28"/>
                <w:lang w:val="ru-RU"/>
              </w:rPr>
            </w:pPr>
            <w:r>
              <w:rPr>
                <w:sz w:val="28"/>
                <w:szCs w:val="28"/>
                <w:lang w:val="ru-RU"/>
              </w:rPr>
              <w:t>2708,90</w:t>
            </w:r>
          </w:p>
        </w:tc>
        <w:tc>
          <w:tcPr>
            <w:tcW w:w="1134" w:type="dxa"/>
            <w:vAlign w:val="center"/>
          </w:tcPr>
          <w:p w:rsidR="003E67C9" w:rsidRPr="00154259" w:rsidRDefault="003E67C9" w:rsidP="00AC3402">
            <w:pPr>
              <w:jc w:val="center"/>
              <w:rPr>
                <w:sz w:val="28"/>
                <w:szCs w:val="28"/>
                <w:lang w:val="ru-RU"/>
              </w:rPr>
            </w:pPr>
            <w:r>
              <w:rPr>
                <w:sz w:val="28"/>
                <w:szCs w:val="28"/>
                <w:lang w:val="ru-RU"/>
              </w:rPr>
              <w:t>7591,90</w:t>
            </w:r>
          </w:p>
        </w:tc>
        <w:tc>
          <w:tcPr>
            <w:tcW w:w="1559" w:type="dxa"/>
            <w:vMerge w:val="restart"/>
          </w:tcPr>
          <w:p w:rsidR="003E67C9" w:rsidRPr="00594642" w:rsidRDefault="003E67C9" w:rsidP="00AC3402">
            <w:pPr>
              <w:rPr>
                <w:sz w:val="28"/>
                <w:szCs w:val="28"/>
                <w:lang w:val="ru-RU"/>
              </w:rPr>
            </w:pPr>
            <w:r w:rsidRPr="00594642">
              <w:rPr>
                <w:sz w:val="28"/>
                <w:szCs w:val="28"/>
                <w:lang w:val="ru-RU"/>
              </w:rPr>
              <w:t xml:space="preserve">В период летнего отдыха для детей посещающих лагерь дневного </w:t>
            </w:r>
            <w:r w:rsidRPr="00594642">
              <w:rPr>
                <w:sz w:val="28"/>
                <w:szCs w:val="28"/>
                <w:lang w:val="ru-RU"/>
              </w:rPr>
              <w:lastRenderedPageBreak/>
              <w:t>пребывания охват  горячим питанием -100%</w:t>
            </w:r>
          </w:p>
          <w:p w:rsidR="003E67C9" w:rsidRPr="00594642" w:rsidRDefault="003E67C9" w:rsidP="00AC3402">
            <w:pPr>
              <w:autoSpaceDE w:val="0"/>
              <w:autoSpaceDN w:val="0"/>
              <w:adjustRightInd w:val="0"/>
              <w:rPr>
                <w:sz w:val="28"/>
                <w:szCs w:val="28"/>
                <w:lang w:val="ru-RU"/>
              </w:rPr>
            </w:pPr>
            <w:r w:rsidRPr="00594642">
              <w:rPr>
                <w:sz w:val="28"/>
                <w:szCs w:val="28"/>
                <w:lang w:val="ru-RU"/>
              </w:rPr>
              <w:t>Участие ежегодно не менее 100 детей в культурных мероприятиях в период летних каникул</w:t>
            </w:r>
          </w:p>
          <w:p w:rsidR="003E67C9" w:rsidRPr="00594642" w:rsidRDefault="003E67C9" w:rsidP="00AC3402">
            <w:pPr>
              <w:autoSpaceDE w:val="0"/>
              <w:autoSpaceDN w:val="0"/>
              <w:adjustRightInd w:val="0"/>
              <w:rPr>
                <w:sz w:val="28"/>
                <w:szCs w:val="28"/>
                <w:lang w:val="ru-RU"/>
              </w:rPr>
            </w:pPr>
          </w:p>
        </w:tc>
      </w:tr>
      <w:tr w:rsidR="003E67C9" w:rsidRPr="007E7581" w:rsidTr="00AC3402">
        <w:trPr>
          <w:trHeight w:val="555"/>
        </w:trPr>
        <w:tc>
          <w:tcPr>
            <w:tcW w:w="675" w:type="dxa"/>
            <w:vMerge/>
            <w:vAlign w:val="center"/>
          </w:tcPr>
          <w:p w:rsidR="003E67C9" w:rsidRPr="00594642" w:rsidRDefault="003E67C9" w:rsidP="00AC3402">
            <w:pPr>
              <w:autoSpaceDE w:val="0"/>
              <w:autoSpaceDN w:val="0"/>
              <w:adjustRightInd w:val="0"/>
              <w:jc w:val="center"/>
              <w:rPr>
                <w:sz w:val="28"/>
                <w:szCs w:val="28"/>
                <w:lang w:val="ru-RU"/>
              </w:rPr>
            </w:pPr>
          </w:p>
        </w:tc>
        <w:tc>
          <w:tcPr>
            <w:tcW w:w="3261" w:type="dxa"/>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594642" w:rsidRDefault="003E67C9" w:rsidP="00AC3402">
            <w:pPr>
              <w:autoSpaceDE w:val="0"/>
              <w:autoSpaceDN w:val="0"/>
              <w:adjustRightInd w:val="0"/>
              <w:ind w:hanging="30"/>
              <w:jc w:val="both"/>
              <w:rPr>
                <w:sz w:val="28"/>
                <w:szCs w:val="28"/>
                <w:lang w:val="ru-RU"/>
              </w:rPr>
            </w:pPr>
            <w:r w:rsidRPr="00594642">
              <w:rPr>
                <w:sz w:val="28"/>
                <w:szCs w:val="28"/>
                <w:lang w:val="ru-RU"/>
              </w:rPr>
              <w:t>в том числе по ГРБС:</w:t>
            </w:r>
          </w:p>
        </w:tc>
        <w:tc>
          <w:tcPr>
            <w:tcW w:w="709" w:type="dxa"/>
            <w:vAlign w:val="center"/>
          </w:tcPr>
          <w:p w:rsidR="003E67C9" w:rsidRPr="00594642" w:rsidRDefault="003E67C9" w:rsidP="00AC3402">
            <w:pPr>
              <w:autoSpaceDE w:val="0"/>
              <w:autoSpaceDN w:val="0"/>
              <w:adjustRightInd w:val="0"/>
              <w:jc w:val="center"/>
              <w:rPr>
                <w:sz w:val="28"/>
                <w:szCs w:val="28"/>
                <w:lang w:val="ru-RU"/>
              </w:rPr>
            </w:pPr>
          </w:p>
        </w:tc>
        <w:tc>
          <w:tcPr>
            <w:tcW w:w="567" w:type="dxa"/>
            <w:vAlign w:val="center"/>
          </w:tcPr>
          <w:p w:rsidR="003E67C9" w:rsidRPr="00594642" w:rsidRDefault="003E67C9" w:rsidP="00AC3402">
            <w:pPr>
              <w:autoSpaceDE w:val="0"/>
              <w:autoSpaceDN w:val="0"/>
              <w:adjustRightInd w:val="0"/>
              <w:jc w:val="center"/>
              <w:rPr>
                <w:sz w:val="28"/>
                <w:szCs w:val="28"/>
                <w:lang w:val="ru-RU"/>
              </w:rPr>
            </w:pPr>
          </w:p>
        </w:tc>
        <w:tc>
          <w:tcPr>
            <w:tcW w:w="1701" w:type="dxa"/>
            <w:vAlign w:val="center"/>
          </w:tcPr>
          <w:p w:rsidR="003E67C9" w:rsidRPr="00594642" w:rsidRDefault="003E67C9" w:rsidP="00AC3402">
            <w:pPr>
              <w:autoSpaceDE w:val="0"/>
              <w:autoSpaceDN w:val="0"/>
              <w:adjustRightInd w:val="0"/>
              <w:jc w:val="center"/>
              <w:rPr>
                <w:sz w:val="28"/>
                <w:szCs w:val="28"/>
                <w:lang w:val="ru-RU"/>
              </w:rPr>
            </w:pPr>
          </w:p>
        </w:tc>
        <w:tc>
          <w:tcPr>
            <w:tcW w:w="709" w:type="dxa"/>
            <w:vAlign w:val="center"/>
          </w:tcPr>
          <w:p w:rsidR="003E67C9" w:rsidRPr="00594642"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559" w:type="dxa"/>
            <w:vMerge/>
            <w:vAlign w:val="center"/>
          </w:tcPr>
          <w:p w:rsidR="003E67C9" w:rsidRPr="00594642" w:rsidRDefault="003E67C9" w:rsidP="00AC3402">
            <w:pPr>
              <w:autoSpaceDE w:val="0"/>
              <w:autoSpaceDN w:val="0"/>
              <w:adjustRightInd w:val="0"/>
              <w:jc w:val="center"/>
              <w:rPr>
                <w:sz w:val="28"/>
                <w:szCs w:val="28"/>
                <w:lang w:val="ru-RU"/>
              </w:rPr>
            </w:pPr>
          </w:p>
        </w:tc>
      </w:tr>
      <w:tr w:rsidR="003E67C9" w:rsidRPr="00594642" w:rsidTr="00AC3402">
        <w:trPr>
          <w:trHeight w:val="750"/>
        </w:trPr>
        <w:tc>
          <w:tcPr>
            <w:tcW w:w="675" w:type="dxa"/>
            <w:vMerge/>
            <w:vAlign w:val="center"/>
          </w:tcPr>
          <w:p w:rsidR="003E67C9" w:rsidRPr="00594642" w:rsidRDefault="003E67C9" w:rsidP="00AC3402">
            <w:pPr>
              <w:autoSpaceDE w:val="0"/>
              <w:autoSpaceDN w:val="0"/>
              <w:adjustRightInd w:val="0"/>
              <w:jc w:val="center"/>
              <w:rPr>
                <w:sz w:val="28"/>
                <w:szCs w:val="28"/>
                <w:lang w:val="ru-RU"/>
              </w:rPr>
            </w:pPr>
          </w:p>
        </w:tc>
        <w:tc>
          <w:tcPr>
            <w:tcW w:w="3261" w:type="dxa"/>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594642" w:rsidRDefault="003E67C9" w:rsidP="00AC3402">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078</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3E67C9" w:rsidRPr="00154259" w:rsidRDefault="003E67C9" w:rsidP="00AC3402">
            <w:pPr>
              <w:jc w:val="center"/>
              <w:rPr>
                <w:sz w:val="28"/>
                <w:szCs w:val="28"/>
                <w:lang w:val="ru-RU"/>
              </w:rPr>
            </w:pPr>
            <w:r>
              <w:rPr>
                <w:sz w:val="28"/>
                <w:szCs w:val="28"/>
                <w:lang w:val="ru-RU"/>
              </w:rPr>
              <w:t>2119,10</w:t>
            </w:r>
          </w:p>
        </w:tc>
        <w:tc>
          <w:tcPr>
            <w:tcW w:w="1134" w:type="dxa"/>
            <w:vAlign w:val="center"/>
          </w:tcPr>
          <w:p w:rsidR="003E67C9" w:rsidRPr="00154259" w:rsidRDefault="003E67C9" w:rsidP="00AC3402">
            <w:pPr>
              <w:jc w:val="center"/>
              <w:rPr>
                <w:sz w:val="28"/>
                <w:szCs w:val="28"/>
                <w:lang w:val="ru-RU"/>
              </w:rPr>
            </w:pPr>
            <w:r>
              <w:rPr>
                <w:sz w:val="28"/>
                <w:szCs w:val="28"/>
                <w:lang w:val="ru-RU"/>
              </w:rPr>
              <w:t>2653,90</w:t>
            </w:r>
          </w:p>
        </w:tc>
        <w:tc>
          <w:tcPr>
            <w:tcW w:w="1134" w:type="dxa"/>
            <w:vAlign w:val="center"/>
          </w:tcPr>
          <w:p w:rsidR="003E67C9" w:rsidRPr="00154259" w:rsidRDefault="003E67C9" w:rsidP="00AC3402">
            <w:pPr>
              <w:jc w:val="center"/>
              <w:rPr>
                <w:sz w:val="28"/>
                <w:szCs w:val="28"/>
                <w:lang w:val="ru-RU"/>
              </w:rPr>
            </w:pPr>
            <w:r>
              <w:rPr>
                <w:sz w:val="28"/>
                <w:szCs w:val="28"/>
                <w:lang w:val="ru-RU"/>
              </w:rPr>
              <w:t>2653,9</w:t>
            </w:r>
          </w:p>
        </w:tc>
        <w:tc>
          <w:tcPr>
            <w:tcW w:w="1134" w:type="dxa"/>
            <w:vAlign w:val="center"/>
          </w:tcPr>
          <w:p w:rsidR="003E67C9" w:rsidRPr="00154259" w:rsidRDefault="003E67C9" w:rsidP="00AC3402">
            <w:pPr>
              <w:jc w:val="center"/>
              <w:rPr>
                <w:sz w:val="28"/>
                <w:szCs w:val="28"/>
                <w:lang w:val="ru-RU"/>
              </w:rPr>
            </w:pPr>
            <w:r>
              <w:rPr>
                <w:sz w:val="28"/>
                <w:szCs w:val="28"/>
                <w:lang w:val="ru-RU"/>
              </w:rPr>
              <w:t>7426,90</w:t>
            </w:r>
          </w:p>
        </w:tc>
        <w:tc>
          <w:tcPr>
            <w:tcW w:w="1559" w:type="dxa"/>
            <w:vMerge/>
            <w:vAlign w:val="center"/>
          </w:tcPr>
          <w:p w:rsidR="003E67C9" w:rsidRPr="00594642" w:rsidRDefault="003E67C9" w:rsidP="00AC3402">
            <w:pPr>
              <w:autoSpaceDE w:val="0"/>
              <w:autoSpaceDN w:val="0"/>
              <w:adjustRightInd w:val="0"/>
              <w:jc w:val="center"/>
              <w:rPr>
                <w:sz w:val="28"/>
                <w:szCs w:val="28"/>
                <w:lang w:val="ru-RU"/>
              </w:rPr>
            </w:pPr>
          </w:p>
        </w:tc>
      </w:tr>
      <w:tr w:rsidR="003E67C9" w:rsidRPr="00594642" w:rsidTr="00AC3402">
        <w:trPr>
          <w:trHeight w:val="750"/>
        </w:trPr>
        <w:tc>
          <w:tcPr>
            <w:tcW w:w="675" w:type="dxa"/>
            <w:vMerge/>
            <w:vAlign w:val="center"/>
          </w:tcPr>
          <w:p w:rsidR="003E67C9" w:rsidRPr="00594642" w:rsidRDefault="003E67C9" w:rsidP="00AC3402">
            <w:pPr>
              <w:autoSpaceDE w:val="0"/>
              <w:autoSpaceDN w:val="0"/>
              <w:adjustRightInd w:val="0"/>
              <w:jc w:val="center"/>
              <w:rPr>
                <w:sz w:val="28"/>
                <w:szCs w:val="28"/>
                <w:lang w:val="ru-RU"/>
              </w:rPr>
            </w:pPr>
          </w:p>
        </w:tc>
        <w:tc>
          <w:tcPr>
            <w:tcW w:w="3261" w:type="dxa"/>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594642" w:rsidRDefault="003E67C9" w:rsidP="00AC3402">
            <w:pPr>
              <w:autoSpaceDE w:val="0"/>
              <w:autoSpaceDN w:val="0"/>
              <w:adjustRightInd w:val="0"/>
              <w:ind w:firstLine="2"/>
              <w:jc w:val="both"/>
              <w:rPr>
                <w:sz w:val="28"/>
                <w:szCs w:val="28"/>
                <w:lang w:val="ru-RU"/>
              </w:rPr>
            </w:pPr>
            <w:r w:rsidRPr="00594642">
              <w:rPr>
                <w:sz w:val="28"/>
                <w:szCs w:val="28"/>
                <w:lang w:val="ru-RU"/>
              </w:rPr>
              <w:t>Администрация Таеевского района</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005</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55,00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55,00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 xml:space="preserve">55,00 </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 xml:space="preserve">165,00 </w:t>
            </w:r>
          </w:p>
        </w:tc>
        <w:tc>
          <w:tcPr>
            <w:tcW w:w="1559" w:type="dxa"/>
            <w:vMerge/>
            <w:vAlign w:val="center"/>
          </w:tcPr>
          <w:p w:rsidR="003E67C9" w:rsidRPr="00594642" w:rsidRDefault="003E67C9" w:rsidP="00AC3402">
            <w:pPr>
              <w:autoSpaceDE w:val="0"/>
              <w:autoSpaceDN w:val="0"/>
              <w:adjustRightInd w:val="0"/>
              <w:jc w:val="center"/>
              <w:rPr>
                <w:sz w:val="28"/>
                <w:szCs w:val="28"/>
                <w:lang w:val="ru-RU"/>
              </w:rPr>
            </w:pPr>
          </w:p>
        </w:tc>
      </w:tr>
      <w:tr w:rsidR="003E67C9" w:rsidRPr="007E7581" w:rsidTr="003E67C9">
        <w:trPr>
          <w:trHeight w:val="524"/>
        </w:trPr>
        <w:tc>
          <w:tcPr>
            <w:tcW w:w="14142" w:type="dxa"/>
            <w:gridSpan w:val="11"/>
            <w:vAlign w:val="center"/>
          </w:tcPr>
          <w:p w:rsidR="003E67C9" w:rsidRPr="003E67C9" w:rsidRDefault="003E67C9" w:rsidP="003E67C9">
            <w:pPr>
              <w:autoSpaceDE w:val="0"/>
              <w:autoSpaceDN w:val="0"/>
              <w:adjustRightInd w:val="0"/>
              <w:jc w:val="both"/>
              <w:rPr>
                <w:color w:val="000000"/>
                <w:sz w:val="28"/>
                <w:szCs w:val="28"/>
                <w:lang w:val="ru-RU"/>
              </w:rPr>
            </w:pPr>
            <w:r w:rsidRPr="00154259">
              <w:rPr>
                <w:color w:val="000000"/>
                <w:sz w:val="28"/>
                <w:szCs w:val="28"/>
                <w:lang w:val="ru-RU"/>
              </w:rPr>
              <w:t>Задача 1. Создать условия для безопасного и качествен</w:t>
            </w:r>
            <w:r>
              <w:rPr>
                <w:color w:val="000000"/>
                <w:sz w:val="28"/>
                <w:szCs w:val="28"/>
                <w:lang w:val="ru-RU"/>
              </w:rPr>
              <w:t>ного отдыха детей и подростков.</w:t>
            </w:r>
          </w:p>
        </w:tc>
        <w:tc>
          <w:tcPr>
            <w:tcW w:w="1559" w:type="dxa"/>
            <w:vMerge/>
            <w:vAlign w:val="center"/>
          </w:tcPr>
          <w:p w:rsidR="003E67C9" w:rsidRPr="00594642" w:rsidRDefault="003E67C9" w:rsidP="00AC3402">
            <w:pPr>
              <w:autoSpaceDE w:val="0"/>
              <w:autoSpaceDN w:val="0"/>
              <w:adjustRightInd w:val="0"/>
              <w:jc w:val="center"/>
              <w:rPr>
                <w:sz w:val="28"/>
                <w:szCs w:val="28"/>
                <w:lang w:val="ru-RU"/>
              </w:rPr>
            </w:pPr>
          </w:p>
        </w:tc>
      </w:tr>
      <w:tr w:rsidR="003E67C9" w:rsidRPr="00594642" w:rsidTr="00AC3402">
        <w:trPr>
          <w:trHeight w:val="960"/>
        </w:trPr>
        <w:tc>
          <w:tcPr>
            <w:tcW w:w="3936" w:type="dxa"/>
            <w:gridSpan w:val="2"/>
            <w:vMerge w:val="restart"/>
            <w:vAlign w:val="center"/>
          </w:tcPr>
          <w:p w:rsidR="003E67C9" w:rsidRPr="00594642" w:rsidRDefault="003E67C9" w:rsidP="00AC3402">
            <w:pPr>
              <w:autoSpaceDE w:val="0"/>
              <w:autoSpaceDN w:val="0"/>
              <w:adjustRightInd w:val="0"/>
              <w:jc w:val="center"/>
              <w:rPr>
                <w:sz w:val="28"/>
                <w:szCs w:val="28"/>
                <w:lang w:val="ru-RU"/>
              </w:rPr>
            </w:pPr>
          </w:p>
          <w:p w:rsidR="003E67C9" w:rsidRPr="00594642" w:rsidRDefault="003E67C9" w:rsidP="00AC3402">
            <w:pPr>
              <w:autoSpaceDE w:val="0"/>
              <w:autoSpaceDN w:val="0"/>
              <w:adjustRightInd w:val="0"/>
              <w:jc w:val="center"/>
              <w:rPr>
                <w:sz w:val="28"/>
                <w:szCs w:val="28"/>
                <w:lang w:val="ru-RU"/>
              </w:rPr>
            </w:pPr>
          </w:p>
          <w:p w:rsidR="003E67C9" w:rsidRPr="00594642" w:rsidRDefault="003E67C9" w:rsidP="003E67C9">
            <w:pPr>
              <w:autoSpaceDE w:val="0"/>
              <w:autoSpaceDN w:val="0"/>
              <w:adjustRightInd w:val="0"/>
              <w:jc w:val="both"/>
              <w:rPr>
                <w:sz w:val="28"/>
                <w:szCs w:val="28"/>
                <w:lang w:val="ru-RU"/>
              </w:rPr>
            </w:pPr>
            <w:r w:rsidRPr="00594642">
              <w:rPr>
                <w:sz w:val="28"/>
                <w:szCs w:val="28"/>
                <w:lang w:val="ru-RU"/>
              </w:rPr>
              <w:t>Мероприятие 1. Расходы бюджетов муниципальных образований края на реализацию Закона края " О наделении органов местного самоуправления муниципальных районов и городских округов края государственными полномочиями по обеспече</w:t>
            </w:r>
            <w:r>
              <w:rPr>
                <w:sz w:val="28"/>
                <w:szCs w:val="28"/>
                <w:lang w:val="ru-RU"/>
              </w:rPr>
              <w:t>нию отдыха и оздоровления детей</w:t>
            </w:r>
          </w:p>
        </w:tc>
        <w:tc>
          <w:tcPr>
            <w:tcW w:w="1984" w:type="dxa"/>
            <w:vAlign w:val="center"/>
          </w:tcPr>
          <w:p w:rsidR="003E67C9" w:rsidRPr="00594642" w:rsidRDefault="003E67C9" w:rsidP="00AC3402">
            <w:pPr>
              <w:autoSpaceDE w:val="0"/>
              <w:autoSpaceDN w:val="0"/>
              <w:adjustRightInd w:val="0"/>
              <w:ind w:hanging="30"/>
              <w:jc w:val="both"/>
              <w:rPr>
                <w:sz w:val="28"/>
                <w:szCs w:val="28"/>
                <w:lang w:val="ru-RU"/>
              </w:rPr>
            </w:pPr>
            <w:r w:rsidRPr="00594642">
              <w:rPr>
                <w:sz w:val="28"/>
                <w:szCs w:val="28"/>
                <w:lang w:val="ru-RU"/>
              </w:rPr>
              <w:t>всего расходные обязательства по подпрограмме</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х</w:t>
            </w:r>
          </w:p>
        </w:tc>
        <w:tc>
          <w:tcPr>
            <w:tcW w:w="1134" w:type="dxa"/>
            <w:vAlign w:val="center"/>
          </w:tcPr>
          <w:p w:rsidR="003E67C9" w:rsidRPr="00154259" w:rsidRDefault="003E67C9" w:rsidP="00AC3402">
            <w:pPr>
              <w:jc w:val="center"/>
              <w:rPr>
                <w:sz w:val="28"/>
                <w:szCs w:val="28"/>
                <w:lang w:val="ru-RU"/>
              </w:rPr>
            </w:pPr>
            <w:r>
              <w:rPr>
                <w:sz w:val="28"/>
                <w:szCs w:val="28"/>
                <w:lang w:val="ru-RU"/>
              </w:rPr>
              <w:t>1985,90</w:t>
            </w:r>
          </w:p>
        </w:tc>
        <w:tc>
          <w:tcPr>
            <w:tcW w:w="1134" w:type="dxa"/>
            <w:vAlign w:val="center"/>
          </w:tcPr>
          <w:p w:rsidR="003E67C9" w:rsidRPr="00154259" w:rsidRDefault="003E67C9" w:rsidP="00AC3402">
            <w:pPr>
              <w:jc w:val="center"/>
              <w:rPr>
                <w:sz w:val="28"/>
                <w:szCs w:val="28"/>
                <w:lang w:val="ru-RU"/>
              </w:rPr>
            </w:pPr>
            <w:r>
              <w:rPr>
                <w:sz w:val="28"/>
                <w:szCs w:val="28"/>
                <w:lang w:val="ru-RU"/>
              </w:rPr>
              <w:t>2300,90</w:t>
            </w:r>
          </w:p>
        </w:tc>
        <w:tc>
          <w:tcPr>
            <w:tcW w:w="1134" w:type="dxa"/>
            <w:vAlign w:val="center"/>
          </w:tcPr>
          <w:p w:rsidR="003E67C9" w:rsidRPr="00154259" w:rsidRDefault="003E67C9" w:rsidP="00AC3402">
            <w:pPr>
              <w:jc w:val="center"/>
              <w:rPr>
                <w:sz w:val="28"/>
                <w:szCs w:val="28"/>
                <w:lang w:val="ru-RU"/>
              </w:rPr>
            </w:pPr>
            <w:r>
              <w:rPr>
                <w:sz w:val="28"/>
                <w:szCs w:val="28"/>
                <w:lang w:val="ru-RU"/>
              </w:rPr>
              <w:t>2300,9</w:t>
            </w:r>
          </w:p>
        </w:tc>
        <w:tc>
          <w:tcPr>
            <w:tcW w:w="1134" w:type="dxa"/>
            <w:vAlign w:val="center"/>
          </w:tcPr>
          <w:p w:rsidR="003E67C9" w:rsidRPr="00154259" w:rsidRDefault="003E67C9" w:rsidP="00AC3402">
            <w:pPr>
              <w:jc w:val="center"/>
              <w:rPr>
                <w:sz w:val="28"/>
                <w:szCs w:val="28"/>
                <w:lang w:val="ru-RU"/>
              </w:rPr>
            </w:pPr>
            <w:r>
              <w:rPr>
                <w:sz w:val="28"/>
                <w:szCs w:val="28"/>
                <w:lang w:val="ru-RU"/>
              </w:rPr>
              <w:t>6587,70</w:t>
            </w:r>
          </w:p>
        </w:tc>
        <w:tc>
          <w:tcPr>
            <w:tcW w:w="1559" w:type="dxa"/>
            <w:vMerge/>
            <w:vAlign w:val="center"/>
          </w:tcPr>
          <w:p w:rsidR="003E67C9" w:rsidRPr="00594642" w:rsidRDefault="003E67C9" w:rsidP="00AC3402">
            <w:pPr>
              <w:autoSpaceDE w:val="0"/>
              <w:autoSpaceDN w:val="0"/>
              <w:adjustRightInd w:val="0"/>
              <w:jc w:val="center"/>
              <w:rPr>
                <w:sz w:val="28"/>
                <w:szCs w:val="28"/>
                <w:lang w:val="ru-RU"/>
              </w:rPr>
            </w:pPr>
          </w:p>
        </w:tc>
      </w:tr>
      <w:tr w:rsidR="003E67C9" w:rsidRPr="007E7581" w:rsidTr="003E67C9">
        <w:trPr>
          <w:trHeight w:val="768"/>
        </w:trPr>
        <w:tc>
          <w:tcPr>
            <w:tcW w:w="3936" w:type="dxa"/>
            <w:gridSpan w:val="2"/>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594642" w:rsidRDefault="003E67C9" w:rsidP="00AC3402">
            <w:pPr>
              <w:autoSpaceDE w:val="0"/>
              <w:autoSpaceDN w:val="0"/>
              <w:adjustRightInd w:val="0"/>
              <w:ind w:hanging="30"/>
              <w:jc w:val="both"/>
              <w:rPr>
                <w:sz w:val="28"/>
                <w:szCs w:val="28"/>
                <w:lang w:val="ru-RU"/>
              </w:rPr>
            </w:pPr>
            <w:r w:rsidRPr="00594642">
              <w:rPr>
                <w:sz w:val="28"/>
                <w:szCs w:val="28"/>
                <w:lang w:val="ru-RU"/>
              </w:rPr>
              <w:t>в том числе по ГРБС:</w:t>
            </w:r>
          </w:p>
        </w:tc>
        <w:tc>
          <w:tcPr>
            <w:tcW w:w="709" w:type="dxa"/>
            <w:vAlign w:val="center"/>
          </w:tcPr>
          <w:p w:rsidR="003E67C9" w:rsidRPr="00594642" w:rsidRDefault="003E67C9" w:rsidP="00AC3402">
            <w:pPr>
              <w:autoSpaceDE w:val="0"/>
              <w:autoSpaceDN w:val="0"/>
              <w:adjustRightInd w:val="0"/>
              <w:jc w:val="center"/>
              <w:rPr>
                <w:sz w:val="28"/>
                <w:szCs w:val="28"/>
                <w:lang w:val="ru-RU"/>
              </w:rPr>
            </w:pPr>
          </w:p>
        </w:tc>
        <w:tc>
          <w:tcPr>
            <w:tcW w:w="567" w:type="dxa"/>
            <w:vAlign w:val="center"/>
          </w:tcPr>
          <w:p w:rsidR="003E67C9" w:rsidRPr="00594642" w:rsidRDefault="003E67C9" w:rsidP="00AC3402">
            <w:pPr>
              <w:autoSpaceDE w:val="0"/>
              <w:autoSpaceDN w:val="0"/>
              <w:adjustRightInd w:val="0"/>
              <w:jc w:val="center"/>
              <w:rPr>
                <w:sz w:val="28"/>
                <w:szCs w:val="28"/>
                <w:lang w:val="ru-RU"/>
              </w:rPr>
            </w:pPr>
          </w:p>
        </w:tc>
        <w:tc>
          <w:tcPr>
            <w:tcW w:w="1701" w:type="dxa"/>
            <w:vAlign w:val="center"/>
          </w:tcPr>
          <w:p w:rsidR="003E67C9" w:rsidRPr="00594642" w:rsidRDefault="003E67C9" w:rsidP="00AC3402">
            <w:pPr>
              <w:autoSpaceDE w:val="0"/>
              <w:autoSpaceDN w:val="0"/>
              <w:adjustRightInd w:val="0"/>
              <w:jc w:val="center"/>
              <w:rPr>
                <w:sz w:val="28"/>
                <w:szCs w:val="28"/>
                <w:lang w:val="ru-RU"/>
              </w:rPr>
            </w:pPr>
          </w:p>
        </w:tc>
        <w:tc>
          <w:tcPr>
            <w:tcW w:w="709" w:type="dxa"/>
            <w:vAlign w:val="center"/>
          </w:tcPr>
          <w:p w:rsidR="003E67C9" w:rsidRPr="00594642"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autoSpaceDE w:val="0"/>
              <w:autoSpaceDN w:val="0"/>
              <w:adjustRightInd w:val="0"/>
              <w:jc w:val="center"/>
              <w:rPr>
                <w:sz w:val="28"/>
                <w:szCs w:val="28"/>
                <w:lang w:val="ru-RU"/>
              </w:rPr>
            </w:pPr>
          </w:p>
        </w:tc>
        <w:tc>
          <w:tcPr>
            <w:tcW w:w="1559" w:type="dxa"/>
            <w:vMerge/>
            <w:vAlign w:val="center"/>
          </w:tcPr>
          <w:p w:rsidR="003E67C9" w:rsidRPr="00594642" w:rsidRDefault="003E67C9" w:rsidP="00AC3402">
            <w:pPr>
              <w:jc w:val="center"/>
              <w:rPr>
                <w:color w:val="000000"/>
                <w:sz w:val="28"/>
                <w:szCs w:val="28"/>
                <w:lang w:val="ru-RU" w:eastAsia="ru-RU"/>
              </w:rPr>
            </w:pPr>
          </w:p>
        </w:tc>
      </w:tr>
      <w:tr w:rsidR="003E67C9" w:rsidRPr="00594642" w:rsidTr="003E67C9">
        <w:trPr>
          <w:trHeight w:val="848"/>
        </w:trPr>
        <w:tc>
          <w:tcPr>
            <w:tcW w:w="3936" w:type="dxa"/>
            <w:gridSpan w:val="2"/>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594642" w:rsidRDefault="003E67C9" w:rsidP="00AC3402">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078</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0709</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0140076490</w:t>
            </w:r>
          </w:p>
          <w:p w:rsidR="003E67C9" w:rsidRPr="00594642" w:rsidRDefault="003E67C9" w:rsidP="00AC3402">
            <w:pPr>
              <w:autoSpaceDE w:val="0"/>
              <w:autoSpaceDN w:val="0"/>
              <w:adjustRightInd w:val="0"/>
              <w:jc w:val="center"/>
              <w:rPr>
                <w:sz w:val="28"/>
                <w:szCs w:val="28"/>
                <w:lang w:val="ru-RU"/>
              </w:rPr>
            </w:pPr>
            <w:r w:rsidRPr="00594642">
              <w:rPr>
                <w:sz w:val="28"/>
                <w:szCs w:val="28"/>
                <w:lang w:val="ru-RU"/>
              </w:rPr>
              <w:t xml:space="preserve"> К</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610</w:t>
            </w:r>
          </w:p>
        </w:tc>
        <w:tc>
          <w:tcPr>
            <w:tcW w:w="1134" w:type="dxa"/>
            <w:vAlign w:val="center"/>
          </w:tcPr>
          <w:p w:rsidR="003E67C9" w:rsidRPr="00154259" w:rsidRDefault="003E67C9" w:rsidP="00AC3402">
            <w:pPr>
              <w:jc w:val="center"/>
              <w:rPr>
                <w:sz w:val="28"/>
                <w:szCs w:val="28"/>
              </w:rPr>
            </w:pPr>
            <w:r>
              <w:rPr>
                <w:sz w:val="28"/>
                <w:szCs w:val="28"/>
                <w:lang w:val="ru-RU"/>
              </w:rPr>
              <w:t>1379,87</w:t>
            </w:r>
          </w:p>
        </w:tc>
        <w:tc>
          <w:tcPr>
            <w:tcW w:w="1134" w:type="dxa"/>
            <w:vAlign w:val="center"/>
          </w:tcPr>
          <w:p w:rsidR="003E67C9" w:rsidRPr="00122685" w:rsidRDefault="003E67C9" w:rsidP="00AC3402">
            <w:pPr>
              <w:jc w:val="center"/>
              <w:rPr>
                <w:sz w:val="28"/>
                <w:szCs w:val="28"/>
                <w:lang w:val="ru-RU"/>
              </w:rPr>
            </w:pPr>
            <w:r>
              <w:rPr>
                <w:sz w:val="28"/>
                <w:szCs w:val="28"/>
                <w:lang w:val="ru-RU"/>
              </w:rPr>
              <w:t>1677,38</w:t>
            </w:r>
          </w:p>
        </w:tc>
        <w:tc>
          <w:tcPr>
            <w:tcW w:w="1134" w:type="dxa"/>
            <w:vAlign w:val="center"/>
          </w:tcPr>
          <w:p w:rsidR="003E67C9" w:rsidRPr="00154259" w:rsidRDefault="003E67C9" w:rsidP="00AC3402">
            <w:pPr>
              <w:jc w:val="center"/>
              <w:rPr>
                <w:sz w:val="28"/>
                <w:szCs w:val="28"/>
                <w:lang w:val="ru-RU"/>
              </w:rPr>
            </w:pPr>
            <w:r>
              <w:rPr>
                <w:sz w:val="28"/>
                <w:szCs w:val="28"/>
                <w:lang w:val="ru-RU"/>
              </w:rPr>
              <w:t>1677,38</w:t>
            </w:r>
          </w:p>
        </w:tc>
        <w:tc>
          <w:tcPr>
            <w:tcW w:w="1134" w:type="dxa"/>
            <w:vAlign w:val="center"/>
          </w:tcPr>
          <w:p w:rsidR="003E67C9" w:rsidRPr="00154259" w:rsidRDefault="003E67C9" w:rsidP="00AC3402">
            <w:pPr>
              <w:jc w:val="center"/>
              <w:rPr>
                <w:sz w:val="28"/>
                <w:szCs w:val="28"/>
                <w:lang w:val="ru-RU"/>
              </w:rPr>
            </w:pPr>
            <w:r>
              <w:rPr>
                <w:sz w:val="28"/>
                <w:szCs w:val="28"/>
                <w:lang w:val="ru-RU"/>
              </w:rPr>
              <w:t>4734,63</w:t>
            </w:r>
          </w:p>
        </w:tc>
        <w:tc>
          <w:tcPr>
            <w:tcW w:w="1559" w:type="dxa"/>
            <w:vMerge/>
            <w:vAlign w:val="center"/>
          </w:tcPr>
          <w:p w:rsidR="003E67C9" w:rsidRPr="00594642" w:rsidRDefault="003E67C9" w:rsidP="00AC3402">
            <w:pPr>
              <w:jc w:val="center"/>
              <w:rPr>
                <w:color w:val="000000"/>
                <w:sz w:val="28"/>
                <w:szCs w:val="28"/>
                <w:lang w:val="ru-RU" w:eastAsia="ru-RU"/>
              </w:rPr>
            </w:pPr>
          </w:p>
        </w:tc>
      </w:tr>
      <w:tr w:rsidR="003E67C9" w:rsidRPr="00594642" w:rsidTr="00AC3402">
        <w:trPr>
          <w:trHeight w:val="630"/>
        </w:trPr>
        <w:tc>
          <w:tcPr>
            <w:tcW w:w="3936" w:type="dxa"/>
            <w:gridSpan w:val="2"/>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Merge w:val="restart"/>
            <w:vAlign w:val="center"/>
          </w:tcPr>
          <w:p w:rsidR="003E67C9" w:rsidRPr="00594642" w:rsidRDefault="003E67C9" w:rsidP="00AC3402">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078</w:t>
            </w:r>
          </w:p>
        </w:tc>
        <w:tc>
          <w:tcPr>
            <w:tcW w:w="567"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0709</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0140076490</w:t>
            </w:r>
          </w:p>
          <w:p w:rsidR="003E67C9" w:rsidRPr="00594642" w:rsidRDefault="003E67C9" w:rsidP="00AC3402">
            <w:pPr>
              <w:autoSpaceDE w:val="0"/>
              <w:autoSpaceDN w:val="0"/>
              <w:adjustRightInd w:val="0"/>
              <w:jc w:val="center"/>
              <w:rPr>
                <w:sz w:val="28"/>
                <w:szCs w:val="28"/>
                <w:lang w:val="ru-RU"/>
              </w:rPr>
            </w:pPr>
            <w:r w:rsidRPr="00594642">
              <w:rPr>
                <w:sz w:val="28"/>
                <w:szCs w:val="28"/>
                <w:lang w:val="ru-RU"/>
              </w:rPr>
              <w:t>К</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320</w:t>
            </w:r>
          </w:p>
        </w:tc>
        <w:tc>
          <w:tcPr>
            <w:tcW w:w="1134" w:type="dxa"/>
            <w:vAlign w:val="center"/>
          </w:tcPr>
          <w:p w:rsidR="003E67C9" w:rsidRPr="00154259" w:rsidRDefault="003E67C9" w:rsidP="00AC3402">
            <w:pPr>
              <w:jc w:val="center"/>
              <w:rPr>
                <w:sz w:val="28"/>
                <w:szCs w:val="28"/>
                <w:lang w:val="ru-RU"/>
              </w:rPr>
            </w:pPr>
            <w:r>
              <w:rPr>
                <w:sz w:val="28"/>
                <w:szCs w:val="28"/>
                <w:lang w:val="ru-RU"/>
              </w:rPr>
              <w:t>554,64</w:t>
            </w:r>
          </w:p>
        </w:tc>
        <w:tc>
          <w:tcPr>
            <w:tcW w:w="1134" w:type="dxa"/>
            <w:vAlign w:val="center"/>
          </w:tcPr>
          <w:p w:rsidR="003E67C9" w:rsidRPr="00154259" w:rsidRDefault="003E67C9" w:rsidP="00AC3402">
            <w:pPr>
              <w:jc w:val="center"/>
              <w:rPr>
                <w:sz w:val="28"/>
                <w:szCs w:val="28"/>
                <w:lang w:val="ru-RU"/>
              </w:rPr>
            </w:pPr>
            <w:r>
              <w:rPr>
                <w:sz w:val="28"/>
                <w:szCs w:val="28"/>
                <w:lang w:val="ru-RU"/>
              </w:rPr>
              <w:t>623,52</w:t>
            </w:r>
          </w:p>
        </w:tc>
        <w:tc>
          <w:tcPr>
            <w:tcW w:w="1134" w:type="dxa"/>
            <w:vAlign w:val="center"/>
          </w:tcPr>
          <w:p w:rsidR="003E67C9" w:rsidRPr="00154259" w:rsidRDefault="003E67C9" w:rsidP="00AC3402">
            <w:pPr>
              <w:jc w:val="center"/>
              <w:rPr>
                <w:sz w:val="28"/>
                <w:szCs w:val="28"/>
                <w:lang w:val="ru-RU"/>
              </w:rPr>
            </w:pPr>
            <w:r>
              <w:rPr>
                <w:sz w:val="28"/>
                <w:szCs w:val="28"/>
                <w:lang w:val="ru-RU"/>
              </w:rPr>
              <w:t>623,52</w:t>
            </w:r>
          </w:p>
        </w:tc>
        <w:tc>
          <w:tcPr>
            <w:tcW w:w="1134" w:type="dxa"/>
            <w:vAlign w:val="center"/>
          </w:tcPr>
          <w:p w:rsidR="003E67C9" w:rsidRPr="00154259" w:rsidRDefault="003E67C9" w:rsidP="00AC3402">
            <w:pPr>
              <w:jc w:val="center"/>
              <w:rPr>
                <w:sz w:val="28"/>
                <w:szCs w:val="28"/>
                <w:lang w:val="ru-RU"/>
              </w:rPr>
            </w:pPr>
            <w:r>
              <w:rPr>
                <w:sz w:val="28"/>
                <w:szCs w:val="28"/>
                <w:lang w:val="ru-RU"/>
              </w:rPr>
              <w:t>1801,68</w:t>
            </w:r>
          </w:p>
        </w:tc>
        <w:tc>
          <w:tcPr>
            <w:tcW w:w="1559" w:type="dxa"/>
            <w:vMerge/>
            <w:vAlign w:val="center"/>
          </w:tcPr>
          <w:p w:rsidR="003E67C9" w:rsidRPr="00594642" w:rsidRDefault="003E67C9" w:rsidP="00AC3402">
            <w:pPr>
              <w:jc w:val="center"/>
              <w:rPr>
                <w:color w:val="000000"/>
                <w:sz w:val="28"/>
                <w:szCs w:val="28"/>
                <w:lang w:val="ru-RU" w:eastAsia="ru-RU"/>
              </w:rPr>
            </w:pPr>
          </w:p>
        </w:tc>
      </w:tr>
      <w:tr w:rsidR="003E67C9" w:rsidRPr="00594642" w:rsidTr="00AC3402">
        <w:trPr>
          <w:trHeight w:val="630"/>
        </w:trPr>
        <w:tc>
          <w:tcPr>
            <w:tcW w:w="3936" w:type="dxa"/>
            <w:gridSpan w:val="2"/>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Merge/>
            <w:vAlign w:val="center"/>
          </w:tcPr>
          <w:p w:rsidR="003E67C9" w:rsidRPr="00594642" w:rsidRDefault="003E67C9" w:rsidP="00AC3402">
            <w:pPr>
              <w:autoSpaceDE w:val="0"/>
              <w:autoSpaceDN w:val="0"/>
              <w:adjustRightInd w:val="0"/>
              <w:ind w:firstLine="2"/>
              <w:jc w:val="both"/>
              <w:rPr>
                <w:sz w:val="28"/>
                <w:szCs w:val="28"/>
                <w:lang w:val="ru-RU"/>
              </w:rPr>
            </w:pPr>
          </w:p>
        </w:tc>
        <w:tc>
          <w:tcPr>
            <w:tcW w:w="709" w:type="dxa"/>
            <w:vMerge/>
            <w:vAlign w:val="center"/>
          </w:tcPr>
          <w:p w:rsidR="003E67C9" w:rsidRPr="00594642" w:rsidRDefault="003E67C9" w:rsidP="00AC3402">
            <w:pPr>
              <w:autoSpaceDE w:val="0"/>
              <w:autoSpaceDN w:val="0"/>
              <w:adjustRightInd w:val="0"/>
              <w:jc w:val="center"/>
              <w:rPr>
                <w:sz w:val="28"/>
                <w:szCs w:val="28"/>
                <w:lang w:val="ru-RU"/>
              </w:rPr>
            </w:pPr>
          </w:p>
        </w:tc>
        <w:tc>
          <w:tcPr>
            <w:tcW w:w="567" w:type="dxa"/>
            <w:vMerge/>
            <w:vAlign w:val="center"/>
          </w:tcPr>
          <w:p w:rsidR="003E67C9" w:rsidRPr="00594642" w:rsidRDefault="003E67C9" w:rsidP="00AC3402">
            <w:pPr>
              <w:autoSpaceDE w:val="0"/>
              <w:autoSpaceDN w:val="0"/>
              <w:adjustRightInd w:val="0"/>
              <w:jc w:val="center"/>
              <w:rPr>
                <w:sz w:val="28"/>
                <w:szCs w:val="28"/>
                <w:lang w:val="ru-RU"/>
              </w:rPr>
            </w:pP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0140076490 К</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240</w:t>
            </w:r>
          </w:p>
        </w:tc>
        <w:tc>
          <w:tcPr>
            <w:tcW w:w="1134" w:type="dxa"/>
            <w:vAlign w:val="center"/>
          </w:tcPr>
          <w:p w:rsidR="003E67C9" w:rsidRPr="00154259" w:rsidRDefault="003E67C9" w:rsidP="00AC3402">
            <w:pPr>
              <w:jc w:val="center"/>
              <w:rPr>
                <w:sz w:val="28"/>
                <w:szCs w:val="28"/>
                <w:lang w:val="ru-RU"/>
              </w:rPr>
            </w:pPr>
            <w:r>
              <w:rPr>
                <w:sz w:val="28"/>
                <w:szCs w:val="28"/>
                <w:lang w:val="ru-RU"/>
              </w:rPr>
              <w:t>51,39</w:t>
            </w:r>
          </w:p>
        </w:tc>
        <w:tc>
          <w:tcPr>
            <w:tcW w:w="1134" w:type="dxa"/>
            <w:vAlign w:val="center"/>
          </w:tcPr>
          <w:p w:rsidR="003E67C9" w:rsidRPr="00154259" w:rsidRDefault="003E67C9" w:rsidP="00AC3402">
            <w:pPr>
              <w:jc w:val="center"/>
              <w:rPr>
                <w:sz w:val="28"/>
                <w:szCs w:val="28"/>
                <w:lang w:val="ru-RU"/>
              </w:rPr>
            </w:pPr>
            <w:r>
              <w:rPr>
                <w:sz w:val="28"/>
                <w:szCs w:val="28"/>
                <w:lang w:val="ru-RU"/>
              </w:rPr>
              <w:t>00</w:t>
            </w:r>
            <w:r w:rsidRPr="00154259">
              <w:rPr>
                <w:sz w:val="28"/>
                <w:szCs w:val="28"/>
                <w:lang w:val="ru-RU"/>
              </w:rPr>
              <w:t>,00</w:t>
            </w:r>
          </w:p>
        </w:tc>
        <w:tc>
          <w:tcPr>
            <w:tcW w:w="1134" w:type="dxa"/>
            <w:vAlign w:val="center"/>
          </w:tcPr>
          <w:p w:rsidR="003E67C9" w:rsidRPr="00154259" w:rsidRDefault="003E67C9" w:rsidP="00AC3402">
            <w:pPr>
              <w:jc w:val="center"/>
              <w:rPr>
                <w:sz w:val="28"/>
                <w:szCs w:val="28"/>
                <w:lang w:val="ru-RU"/>
              </w:rPr>
            </w:pPr>
            <w:r>
              <w:rPr>
                <w:sz w:val="28"/>
                <w:szCs w:val="28"/>
                <w:lang w:val="ru-RU"/>
              </w:rPr>
              <w:t>00,</w:t>
            </w:r>
            <w:r w:rsidRPr="00154259">
              <w:rPr>
                <w:sz w:val="28"/>
                <w:szCs w:val="28"/>
                <w:lang w:val="ru-RU"/>
              </w:rPr>
              <w:t>00</w:t>
            </w:r>
          </w:p>
        </w:tc>
        <w:tc>
          <w:tcPr>
            <w:tcW w:w="1134" w:type="dxa"/>
            <w:vAlign w:val="center"/>
          </w:tcPr>
          <w:p w:rsidR="003E67C9" w:rsidRPr="00154259" w:rsidRDefault="003E67C9" w:rsidP="00AC3402">
            <w:pPr>
              <w:jc w:val="center"/>
              <w:rPr>
                <w:sz w:val="28"/>
                <w:szCs w:val="28"/>
                <w:lang w:val="ru-RU"/>
              </w:rPr>
            </w:pPr>
            <w:r>
              <w:rPr>
                <w:sz w:val="28"/>
                <w:szCs w:val="28"/>
                <w:lang w:val="ru-RU"/>
              </w:rPr>
              <w:t>51,39</w:t>
            </w:r>
          </w:p>
        </w:tc>
        <w:tc>
          <w:tcPr>
            <w:tcW w:w="1559" w:type="dxa"/>
            <w:vMerge/>
            <w:vAlign w:val="center"/>
          </w:tcPr>
          <w:p w:rsidR="003E67C9" w:rsidRPr="00594642" w:rsidRDefault="003E67C9" w:rsidP="00AC3402">
            <w:pPr>
              <w:jc w:val="center"/>
              <w:rPr>
                <w:color w:val="000000"/>
                <w:sz w:val="28"/>
                <w:szCs w:val="28"/>
                <w:lang w:val="ru-RU" w:eastAsia="ru-RU"/>
              </w:rPr>
            </w:pPr>
          </w:p>
        </w:tc>
      </w:tr>
      <w:tr w:rsidR="003E67C9" w:rsidRPr="00594642" w:rsidTr="00AC3402">
        <w:trPr>
          <w:trHeight w:val="630"/>
        </w:trPr>
        <w:tc>
          <w:tcPr>
            <w:tcW w:w="3936" w:type="dxa"/>
            <w:gridSpan w:val="2"/>
            <w:vMerge w:val="restart"/>
            <w:vAlign w:val="center"/>
          </w:tcPr>
          <w:p w:rsidR="003E67C9" w:rsidRPr="00594642" w:rsidRDefault="003E67C9" w:rsidP="00AC3402">
            <w:pPr>
              <w:autoSpaceDE w:val="0"/>
              <w:autoSpaceDN w:val="0"/>
              <w:adjustRightInd w:val="0"/>
              <w:jc w:val="both"/>
              <w:rPr>
                <w:color w:val="000000"/>
                <w:sz w:val="28"/>
                <w:szCs w:val="28"/>
                <w:lang w:val="ru-RU" w:eastAsia="ru-RU"/>
              </w:rPr>
            </w:pPr>
            <w:r w:rsidRPr="00594642">
              <w:rPr>
                <w:color w:val="000000"/>
                <w:sz w:val="28"/>
                <w:szCs w:val="28"/>
                <w:lang w:val="ru-RU" w:eastAsia="ru-RU"/>
              </w:rPr>
              <w:t>Мероприятие 2.Мероприятия по организации летнего отдыха детей и подростков</w:t>
            </w:r>
          </w:p>
        </w:tc>
        <w:tc>
          <w:tcPr>
            <w:tcW w:w="1984" w:type="dxa"/>
            <w:vMerge w:val="restart"/>
            <w:vAlign w:val="center"/>
          </w:tcPr>
          <w:p w:rsidR="003E67C9" w:rsidRPr="00594642" w:rsidRDefault="003E67C9" w:rsidP="00AC3402">
            <w:pPr>
              <w:autoSpaceDE w:val="0"/>
              <w:autoSpaceDN w:val="0"/>
              <w:adjustRightInd w:val="0"/>
              <w:ind w:firstLine="2"/>
              <w:jc w:val="both"/>
              <w:rPr>
                <w:sz w:val="28"/>
                <w:szCs w:val="28"/>
                <w:lang w:val="ru-RU"/>
              </w:rPr>
            </w:pPr>
            <w:r w:rsidRPr="00594642">
              <w:rPr>
                <w:sz w:val="28"/>
                <w:szCs w:val="28"/>
                <w:lang w:val="ru-RU"/>
              </w:rPr>
              <w:t>МКУ «Отдел образования»</w:t>
            </w:r>
          </w:p>
        </w:tc>
        <w:tc>
          <w:tcPr>
            <w:tcW w:w="709"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078</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0707</w:t>
            </w:r>
          </w:p>
          <w:p w:rsidR="003E67C9" w:rsidRPr="00594642" w:rsidRDefault="003E67C9" w:rsidP="00AC3402">
            <w:pPr>
              <w:autoSpaceDE w:val="0"/>
              <w:autoSpaceDN w:val="0"/>
              <w:adjustRightInd w:val="0"/>
              <w:jc w:val="center"/>
              <w:rPr>
                <w:sz w:val="28"/>
                <w:szCs w:val="28"/>
                <w:lang w:val="ru-RU"/>
              </w:rPr>
            </w:pPr>
          </w:p>
        </w:tc>
        <w:tc>
          <w:tcPr>
            <w:tcW w:w="1701" w:type="dxa"/>
            <w:vMerge w:val="restart"/>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 xml:space="preserve">0140000570 </w:t>
            </w:r>
          </w:p>
          <w:p w:rsidR="003E67C9" w:rsidRPr="00594642" w:rsidRDefault="003E67C9" w:rsidP="00AC3402">
            <w:pPr>
              <w:autoSpaceDE w:val="0"/>
              <w:autoSpaceDN w:val="0"/>
              <w:adjustRightInd w:val="0"/>
              <w:jc w:val="center"/>
              <w:rPr>
                <w:sz w:val="28"/>
                <w:szCs w:val="28"/>
                <w:lang w:val="ru-RU"/>
              </w:rPr>
            </w:pPr>
            <w:r w:rsidRPr="00594642">
              <w:rPr>
                <w:sz w:val="28"/>
                <w:szCs w:val="28"/>
                <w:lang w:val="ru-RU"/>
              </w:rPr>
              <w:t>М</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610</w:t>
            </w:r>
          </w:p>
        </w:tc>
        <w:tc>
          <w:tcPr>
            <w:tcW w:w="1134" w:type="dxa"/>
            <w:vAlign w:val="center"/>
          </w:tcPr>
          <w:p w:rsidR="003E67C9" w:rsidRPr="00154259" w:rsidRDefault="003E67C9" w:rsidP="00AC3402">
            <w:pPr>
              <w:jc w:val="center"/>
              <w:rPr>
                <w:sz w:val="28"/>
                <w:szCs w:val="28"/>
                <w:lang w:val="ru-RU"/>
              </w:rPr>
            </w:pPr>
            <w:r>
              <w:rPr>
                <w:sz w:val="28"/>
                <w:szCs w:val="28"/>
                <w:lang w:val="ru-RU"/>
              </w:rPr>
              <w:t>133,20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290,00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290,00</w:t>
            </w:r>
          </w:p>
        </w:tc>
        <w:tc>
          <w:tcPr>
            <w:tcW w:w="1134" w:type="dxa"/>
            <w:vAlign w:val="center"/>
          </w:tcPr>
          <w:p w:rsidR="003E67C9" w:rsidRPr="00154259" w:rsidRDefault="003E67C9" w:rsidP="00AC3402">
            <w:pPr>
              <w:jc w:val="center"/>
              <w:rPr>
                <w:sz w:val="28"/>
                <w:szCs w:val="28"/>
                <w:lang w:val="ru-RU"/>
              </w:rPr>
            </w:pPr>
            <w:r>
              <w:rPr>
                <w:sz w:val="28"/>
                <w:szCs w:val="28"/>
                <w:lang w:val="ru-RU"/>
              </w:rPr>
              <w:t>713,20</w:t>
            </w:r>
            <w:r w:rsidRPr="00154259">
              <w:rPr>
                <w:sz w:val="28"/>
                <w:szCs w:val="28"/>
                <w:lang w:val="ru-RU"/>
              </w:rPr>
              <w:t>,00</w:t>
            </w:r>
          </w:p>
        </w:tc>
        <w:tc>
          <w:tcPr>
            <w:tcW w:w="1559" w:type="dxa"/>
            <w:vAlign w:val="center"/>
          </w:tcPr>
          <w:p w:rsidR="003E67C9" w:rsidRPr="00594642" w:rsidRDefault="003E67C9" w:rsidP="00AC3402">
            <w:pPr>
              <w:jc w:val="center"/>
              <w:rPr>
                <w:color w:val="000000"/>
                <w:sz w:val="28"/>
                <w:szCs w:val="28"/>
                <w:lang w:val="ru-RU" w:eastAsia="ru-RU"/>
              </w:rPr>
            </w:pPr>
          </w:p>
        </w:tc>
      </w:tr>
      <w:tr w:rsidR="003E67C9" w:rsidRPr="00594642" w:rsidTr="00AC3402">
        <w:trPr>
          <w:trHeight w:val="630"/>
        </w:trPr>
        <w:tc>
          <w:tcPr>
            <w:tcW w:w="3936" w:type="dxa"/>
            <w:gridSpan w:val="2"/>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Merge/>
            <w:vAlign w:val="center"/>
          </w:tcPr>
          <w:p w:rsidR="003E67C9" w:rsidRPr="00594642" w:rsidRDefault="003E67C9" w:rsidP="00AC3402">
            <w:pPr>
              <w:autoSpaceDE w:val="0"/>
              <w:autoSpaceDN w:val="0"/>
              <w:adjustRightInd w:val="0"/>
              <w:ind w:firstLine="2"/>
              <w:jc w:val="both"/>
              <w:rPr>
                <w:sz w:val="28"/>
                <w:szCs w:val="28"/>
                <w:lang w:val="ru-RU"/>
              </w:rPr>
            </w:pPr>
          </w:p>
        </w:tc>
        <w:tc>
          <w:tcPr>
            <w:tcW w:w="709" w:type="dxa"/>
            <w:vMerge/>
            <w:vAlign w:val="center"/>
          </w:tcPr>
          <w:p w:rsidR="003E67C9" w:rsidRPr="00594642" w:rsidRDefault="003E67C9" w:rsidP="00AC3402">
            <w:pPr>
              <w:autoSpaceDE w:val="0"/>
              <w:autoSpaceDN w:val="0"/>
              <w:adjustRightInd w:val="0"/>
              <w:jc w:val="center"/>
              <w:rPr>
                <w:sz w:val="28"/>
                <w:szCs w:val="28"/>
                <w:lang w:val="ru-RU"/>
              </w:rPr>
            </w:pP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0709</w:t>
            </w:r>
          </w:p>
        </w:tc>
        <w:tc>
          <w:tcPr>
            <w:tcW w:w="1701" w:type="dxa"/>
            <w:vMerge/>
            <w:vAlign w:val="center"/>
          </w:tcPr>
          <w:p w:rsidR="003E67C9" w:rsidRPr="00594642" w:rsidRDefault="003E67C9" w:rsidP="00AC3402">
            <w:pPr>
              <w:autoSpaceDE w:val="0"/>
              <w:autoSpaceDN w:val="0"/>
              <w:adjustRightInd w:val="0"/>
              <w:jc w:val="center"/>
              <w:rPr>
                <w:sz w:val="28"/>
                <w:szCs w:val="28"/>
                <w:lang w:val="ru-RU"/>
              </w:rPr>
            </w:pP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240</w:t>
            </w:r>
          </w:p>
        </w:tc>
        <w:tc>
          <w:tcPr>
            <w:tcW w:w="1134" w:type="dxa"/>
            <w:vAlign w:val="center"/>
          </w:tcPr>
          <w:p w:rsidR="003E67C9" w:rsidRPr="00154259" w:rsidRDefault="003E67C9" w:rsidP="00AC3402">
            <w:pPr>
              <w:jc w:val="center"/>
              <w:rPr>
                <w:sz w:val="28"/>
                <w:szCs w:val="28"/>
                <w:lang w:val="ru-RU"/>
              </w:rPr>
            </w:pPr>
            <w:r>
              <w:rPr>
                <w:sz w:val="28"/>
                <w:szCs w:val="28"/>
                <w:lang w:val="ru-RU"/>
              </w:rPr>
              <w:t>0,00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63,00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63,00</w:t>
            </w:r>
          </w:p>
        </w:tc>
        <w:tc>
          <w:tcPr>
            <w:tcW w:w="1134" w:type="dxa"/>
            <w:vAlign w:val="center"/>
          </w:tcPr>
          <w:p w:rsidR="003E67C9" w:rsidRPr="00154259" w:rsidRDefault="003E67C9" w:rsidP="00AC3402">
            <w:pPr>
              <w:jc w:val="center"/>
              <w:rPr>
                <w:sz w:val="28"/>
                <w:szCs w:val="28"/>
                <w:lang w:val="ru-RU"/>
              </w:rPr>
            </w:pPr>
            <w:r>
              <w:rPr>
                <w:sz w:val="28"/>
                <w:szCs w:val="28"/>
                <w:lang w:val="ru-RU"/>
              </w:rPr>
              <w:t>126</w:t>
            </w:r>
            <w:r w:rsidRPr="00154259">
              <w:rPr>
                <w:sz w:val="28"/>
                <w:szCs w:val="28"/>
                <w:lang w:val="ru-RU"/>
              </w:rPr>
              <w:t>,00</w:t>
            </w:r>
          </w:p>
        </w:tc>
        <w:tc>
          <w:tcPr>
            <w:tcW w:w="1559" w:type="dxa"/>
            <w:vAlign w:val="center"/>
          </w:tcPr>
          <w:p w:rsidR="003E67C9" w:rsidRPr="00594642" w:rsidRDefault="003E67C9" w:rsidP="00AC3402">
            <w:pPr>
              <w:jc w:val="center"/>
              <w:rPr>
                <w:color w:val="000000"/>
                <w:sz w:val="28"/>
                <w:szCs w:val="28"/>
                <w:lang w:val="ru-RU" w:eastAsia="ru-RU"/>
              </w:rPr>
            </w:pPr>
          </w:p>
        </w:tc>
      </w:tr>
      <w:tr w:rsidR="003E67C9" w:rsidRPr="002001C7" w:rsidTr="00AC3402">
        <w:trPr>
          <w:trHeight w:val="630"/>
        </w:trPr>
        <w:tc>
          <w:tcPr>
            <w:tcW w:w="3936" w:type="dxa"/>
            <w:gridSpan w:val="2"/>
            <w:vMerge/>
            <w:vAlign w:val="center"/>
          </w:tcPr>
          <w:p w:rsidR="003E67C9" w:rsidRPr="00594642" w:rsidRDefault="003E67C9" w:rsidP="00AC3402">
            <w:pPr>
              <w:autoSpaceDE w:val="0"/>
              <w:autoSpaceDN w:val="0"/>
              <w:adjustRightInd w:val="0"/>
              <w:jc w:val="center"/>
              <w:rPr>
                <w:color w:val="000000"/>
                <w:sz w:val="28"/>
                <w:szCs w:val="28"/>
                <w:lang w:val="ru-RU" w:eastAsia="ru-RU"/>
              </w:rPr>
            </w:pPr>
          </w:p>
        </w:tc>
        <w:tc>
          <w:tcPr>
            <w:tcW w:w="1984" w:type="dxa"/>
            <w:vAlign w:val="center"/>
          </w:tcPr>
          <w:p w:rsidR="003E67C9" w:rsidRPr="00594642" w:rsidRDefault="003E67C9" w:rsidP="00AC3402">
            <w:pPr>
              <w:autoSpaceDE w:val="0"/>
              <w:autoSpaceDN w:val="0"/>
              <w:adjustRightInd w:val="0"/>
              <w:ind w:firstLine="2"/>
              <w:jc w:val="both"/>
              <w:rPr>
                <w:sz w:val="28"/>
                <w:szCs w:val="28"/>
                <w:lang w:val="ru-RU"/>
              </w:rPr>
            </w:pPr>
            <w:r w:rsidRPr="00594642">
              <w:rPr>
                <w:sz w:val="28"/>
                <w:szCs w:val="28"/>
                <w:lang w:val="ru-RU"/>
              </w:rPr>
              <w:t>Администрация Таеевского района</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005</w:t>
            </w:r>
          </w:p>
        </w:tc>
        <w:tc>
          <w:tcPr>
            <w:tcW w:w="567"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0707</w:t>
            </w:r>
          </w:p>
        </w:tc>
        <w:tc>
          <w:tcPr>
            <w:tcW w:w="1701"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0140000570</w:t>
            </w:r>
          </w:p>
          <w:p w:rsidR="003E67C9" w:rsidRPr="00594642" w:rsidRDefault="003E67C9" w:rsidP="00AC3402">
            <w:pPr>
              <w:autoSpaceDE w:val="0"/>
              <w:autoSpaceDN w:val="0"/>
              <w:adjustRightInd w:val="0"/>
              <w:jc w:val="center"/>
              <w:rPr>
                <w:sz w:val="28"/>
                <w:szCs w:val="28"/>
                <w:lang w:val="ru-RU"/>
              </w:rPr>
            </w:pPr>
            <w:r w:rsidRPr="00594642">
              <w:rPr>
                <w:sz w:val="28"/>
                <w:szCs w:val="28"/>
                <w:lang w:val="ru-RU"/>
              </w:rPr>
              <w:t>М</w:t>
            </w:r>
          </w:p>
        </w:tc>
        <w:tc>
          <w:tcPr>
            <w:tcW w:w="709" w:type="dxa"/>
            <w:vAlign w:val="center"/>
          </w:tcPr>
          <w:p w:rsidR="003E67C9" w:rsidRPr="00594642" w:rsidRDefault="003E67C9" w:rsidP="00AC3402">
            <w:pPr>
              <w:autoSpaceDE w:val="0"/>
              <w:autoSpaceDN w:val="0"/>
              <w:adjustRightInd w:val="0"/>
              <w:jc w:val="center"/>
              <w:rPr>
                <w:sz w:val="28"/>
                <w:szCs w:val="28"/>
                <w:lang w:val="ru-RU"/>
              </w:rPr>
            </w:pPr>
            <w:r w:rsidRPr="00594642">
              <w:rPr>
                <w:sz w:val="28"/>
                <w:szCs w:val="28"/>
                <w:lang w:val="ru-RU"/>
              </w:rPr>
              <w:t>610</w:t>
            </w:r>
          </w:p>
          <w:p w:rsidR="003E67C9" w:rsidRPr="00594642" w:rsidRDefault="003E67C9" w:rsidP="00AC3402">
            <w:pPr>
              <w:autoSpaceDE w:val="0"/>
              <w:autoSpaceDN w:val="0"/>
              <w:adjustRightInd w:val="0"/>
              <w:jc w:val="center"/>
              <w:rPr>
                <w:sz w:val="28"/>
                <w:szCs w:val="28"/>
                <w:lang w:val="ru-RU"/>
              </w:rPr>
            </w:pP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55,00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55,00</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 xml:space="preserve">55,00 </w:t>
            </w:r>
          </w:p>
        </w:tc>
        <w:tc>
          <w:tcPr>
            <w:tcW w:w="1134" w:type="dxa"/>
            <w:vAlign w:val="center"/>
          </w:tcPr>
          <w:p w:rsidR="003E67C9" w:rsidRPr="00154259" w:rsidRDefault="003E67C9" w:rsidP="00AC3402">
            <w:pPr>
              <w:jc w:val="center"/>
              <w:rPr>
                <w:sz w:val="28"/>
                <w:szCs w:val="28"/>
                <w:lang w:val="ru-RU"/>
              </w:rPr>
            </w:pPr>
            <w:r w:rsidRPr="00154259">
              <w:rPr>
                <w:sz w:val="28"/>
                <w:szCs w:val="28"/>
                <w:lang w:val="ru-RU"/>
              </w:rPr>
              <w:t xml:space="preserve">165,00 </w:t>
            </w:r>
          </w:p>
        </w:tc>
        <w:tc>
          <w:tcPr>
            <w:tcW w:w="1559" w:type="dxa"/>
            <w:vAlign w:val="center"/>
          </w:tcPr>
          <w:p w:rsidR="003E67C9" w:rsidRPr="002001C7" w:rsidRDefault="003E67C9" w:rsidP="00AC3402">
            <w:pPr>
              <w:jc w:val="center"/>
              <w:rPr>
                <w:color w:val="000000"/>
                <w:sz w:val="28"/>
                <w:szCs w:val="28"/>
                <w:lang w:val="ru-RU" w:eastAsia="ru-RU"/>
              </w:rPr>
            </w:pPr>
          </w:p>
        </w:tc>
      </w:tr>
    </w:tbl>
    <w:p w:rsidR="003E67C9" w:rsidRPr="002001C7" w:rsidRDefault="003E67C9" w:rsidP="00D273E6">
      <w:pPr>
        <w:autoSpaceDE w:val="0"/>
        <w:autoSpaceDN w:val="0"/>
        <w:adjustRightInd w:val="0"/>
        <w:ind w:firstLine="540"/>
        <w:jc w:val="both"/>
        <w:rPr>
          <w:sz w:val="28"/>
          <w:szCs w:val="28"/>
        </w:rPr>
      </w:pPr>
    </w:p>
    <w:p w:rsidR="00D273E6" w:rsidRPr="002001C7" w:rsidRDefault="00D273E6" w:rsidP="00D273E6">
      <w:pPr>
        <w:tabs>
          <w:tab w:val="left" w:pos="567"/>
          <w:tab w:val="left" w:pos="11775"/>
        </w:tabs>
        <w:ind w:firstLine="709"/>
        <w:rPr>
          <w:sz w:val="28"/>
          <w:szCs w:val="28"/>
          <w:lang w:val="ru-RU" w:eastAsia="ru-RU"/>
        </w:rPr>
        <w:sectPr w:rsidR="00D273E6" w:rsidRPr="002001C7" w:rsidSect="00156A2B">
          <w:pgSz w:w="16838" w:h="11906" w:orient="landscape"/>
          <w:pgMar w:top="993" w:right="709" w:bottom="992" w:left="567" w:header="709" w:footer="709" w:gutter="0"/>
          <w:cols w:space="708"/>
          <w:docGrid w:linePitch="360"/>
        </w:sectPr>
      </w:pPr>
    </w:p>
    <w:p w:rsidR="00D273E6" w:rsidRPr="002001C7" w:rsidRDefault="00D273E6" w:rsidP="0002688F">
      <w:pPr>
        <w:autoSpaceDE w:val="0"/>
        <w:autoSpaceDN w:val="0"/>
        <w:adjustRightInd w:val="0"/>
        <w:ind w:firstLine="3969"/>
        <w:jc w:val="right"/>
        <w:rPr>
          <w:sz w:val="28"/>
          <w:szCs w:val="28"/>
          <w:lang w:val="ru-RU" w:eastAsia="ru-RU"/>
        </w:rPr>
      </w:pPr>
      <w:r w:rsidRPr="002001C7">
        <w:rPr>
          <w:sz w:val="28"/>
          <w:szCs w:val="28"/>
          <w:lang w:val="ru-RU" w:eastAsia="ru-RU"/>
        </w:rPr>
        <w:lastRenderedPageBreak/>
        <w:t>Приложение № 5</w:t>
      </w:r>
    </w:p>
    <w:p w:rsidR="00D273E6" w:rsidRPr="002001C7" w:rsidRDefault="00D273E6" w:rsidP="0002688F">
      <w:pPr>
        <w:autoSpaceDE w:val="0"/>
        <w:autoSpaceDN w:val="0"/>
        <w:adjustRightInd w:val="0"/>
        <w:ind w:firstLine="3969"/>
        <w:jc w:val="right"/>
        <w:rPr>
          <w:sz w:val="28"/>
          <w:szCs w:val="28"/>
          <w:lang w:val="ru-RU" w:eastAsia="ru-RU"/>
        </w:rPr>
      </w:pPr>
      <w:r w:rsidRPr="002001C7">
        <w:rPr>
          <w:sz w:val="28"/>
          <w:szCs w:val="28"/>
          <w:lang w:val="ru-RU" w:eastAsia="ru-RU"/>
        </w:rPr>
        <w:t xml:space="preserve">к муниципальной программе «Развитие </w:t>
      </w:r>
    </w:p>
    <w:p w:rsidR="00D273E6" w:rsidRPr="002001C7" w:rsidRDefault="00D273E6" w:rsidP="0002688F">
      <w:pPr>
        <w:autoSpaceDE w:val="0"/>
        <w:autoSpaceDN w:val="0"/>
        <w:adjustRightInd w:val="0"/>
        <w:ind w:firstLine="3969"/>
        <w:jc w:val="right"/>
        <w:rPr>
          <w:color w:val="000000"/>
          <w:sz w:val="28"/>
          <w:szCs w:val="28"/>
          <w:lang w:val="ru-RU" w:eastAsia="ru-RU"/>
        </w:rPr>
      </w:pPr>
      <w:r w:rsidRPr="002001C7">
        <w:rPr>
          <w:sz w:val="28"/>
          <w:szCs w:val="28"/>
          <w:lang w:val="ru-RU" w:eastAsia="ru-RU"/>
        </w:rPr>
        <w:t xml:space="preserve">образования в Тасеевском районе» </w:t>
      </w:r>
    </w:p>
    <w:p w:rsidR="00D273E6" w:rsidRPr="002001C7" w:rsidRDefault="00D273E6" w:rsidP="00D273E6">
      <w:pPr>
        <w:spacing w:line="276" w:lineRule="auto"/>
        <w:jc w:val="right"/>
        <w:rPr>
          <w:sz w:val="28"/>
          <w:szCs w:val="28"/>
          <w:lang w:val="ru-RU"/>
        </w:rPr>
      </w:pPr>
    </w:p>
    <w:p w:rsidR="00FF4068" w:rsidRPr="002001C7" w:rsidRDefault="00FF4068" w:rsidP="00FF4068">
      <w:pPr>
        <w:spacing w:line="276" w:lineRule="auto"/>
        <w:jc w:val="right"/>
        <w:rPr>
          <w:sz w:val="28"/>
          <w:szCs w:val="28"/>
          <w:lang w:val="ru-RU"/>
        </w:rPr>
      </w:pPr>
      <w:r w:rsidRPr="002001C7">
        <w:rPr>
          <w:kern w:val="32"/>
          <w:sz w:val="28"/>
          <w:szCs w:val="28"/>
          <w:lang w:val="ru-RU"/>
        </w:rPr>
        <w:t xml:space="preserve"> </w:t>
      </w:r>
    </w:p>
    <w:p w:rsidR="00FF4068" w:rsidRPr="002001C7" w:rsidRDefault="00FF4068" w:rsidP="00FF4068">
      <w:pPr>
        <w:spacing w:line="276" w:lineRule="auto"/>
        <w:ind w:firstLine="709"/>
        <w:jc w:val="center"/>
        <w:rPr>
          <w:b/>
          <w:kern w:val="32"/>
          <w:sz w:val="28"/>
          <w:szCs w:val="28"/>
          <w:lang w:val="ru-RU"/>
        </w:rPr>
      </w:pPr>
      <w:r w:rsidRPr="002001C7">
        <w:rPr>
          <w:b/>
          <w:kern w:val="32"/>
          <w:sz w:val="28"/>
          <w:szCs w:val="28"/>
          <w:lang w:val="ru-RU"/>
        </w:rPr>
        <w:t>Подпрограммы № 5</w:t>
      </w:r>
    </w:p>
    <w:p w:rsidR="00FF4068" w:rsidRPr="002001C7" w:rsidRDefault="00FF4068" w:rsidP="00FF4068">
      <w:pPr>
        <w:spacing w:line="276" w:lineRule="auto"/>
        <w:ind w:firstLine="709"/>
        <w:jc w:val="center"/>
        <w:rPr>
          <w:b/>
          <w:sz w:val="28"/>
          <w:szCs w:val="28"/>
          <w:lang w:val="ru-RU"/>
        </w:rPr>
      </w:pPr>
      <w:r w:rsidRPr="002001C7">
        <w:rPr>
          <w:b/>
          <w:kern w:val="32"/>
          <w:sz w:val="28"/>
          <w:szCs w:val="28"/>
          <w:lang w:val="ru-RU"/>
        </w:rPr>
        <w:t>«Государственная поддержка детей сирот, расширение практики применения семейных форм воспитания»</w:t>
      </w:r>
    </w:p>
    <w:p w:rsidR="00FF4068" w:rsidRPr="002001C7" w:rsidRDefault="00FF4068" w:rsidP="00FF4068">
      <w:pPr>
        <w:ind w:firstLine="709"/>
        <w:jc w:val="center"/>
        <w:rPr>
          <w:kern w:val="32"/>
          <w:sz w:val="28"/>
          <w:szCs w:val="28"/>
          <w:lang w:val="ru-RU"/>
        </w:rPr>
      </w:pPr>
    </w:p>
    <w:p w:rsidR="00FF4068" w:rsidRPr="002001C7" w:rsidRDefault="00FF4068" w:rsidP="00FF4068">
      <w:pPr>
        <w:ind w:firstLine="709"/>
        <w:jc w:val="center"/>
        <w:rPr>
          <w:b/>
          <w:kern w:val="32"/>
          <w:sz w:val="28"/>
          <w:szCs w:val="28"/>
          <w:lang w:val="ru-RU"/>
        </w:rPr>
      </w:pPr>
      <w:r w:rsidRPr="002001C7">
        <w:rPr>
          <w:b/>
          <w:kern w:val="32"/>
          <w:sz w:val="28"/>
          <w:szCs w:val="28"/>
          <w:lang w:val="ru-RU"/>
        </w:rPr>
        <w:t>1. Паспорт</w:t>
      </w:r>
    </w:p>
    <w:p w:rsidR="00FF4068" w:rsidRPr="002001C7" w:rsidRDefault="00FF4068" w:rsidP="00FF4068">
      <w:pPr>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FF4068" w:rsidRPr="007E7581" w:rsidTr="00057D4C">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2001C7" w:rsidRDefault="00FF4068" w:rsidP="00603823">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2001C7" w:rsidRDefault="00FF4068" w:rsidP="00603823">
            <w:pPr>
              <w:rPr>
                <w:sz w:val="28"/>
                <w:szCs w:val="28"/>
                <w:lang w:val="ru-RU" w:eastAsia="ru-RU"/>
              </w:rPr>
            </w:pPr>
            <w:r w:rsidRPr="002001C7">
              <w:rPr>
                <w:kern w:val="32"/>
                <w:sz w:val="28"/>
                <w:szCs w:val="28"/>
                <w:lang w:val="ru-RU"/>
              </w:rPr>
              <w:t xml:space="preserve">Государственная поддержка детей-сирот, расширение практики применения семейных форм воспитания </w:t>
            </w:r>
            <w:r w:rsidRPr="002001C7">
              <w:rPr>
                <w:sz w:val="28"/>
                <w:szCs w:val="28"/>
                <w:lang w:val="ru-RU" w:eastAsia="ru-RU"/>
              </w:rPr>
              <w:t>(далее – подпрограмма)</w:t>
            </w:r>
          </w:p>
        </w:tc>
      </w:tr>
      <w:tr w:rsidR="00FF4068" w:rsidRPr="007E7581" w:rsidTr="00057D4C">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2001C7" w:rsidRDefault="00FF4068" w:rsidP="00603823">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2001C7" w:rsidRDefault="00FF4068" w:rsidP="00CF5BCA">
            <w:pPr>
              <w:pStyle w:val="af1"/>
              <w:spacing w:after="0"/>
              <w:jc w:val="both"/>
              <w:outlineLvl w:val="9"/>
              <w:rPr>
                <w:rFonts w:ascii="Times New Roman" w:eastAsia="SimSun" w:hAnsi="Times New Roman"/>
                <w:kern w:val="1"/>
                <w:sz w:val="28"/>
                <w:szCs w:val="28"/>
                <w:lang w:val="ru-RU" w:eastAsia="ar-SA"/>
              </w:rPr>
            </w:pPr>
            <w:r w:rsidRPr="002001C7">
              <w:rPr>
                <w:rFonts w:ascii="Times New Roman" w:hAnsi="Times New Roman"/>
                <w:sz w:val="28"/>
                <w:szCs w:val="28"/>
                <w:lang w:val="ru-RU" w:eastAsia="ru-RU"/>
              </w:rPr>
              <w:t xml:space="preserve">Развитие образования  в Тасеевском районе </w:t>
            </w:r>
          </w:p>
        </w:tc>
      </w:tr>
      <w:tr w:rsidR="00FF4068" w:rsidRPr="007E7581" w:rsidTr="00057D4C">
        <w:trPr>
          <w:trHeight w:val="800"/>
        </w:trPr>
        <w:tc>
          <w:tcPr>
            <w:tcW w:w="3119" w:type="dxa"/>
            <w:tcBorders>
              <w:left w:val="single" w:sz="4" w:space="0" w:color="000000"/>
              <w:bottom w:val="single" w:sz="4" w:space="0" w:color="000000"/>
              <w:right w:val="single" w:sz="4" w:space="0" w:color="000000"/>
            </w:tcBorders>
            <w:shd w:val="clear" w:color="auto" w:fill="auto"/>
          </w:tcPr>
          <w:p w:rsidR="00FF4068" w:rsidRPr="002001C7" w:rsidRDefault="00FF4068" w:rsidP="00603823">
            <w:pPr>
              <w:widowControl w:val="0"/>
              <w:suppressAutoHyphens/>
              <w:jc w:val="both"/>
              <w:rPr>
                <w:rFonts w:eastAsia="Calibri"/>
                <w:spacing w:val="-2"/>
                <w:kern w:val="1"/>
                <w:sz w:val="28"/>
                <w:szCs w:val="28"/>
                <w:lang w:val="ru-RU" w:eastAsia="ar-SA"/>
              </w:rPr>
            </w:pPr>
            <w:r w:rsidRPr="002001C7">
              <w:rPr>
                <w:rFonts w:eastAsia="Calibri"/>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A0007C" w:rsidRPr="002001C7" w:rsidRDefault="00ED0044" w:rsidP="00603823">
            <w:pPr>
              <w:jc w:val="both"/>
              <w:rPr>
                <w:rFonts w:eastAsia="SimSun"/>
                <w:kern w:val="1"/>
                <w:sz w:val="28"/>
                <w:szCs w:val="28"/>
                <w:lang w:val="ru-RU" w:eastAsia="ar-SA"/>
              </w:rPr>
            </w:pPr>
            <w:r w:rsidRPr="001F160D">
              <w:rPr>
                <w:sz w:val="28"/>
                <w:szCs w:val="28"/>
                <w:lang w:val="ru-RU"/>
              </w:rPr>
              <w:t>Отдел опеки и попечительства администрации Тасеевского района</w:t>
            </w:r>
          </w:p>
        </w:tc>
      </w:tr>
      <w:tr w:rsidR="00CF5BCA" w:rsidRPr="006779B8" w:rsidTr="00057D4C">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2001C7" w:rsidRDefault="00CF5BCA" w:rsidP="00603823">
            <w:pPr>
              <w:widowControl w:val="0"/>
              <w:suppressAutoHyphens/>
              <w:jc w:val="both"/>
              <w:rPr>
                <w:rFonts w:eastAsia="SimSun"/>
                <w:kern w:val="1"/>
                <w:sz w:val="28"/>
                <w:szCs w:val="28"/>
                <w:lang w:val="ru-RU" w:eastAsia="ar-SA"/>
              </w:rPr>
            </w:pPr>
            <w:r w:rsidRPr="002001C7">
              <w:rPr>
                <w:sz w:val="28"/>
                <w:szCs w:val="28"/>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2001C7" w:rsidRDefault="00DA51B5" w:rsidP="00CF5BCA">
            <w:pPr>
              <w:jc w:val="both"/>
              <w:rPr>
                <w:sz w:val="28"/>
                <w:szCs w:val="28"/>
                <w:lang w:val="ru-RU"/>
              </w:rPr>
            </w:pPr>
            <w:r>
              <w:rPr>
                <w:sz w:val="28"/>
                <w:szCs w:val="28"/>
                <w:lang w:val="ru-RU"/>
              </w:rPr>
              <w:t>А</w:t>
            </w:r>
            <w:r w:rsidR="00CF5BCA" w:rsidRPr="002001C7">
              <w:rPr>
                <w:sz w:val="28"/>
                <w:szCs w:val="28"/>
                <w:lang w:val="ru-RU"/>
              </w:rPr>
              <w:t>дминистрации Тасеевского района;</w:t>
            </w:r>
          </w:p>
          <w:p w:rsidR="00CF5BCA" w:rsidRPr="002001C7" w:rsidRDefault="00CF5BCA" w:rsidP="00CF5BCA">
            <w:pPr>
              <w:jc w:val="both"/>
              <w:rPr>
                <w:sz w:val="28"/>
                <w:szCs w:val="28"/>
                <w:lang w:val="ru-RU"/>
              </w:rPr>
            </w:pPr>
          </w:p>
        </w:tc>
      </w:tr>
      <w:tr w:rsidR="00FF4068" w:rsidRPr="007E7581" w:rsidTr="00057D4C">
        <w:trPr>
          <w:trHeight w:val="928"/>
        </w:trPr>
        <w:tc>
          <w:tcPr>
            <w:tcW w:w="3119" w:type="dxa"/>
            <w:tcBorders>
              <w:left w:val="single" w:sz="4" w:space="0" w:color="000000"/>
              <w:bottom w:val="single" w:sz="4" w:space="0" w:color="auto"/>
              <w:right w:val="single" w:sz="4" w:space="0" w:color="000000"/>
            </w:tcBorders>
            <w:shd w:val="clear" w:color="auto" w:fill="auto"/>
          </w:tcPr>
          <w:p w:rsidR="00FF4068" w:rsidRPr="002001C7" w:rsidRDefault="00FF4068" w:rsidP="00603823">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FF4068" w:rsidRPr="002001C7" w:rsidRDefault="00FF4068" w:rsidP="00603823">
            <w:pPr>
              <w:jc w:val="both"/>
              <w:rPr>
                <w:sz w:val="28"/>
                <w:szCs w:val="28"/>
                <w:lang w:val="ru-RU"/>
              </w:rPr>
            </w:pPr>
            <w:r w:rsidRPr="002001C7">
              <w:rPr>
                <w:sz w:val="28"/>
                <w:szCs w:val="28"/>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FF4068" w:rsidRPr="002001C7" w:rsidRDefault="00FF4068" w:rsidP="00603823">
            <w:pPr>
              <w:jc w:val="both"/>
              <w:rPr>
                <w:sz w:val="28"/>
                <w:szCs w:val="28"/>
                <w:lang w:val="ru-RU"/>
              </w:rPr>
            </w:pPr>
            <w:r w:rsidRPr="002001C7">
              <w:rPr>
                <w:sz w:val="28"/>
                <w:szCs w:val="28"/>
                <w:lang w:val="ru-RU"/>
              </w:rPr>
              <w:lastRenderedPageBreak/>
              <w:t>Задачи:</w:t>
            </w:r>
          </w:p>
          <w:p w:rsidR="00FF4068" w:rsidRPr="002001C7" w:rsidRDefault="00FF4068" w:rsidP="00603823">
            <w:pPr>
              <w:jc w:val="both"/>
              <w:rPr>
                <w:sz w:val="28"/>
                <w:szCs w:val="28"/>
                <w:lang w:val="ru-RU"/>
              </w:rPr>
            </w:pPr>
            <w:r w:rsidRPr="002001C7">
              <w:rPr>
                <w:sz w:val="28"/>
                <w:szCs w:val="28"/>
                <w:lang w:val="ru-RU"/>
              </w:rPr>
              <w:t>1.Обеспечить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p w:rsidR="00FF4068" w:rsidRPr="002001C7" w:rsidRDefault="00FF4068" w:rsidP="00603823">
            <w:pPr>
              <w:jc w:val="both"/>
              <w:rPr>
                <w:rFonts w:eastAsia="SimSun"/>
                <w:kern w:val="1"/>
                <w:sz w:val="28"/>
                <w:szCs w:val="28"/>
                <w:lang w:val="ru-RU" w:eastAsia="ar-SA"/>
              </w:rPr>
            </w:pPr>
            <w:r w:rsidRPr="002001C7">
              <w:rPr>
                <w:sz w:val="28"/>
                <w:szCs w:val="28"/>
                <w:lang w:val="ru-RU"/>
              </w:rPr>
              <w:t>2.Обеспечить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7E7581" w:rsidTr="00057D4C">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FF4068" w:rsidRPr="002001C7" w:rsidRDefault="00FF4068" w:rsidP="00603823">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FF4068" w:rsidRPr="002001C7" w:rsidRDefault="00FF4068" w:rsidP="00603823">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t>Перечень значений показателей результативности представлен в приложении № 1 к подпрограмме.</w:t>
            </w:r>
          </w:p>
        </w:tc>
      </w:tr>
      <w:tr w:rsidR="00FF4068" w:rsidRPr="002001C7" w:rsidTr="00057D4C">
        <w:trPr>
          <w:trHeight w:val="800"/>
        </w:trPr>
        <w:tc>
          <w:tcPr>
            <w:tcW w:w="3119" w:type="dxa"/>
            <w:tcBorders>
              <w:left w:val="single" w:sz="4" w:space="0" w:color="000000"/>
              <w:bottom w:val="single" w:sz="4" w:space="0" w:color="auto"/>
              <w:right w:val="single" w:sz="4" w:space="0" w:color="000000"/>
            </w:tcBorders>
            <w:shd w:val="clear" w:color="auto" w:fill="auto"/>
          </w:tcPr>
          <w:p w:rsidR="00FF4068" w:rsidRPr="002001C7" w:rsidRDefault="00FF4068" w:rsidP="00603823">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FF4068" w:rsidRPr="002001C7" w:rsidRDefault="00E9082C" w:rsidP="003570EE">
            <w:pPr>
              <w:widowControl w:val="0"/>
              <w:tabs>
                <w:tab w:val="left" w:pos="4500"/>
              </w:tabs>
              <w:suppressAutoHyphens/>
              <w:jc w:val="both"/>
              <w:rPr>
                <w:rFonts w:eastAsia="SimSun"/>
                <w:kern w:val="1"/>
                <w:sz w:val="28"/>
                <w:szCs w:val="28"/>
                <w:lang w:val="ru-RU" w:eastAsia="ar-SA"/>
              </w:rPr>
            </w:pPr>
            <w:r w:rsidRPr="002001C7">
              <w:rPr>
                <w:rFonts w:eastAsia="SimSun"/>
                <w:kern w:val="1"/>
                <w:sz w:val="28"/>
                <w:szCs w:val="28"/>
                <w:lang w:val="ru-RU" w:eastAsia="ar-SA"/>
              </w:rPr>
              <w:t>202</w:t>
            </w:r>
            <w:r w:rsidR="003570EE" w:rsidRPr="002001C7">
              <w:rPr>
                <w:rFonts w:eastAsia="SimSun"/>
                <w:kern w:val="1"/>
                <w:sz w:val="28"/>
                <w:szCs w:val="28"/>
                <w:lang w:val="ru-RU" w:eastAsia="ar-SA"/>
              </w:rPr>
              <w:t>3</w:t>
            </w:r>
            <w:r w:rsidR="00FF4068" w:rsidRPr="002001C7">
              <w:rPr>
                <w:rFonts w:eastAsia="SimSun"/>
                <w:kern w:val="1"/>
                <w:sz w:val="28"/>
                <w:szCs w:val="28"/>
                <w:lang w:val="ru-RU" w:eastAsia="ar-SA"/>
              </w:rPr>
              <w:t xml:space="preserve"> - </w:t>
            </w:r>
            <w:r w:rsidR="00CF5BCA" w:rsidRPr="002001C7">
              <w:rPr>
                <w:rFonts w:eastAsia="SimSun"/>
                <w:kern w:val="1"/>
                <w:sz w:val="28"/>
                <w:szCs w:val="28"/>
                <w:lang w:val="ru-RU" w:eastAsia="ar-SA"/>
              </w:rPr>
              <w:t>2030</w:t>
            </w:r>
            <w:r w:rsidR="00FF4068" w:rsidRPr="002001C7">
              <w:rPr>
                <w:rFonts w:eastAsia="SimSun"/>
                <w:kern w:val="1"/>
                <w:sz w:val="28"/>
                <w:szCs w:val="28"/>
                <w:lang w:val="ru-RU" w:eastAsia="ar-SA"/>
              </w:rPr>
              <w:t xml:space="preserve"> годы</w:t>
            </w:r>
          </w:p>
        </w:tc>
      </w:tr>
      <w:tr w:rsidR="00057D4C" w:rsidRPr="002001C7" w:rsidTr="00057D4C">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057D4C" w:rsidRPr="002001C7" w:rsidRDefault="00057D4C" w:rsidP="00057D4C">
            <w:pPr>
              <w:widowControl w:val="0"/>
              <w:suppressAutoHyphens/>
              <w:jc w:val="both"/>
              <w:rPr>
                <w:rFonts w:eastAsia="SimSun"/>
                <w:kern w:val="1"/>
                <w:sz w:val="28"/>
                <w:szCs w:val="28"/>
                <w:lang w:val="ru-RU" w:eastAsia="ar-SA"/>
              </w:rPr>
            </w:pPr>
            <w:r w:rsidRPr="002001C7">
              <w:rPr>
                <w:rFonts w:eastAsia="SimSun"/>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ED0044" w:rsidRPr="001F160D" w:rsidRDefault="00ED0044" w:rsidP="00ED0044">
            <w:pPr>
              <w:jc w:val="both"/>
              <w:rPr>
                <w:sz w:val="28"/>
                <w:szCs w:val="28"/>
                <w:lang w:val="ru-RU"/>
              </w:rPr>
            </w:pPr>
            <w:r w:rsidRPr="001F160D">
              <w:rPr>
                <w:sz w:val="28"/>
                <w:szCs w:val="28"/>
                <w:lang w:val="ru-RU"/>
              </w:rPr>
              <w:t>Подпрограмма финансируется за счет средств федерального и краевого бюджетов.</w:t>
            </w:r>
          </w:p>
          <w:p w:rsidR="00ED0044" w:rsidRPr="001F160D" w:rsidRDefault="00ED0044" w:rsidP="00ED0044">
            <w:pPr>
              <w:jc w:val="both"/>
              <w:rPr>
                <w:sz w:val="28"/>
                <w:szCs w:val="28"/>
                <w:lang w:val="ru-RU"/>
              </w:rPr>
            </w:pPr>
            <w:r w:rsidRPr="001F160D">
              <w:rPr>
                <w:sz w:val="28"/>
                <w:szCs w:val="28"/>
                <w:lang w:val="ru-RU"/>
              </w:rPr>
              <w:t xml:space="preserve">Объем финансирования подпрограммы составит </w:t>
            </w:r>
            <w:r>
              <w:rPr>
                <w:sz w:val="28"/>
                <w:szCs w:val="28"/>
                <w:lang w:val="ru-RU"/>
              </w:rPr>
              <w:t>37956,74</w:t>
            </w:r>
            <w:r w:rsidRPr="001F160D">
              <w:rPr>
                <w:sz w:val="28"/>
                <w:szCs w:val="28"/>
                <w:lang w:val="ru-RU"/>
              </w:rPr>
              <w:t xml:space="preserve"> тыс. рублей, в том числе:</w:t>
            </w:r>
          </w:p>
          <w:p w:rsidR="00ED0044" w:rsidRPr="001F160D" w:rsidRDefault="00ED0044" w:rsidP="00ED0044">
            <w:pPr>
              <w:jc w:val="both"/>
              <w:rPr>
                <w:sz w:val="28"/>
                <w:szCs w:val="28"/>
                <w:lang w:val="ru-RU"/>
              </w:rPr>
            </w:pPr>
            <w:r w:rsidRPr="001F160D">
              <w:rPr>
                <w:sz w:val="28"/>
                <w:szCs w:val="28"/>
                <w:lang w:val="ru-RU"/>
              </w:rPr>
              <w:t>202</w:t>
            </w:r>
            <w:r>
              <w:rPr>
                <w:sz w:val="28"/>
                <w:szCs w:val="28"/>
                <w:lang w:val="ru-RU"/>
              </w:rPr>
              <w:t>4</w:t>
            </w:r>
            <w:r w:rsidRPr="001F160D">
              <w:rPr>
                <w:sz w:val="28"/>
                <w:szCs w:val="28"/>
                <w:lang w:val="ru-RU"/>
              </w:rPr>
              <w:t xml:space="preserve"> год – </w:t>
            </w:r>
            <w:r>
              <w:rPr>
                <w:sz w:val="28"/>
                <w:szCs w:val="28"/>
                <w:lang w:val="ru-RU"/>
              </w:rPr>
              <w:t>7712,54</w:t>
            </w:r>
            <w:r w:rsidRPr="001F160D">
              <w:rPr>
                <w:sz w:val="28"/>
                <w:szCs w:val="28"/>
                <w:lang w:val="ru-RU"/>
              </w:rPr>
              <w:t xml:space="preserve"> тыс. рублей;</w:t>
            </w:r>
          </w:p>
          <w:p w:rsidR="00ED0044" w:rsidRPr="001F160D" w:rsidRDefault="00ED0044" w:rsidP="00ED0044">
            <w:pPr>
              <w:jc w:val="both"/>
              <w:rPr>
                <w:sz w:val="28"/>
                <w:szCs w:val="28"/>
                <w:lang w:val="ru-RU"/>
              </w:rPr>
            </w:pPr>
            <w:r>
              <w:rPr>
                <w:sz w:val="28"/>
                <w:szCs w:val="28"/>
                <w:lang w:val="ru-RU"/>
              </w:rPr>
              <w:t>2025</w:t>
            </w:r>
            <w:r w:rsidRPr="001F160D">
              <w:rPr>
                <w:sz w:val="28"/>
                <w:szCs w:val="28"/>
                <w:lang w:val="ru-RU"/>
              </w:rPr>
              <w:t xml:space="preserve"> год – </w:t>
            </w:r>
            <w:r>
              <w:rPr>
                <w:sz w:val="28"/>
                <w:szCs w:val="28"/>
                <w:lang w:val="ru-RU"/>
              </w:rPr>
              <w:t>15409,70</w:t>
            </w:r>
            <w:r w:rsidRPr="001F160D">
              <w:rPr>
                <w:sz w:val="28"/>
                <w:szCs w:val="28"/>
                <w:lang w:val="ru-RU"/>
              </w:rPr>
              <w:t xml:space="preserve"> тыс. рублей;</w:t>
            </w:r>
          </w:p>
          <w:p w:rsidR="00ED0044" w:rsidRPr="001F160D" w:rsidRDefault="00ED0044" w:rsidP="00ED0044">
            <w:pPr>
              <w:jc w:val="both"/>
              <w:rPr>
                <w:sz w:val="28"/>
                <w:szCs w:val="28"/>
                <w:lang w:val="ru-RU"/>
              </w:rPr>
            </w:pPr>
            <w:r w:rsidRPr="001F160D">
              <w:rPr>
                <w:sz w:val="28"/>
                <w:szCs w:val="28"/>
                <w:lang w:val="ru-RU"/>
              </w:rPr>
              <w:t>202</w:t>
            </w:r>
            <w:r>
              <w:rPr>
                <w:sz w:val="28"/>
                <w:szCs w:val="28"/>
                <w:lang w:val="ru-RU"/>
              </w:rPr>
              <w:t>6</w:t>
            </w:r>
            <w:r w:rsidRPr="001F160D">
              <w:rPr>
                <w:sz w:val="28"/>
                <w:szCs w:val="28"/>
                <w:lang w:val="ru-RU"/>
              </w:rPr>
              <w:t xml:space="preserve"> год – </w:t>
            </w:r>
            <w:r>
              <w:rPr>
                <w:sz w:val="28"/>
                <w:szCs w:val="28"/>
                <w:lang w:val="ru-RU"/>
              </w:rPr>
              <w:t>14834,50</w:t>
            </w:r>
            <w:r w:rsidRPr="001F160D">
              <w:rPr>
                <w:sz w:val="28"/>
                <w:szCs w:val="28"/>
                <w:lang w:val="ru-RU"/>
              </w:rPr>
              <w:t xml:space="preserve"> тыс. рублей.</w:t>
            </w:r>
          </w:p>
          <w:p w:rsidR="00ED0044" w:rsidRPr="001F160D" w:rsidRDefault="00ED0044" w:rsidP="00ED0044">
            <w:pPr>
              <w:pStyle w:val="ConsPlusCell"/>
              <w:jc w:val="both"/>
            </w:pPr>
            <w:r w:rsidRPr="001F160D">
              <w:t>из них:</w:t>
            </w:r>
          </w:p>
          <w:p w:rsidR="00ED0044" w:rsidRPr="001F160D" w:rsidRDefault="00ED0044" w:rsidP="00ED0044">
            <w:pPr>
              <w:jc w:val="both"/>
              <w:rPr>
                <w:sz w:val="28"/>
                <w:szCs w:val="28"/>
                <w:lang w:val="ru-RU"/>
              </w:rPr>
            </w:pPr>
            <w:r w:rsidRPr="001F160D">
              <w:rPr>
                <w:sz w:val="28"/>
                <w:szCs w:val="28"/>
                <w:lang w:val="ru-RU"/>
              </w:rPr>
              <w:t>из средств краевого бюджета за период с 202</w:t>
            </w:r>
            <w:r>
              <w:rPr>
                <w:sz w:val="28"/>
                <w:szCs w:val="28"/>
                <w:lang w:val="ru-RU"/>
              </w:rPr>
              <w:t>4 по 2026</w:t>
            </w:r>
            <w:r w:rsidRPr="001F160D">
              <w:rPr>
                <w:sz w:val="28"/>
                <w:szCs w:val="28"/>
                <w:lang w:val="ru-RU"/>
              </w:rPr>
              <w:t xml:space="preserve"> гг. </w:t>
            </w:r>
            <w:r>
              <w:rPr>
                <w:sz w:val="28"/>
                <w:szCs w:val="28"/>
                <w:lang w:val="ru-RU"/>
              </w:rPr>
              <w:t>37956,74</w:t>
            </w:r>
            <w:r w:rsidRPr="001F160D">
              <w:rPr>
                <w:sz w:val="28"/>
                <w:szCs w:val="28"/>
                <w:lang w:val="ru-RU"/>
              </w:rPr>
              <w:t xml:space="preserve"> тыс. рублей, в том числе:</w:t>
            </w:r>
          </w:p>
          <w:p w:rsidR="00ED0044" w:rsidRPr="001F160D" w:rsidRDefault="00ED0044" w:rsidP="00ED0044">
            <w:pPr>
              <w:jc w:val="both"/>
              <w:rPr>
                <w:sz w:val="28"/>
                <w:szCs w:val="28"/>
                <w:lang w:val="ru-RU"/>
              </w:rPr>
            </w:pPr>
            <w:r w:rsidRPr="001F160D">
              <w:rPr>
                <w:sz w:val="28"/>
                <w:szCs w:val="28"/>
                <w:lang w:val="ru-RU"/>
              </w:rPr>
              <w:t>202</w:t>
            </w:r>
            <w:r>
              <w:rPr>
                <w:sz w:val="28"/>
                <w:szCs w:val="28"/>
                <w:lang w:val="ru-RU"/>
              </w:rPr>
              <w:t>4</w:t>
            </w:r>
            <w:r w:rsidRPr="001F160D">
              <w:rPr>
                <w:sz w:val="28"/>
                <w:szCs w:val="28"/>
                <w:lang w:val="ru-RU"/>
              </w:rPr>
              <w:t xml:space="preserve"> год – </w:t>
            </w:r>
            <w:r>
              <w:rPr>
                <w:sz w:val="28"/>
                <w:szCs w:val="28"/>
                <w:lang w:val="ru-RU"/>
              </w:rPr>
              <w:t>7712,54</w:t>
            </w:r>
            <w:r w:rsidRPr="001F160D">
              <w:rPr>
                <w:sz w:val="28"/>
                <w:szCs w:val="28"/>
                <w:lang w:val="ru-RU"/>
              </w:rPr>
              <w:t xml:space="preserve"> тыс. рублей;</w:t>
            </w:r>
          </w:p>
          <w:p w:rsidR="00ED0044" w:rsidRPr="001F160D" w:rsidRDefault="00ED0044" w:rsidP="00ED0044">
            <w:pPr>
              <w:jc w:val="both"/>
              <w:rPr>
                <w:sz w:val="28"/>
                <w:szCs w:val="28"/>
                <w:lang w:val="ru-RU"/>
              </w:rPr>
            </w:pPr>
            <w:r>
              <w:rPr>
                <w:sz w:val="28"/>
                <w:szCs w:val="28"/>
                <w:lang w:val="ru-RU"/>
              </w:rPr>
              <w:t>2025</w:t>
            </w:r>
            <w:r w:rsidRPr="001F160D">
              <w:rPr>
                <w:sz w:val="28"/>
                <w:szCs w:val="28"/>
                <w:lang w:val="ru-RU"/>
              </w:rPr>
              <w:t xml:space="preserve"> год – </w:t>
            </w:r>
            <w:r>
              <w:rPr>
                <w:sz w:val="28"/>
                <w:szCs w:val="28"/>
                <w:lang w:val="ru-RU"/>
              </w:rPr>
              <w:t>15409,70</w:t>
            </w:r>
            <w:r w:rsidRPr="001F160D">
              <w:rPr>
                <w:sz w:val="28"/>
                <w:szCs w:val="28"/>
                <w:lang w:val="ru-RU"/>
              </w:rPr>
              <w:t xml:space="preserve"> тыс. рублей;</w:t>
            </w:r>
          </w:p>
          <w:p w:rsidR="00057D4C" w:rsidRPr="002001C7" w:rsidRDefault="00ED0044" w:rsidP="00ED0044">
            <w:pPr>
              <w:jc w:val="both"/>
              <w:rPr>
                <w:sz w:val="28"/>
                <w:szCs w:val="28"/>
                <w:lang w:val="ru-RU"/>
              </w:rPr>
            </w:pPr>
            <w:r w:rsidRPr="001F160D">
              <w:rPr>
                <w:sz w:val="28"/>
                <w:szCs w:val="28"/>
                <w:lang w:val="ru-RU"/>
              </w:rPr>
              <w:t>202</w:t>
            </w:r>
            <w:r>
              <w:rPr>
                <w:sz w:val="28"/>
                <w:szCs w:val="28"/>
                <w:lang w:val="ru-RU"/>
              </w:rPr>
              <w:t>6</w:t>
            </w:r>
            <w:r w:rsidRPr="001F160D">
              <w:rPr>
                <w:sz w:val="28"/>
                <w:szCs w:val="28"/>
                <w:lang w:val="ru-RU"/>
              </w:rPr>
              <w:t xml:space="preserve"> год – </w:t>
            </w:r>
            <w:r>
              <w:rPr>
                <w:sz w:val="28"/>
                <w:szCs w:val="28"/>
                <w:lang w:val="ru-RU"/>
              </w:rPr>
              <w:t>14834,50 тыс. рублей.</w:t>
            </w:r>
          </w:p>
        </w:tc>
      </w:tr>
    </w:tbl>
    <w:p w:rsidR="00FF4068" w:rsidRPr="002001C7" w:rsidRDefault="00FF4068" w:rsidP="00FF4068">
      <w:pPr>
        <w:ind w:firstLine="709"/>
        <w:jc w:val="both"/>
        <w:rPr>
          <w:sz w:val="28"/>
          <w:szCs w:val="28"/>
          <w:lang w:val="ru-RU"/>
        </w:rPr>
      </w:pPr>
    </w:p>
    <w:p w:rsidR="00FF4068" w:rsidRPr="002001C7" w:rsidRDefault="00FF4068" w:rsidP="00FF4068">
      <w:pPr>
        <w:ind w:firstLine="709"/>
        <w:jc w:val="center"/>
        <w:rPr>
          <w:b/>
          <w:sz w:val="28"/>
          <w:szCs w:val="28"/>
          <w:lang w:val="ru-RU"/>
        </w:rPr>
      </w:pPr>
      <w:r w:rsidRPr="002001C7">
        <w:rPr>
          <w:b/>
          <w:sz w:val="28"/>
          <w:szCs w:val="28"/>
          <w:lang w:val="ru-RU"/>
        </w:rPr>
        <w:t>2.Мероприятия подпрограммы</w:t>
      </w:r>
    </w:p>
    <w:p w:rsidR="00FF4068" w:rsidRPr="002001C7" w:rsidRDefault="00FF4068" w:rsidP="00FF4068">
      <w:pPr>
        <w:ind w:firstLine="567"/>
        <w:jc w:val="both"/>
        <w:rPr>
          <w:sz w:val="28"/>
          <w:szCs w:val="28"/>
          <w:lang w:val="ru-RU"/>
        </w:rPr>
      </w:pPr>
    </w:p>
    <w:p w:rsidR="00FF4068" w:rsidRPr="002001C7" w:rsidRDefault="00FF4068" w:rsidP="00CF5BCA">
      <w:pPr>
        <w:pStyle w:val="af1"/>
        <w:spacing w:after="0"/>
        <w:ind w:firstLine="709"/>
        <w:jc w:val="both"/>
        <w:outlineLvl w:val="9"/>
        <w:rPr>
          <w:rFonts w:ascii="Times New Roman" w:hAnsi="Times New Roman"/>
          <w:sz w:val="28"/>
          <w:szCs w:val="28"/>
          <w:lang w:val="ru-RU"/>
        </w:rPr>
      </w:pPr>
      <w:r w:rsidRPr="002001C7">
        <w:rPr>
          <w:rFonts w:ascii="Times New Roman" w:hAnsi="Times New Roman"/>
          <w:sz w:val="28"/>
          <w:szCs w:val="28"/>
          <w:lang w:val="ru-RU"/>
        </w:rPr>
        <w:t>Мероприятия подпрограммы представлены в приложении № 2 к подпрограмме № 5 «</w:t>
      </w:r>
      <w:r w:rsidRPr="002001C7">
        <w:rPr>
          <w:rFonts w:ascii="Times New Roman" w:hAnsi="Times New Roman"/>
          <w:kern w:val="32"/>
          <w:sz w:val="28"/>
          <w:szCs w:val="28"/>
          <w:lang w:val="ru-RU"/>
        </w:rPr>
        <w:t>Государственная поддержка детей сирот, расширение практики применения семейных форм воспитания</w:t>
      </w:r>
      <w:r w:rsidRPr="002001C7">
        <w:rPr>
          <w:rFonts w:ascii="Times New Roman" w:hAnsi="Times New Roman"/>
          <w:sz w:val="28"/>
          <w:szCs w:val="28"/>
          <w:lang w:val="ru-RU"/>
        </w:rPr>
        <w:t xml:space="preserve">», реализуемой в рамках муниципальной программы </w:t>
      </w:r>
      <w:r w:rsidR="00A3246C" w:rsidRPr="002001C7">
        <w:rPr>
          <w:rFonts w:ascii="Times New Roman" w:hAnsi="Times New Roman"/>
          <w:sz w:val="28"/>
          <w:szCs w:val="28"/>
          <w:lang w:val="ru-RU"/>
        </w:rPr>
        <w:t>«Развитие образования в Тасеевском районе»</w:t>
      </w:r>
    </w:p>
    <w:p w:rsidR="00FF4068" w:rsidRPr="002001C7" w:rsidRDefault="00FF4068" w:rsidP="00FF4068">
      <w:pPr>
        <w:ind w:firstLine="567"/>
        <w:jc w:val="both"/>
        <w:rPr>
          <w:sz w:val="28"/>
          <w:szCs w:val="28"/>
          <w:lang w:val="ru-RU"/>
        </w:rPr>
      </w:pPr>
    </w:p>
    <w:p w:rsidR="0002688F" w:rsidRPr="002001C7" w:rsidRDefault="0002688F" w:rsidP="0002688F">
      <w:pPr>
        <w:autoSpaceDE w:val="0"/>
        <w:autoSpaceDN w:val="0"/>
        <w:adjustRightInd w:val="0"/>
        <w:ind w:firstLine="567"/>
        <w:jc w:val="center"/>
        <w:rPr>
          <w:b/>
          <w:sz w:val="28"/>
          <w:szCs w:val="28"/>
          <w:lang w:val="ru-RU"/>
        </w:rPr>
      </w:pPr>
      <w:r w:rsidRPr="002001C7">
        <w:rPr>
          <w:b/>
          <w:sz w:val="28"/>
          <w:szCs w:val="28"/>
          <w:lang w:val="ru-RU"/>
        </w:rPr>
        <w:t>3.Механизм реализации подпрограммы</w:t>
      </w:r>
    </w:p>
    <w:p w:rsidR="0002688F" w:rsidRPr="002001C7" w:rsidRDefault="0002688F" w:rsidP="0002688F">
      <w:pPr>
        <w:autoSpaceDE w:val="0"/>
        <w:autoSpaceDN w:val="0"/>
        <w:adjustRightInd w:val="0"/>
        <w:ind w:firstLine="567"/>
        <w:jc w:val="both"/>
        <w:rPr>
          <w:sz w:val="28"/>
          <w:szCs w:val="28"/>
          <w:lang w:val="ru-RU"/>
        </w:rPr>
      </w:pPr>
    </w:p>
    <w:p w:rsidR="0002688F" w:rsidRPr="002001C7" w:rsidRDefault="0002688F" w:rsidP="0002688F">
      <w:pPr>
        <w:widowControl w:val="0"/>
        <w:autoSpaceDE w:val="0"/>
        <w:autoSpaceDN w:val="0"/>
        <w:adjustRightInd w:val="0"/>
        <w:ind w:firstLine="708"/>
        <w:jc w:val="both"/>
        <w:rPr>
          <w:sz w:val="28"/>
          <w:szCs w:val="28"/>
          <w:lang w:val="ru-RU"/>
        </w:rPr>
      </w:pPr>
      <w:r w:rsidRPr="002001C7">
        <w:rPr>
          <w:sz w:val="28"/>
          <w:szCs w:val="28"/>
          <w:lang w:val="ru-RU"/>
        </w:rPr>
        <w:lastRenderedPageBreak/>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02688F" w:rsidRPr="002001C7" w:rsidRDefault="0002688F" w:rsidP="0002688F">
      <w:pPr>
        <w:widowControl w:val="0"/>
        <w:autoSpaceDE w:val="0"/>
        <w:ind w:firstLine="708"/>
        <w:jc w:val="both"/>
        <w:rPr>
          <w:sz w:val="28"/>
          <w:szCs w:val="28"/>
          <w:lang w:val="ru-RU"/>
        </w:rPr>
      </w:pPr>
      <w:r w:rsidRPr="002001C7">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02688F" w:rsidRPr="002001C7" w:rsidRDefault="0002688F" w:rsidP="0002688F">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общего образования.</w:t>
      </w:r>
    </w:p>
    <w:p w:rsidR="0002688F" w:rsidRPr="002001C7" w:rsidRDefault="0002688F" w:rsidP="0002688F">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02688F" w:rsidRPr="002001C7" w:rsidRDefault="0002688F" w:rsidP="0002688F">
      <w:pPr>
        <w:widowControl w:val="0"/>
        <w:autoSpaceDE w:val="0"/>
        <w:ind w:firstLine="709"/>
        <w:jc w:val="both"/>
        <w:rPr>
          <w:sz w:val="28"/>
          <w:szCs w:val="28"/>
          <w:lang w:val="ru-RU"/>
        </w:rPr>
      </w:pPr>
      <w:r w:rsidRPr="002001C7">
        <w:rPr>
          <w:sz w:val="28"/>
          <w:szCs w:val="28"/>
          <w:lang w:val="ru-RU"/>
        </w:rPr>
        <w:t xml:space="preserve">Расходы на обеспечение деятельности подведомственных учреждений предусмотрены на основании </w:t>
      </w:r>
      <w:hyperlink r:id="rId22" w:history="1">
        <w:r w:rsidRPr="002001C7">
          <w:rPr>
            <w:sz w:val="28"/>
            <w:szCs w:val="28"/>
            <w:lang w:val="ru-RU"/>
          </w:rPr>
          <w:t>постановления</w:t>
        </w:r>
      </w:hyperlink>
      <w:r w:rsidRPr="002001C7">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02688F" w:rsidRPr="002001C7" w:rsidRDefault="0002688F" w:rsidP="0002688F">
      <w:pPr>
        <w:autoSpaceDE w:val="0"/>
        <w:ind w:firstLine="720"/>
        <w:jc w:val="both"/>
        <w:rPr>
          <w:sz w:val="28"/>
          <w:szCs w:val="28"/>
          <w:lang w:val="ru-RU"/>
        </w:rPr>
      </w:pPr>
      <w:r w:rsidRPr="002001C7">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3" w:history="1">
        <w:r w:rsidRPr="002001C7">
          <w:rPr>
            <w:sz w:val="28"/>
            <w:szCs w:val="28"/>
            <w:lang w:val="ru-RU"/>
          </w:rPr>
          <w:t>№ 44-ФЗ</w:t>
        </w:r>
      </w:hyperlink>
      <w:r w:rsidRPr="002001C7">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02688F" w:rsidRPr="002001C7" w:rsidRDefault="0002688F" w:rsidP="0002688F">
      <w:pPr>
        <w:autoSpaceDE w:val="0"/>
        <w:autoSpaceDN w:val="0"/>
        <w:adjustRightInd w:val="0"/>
        <w:ind w:firstLine="567"/>
        <w:jc w:val="both"/>
        <w:rPr>
          <w:sz w:val="28"/>
          <w:szCs w:val="28"/>
          <w:lang w:val="ru-RU" w:eastAsia="ru-RU"/>
        </w:rPr>
      </w:pPr>
    </w:p>
    <w:p w:rsidR="0002688F" w:rsidRPr="002001C7" w:rsidRDefault="0002688F" w:rsidP="0002688F">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5</w:t>
      </w:r>
    </w:p>
    <w:p w:rsidR="0002688F" w:rsidRPr="002001C7" w:rsidRDefault="0002688F" w:rsidP="0002688F">
      <w:pPr>
        <w:autoSpaceDE w:val="0"/>
        <w:autoSpaceDN w:val="0"/>
        <w:adjustRightInd w:val="0"/>
        <w:ind w:firstLine="567"/>
        <w:jc w:val="center"/>
        <w:rPr>
          <w:b/>
          <w:sz w:val="28"/>
          <w:szCs w:val="28"/>
          <w:lang w:val="ru-RU" w:eastAsia="ru-RU"/>
        </w:rPr>
      </w:pPr>
    </w:p>
    <w:p w:rsidR="0002688F" w:rsidRPr="002001C7" w:rsidRDefault="0002688F" w:rsidP="0002688F">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02688F" w:rsidRPr="002001C7" w:rsidRDefault="0002688F" w:rsidP="0002688F">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688F" w:rsidRPr="002001C7" w:rsidRDefault="0002688F" w:rsidP="0002688F">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02688F" w:rsidRPr="002001C7" w:rsidRDefault="0002688F" w:rsidP="0002688F">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02688F" w:rsidRPr="002001C7" w:rsidRDefault="0002688F" w:rsidP="0002688F">
      <w:pPr>
        <w:widowControl w:val="0"/>
        <w:autoSpaceDE w:val="0"/>
        <w:ind w:firstLine="720"/>
        <w:jc w:val="both"/>
        <w:rPr>
          <w:color w:val="000000"/>
          <w:sz w:val="28"/>
          <w:szCs w:val="28"/>
          <w:lang w:val="ru-RU"/>
        </w:rPr>
      </w:pPr>
      <w:r w:rsidRPr="002001C7">
        <w:rPr>
          <w:color w:val="000000"/>
          <w:sz w:val="28"/>
          <w:szCs w:val="28"/>
          <w:lang w:val="ru-RU"/>
        </w:rPr>
        <w:t xml:space="preserve">Обеспечение целевого расходования бюджетных средств, контроль за ходом реализации мероприятий подпрограммы и за достижением конечных </w:t>
      </w:r>
      <w:r w:rsidRPr="002001C7">
        <w:rPr>
          <w:color w:val="000000"/>
          <w:sz w:val="28"/>
          <w:szCs w:val="28"/>
          <w:lang w:val="ru-RU"/>
        </w:rPr>
        <w:lastRenderedPageBreak/>
        <w:t>результатов осуществляется главным распорядителем бюджетных средств и получателями бюджетных средств.</w:t>
      </w:r>
    </w:p>
    <w:p w:rsidR="0002688F" w:rsidRPr="002001C7" w:rsidRDefault="0002688F" w:rsidP="0002688F">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FF4068" w:rsidRPr="002001C7" w:rsidRDefault="0002688F" w:rsidP="0002688F">
      <w:pPr>
        <w:autoSpaceDE w:val="0"/>
        <w:autoSpaceDN w:val="0"/>
        <w:adjustRightInd w:val="0"/>
        <w:ind w:firstLine="709"/>
        <w:jc w:val="both"/>
        <w:rPr>
          <w:rFonts w:eastAsia="Calibri"/>
          <w:sz w:val="28"/>
          <w:szCs w:val="28"/>
          <w:lang w:val="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4"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Pr="002001C7">
        <w:rPr>
          <w:rFonts w:eastAsiaTheme="minorEastAsia"/>
          <w:sz w:val="28"/>
          <w:szCs w:val="28"/>
          <w:lang w:val="ru-RU" w:eastAsia="ru-RU"/>
        </w:rPr>
        <w:t>.</w:t>
      </w:r>
    </w:p>
    <w:p w:rsidR="00750039" w:rsidRPr="002001C7" w:rsidRDefault="00750039" w:rsidP="00750039">
      <w:pPr>
        <w:autoSpaceDE w:val="0"/>
        <w:autoSpaceDN w:val="0"/>
        <w:adjustRightInd w:val="0"/>
        <w:ind w:firstLine="709"/>
        <w:jc w:val="both"/>
        <w:rPr>
          <w:rFonts w:eastAsia="Calibri"/>
          <w:sz w:val="28"/>
          <w:szCs w:val="28"/>
          <w:lang w:val="ru-RU"/>
        </w:rPr>
      </w:pPr>
    </w:p>
    <w:p w:rsidR="00D273E6" w:rsidRPr="002001C7" w:rsidRDefault="00D273E6" w:rsidP="00D273E6">
      <w:pPr>
        <w:autoSpaceDE w:val="0"/>
        <w:autoSpaceDN w:val="0"/>
        <w:adjustRightInd w:val="0"/>
        <w:ind w:firstLine="851"/>
        <w:jc w:val="both"/>
        <w:rPr>
          <w:rFonts w:eastAsia="Calibri"/>
          <w:sz w:val="28"/>
          <w:szCs w:val="28"/>
          <w:lang w:val="ru-RU"/>
        </w:rPr>
        <w:sectPr w:rsidR="00D273E6" w:rsidRPr="002001C7" w:rsidSect="00156A2B">
          <w:headerReference w:type="default" r:id="rId25"/>
          <w:pgSz w:w="11906" w:h="16838"/>
          <w:pgMar w:top="709" w:right="992" w:bottom="567" w:left="1418" w:header="708" w:footer="708" w:gutter="0"/>
          <w:cols w:space="708"/>
          <w:titlePg/>
          <w:docGrid w:linePitch="360"/>
        </w:sectPr>
      </w:pPr>
    </w:p>
    <w:p w:rsidR="00D273E6" w:rsidRPr="002001C7" w:rsidRDefault="00D273E6" w:rsidP="0002688F">
      <w:pPr>
        <w:autoSpaceDE w:val="0"/>
        <w:autoSpaceDN w:val="0"/>
        <w:adjustRightInd w:val="0"/>
        <w:ind w:firstLine="10773"/>
        <w:jc w:val="right"/>
        <w:outlineLvl w:val="1"/>
        <w:rPr>
          <w:sz w:val="28"/>
          <w:szCs w:val="28"/>
          <w:lang w:val="ru-RU"/>
        </w:rPr>
      </w:pPr>
      <w:r w:rsidRPr="002001C7">
        <w:rPr>
          <w:sz w:val="28"/>
          <w:szCs w:val="28"/>
          <w:lang w:val="ru-RU"/>
        </w:rPr>
        <w:lastRenderedPageBreak/>
        <w:t>Приложение № 1</w:t>
      </w:r>
    </w:p>
    <w:p w:rsidR="00D273E6" w:rsidRPr="002001C7" w:rsidRDefault="00D273E6" w:rsidP="0002688F">
      <w:pPr>
        <w:autoSpaceDE w:val="0"/>
        <w:autoSpaceDN w:val="0"/>
        <w:adjustRightInd w:val="0"/>
        <w:ind w:firstLine="10773"/>
        <w:jc w:val="right"/>
        <w:rPr>
          <w:kern w:val="32"/>
          <w:sz w:val="28"/>
          <w:szCs w:val="28"/>
          <w:lang w:val="ru-RU"/>
        </w:rPr>
      </w:pPr>
      <w:r w:rsidRPr="002001C7">
        <w:rPr>
          <w:sz w:val="28"/>
          <w:szCs w:val="28"/>
          <w:lang w:val="ru-RU"/>
        </w:rPr>
        <w:t>к подпрограмме № 5 «</w:t>
      </w:r>
      <w:r w:rsidRPr="002001C7">
        <w:rPr>
          <w:kern w:val="32"/>
          <w:sz w:val="28"/>
          <w:szCs w:val="28"/>
          <w:lang w:val="ru-RU"/>
        </w:rPr>
        <w:t xml:space="preserve">Государственная </w:t>
      </w:r>
    </w:p>
    <w:p w:rsidR="00D273E6" w:rsidRPr="002001C7" w:rsidRDefault="00D273E6" w:rsidP="0002688F">
      <w:pPr>
        <w:autoSpaceDE w:val="0"/>
        <w:autoSpaceDN w:val="0"/>
        <w:adjustRightInd w:val="0"/>
        <w:ind w:firstLine="10773"/>
        <w:jc w:val="right"/>
        <w:rPr>
          <w:kern w:val="32"/>
          <w:sz w:val="28"/>
          <w:szCs w:val="28"/>
          <w:lang w:val="ru-RU"/>
        </w:rPr>
      </w:pPr>
      <w:r w:rsidRPr="002001C7">
        <w:rPr>
          <w:kern w:val="32"/>
          <w:sz w:val="28"/>
          <w:szCs w:val="28"/>
          <w:lang w:val="ru-RU"/>
        </w:rPr>
        <w:t xml:space="preserve">поддержка детей сирот, </w:t>
      </w:r>
    </w:p>
    <w:p w:rsidR="00D273E6" w:rsidRPr="002001C7" w:rsidRDefault="00D273E6" w:rsidP="0002688F">
      <w:pPr>
        <w:autoSpaceDE w:val="0"/>
        <w:autoSpaceDN w:val="0"/>
        <w:adjustRightInd w:val="0"/>
        <w:ind w:firstLine="10773"/>
        <w:jc w:val="right"/>
        <w:rPr>
          <w:kern w:val="32"/>
          <w:sz w:val="28"/>
          <w:szCs w:val="28"/>
          <w:lang w:val="ru-RU"/>
        </w:rPr>
      </w:pPr>
      <w:r w:rsidRPr="002001C7">
        <w:rPr>
          <w:kern w:val="32"/>
          <w:sz w:val="28"/>
          <w:szCs w:val="28"/>
          <w:lang w:val="ru-RU"/>
        </w:rPr>
        <w:t xml:space="preserve">расширение практики применения </w:t>
      </w:r>
    </w:p>
    <w:p w:rsidR="00D273E6" w:rsidRPr="002001C7" w:rsidRDefault="00D273E6" w:rsidP="0002688F">
      <w:pPr>
        <w:autoSpaceDE w:val="0"/>
        <w:autoSpaceDN w:val="0"/>
        <w:adjustRightInd w:val="0"/>
        <w:ind w:firstLine="10773"/>
        <w:jc w:val="right"/>
        <w:rPr>
          <w:sz w:val="28"/>
          <w:szCs w:val="28"/>
          <w:lang w:val="ru-RU"/>
        </w:rPr>
      </w:pPr>
      <w:r w:rsidRPr="002001C7">
        <w:rPr>
          <w:kern w:val="32"/>
          <w:sz w:val="28"/>
          <w:szCs w:val="28"/>
          <w:lang w:val="ru-RU"/>
        </w:rPr>
        <w:t>семейных форм воспитания»</w:t>
      </w:r>
    </w:p>
    <w:p w:rsidR="00D273E6" w:rsidRPr="002001C7" w:rsidRDefault="00D273E6" w:rsidP="00D273E6">
      <w:pPr>
        <w:autoSpaceDE w:val="0"/>
        <w:autoSpaceDN w:val="0"/>
        <w:adjustRightInd w:val="0"/>
        <w:ind w:left="8505"/>
        <w:jc w:val="right"/>
        <w:rPr>
          <w:sz w:val="28"/>
          <w:szCs w:val="28"/>
          <w:lang w:val="ru-RU"/>
        </w:rPr>
      </w:pPr>
    </w:p>
    <w:p w:rsidR="00D273E6" w:rsidRPr="002001C7" w:rsidRDefault="00D273E6" w:rsidP="00D273E6">
      <w:pPr>
        <w:autoSpaceDE w:val="0"/>
        <w:autoSpaceDN w:val="0"/>
        <w:adjustRightInd w:val="0"/>
        <w:ind w:firstLine="540"/>
        <w:jc w:val="both"/>
        <w:rPr>
          <w:sz w:val="28"/>
          <w:szCs w:val="28"/>
          <w:lang w:val="ru-RU"/>
        </w:rPr>
      </w:pPr>
    </w:p>
    <w:p w:rsidR="00D273E6" w:rsidRPr="002001C7" w:rsidRDefault="00D273E6" w:rsidP="008F2C99">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D273E6" w:rsidRPr="002001C7" w:rsidRDefault="00D273E6" w:rsidP="008F2C99">
      <w:pPr>
        <w:autoSpaceDE w:val="0"/>
        <w:autoSpaceDN w:val="0"/>
        <w:adjustRightInd w:val="0"/>
        <w:jc w:val="center"/>
        <w:rPr>
          <w:sz w:val="28"/>
          <w:szCs w:val="28"/>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2001C7" w:rsidTr="008F2C9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2001C7" w:rsidRDefault="00D273E6" w:rsidP="008F2C99">
            <w:pPr>
              <w:autoSpaceDE w:val="0"/>
              <w:autoSpaceDN w:val="0"/>
              <w:adjustRightInd w:val="0"/>
              <w:jc w:val="center"/>
              <w:rPr>
                <w:sz w:val="28"/>
                <w:szCs w:val="28"/>
              </w:rPr>
            </w:pPr>
            <w:r w:rsidRPr="002001C7">
              <w:rPr>
                <w:sz w:val="28"/>
                <w:szCs w:val="28"/>
              </w:rPr>
              <w:t>N п/п</w:t>
            </w:r>
          </w:p>
        </w:tc>
        <w:tc>
          <w:tcPr>
            <w:tcW w:w="4814" w:type="dxa"/>
            <w:vMerge w:val="restart"/>
            <w:tcBorders>
              <w:top w:val="single" w:sz="4" w:space="0" w:color="auto"/>
              <w:left w:val="single" w:sz="4" w:space="0" w:color="auto"/>
              <w:right w:val="single" w:sz="4" w:space="0" w:color="auto"/>
            </w:tcBorders>
            <w:vAlign w:val="center"/>
          </w:tcPr>
          <w:p w:rsidR="00D273E6" w:rsidRPr="002001C7" w:rsidRDefault="00750039" w:rsidP="00750039">
            <w:pPr>
              <w:autoSpaceDE w:val="0"/>
              <w:autoSpaceDN w:val="0"/>
              <w:adjustRightInd w:val="0"/>
              <w:jc w:val="center"/>
              <w:rPr>
                <w:sz w:val="28"/>
                <w:szCs w:val="28"/>
                <w:lang w:val="ru-RU"/>
              </w:rPr>
            </w:pPr>
            <w:r w:rsidRPr="002001C7">
              <w:rPr>
                <w:sz w:val="28"/>
                <w:szCs w:val="28"/>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2001C7" w:rsidRDefault="00750039" w:rsidP="00750039">
            <w:pPr>
              <w:autoSpaceDE w:val="0"/>
              <w:autoSpaceDN w:val="0"/>
              <w:adjustRightInd w:val="0"/>
              <w:jc w:val="center"/>
              <w:rPr>
                <w:sz w:val="28"/>
                <w:szCs w:val="28"/>
                <w:lang w:val="ru-RU"/>
              </w:rPr>
            </w:pPr>
            <w:r w:rsidRPr="002001C7">
              <w:rPr>
                <w:sz w:val="28"/>
                <w:szCs w:val="28"/>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2001C7" w:rsidRDefault="00750039" w:rsidP="008F2C99">
            <w:pPr>
              <w:autoSpaceDE w:val="0"/>
              <w:autoSpaceDN w:val="0"/>
              <w:adjustRightInd w:val="0"/>
              <w:jc w:val="center"/>
              <w:rPr>
                <w:sz w:val="28"/>
                <w:szCs w:val="28"/>
                <w:lang w:val="ru-RU"/>
              </w:rPr>
            </w:pPr>
            <w:r w:rsidRPr="002001C7">
              <w:rPr>
                <w:sz w:val="28"/>
                <w:szCs w:val="28"/>
                <w:lang w:val="ru-RU"/>
              </w:rPr>
              <w:t>Источники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2001C7" w:rsidRDefault="00750039" w:rsidP="008F2C99">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D273E6" w:rsidRPr="002001C7" w:rsidTr="008F2C99">
        <w:trPr>
          <w:trHeight w:val="143"/>
        </w:trPr>
        <w:tc>
          <w:tcPr>
            <w:tcW w:w="619" w:type="dxa"/>
            <w:vMerge/>
            <w:tcBorders>
              <w:left w:val="single" w:sz="4" w:space="0" w:color="auto"/>
              <w:right w:val="single" w:sz="4" w:space="0" w:color="auto"/>
            </w:tcBorders>
            <w:vAlign w:val="center"/>
          </w:tcPr>
          <w:p w:rsidR="00D273E6" w:rsidRPr="002001C7" w:rsidRDefault="00D273E6" w:rsidP="008F2C99">
            <w:pPr>
              <w:autoSpaceDE w:val="0"/>
              <w:autoSpaceDN w:val="0"/>
              <w:adjustRightInd w:val="0"/>
              <w:jc w:val="center"/>
              <w:rPr>
                <w:sz w:val="28"/>
                <w:szCs w:val="28"/>
              </w:rPr>
            </w:pPr>
          </w:p>
        </w:tc>
        <w:tc>
          <w:tcPr>
            <w:tcW w:w="4814" w:type="dxa"/>
            <w:vMerge/>
            <w:tcBorders>
              <w:left w:val="single" w:sz="4" w:space="0" w:color="auto"/>
              <w:right w:val="single" w:sz="4" w:space="0" w:color="auto"/>
            </w:tcBorders>
            <w:vAlign w:val="center"/>
          </w:tcPr>
          <w:p w:rsidR="00D273E6" w:rsidRPr="002001C7" w:rsidRDefault="00D273E6" w:rsidP="008F2C99">
            <w:pPr>
              <w:autoSpaceDE w:val="0"/>
              <w:autoSpaceDN w:val="0"/>
              <w:adjustRightInd w:val="0"/>
              <w:jc w:val="center"/>
              <w:rPr>
                <w:sz w:val="28"/>
                <w:szCs w:val="28"/>
              </w:rPr>
            </w:pPr>
          </w:p>
        </w:tc>
        <w:tc>
          <w:tcPr>
            <w:tcW w:w="1510" w:type="dxa"/>
            <w:vMerge/>
            <w:tcBorders>
              <w:left w:val="single" w:sz="4" w:space="0" w:color="auto"/>
              <w:right w:val="single" w:sz="4" w:space="0" w:color="auto"/>
            </w:tcBorders>
            <w:vAlign w:val="center"/>
          </w:tcPr>
          <w:p w:rsidR="00D273E6" w:rsidRPr="002001C7" w:rsidRDefault="00D273E6" w:rsidP="008F2C99">
            <w:pPr>
              <w:autoSpaceDE w:val="0"/>
              <w:autoSpaceDN w:val="0"/>
              <w:adjustRightInd w:val="0"/>
              <w:jc w:val="center"/>
              <w:rPr>
                <w:sz w:val="28"/>
                <w:szCs w:val="28"/>
              </w:rPr>
            </w:pPr>
          </w:p>
        </w:tc>
        <w:tc>
          <w:tcPr>
            <w:tcW w:w="1794" w:type="dxa"/>
            <w:vMerge/>
            <w:tcBorders>
              <w:left w:val="single" w:sz="4" w:space="0" w:color="auto"/>
              <w:right w:val="single" w:sz="4" w:space="0" w:color="auto"/>
            </w:tcBorders>
            <w:vAlign w:val="center"/>
          </w:tcPr>
          <w:p w:rsidR="00D273E6" w:rsidRPr="002001C7" w:rsidRDefault="00D273E6" w:rsidP="008F2C99">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2001C7" w:rsidRDefault="00750039" w:rsidP="00750039">
            <w:pPr>
              <w:autoSpaceDE w:val="0"/>
              <w:autoSpaceDN w:val="0"/>
              <w:adjustRightInd w:val="0"/>
              <w:jc w:val="center"/>
              <w:rPr>
                <w:sz w:val="28"/>
                <w:szCs w:val="28"/>
              </w:rPr>
            </w:pPr>
            <w:r w:rsidRPr="002001C7">
              <w:rPr>
                <w:sz w:val="28"/>
                <w:szCs w:val="28"/>
                <w:lang w:val="ru-RU"/>
              </w:rPr>
              <w:t xml:space="preserve">Текущий финансовый год </w:t>
            </w:r>
            <w:hyperlink w:anchor="Par1182" w:history="1">
              <w:r w:rsidR="00D273E6" w:rsidRPr="002001C7">
                <w:rPr>
                  <w:sz w:val="28"/>
                  <w:szCs w:val="28"/>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2001C7" w:rsidRDefault="00750039" w:rsidP="00750039">
            <w:pPr>
              <w:autoSpaceDE w:val="0"/>
              <w:autoSpaceDN w:val="0"/>
              <w:adjustRightInd w:val="0"/>
              <w:jc w:val="center"/>
              <w:rPr>
                <w:sz w:val="28"/>
                <w:szCs w:val="28"/>
              </w:rPr>
            </w:pPr>
            <w:r w:rsidRPr="002001C7">
              <w:rPr>
                <w:sz w:val="28"/>
                <w:szCs w:val="28"/>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750039">
            <w:pPr>
              <w:autoSpaceDE w:val="0"/>
              <w:autoSpaceDN w:val="0"/>
              <w:adjustRightInd w:val="0"/>
              <w:jc w:val="center"/>
              <w:rPr>
                <w:sz w:val="28"/>
                <w:szCs w:val="28"/>
                <w:lang w:val="ru-RU"/>
              </w:rPr>
            </w:pPr>
            <w:r w:rsidRPr="002001C7">
              <w:rPr>
                <w:sz w:val="28"/>
                <w:szCs w:val="28"/>
              </w:rPr>
              <w:t xml:space="preserve">1-й </w:t>
            </w:r>
            <w:r w:rsidR="00750039" w:rsidRPr="002001C7">
              <w:rPr>
                <w:sz w:val="28"/>
                <w:szCs w:val="28"/>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2001C7" w:rsidRDefault="00D273E6" w:rsidP="00750039">
            <w:pPr>
              <w:autoSpaceDE w:val="0"/>
              <w:autoSpaceDN w:val="0"/>
              <w:adjustRightInd w:val="0"/>
              <w:jc w:val="center"/>
              <w:rPr>
                <w:sz w:val="28"/>
                <w:szCs w:val="28"/>
                <w:lang w:val="ru-RU"/>
              </w:rPr>
            </w:pPr>
            <w:r w:rsidRPr="002001C7">
              <w:rPr>
                <w:sz w:val="28"/>
                <w:szCs w:val="28"/>
              </w:rPr>
              <w:t xml:space="preserve">2-й </w:t>
            </w:r>
            <w:r w:rsidR="00750039" w:rsidRPr="002001C7">
              <w:rPr>
                <w:sz w:val="28"/>
                <w:szCs w:val="28"/>
                <w:lang w:val="ru-RU"/>
              </w:rPr>
              <w:t>планового периода</w:t>
            </w:r>
          </w:p>
        </w:tc>
      </w:tr>
      <w:tr w:rsidR="00DA51B5" w:rsidRPr="002001C7" w:rsidTr="008F2C99">
        <w:trPr>
          <w:trHeight w:val="143"/>
        </w:trPr>
        <w:tc>
          <w:tcPr>
            <w:tcW w:w="619"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4814"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510"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794"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w:t>
            </w:r>
            <w:r w:rsidRPr="002001C7">
              <w:rPr>
                <w:sz w:val="28"/>
                <w:szCs w:val="28"/>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lang w:val="ru-RU"/>
              </w:rPr>
              <w:t>2026</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Pr>
                <w:sz w:val="28"/>
                <w:szCs w:val="28"/>
                <w:lang w:val="ru-RU"/>
              </w:rPr>
              <w:t>2027</w:t>
            </w:r>
          </w:p>
        </w:tc>
      </w:tr>
      <w:tr w:rsidR="00DA51B5" w:rsidRPr="002001C7" w:rsidTr="008F2C9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1</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2</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3</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4</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5</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6</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7</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8</w:t>
            </w:r>
          </w:p>
        </w:tc>
      </w:tr>
      <w:tr w:rsidR="00DA51B5" w:rsidRPr="007E7581"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DA51B5" w:rsidRPr="007E7581"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Задача 1. 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tc>
      </w:tr>
      <w:tr w:rsidR="00DA51B5" w:rsidRPr="002001C7"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1.1</w:t>
            </w:r>
            <w:r w:rsidRPr="002001C7">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ind w:left="110"/>
              <w:jc w:val="both"/>
              <w:rPr>
                <w:sz w:val="28"/>
                <w:szCs w:val="28"/>
                <w:lang w:val="ru-RU"/>
              </w:rPr>
            </w:pPr>
            <w:r w:rsidRPr="002001C7">
              <w:rPr>
                <w:sz w:val="28"/>
                <w:szCs w:val="28"/>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spacing w:line="276" w:lineRule="auto"/>
              <w:jc w:val="center"/>
              <w:rPr>
                <w:sz w:val="28"/>
                <w:szCs w:val="28"/>
                <w:lang w:val="ru-RU"/>
              </w:rPr>
            </w:pPr>
            <w:r w:rsidRPr="002001C7">
              <w:rPr>
                <w:sz w:val="28"/>
                <w:szCs w:val="28"/>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spacing w:line="276" w:lineRule="auto"/>
              <w:jc w:val="center"/>
              <w:rPr>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spacing w:line="276" w:lineRule="auto"/>
              <w:jc w:val="center"/>
              <w:rPr>
                <w:sz w:val="28"/>
                <w:szCs w:val="28"/>
                <w:lang w:val="ru-RU"/>
              </w:rPr>
            </w:pPr>
            <w:r w:rsidRPr="002001C7">
              <w:rPr>
                <w:sz w:val="28"/>
                <w:szCs w:val="28"/>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spacing w:line="276" w:lineRule="auto"/>
              <w:jc w:val="center"/>
              <w:rPr>
                <w:sz w:val="28"/>
                <w:szCs w:val="28"/>
                <w:lang w:val="ru-RU"/>
              </w:rPr>
            </w:pPr>
            <w:r w:rsidRPr="002001C7">
              <w:rPr>
                <w:sz w:val="28"/>
                <w:szCs w:val="28"/>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spacing w:line="276" w:lineRule="auto"/>
              <w:jc w:val="center"/>
              <w:rPr>
                <w:sz w:val="28"/>
                <w:szCs w:val="28"/>
              </w:rPr>
            </w:pPr>
            <w:r w:rsidRPr="002001C7">
              <w:rPr>
                <w:sz w:val="28"/>
                <w:szCs w:val="28"/>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spacing w:line="276" w:lineRule="auto"/>
              <w:jc w:val="center"/>
              <w:rPr>
                <w:sz w:val="28"/>
                <w:szCs w:val="28"/>
                <w:lang w:val="ru-RU"/>
              </w:rPr>
            </w:pPr>
            <w:r w:rsidRPr="002001C7">
              <w:rPr>
                <w:sz w:val="28"/>
                <w:szCs w:val="28"/>
                <w:lang w:val="ru-RU"/>
              </w:rPr>
              <w:t xml:space="preserve">14 </w:t>
            </w:r>
          </w:p>
        </w:tc>
      </w:tr>
      <w:tr w:rsidR="00DA51B5" w:rsidRPr="007E7581" w:rsidTr="008F2C99">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DA51B5" w:rsidRPr="002001C7"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2.1</w:t>
            </w:r>
            <w:r w:rsidRPr="002001C7">
              <w:rPr>
                <w:sz w:val="28"/>
                <w:szCs w:val="28"/>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2.1</w:t>
            </w:r>
            <w:r w:rsidRPr="002001C7">
              <w:rPr>
                <w:sz w:val="28"/>
                <w:szCs w:val="28"/>
                <w:lang w:val="ru-RU"/>
              </w:rPr>
              <w:t>.</w:t>
            </w:r>
          </w:p>
        </w:tc>
        <w:tc>
          <w:tcPr>
            <w:tcW w:w="151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ind w:left="110"/>
              <w:rPr>
                <w:sz w:val="28"/>
                <w:szCs w:val="28"/>
                <w:lang w:val="ru-RU"/>
              </w:rPr>
            </w:pPr>
            <w:r w:rsidRPr="002001C7">
              <w:rPr>
                <w:sz w:val="28"/>
                <w:szCs w:val="28"/>
                <w:lang w:val="ru-RU"/>
              </w:rPr>
              <w:t>Реализация полномочий</w:t>
            </w:r>
          </w:p>
        </w:tc>
        <w:tc>
          <w:tcPr>
            <w:tcW w:w="179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p>
        </w:tc>
        <w:tc>
          <w:tcPr>
            <w:tcW w:w="160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lang w:val="ru-RU"/>
              </w:rPr>
            </w:pPr>
            <w:r w:rsidRPr="002001C7">
              <w:rPr>
                <w:sz w:val="28"/>
                <w:szCs w:val="28"/>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sz w:val="28"/>
                <w:szCs w:val="28"/>
              </w:rPr>
            </w:pPr>
            <w:r w:rsidRPr="002001C7">
              <w:rPr>
                <w:sz w:val="28"/>
                <w:szCs w:val="28"/>
                <w:lang w:val="ru-RU"/>
              </w:rPr>
              <w:t>100</w:t>
            </w:r>
          </w:p>
        </w:tc>
      </w:tr>
    </w:tbl>
    <w:p w:rsidR="00D273E6" w:rsidRPr="002001C7" w:rsidRDefault="00D273E6" w:rsidP="0002688F">
      <w:pPr>
        <w:ind w:left="10773"/>
        <w:jc w:val="right"/>
        <w:rPr>
          <w:sz w:val="28"/>
          <w:szCs w:val="28"/>
          <w:lang w:val="ru-RU"/>
        </w:rPr>
      </w:pPr>
      <w:r w:rsidRPr="002001C7">
        <w:rPr>
          <w:sz w:val="28"/>
          <w:szCs w:val="28"/>
          <w:lang w:val="ru-RU"/>
        </w:rPr>
        <w:br w:type="page"/>
      </w:r>
      <w:r w:rsidRPr="002001C7">
        <w:rPr>
          <w:sz w:val="28"/>
          <w:szCs w:val="28"/>
          <w:lang w:val="ru-RU"/>
        </w:rPr>
        <w:lastRenderedPageBreak/>
        <w:t>Приложение № 2</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к по</w:t>
      </w:r>
      <w:r w:rsidR="00D6374A" w:rsidRPr="002001C7">
        <w:rPr>
          <w:sz w:val="28"/>
          <w:szCs w:val="28"/>
          <w:lang w:val="ru-RU"/>
        </w:rPr>
        <w:t>дпрограмме № 5 «Государственная</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поддержка детей сирот,</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расширение практики применения</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семейных форм воспитания»</w:t>
      </w:r>
    </w:p>
    <w:p w:rsidR="00D273E6" w:rsidRPr="002001C7" w:rsidRDefault="00D273E6" w:rsidP="0002688F">
      <w:pPr>
        <w:autoSpaceDE w:val="0"/>
        <w:autoSpaceDN w:val="0"/>
        <w:adjustRightInd w:val="0"/>
        <w:jc w:val="right"/>
        <w:rPr>
          <w:sz w:val="28"/>
          <w:szCs w:val="28"/>
          <w:lang w:val="ru-RU"/>
        </w:rPr>
      </w:pPr>
    </w:p>
    <w:p w:rsidR="00D273E6" w:rsidRPr="002001C7" w:rsidRDefault="002C635A" w:rsidP="00D273E6">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p w:rsidR="008F2C99" w:rsidRPr="002001C7" w:rsidRDefault="008F2C99" w:rsidP="00D273E6">
      <w:pPr>
        <w:autoSpaceDE w:val="0"/>
        <w:autoSpaceDN w:val="0"/>
        <w:adjustRightInd w:val="0"/>
        <w:ind w:firstLine="540"/>
        <w:jc w:val="center"/>
        <w:rPr>
          <w:sz w:val="28"/>
          <w:szCs w:val="28"/>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417"/>
        <w:gridCol w:w="709"/>
        <w:gridCol w:w="1021"/>
        <w:gridCol w:w="1247"/>
        <w:gridCol w:w="1134"/>
        <w:gridCol w:w="1134"/>
        <w:gridCol w:w="1843"/>
      </w:tblGrid>
      <w:tr w:rsidR="00ED0044" w:rsidRPr="007E7581" w:rsidTr="00AC3402">
        <w:tc>
          <w:tcPr>
            <w:tcW w:w="675" w:type="dxa"/>
            <w:vMerge w:val="restart"/>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 п/п</w:t>
            </w:r>
          </w:p>
        </w:tc>
        <w:tc>
          <w:tcPr>
            <w:tcW w:w="3261" w:type="dxa"/>
            <w:vMerge w:val="restart"/>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Цели, задачи, мероприятия подпрограммы</w:t>
            </w:r>
          </w:p>
        </w:tc>
        <w:tc>
          <w:tcPr>
            <w:tcW w:w="1984" w:type="dxa"/>
            <w:vMerge w:val="restart"/>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ГРБС</w:t>
            </w:r>
          </w:p>
        </w:tc>
        <w:tc>
          <w:tcPr>
            <w:tcW w:w="3402" w:type="dxa"/>
            <w:gridSpan w:val="4"/>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Код бюджетной классификации</w:t>
            </w:r>
          </w:p>
        </w:tc>
        <w:tc>
          <w:tcPr>
            <w:tcW w:w="4536" w:type="dxa"/>
            <w:gridSpan w:val="4"/>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Расходы по годам реализации программы (тыс. рублей)</w:t>
            </w:r>
          </w:p>
        </w:tc>
        <w:tc>
          <w:tcPr>
            <w:tcW w:w="1843" w:type="dxa"/>
            <w:vMerge w:val="restart"/>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Ожидаемый результат (краткое описание) от реализации мероприятия (в том числе в натуральном выражении)</w:t>
            </w:r>
          </w:p>
        </w:tc>
      </w:tr>
      <w:tr w:rsidR="00ED0044" w:rsidRPr="00F37131" w:rsidTr="00AC3402">
        <w:trPr>
          <w:cantSplit/>
          <w:trHeight w:val="1100"/>
        </w:trPr>
        <w:tc>
          <w:tcPr>
            <w:tcW w:w="675" w:type="dxa"/>
            <w:vMerge/>
            <w:vAlign w:val="center"/>
          </w:tcPr>
          <w:p w:rsidR="00ED0044" w:rsidRPr="00F37131" w:rsidRDefault="00ED0044" w:rsidP="00AC3402">
            <w:pPr>
              <w:autoSpaceDE w:val="0"/>
              <w:autoSpaceDN w:val="0"/>
              <w:adjustRightInd w:val="0"/>
              <w:jc w:val="center"/>
              <w:rPr>
                <w:sz w:val="28"/>
                <w:szCs w:val="28"/>
                <w:highlight w:val="yellow"/>
                <w:lang w:val="ru-RU"/>
              </w:rPr>
            </w:pPr>
          </w:p>
        </w:tc>
        <w:tc>
          <w:tcPr>
            <w:tcW w:w="3261" w:type="dxa"/>
            <w:vMerge/>
            <w:vAlign w:val="center"/>
          </w:tcPr>
          <w:p w:rsidR="00ED0044" w:rsidRPr="00F37131" w:rsidRDefault="00ED0044" w:rsidP="00AC3402">
            <w:pPr>
              <w:autoSpaceDE w:val="0"/>
              <w:autoSpaceDN w:val="0"/>
              <w:adjustRightInd w:val="0"/>
              <w:jc w:val="center"/>
              <w:rPr>
                <w:sz w:val="28"/>
                <w:szCs w:val="28"/>
                <w:highlight w:val="yellow"/>
                <w:lang w:val="ru-RU"/>
              </w:rPr>
            </w:pPr>
          </w:p>
        </w:tc>
        <w:tc>
          <w:tcPr>
            <w:tcW w:w="1984" w:type="dxa"/>
            <w:vMerge/>
            <w:vAlign w:val="center"/>
          </w:tcPr>
          <w:p w:rsidR="00ED0044" w:rsidRPr="00F37131" w:rsidRDefault="00ED0044" w:rsidP="00AC3402">
            <w:pPr>
              <w:autoSpaceDE w:val="0"/>
              <w:autoSpaceDN w:val="0"/>
              <w:adjustRightInd w:val="0"/>
              <w:jc w:val="center"/>
              <w:rPr>
                <w:sz w:val="28"/>
                <w:szCs w:val="28"/>
                <w:highlight w:val="yellow"/>
                <w:lang w:val="ru-RU"/>
              </w:rPr>
            </w:pPr>
          </w:p>
        </w:tc>
        <w:tc>
          <w:tcPr>
            <w:tcW w:w="709"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sidRPr="00D55FBF">
              <w:rPr>
                <w:sz w:val="28"/>
                <w:szCs w:val="28"/>
                <w:lang w:val="ru-RU"/>
              </w:rPr>
              <w:t>ГРБС</w:t>
            </w:r>
          </w:p>
        </w:tc>
        <w:tc>
          <w:tcPr>
            <w:tcW w:w="567"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sidRPr="00D55FBF">
              <w:rPr>
                <w:sz w:val="28"/>
                <w:szCs w:val="28"/>
                <w:lang w:val="ru-RU"/>
              </w:rPr>
              <w:t>РзПр</w:t>
            </w:r>
          </w:p>
        </w:tc>
        <w:tc>
          <w:tcPr>
            <w:tcW w:w="1417"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sidRPr="00D55FBF">
              <w:rPr>
                <w:sz w:val="28"/>
                <w:szCs w:val="28"/>
                <w:lang w:val="ru-RU"/>
              </w:rPr>
              <w:t>ЦСР</w:t>
            </w:r>
          </w:p>
        </w:tc>
        <w:tc>
          <w:tcPr>
            <w:tcW w:w="709"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sidRPr="00D55FBF">
              <w:rPr>
                <w:sz w:val="28"/>
                <w:szCs w:val="28"/>
                <w:lang w:val="ru-RU"/>
              </w:rPr>
              <w:t>ВВР</w:t>
            </w:r>
          </w:p>
        </w:tc>
        <w:tc>
          <w:tcPr>
            <w:tcW w:w="1021"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Pr>
                <w:sz w:val="28"/>
                <w:szCs w:val="28"/>
                <w:lang w:val="ru-RU"/>
              </w:rPr>
              <w:t>2024</w:t>
            </w:r>
            <w:r w:rsidRPr="00D55FBF">
              <w:rPr>
                <w:sz w:val="28"/>
                <w:szCs w:val="28"/>
                <w:lang w:val="ru-RU"/>
              </w:rPr>
              <w:t xml:space="preserve"> год</w:t>
            </w:r>
          </w:p>
        </w:tc>
        <w:tc>
          <w:tcPr>
            <w:tcW w:w="1247" w:type="dxa"/>
            <w:textDirection w:val="btLr"/>
            <w:vAlign w:val="center"/>
          </w:tcPr>
          <w:p w:rsidR="00ED0044" w:rsidRPr="00D55FBF" w:rsidRDefault="00ED0044" w:rsidP="00AC3402">
            <w:pPr>
              <w:autoSpaceDE w:val="0"/>
              <w:autoSpaceDN w:val="0"/>
              <w:adjustRightInd w:val="0"/>
              <w:ind w:left="-232" w:right="113" w:firstLine="51"/>
              <w:jc w:val="center"/>
              <w:rPr>
                <w:sz w:val="28"/>
                <w:szCs w:val="28"/>
                <w:lang w:val="ru-RU"/>
              </w:rPr>
            </w:pPr>
            <w:r>
              <w:rPr>
                <w:sz w:val="28"/>
                <w:szCs w:val="28"/>
                <w:lang w:val="ru-RU"/>
              </w:rPr>
              <w:t>2025</w:t>
            </w:r>
            <w:r w:rsidRPr="00D55FBF">
              <w:rPr>
                <w:sz w:val="28"/>
                <w:szCs w:val="28"/>
                <w:lang w:val="ru-RU"/>
              </w:rPr>
              <w:t xml:space="preserve"> год</w:t>
            </w:r>
          </w:p>
        </w:tc>
        <w:tc>
          <w:tcPr>
            <w:tcW w:w="1134"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Pr>
                <w:sz w:val="28"/>
                <w:szCs w:val="28"/>
                <w:lang w:val="ru-RU"/>
              </w:rPr>
              <w:t>2026</w:t>
            </w:r>
            <w:r w:rsidRPr="00D55FBF">
              <w:rPr>
                <w:sz w:val="28"/>
                <w:szCs w:val="28"/>
                <w:lang w:val="ru-RU"/>
              </w:rPr>
              <w:t xml:space="preserve"> год</w:t>
            </w:r>
          </w:p>
        </w:tc>
        <w:tc>
          <w:tcPr>
            <w:tcW w:w="1134" w:type="dxa"/>
            <w:textDirection w:val="btLr"/>
            <w:vAlign w:val="center"/>
          </w:tcPr>
          <w:p w:rsidR="00ED0044" w:rsidRPr="00D55FBF" w:rsidRDefault="00ED0044" w:rsidP="00AC3402">
            <w:pPr>
              <w:autoSpaceDE w:val="0"/>
              <w:autoSpaceDN w:val="0"/>
              <w:adjustRightInd w:val="0"/>
              <w:ind w:left="113" w:right="113"/>
              <w:jc w:val="center"/>
              <w:rPr>
                <w:sz w:val="28"/>
                <w:szCs w:val="28"/>
                <w:lang w:val="ru-RU"/>
              </w:rPr>
            </w:pPr>
            <w:r>
              <w:rPr>
                <w:sz w:val="28"/>
                <w:szCs w:val="28"/>
                <w:lang w:val="ru-RU"/>
              </w:rPr>
              <w:t>Итого на 2024-2026</w:t>
            </w:r>
            <w:r w:rsidRPr="00D55FBF">
              <w:rPr>
                <w:sz w:val="28"/>
                <w:szCs w:val="28"/>
                <w:lang w:val="ru-RU"/>
              </w:rPr>
              <w:t xml:space="preserve"> гг.</w:t>
            </w:r>
          </w:p>
        </w:tc>
        <w:tc>
          <w:tcPr>
            <w:tcW w:w="1843" w:type="dxa"/>
            <w:vMerge/>
            <w:vAlign w:val="center"/>
          </w:tcPr>
          <w:p w:rsidR="00ED0044" w:rsidRPr="00F37131" w:rsidRDefault="00ED0044" w:rsidP="00AC3402">
            <w:pPr>
              <w:autoSpaceDE w:val="0"/>
              <w:autoSpaceDN w:val="0"/>
              <w:adjustRightInd w:val="0"/>
              <w:jc w:val="center"/>
              <w:rPr>
                <w:sz w:val="28"/>
                <w:szCs w:val="28"/>
                <w:highlight w:val="yellow"/>
                <w:lang w:val="ru-RU"/>
              </w:rPr>
            </w:pPr>
          </w:p>
        </w:tc>
      </w:tr>
      <w:tr w:rsidR="00ED0044" w:rsidRPr="007E7581" w:rsidTr="00AC3402">
        <w:trPr>
          <w:trHeight w:val="885"/>
        </w:trPr>
        <w:tc>
          <w:tcPr>
            <w:tcW w:w="675" w:type="dxa"/>
            <w:vMerge w:val="restart"/>
            <w:vAlign w:val="center"/>
          </w:tcPr>
          <w:p w:rsidR="00ED0044" w:rsidRPr="001F160D" w:rsidRDefault="00ED0044" w:rsidP="00AC3402">
            <w:pPr>
              <w:autoSpaceDE w:val="0"/>
              <w:autoSpaceDN w:val="0"/>
              <w:adjustRightInd w:val="0"/>
              <w:jc w:val="center"/>
              <w:rPr>
                <w:sz w:val="28"/>
                <w:szCs w:val="28"/>
                <w:lang w:val="ru-RU"/>
              </w:rPr>
            </w:pPr>
          </w:p>
        </w:tc>
        <w:tc>
          <w:tcPr>
            <w:tcW w:w="3261" w:type="dxa"/>
            <w:vMerge w:val="restart"/>
            <w:vAlign w:val="center"/>
          </w:tcPr>
          <w:p w:rsidR="00ED0044" w:rsidRPr="001F160D" w:rsidRDefault="00ED0044" w:rsidP="00AC3402">
            <w:pPr>
              <w:jc w:val="both"/>
              <w:rPr>
                <w:sz w:val="28"/>
                <w:szCs w:val="28"/>
                <w:lang w:val="ru-RU"/>
              </w:rPr>
            </w:pPr>
            <w:r w:rsidRPr="001F160D">
              <w:rPr>
                <w:color w:val="000000"/>
                <w:sz w:val="28"/>
                <w:szCs w:val="28"/>
                <w:lang w:val="ru-RU"/>
              </w:rPr>
              <w:t xml:space="preserve">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w:t>
            </w:r>
            <w:r w:rsidRPr="001F160D">
              <w:rPr>
                <w:color w:val="000000"/>
                <w:sz w:val="28"/>
                <w:szCs w:val="28"/>
                <w:lang w:val="ru-RU"/>
              </w:rPr>
              <w:lastRenderedPageBreak/>
              <w:t>социально-опасном положении.</w:t>
            </w:r>
          </w:p>
        </w:tc>
        <w:tc>
          <w:tcPr>
            <w:tcW w:w="1984" w:type="dxa"/>
            <w:vAlign w:val="center"/>
          </w:tcPr>
          <w:p w:rsidR="00ED0044" w:rsidRPr="001F160D" w:rsidRDefault="00ED0044" w:rsidP="00AC3402">
            <w:pPr>
              <w:autoSpaceDE w:val="0"/>
              <w:autoSpaceDN w:val="0"/>
              <w:adjustRightInd w:val="0"/>
              <w:ind w:hanging="30"/>
              <w:jc w:val="both"/>
              <w:rPr>
                <w:sz w:val="28"/>
                <w:szCs w:val="28"/>
                <w:lang w:val="ru-RU"/>
              </w:rPr>
            </w:pPr>
            <w:r w:rsidRPr="001F160D">
              <w:rPr>
                <w:sz w:val="28"/>
                <w:szCs w:val="28"/>
                <w:lang w:val="ru-RU"/>
              </w:rPr>
              <w:lastRenderedPageBreak/>
              <w:t>всего расходные обязательства по подпрограмме</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ED0044" w:rsidRPr="001F160D" w:rsidRDefault="00ED0044" w:rsidP="00AC3402">
            <w:pPr>
              <w:jc w:val="center"/>
              <w:rPr>
                <w:sz w:val="28"/>
                <w:szCs w:val="28"/>
                <w:lang w:val="ru-RU"/>
              </w:rPr>
            </w:pPr>
            <w:r>
              <w:rPr>
                <w:sz w:val="28"/>
                <w:szCs w:val="28"/>
                <w:lang w:val="ru-RU"/>
              </w:rPr>
              <w:t>7721,54</w:t>
            </w:r>
          </w:p>
        </w:tc>
        <w:tc>
          <w:tcPr>
            <w:tcW w:w="1247" w:type="dxa"/>
            <w:vAlign w:val="center"/>
          </w:tcPr>
          <w:p w:rsidR="00ED0044" w:rsidRPr="001F160D" w:rsidRDefault="00ED0044" w:rsidP="00AC3402">
            <w:pPr>
              <w:jc w:val="center"/>
              <w:rPr>
                <w:sz w:val="28"/>
                <w:szCs w:val="28"/>
                <w:lang w:val="ru-RU"/>
              </w:rPr>
            </w:pPr>
            <w:r>
              <w:rPr>
                <w:sz w:val="28"/>
                <w:szCs w:val="28"/>
                <w:lang w:val="ru-RU"/>
              </w:rPr>
              <w:t>15409,70</w:t>
            </w:r>
          </w:p>
        </w:tc>
        <w:tc>
          <w:tcPr>
            <w:tcW w:w="1134" w:type="dxa"/>
            <w:vAlign w:val="center"/>
          </w:tcPr>
          <w:p w:rsidR="00ED0044" w:rsidRPr="001F160D" w:rsidRDefault="00ED0044" w:rsidP="00AC3402">
            <w:pPr>
              <w:jc w:val="center"/>
              <w:rPr>
                <w:sz w:val="28"/>
                <w:szCs w:val="28"/>
                <w:lang w:val="ru-RU"/>
              </w:rPr>
            </w:pPr>
            <w:r>
              <w:rPr>
                <w:sz w:val="28"/>
                <w:szCs w:val="28"/>
                <w:lang w:val="ru-RU"/>
              </w:rPr>
              <w:t>14834,50</w:t>
            </w:r>
          </w:p>
        </w:tc>
        <w:tc>
          <w:tcPr>
            <w:tcW w:w="1134" w:type="dxa"/>
            <w:vAlign w:val="center"/>
          </w:tcPr>
          <w:p w:rsidR="00ED0044" w:rsidRPr="001F160D" w:rsidRDefault="00ED0044" w:rsidP="00AC3402">
            <w:pPr>
              <w:jc w:val="center"/>
              <w:rPr>
                <w:sz w:val="28"/>
                <w:szCs w:val="28"/>
                <w:lang w:val="ru-RU"/>
              </w:rPr>
            </w:pPr>
            <w:r>
              <w:rPr>
                <w:sz w:val="28"/>
                <w:szCs w:val="28"/>
                <w:lang w:val="ru-RU"/>
              </w:rPr>
              <w:t>37956,74</w:t>
            </w:r>
          </w:p>
        </w:tc>
        <w:tc>
          <w:tcPr>
            <w:tcW w:w="1843" w:type="dxa"/>
            <w:vMerge w:val="restart"/>
            <w:vAlign w:val="center"/>
          </w:tcPr>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p>
          <w:p w:rsidR="00ED0044" w:rsidRPr="001F160D" w:rsidRDefault="00ED0044" w:rsidP="00AC3402">
            <w:pPr>
              <w:autoSpaceDE w:val="0"/>
              <w:autoSpaceDN w:val="0"/>
              <w:adjustRightInd w:val="0"/>
              <w:jc w:val="both"/>
              <w:rPr>
                <w:sz w:val="28"/>
                <w:szCs w:val="28"/>
                <w:lang w:val="ru-RU"/>
              </w:rPr>
            </w:pPr>
            <w:r w:rsidRPr="001F160D">
              <w:rPr>
                <w:sz w:val="28"/>
                <w:szCs w:val="28"/>
                <w:lang w:val="ru-RU"/>
              </w:rPr>
              <w:t>Ежегодное приобретение жилых помещений в количестве, соответствующем сумме выделенной субвенции</w:t>
            </w:r>
          </w:p>
        </w:tc>
      </w:tr>
      <w:tr w:rsidR="00ED0044" w:rsidRPr="007E7581" w:rsidTr="00AC3402">
        <w:trPr>
          <w:trHeight w:val="555"/>
        </w:trPr>
        <w:tc>
          <w:tcPr>
            <w:tcW w:w="675" w:type="dxa"/>
            <w:vMerge/>
            <w:vAlign w:val="center"/>
          </w:tcPr>
          <w:p w:rsidR="00ED0044" w:rsidRPr="001F160D" w:rsidRDefault="00ED0044" w:rsidP="00AC3402">
            <w:pPr>
              <w:autoSpaceDE w:val="0"/>
              <w:autoSpaceDN w:val="0"/>
              <w:adjustRightInd w:val="0"/>
              <w:jc w:val="center"/>
              <w:rPr>
                <w:sz w:val="28"/>
                <w:szCs w:val="28"/>
                <w:lang w:val="ru-RU"/>
              </w:rPr>
            </w:pPr>
          </w:p>
        </w:tc>
        <w:tc>
          <w:tcPr>
            <w:tcW w:w="3261" w:type="dxa"/>
            <w:vMerge/>
            <w:vAlign w:val="center"/>
          </w:tcPr>
          <w:p w:rsidR="00ED0044" w:rsidRPr="001F160D" w:rsidRDefault="00ED0044" w:rsidP="00AC3402">
            <w:pPr>
              <w:autoSpaceDE w:val="0"/>
              <w:autoSpaceDN w:val="0"/>
              <w:adjustRightInd w:val="0"/>
              <w:jc w:val="both"/>
              <w:rPr>
                <w:color w:val="000000"/>
                <w:sz w:val="28"/>
                <w:szCs w:val="28"/>
                <w:lang w:val="ru-RU" w:eastAsia="ru-RU"/>
              </w:rPr>
            </w:pPr>
          </w:p>
        </w:tc>
        <w:tc>
          <w:tcPr>
            <w:tcW w:w="1984" w:type="dxa"/>
            <w:vAlign w:val="center"/>
          </w:tcPr>
          <w:p w:rsidR="00ED0044" w:rsidRPr="001F160D" w:rsidRDefault="00ED0044" w:rsidP="00AC3402">
            <w:pPr>
              <w:autoSpaceDE w:val="0"/>
              <w:autoSpaceDN w:val="0"/>
              <w:adjustRightInd w:val="0"/>
              <w:ind w:hanging="30"/>
              <w:jc w:val="both"/>
              <w:rPr>
                <w:sz w:val="28"/>
                <w:szCs w:val="28"/>
                <w:lang w:val="ru-RU"/>
              </w:rPr>
            </w:pPr>
            <w:r w:rsidRPr="001F160D">
              <w:rPr>
                <w:sz w:val="28"/>
                <w:szCs w:val="28"/>
                <w:lang w:val="ru-RU"/>
              </w:rPr>
              <w:t>в том числе по ГРБС:</w:t>
            </w:r>
          </w:p>
        </w:tc>
        <w:tc>
          <w:tcPr>
            <w:tcW w:w="709" w:type="dxa"/>
            <w:vAlign w:val="center"/>
          </w:tcPr>
          <w:p w:rsidR="00ED0044" w:rsidRPr="001F160D" w:rsidRDefault="00ED0044" w:rsidP="00AC3402">
            <w:pPr>
              <w:autoSpaceDE w:val="0"/>
              <w:autoSpaceDN w:val="0"/>
              <w:adjustRightInd w:val="0"/>
              <w:jc w:val="center"/>
              <w:rPr>
                <w:sz w:val="28"/>
                <w:szCs w:val="28"/>
                <w:lang w:val="ru-RU"/>
              </w:rPr>
            </w:pPr>
          </w:p>
        </w:tc>
        <w:tc>
          <w:tcPr>
            <w:tcW w:w="567" w:type="dxa"/>
            <w:vAlign w:val="center"/>
          </w:tcPr>
          <w:p w:rsidR="00ED0044" w:rsidRPr="001F160D" w:rsidRDefault="00ED0044" w:rsidP="00AC3402">
            <w:pPr>
              <w:autoSpaceDE w:val="0"/>
              <w:autoSpaceDN w:val="0"/>
              <w:adjustRightInd w:val="0"/>
              <w:jc w:val="center"/>
              <w:rPr>
                <w:sz w:val="28"/>
                <w:szCs w:val="28"/>
                <w:lang w:val="ru-RU"/>
              </w:rPr>
            </w:pPr>
          </w:p>
        </w:tc>
        <w:tc>
          <w:tcPr>
            <w:tcW w:w="1417" w:type="dxa"/>
            <w:vAlign w:val="center"/>
          </w:tcPr>
          <w:p w:rsidR="00ED0044" w:rsidRPr="001F160D" w:rsidRDefault="00ED0044" w:rsidP="00AC3402">
            <w:pPr>
              <w:autoSpaceDE w:val="0"/>
              <w:autoSpaceDN w:val="0"/>
              <w:adjustRightInd w:val="0"/>
              <w:jc w:val="center"/>
              <w:rPr>
                <w:sz w:val="28"/>
                <w:szCs w:val="28"/>
                <w:lang w:val="ru-RU"/>
              </w:rPr>
            </w:pPr>
          </w:p>
        </w:tc>
        <w:tc>
          <w:tcPr>
            <w:tcW w:w="709" w:type="dxa"/>
            <w:vAlign w:val="center"/>
          </w:tcPr>
          <w:p w:rsidR="00ED0044" w:rsidRPr="001F160D" w:rsidRDefault="00ED0044" w:rsidP="00AC3402">
            <w:pPr>
              <w:autoSpaceDE w:val="0"/>
              <w:autoSpaceDN w:val="0"/>
              <w:adjustRightInd w:val="0"/>
              <w:jc w:val="center"/>
              <w:rPr>
                <w:sz w:val="28"/>
                <w:szCs w:val="28"/>
                <w:lang w:val="ru-RU"/>
              </w:rPr>
            </w:pPr>
          </w:p>
        </w:tc>
        <w:tc>
          <w:tcPr>
            <w:tcW w:w="1021" w:type="dxa"/>
            <w:vAlign w:val="center"/>
          </w:tcPr>
          <w:p w:rsidR="00ED0044" w:rsidRPr="001F160D" w:rsidRDefault="00ED0044" w:rsidP="00AC3402">
            <w:pPr>
              <w:autoSpaceDE w:val="0"/>
              <w:autoSpaceDN w:val="0"/>
              <w:adjustRightInd w:val="0"/>
              <w:jc w:val="center"/>
              <w:rPr>
                <w:sz w:val="28"/>
                <w:szCs w:val="28"/>
                <w:lang w:val="ru-RU"/>
              </w:rPr>
            </w:pPr>
          </w:p>
        </w:tc>
        <w:tc>
          <w:tcPr>
            <w:tcW w:w="1247" w:type="dxa"/>
            <w:vAlign w:val="center"/>
          </w:tcPr>
          <w:p w:rsidR="00ED0044" w:rsidRPr="001F160D" w:rsidRDefault="00ED0044" w:rsidP="00AC3402">
            <w:pPr>
              <w:autoSpaceDE w:val="0"/>
              <w:autoSpaceDN w:val="0"/>
              <w:adjustRightInd w:val="0"/>
              <w:jc w:val="center"/>
              <w:rPr>
                <w:sz w:val="28"/>
                <w:szCs w:val="28"/>
                <w:lang w:val="ru-RU"/>
              </w:rPr>
            </w:pPr>
          </w:p>
        </w:tc>
        <w:tc>
          <w:tcPr>
            <w:tcW w:w="1134" w:type="dxa"/>
            <w:vAlign w:val="center"/>
          </w:tcPr>
          <w:p w:rsidR="00ED0044" w:rsidRPr="001F160D" w:rsidRDefault="00ED0044" w:rsidP="00AC3402">
            <w:pPr>
              <w:autoSpaceDE w:val="0"/>
              <w:autoSpaceDN w:val="0"/>
              <w:adjustRightInd w:val="0"/>
              <w:jc w:val="center"/>
              <w:rPr>
                <w:sz w:val="28"/>
                <w:szCs w:val="28"/>
                <w:lang w:val="ru-RU"/>
              </w:rPr>
            </w:pPr>
          </w:p>
        </w:tc>
        <w:tc>
          <w:tcPr>
            <w:tcW w:w="1134" w:type="dxa"/>
            <w:vAlign w:val="center"/>
          </w:tcPr>
          <w:p w:rsidR="00ED0044" w:rsidRPr="001F160D" w:rsidRDefault="00ED0044" w:rsidP="00AC3402">
            <w:pPr>
              <w:autoSpaceDE w:val="0"/>
              <w:autoSpaceDN w:val="0"/>
              <w:adjustRightInd w:val="0"/>
              <w:jc w:val="center"/>
              <w:rPr>
                <w:sz w:val="28"/>
                <w:szCs w:val="28"/>
                <w:lang w:val="ru-RU"/>
              </w:rPr>
            </w:pPr>
          </w:p>
        </w:tc>
        <w:tc>
          <w:tcPr>
            <w:tcW w:w="1843" w:type="dxa"/>
            <w:vMerge/>
            <w:vAlign w:val="center"/>
          </w:tcPr>
          <w:p w:rsidR="00ED0044" w:rsidRPr="001F160D" w:rsidRDefault="00ED0044" w:rsidP="00AC3402">
            <w:pPr>
              <w:autoSpaceDE w:val="0"/>
              <w:autoSpaceDN w:val="0"/>
              <w:adjustRightInd w:val="0"/>
              <w:jc w:val="center"/>
              <w:rPr>
                <w:sz w:val="28"/>
                <w:szCs w:val="28"/>
                <w:lang w:val="ru-RU"/>
              </w:rPr>
            </w:pPr>
          </w:p>
        </w:tc>
      </w:tr>
      <w:tr w:rsidR="00ED0044" w:rsidRPr="00F37131" w:rsidTr="00AC3402">
        <w:trPr>
          <w:trHeight w:val="810"/>
        </w:trPr>
        <w:tc>
          <w:tcPr>
            <w:tcW w:w="675" w:type="dxa"/>
            <w:vMerge/>
            <w:vAlign w:val="center"/>
          </w:tcPr>
          <w:p w:rsidR="00ED0044" w:rsidRPr="001F160D" w:rsidRDefault="00ED0044" w:rsidP="00AC3402">
            <w:pPr>
              <w:autoSpaceDE w:val="0"/>
              <w:autoSpaceDN w:val="0"/>
              <w:adjustRightInd w:val="0"/>
              <w:jc w:val="center"/>
              <w:rPr>
                <w:sz w:val="28"/>
                <w:szCs w:val="28"/>
                <w:lang w:val="ru-RU"/>
              </w:rPr>
            </w:pPr>
          </w:p>
        </w:tc>
        <w:tc>
          <w:tcPr>
            <w:tcW w:w="3261" w:type="dxa"/>
            <w:vMerge/>
            <w:vAlign w:val="center"/>
          </w:tcPr>
          <w:p w:rsidR="00ED0044" w:rsidRPr="001F160D" w:rsidRDefault="00ED0044" w:rsidP="00AC3402">
            <w:pPr>
              <w:autoSpaceDE w:val="0"/>
              <w:autoSpaceDN w:val="0"/>
              <w:adjustRightInd w:val="0"/>
              <w:jc w:val="both"/>
              <w:rPr>
                <w:color w:val="000000"/>
                <w:sz w:val="28"/>
                <w:szCs w:val="28"/>
                <w:lang w:val="ru-RU" w:eastAsia="ru-RU"/>
              </w:rPr>
            </w:pPr>
          </w:p>
        </w:tc>
        <w:tc>
          <w:tcPr>
            <w:tcW w:w="1984" w:type="dxa"/>
            <w:vAlign w:val="center"/>
          </w:tcPr>
          <w:p w:rsidR="00ED0044" w:rsidRPr="001F160D" w:rsidRDefault="00ED0044" w:rsidP="00AC3402">
            <w:pPr>
              <w:autoSpaceDE w:val="0"/>
              <w:autoSpaceDN w:val="0"/>
              <w:adjustRightInd w:val="0"/>
              <w:ind w:firstLine="2"/>
              <w:jc w:val="both"/>
              <w:rPr>
                <w:sz w:val="28"/>
                <w:szCs w:val="28"/>
                <w:lang w:val="ru-RU"/>
              </w:rPr>
            </w:pPr>
            <w:r w:rsidRPr="001F160D">
              <w:rPr>
                <w:sz w:val="28"/>
                <w:szCs w:val="28"/>
                <w:lang w:val="ru-RU"/>
              </w:rPr>
              <w:t>Администрация Тасеевского района</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005</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ED0044" w:rsidRPr="001F160D" w:rsidRDefault="00ED0044" w:rsidP="00AC3402">
            <w:pPr>
              <w:jc w:val="center"/>
              <w:rPr>
                <w:sz w:val="28"/>
                <w:szCs w:val="28"/>
                <w:lang w:val="ru-RU"/>
              </w:rPr>
            </w:pPr>
            <w:r>
              <w:rPr>
                <w:sz w:val="28"/>
                <w:szCs w:val="28"/>
                <w:lang w:val="ru-RU"/>
              </w:rPr>
              <w:t>7721,54</w:t>
            </w:r>
          </w:p>
        </w:tc>
        <w:tc>
          <w:tcPr>
            <w:tcW w:w="1247" w:type="dxa"/>
            <w:vAlign w:val="center"/>
          </w:tcPr>
          <w:p w:rsidR="00ED0044" w:rsidRPr="001F160D" w:rsidRDefault="00ED0044" w:rsidP="00AC3402">
            <w:pPr>
              <w:jc w:val="center"/>
              <w:rPr>
                <w:sz w:val="28"/>
                <w:szCs w:val="28"/>
                <w:lang w:val="ru-RU"/>
              </w:rPr>
            </w:pPr>
            <w:r>
              <w:rPr>
                <w:sz w:val="28"/>
                <w:szCs w:val="28"/>
                <w:lang w:val="ru-RU"/>
              </w:rPr>
              <w:t>15409,70</w:t>
            </w:r>
          </w:p>
        </w:tc>
        <w:tc>
          <w:tcPr>
            <w:tcW w:w="1134" w:type="dxa"/>
            <w:vAlign w:val="center"/>
          </w:tcPr>
          <w:p w:rsidR="00ED0044" w:rsidRPr="001F160D" w:rsidRDefault="00ED0044" w:rsidP="00AC3402">
            <w:pPr>
              <w:jc w:val="center"/>
              <w:rPr>
                <w:sz w:val="28"/>
                <w:szCs w:val="28"/>
                <w:lang w:val="ru-RU"/>
              </w:rPr>
            </w:pPr>
            <w:r>
              <w:rPr>
                <w:sz w:val="28"/>
                <w:szCs w:val="28"/>
                <w:lang w:val="ru-RU"/>
              </w:rPr>
              <w:t>14834,50</w:t>
            </w:r>
          </w:p>
        </w:tc>
        <w:tc>
          <w:tcPr>
            <w:tcW w:w="1134" w:type="dxa"/>
            <w:vAlign w:val="center"/>
          </w:tcPr>
          <w:p w:rsidR="00ED0044" w:rsidRPr="001F160D" w:rsidRDefault="00ED0044" w:rsidP="00AC3402">
            <w:pPr>
              <w:jc w:val="center"/>
              <w:rPr>
                <w:sz w:val="28"/>
                <w:szCs w:val="28"/>
                <w:lang w:val="ru-RU"/>
              </w:rPr>
            </w:pPr>
            <w:r>
              <w:rPr>
                <w:sz w:val="28"/>
                <w:szCs w:val="28"/>
                <w:lang w:val="ru-RU"/>
              </w:rPr>
              <w:t>37956,74</w:t>
            </w:r>
          </w:p>
        </w:tc>
        <w:tc>
          <w:tcPr>
            <w:tcW w:w="1843" w:type="dxa"/>
            <w:vMerge/>
            <w:vAlign w:val="center"/>
          </w:tcPr>
          <w:p w:rsidR="00ED0044" w:rsidRPr="001F160D" w:rsidRDefault="00ED0044" w:rsidP="00AC3402">
            <w:pPr>
              <w:autoSpaceDE w:val="0"/>
              <w:autoSpaceDN w:val="0"/>
              <w:adjustRightInd w:val="0"/>
              <w:jc w:val="center"/>
              <w:rPr>
                <w:sz w:val="28"/>
                <w:szCs w:val="28"/>
                <w:lang w:val="ru-RU"/>
              </w:rPr>
            </w:pPr>
          </w:p>
        </w:tc>
      </w:tr>
      <w:tr w:rsidR="00ED0044" w:rsidRPr="00F37131" w:rsidTr="00AC3402">
        <w:trPr>
          <w:trHeight w:val="1305"/>
        </w:trPr>
        <w:tc>
          <w:tcPr>
            <w:tcW w:w="675" w:type="dxa"/>
            <w:vMerge/>
            <w:vAlign w:val="center"/>
          </w:tcPr>
          <w:p w:rsidR="00ED0044" w:rsidRPr="001F160D" w:rsidRDefault="00ED0044" w:rsidP="00AC3402">
            <w:pPr>
              <w:autoSpaceDE w:val="0"/>
              <w:autoSpaceDN w:val="0"/>
              <w:adjustRightInd w:val="0"/>
              <w:jc w:val="center"/>
              <w:rPr>
                <w:sz w:val="28"/>
                <w:szCs w:val="28"/>
                <w:lang w:val="ru-RU"/>
              </w:rPr>
            </w:pPr>
          </w:p>
        </w:tc>
        <w:tc>
          <w:tcPr>
            <w:tcW w:w="3261" w:type="dxa"/>
            <w:vMerge/>
            <w:vAlign w:val="center"/>
          </w:tcPr>
          <w:p w:rsidR="00ED0044" w:rsidRPr="001F160D" w:rsidRDefault="00ED0044" w:rsidP="00AC3402">
            <w:pPr>
              <w:autoSpaceDE w:val="0"/>
              <w:autoSpaceDN w:val="0"/>
              <w:adjustRightInd w:val="0"/>
              <w:jc w:val="both"/>
              <w:rPr>
                <w:color w:val="000000"/>
                <w:sz w:val="28"/>
                <w:szCs w:val="28"/>
                <w:lang w:val="ru-RU" w:eastAsia="ru-RU"/>
              </w:rPr>
            </w:pPr>
          </w:p>
        </w:tc>
        <w:tc>
          <w:tcPr>
            <w:tcW w:w="1984" w:type="dxa"/>
            <w:vAlign w:val="center"/>
          </w:tcPr>
          <w:p w:rsidR="00ED0044" w:rsidRPr="001F160D" w:rsidRDefault="00ED0044" w:rsidP="00AC3402">
            <w:pPr>
              <w:autoSpaceDE w:val="0"/>
              <w:autoSpaceDN w:val="0"/>
              <w:adjustRightInd w:val="0"/>
              <w:ind w:firstLine="2"/>
              <w:jc w:val="both"/>
              <w:rPr>
                <w:sz w:val="28"/>
                <w:szCs w:val="28"/>
                <w:lang w:val="ru-RU"/>
              </w:rPr>
            </w:pPr>
            <w:r w:rsidRPr="001F160D">
              <w:rPr>
                <w:sz w:val="28"/>
                <w:szCs w:val="28"/>
                <w:lang w:val="ru-RU"/>
              </w:rPr>
              <w:t>МКУ «Отдел образования»</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078</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ED0044" w:rsidRPr="001F160D" w:rsidRDefault="00ED0044" w:rsidP="00AC3402">
            <w:pPr>
              <w:jc w:val="center"/>
              <w:rPr>
                <w:sz w:val="28"/>
                <w:szCs w:val="28"/>
                <w:lang w:val="ru-RU"/>
              </w:rPr>
            </w:pPr>
            <w:r w:rsidRPr="001F160D">
              <w:rPr>
                <w:sz w:val="28"/>
                <w:szCs w:val="28"/>
                <w:lang w:val="ru-RU"/>
              </w:rPr>
              <w:t>0</w:t>
            </w:r>
          </w:p>
        </w:tc>
        <w:tc>
          <w:tcPr>
            <w:tcW w:w="1247" w:type="dxa"/>
            <w:vAlign w:val="center"/>
          </w:tcPr>
          <w:p w:rsidR="00ED0044" w:rsidRPr="001F160D" w:rsidRDefault="00ED0044" w:rsidP="00AC3402">
            <w:pPr>
              <w:jc w:val="center"/>
              <w:rPr>
                <w:sz w:val="28"/>
                <w:szCs w:val="28"/>
                <w:lang w:val="ru-RU"/>
              </w:rPr>
            </w:pPr>
            <w:r w:rsidRPr="001F160D">
              <w:rPr>
                <w:sz w:val="28"/>
                <w:szCs w:val="28"/>
                <w:lang w:val="ru-RU"/>
              </w:rPr>
              <w:t>0</w:t>
            </w:r>
          </w:p>
        </w:tc>
        <w:tc>
          <w:tcPr>
            <w:tcW w:w="1134" w:type="dxa"/>
            <w:vAlign w:val="center"/>
          </w:tcPr>
          <w:p w:rsidR="00ED0044" w:rsidRPr="001F160D" w:rsidRDefault="00ED0044" w:rsidP="00AC3402">
            <w:pPr>
              <w:jc w:val="center"/>
              <w:rPr>
                <w:sz w:val="28"/>
                <w:szCs w:val="28"/>
                <w:lang w:val="ru-RU"/>
              </w:rPr>
            </w:pPr>
            <w:r w:rsidRPr="001F160D">
              <w:rPr>
                <w:sz w:val="28"/>
                <w:szCs w:val="28"/>
                <w:lang w:val="ru-RU"/>
              </w:rPr>
              <w:t xml:space="preserve">0 </w:t>
            </w:r>
          </w:p>
        </w:tc>
        <w:tc>
          <w:tcPr>
            <w:tcW w:w="1134" w:type="dxa"/>
            <w:vAlign w:val="center"/>
          </w:tcPr>
          <w:p w:rsidR="00ED0044" w:rsidRPr="001F160D" w:rsidRDefault="00ED0044" w:rsidP="00AC3402">
            <w:pPr>
              <w:jc w:val="center"/>
              <w:rPr>
                <w:sz w:val="28"/>
                <w:szCs w:val="28"/>
                <w:lang w:val="ru-RU"/>
              </w:rPr>
            </w:pPr>
            <w:r w:rsidRPr="001F160D">
              <w:rPr>
                <w:sz w:val="28"/>
                <w:szCs w:val="28"/>
                <w:lang w:val="ru-RU"/>
              </w:rPr>
              <w:t xml:space="preserve"> 0</w:t>
            </w:r>
          </w:p>
        </w:tc>
        <w:tc>
          <w:tcPr>
            <w:tcW w:w="1843" w:type="dxa"/>
            <w:vMerge/>
            <w:vAlign w:val="center"/>
          </w:tcPr>
          <w:p w:rsidR="00ED0044" w:rsidRPr="001F160D" w:rsidRDefault="00ED0044" w:rsidP="00AC3402">
            <w:pPr>
              <w:autoSpaceDE w:val="0"/>
              <w:autoSpaceDN w:val="0"/>
              <w:adjustRightInd w:val="0"/>
              <w:jc w:val="center"/>
              <w:rPr>
                <w:sz w:val="28"/>
                <w:szCs w:val="28"/>
                <w:lang w:val="ru-RU"/>
              </w:rPr>
            </w:pPr>
          </w:p>
        </w:tc>
      </w:tr>
      <w:tr w:rsidR="00ED0044" w:rsidRPr="007E7581" w:rsidTr="00AC3402">
        <w:trPr>
          <w:trHeight w:val="960"/>
        </w:trPr>
        <w:tc>
          <w:tcPr>
            <w:tcW w:w="13858" w:type="dxa"/>
            <w:gridSpan w:val="11"/>
            <w:vAlign w:val="center"/>
          </w:tcPr>
          <w:p w:rsidR="00ED0044" w:rsidRPr="001F160D" w:rsidRDefault="00ED0044" w:rsidP="00AC3402">
            <w:pPr>
              <w:rPr>
                <w:sz w:val="28"/>
                <w:szCs w:val="28"/>
                <w:lang w:val="ru-RU"/>
              </w:rPr>
            </w:pPr>
            <w:r w:rsidRPr="001F160D">
              <w:rPr>
                <w:color w:val="000000"/>
                <w:sz w:val="28"/>
                <w:szCs w:val="28"/>
                <w:lang w:val="ru-RU" w:eastAsia="ru-RU"/>
              </w:rPr>
              <w:lastRenderedPageBreak/>
              <w:t xml:space="preserve"> </w:t>
            </w:r>
            <w:r w:rsidRPr="001F160D">
              <w:rPr>
                <w:color w:val="000000"/>
                <w:sz w:val="28"/>
                <w:szCs w:val="28"/>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3" w:type="dxa"/>
            <w:vMerge/>
            <w:vAlign w:val="center"/>
          </w:tcPr>
          <w:p w:rsidR="00ED0044" w:rsidRPr="001F160D" w:rsidRDefault="00ED0044" w:rsidP="00AC3402">
            <w:pPr>
              <w:autoSpaceDE w:val="0"/>
              <w:autoSpaceDN w:val="0"/>
              <w:adjustRightInd w:val="0"/>
              <w:jc w:val="center"/>
              <w:rPr>
                <w:sz w:val="28"/>
                <w:szCs w:val="28"/>
                <w:lang w:val="ru-RU"/>
              </w:rPr>
            </w:pPr>
          </w:p>
        </w:tc>
      </w:tr>
      <w:tr w:rsidR="00ED0044" w:rsidRPr="00F37131" w:rsidTr="00AC3402">
        <w:trPr>
          <w:trHeight w:val="960"/>
        </w:trPr>
        <w:tc>
          <w:tcPr>
            <w:tcW w:w="3936" w:type="dxa"/>
            <w:gridSpan w:val="2"/>
            <w:vMerge w:val="restart"/>
            <w:vAlign w:val="center"/>
          </w:tcPr>
          <w:p w:rsidR="00ED0044" w:rsidRPr="001F160D" w:rsidRDefault="00ED0044" w:rsidP="00AC3402">
            <w:pPr>
              <w:autoSpaceDE w:val="0"/>
              <w:autoSpaceDN w:val="0"/>
              <w:adjustRightInd w:val="0"/>
              <w:jc w:val="both"/>
              <w:rPr>
                <w:sz w:val="28"/>
                <w:szCs w:val="28"/>
                <w:lang w:val="ru-RU"/>
              </w:rPr>
            </w:pPr>
            <w:r w:rsidRPr="001F160D">
              <w:rPr>
                <w:sz w:val="28"/>
                <w:szCs w:val="28"/>
                <w:lang w:val="ru-RU"/>
              </w:rPr>
              <w:t>Мероприятие 1.1 Обеспечение жилыми помещениями детей-сирот и детей, оставшихся без попечения родителей, лиц из их числа детей- сирот детей оставшихся без попечения родителей за счет средств краевого бюджета</w:t>
            </w:r>
          </w:p>
        </w:tc>
        <w:tc>
          <w:tcPr>
            <w:tcW w:w="1984" w:type="dxa"/>
            <w:vAlign w:val="center"/>
          </w:tcPr>
          <w:p w:rsidR="00ED0044" w:rsidRPr="001F160D" w:rsidRDefault="00ED0044" w:rsidP="00AC3402">
            <w:pPr>
              <w:autoSpaceDE w:val="0"/>
              <w:autoSpaceDN w:val="0"/>
              <w:adjustRightInd w:val="0"/>
              <w:jc w:val="both"/>
              <w:rPr>
                <w:sz w:val="28"/>
                <w:szCs w:val="28"/>
                <w:lang w:val="ru-RU"/>
              </w:rPr>
            </w:pPr>
            <w:r w:rsidRPr="001F160D">
              <w:rPr>
                <w:sz w:val="28"/>
                <w:szCs w:val="28"/>
                <w:lang w:val="ru-RU"/>
              </w:rPr>
              <w:t>всего расходные обязательства по подпрограмме</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ED0044" w:rsidRPr="001F160D" w:rsidRDefault="00ED0044" w:rsidP="00AC3402">
            <w:pPr>
              <w:jc w:val="center"/>
              <w:rPr>
                <w:sz w:val="28"/>
                <w:szCs w:val="28"/>
                <w:lang w:val="ru-RU"/>
              </w:rPr>
            </w:pPr>
            <w:r>
              <w:rPr>
                <w:sz w:val="28"/>
                <w:szCs w:val="28"/>
                <w:lang w:val="ru-RU"/>
              </w:rPr>
              <w:t>4534,44</w:t>
            </w:r>
          </w:p>
        </w:tc>
        <w:tc>
          <w:tcPr>
            <w:tcW w:w="1247" w:type="dxa"/>
            <w:vAlign w:val="center"/>
          </w:tcPr>
          <w:p w:rsidR="00ED0044" w:rsidRPr="001F160D" w:rsidRDefault="00ED0044" w:rsidP="00AC3402">
            <w:pPr>
              <w:jc w:val="center"/>
              <w:rPr>
                <w:sz w:val="28"/>
                <w:szCs w:val="28"/>
                <w:lang w:val="ru-RU"/>
              </w:rPr>
            </w:pPr>
            <w:r>
              <w:rPr>
                <w:sz w:val="28"/>
                <w:szCs w:val="28"/>
                <w:lang w:val="ru-RU"/>
              </w:rPr>
              <w:t>12456,60</w:t>
            </w:r>
          </w:p>
        </w:tc>
        <w:tc>
          <w:tcPr>
            <w:tcW w:w="1134" w:type="dxa"/>
            <w:vAlign w:val="center"/>
          </w:tcPr>
          <w:p w:rsidR="00ED0044" w:rsidRPr="001F160D" w:rsidRDefault="00ED0044" w:rsidP="00AC3402">
            <w:pPr>
              <w:jc w:val="center"/>
              <w:rPr>
                <w:sz w:val="28"/>
                <w:szCs w:val="28"/>
                <w:lang w:val="ru-RU"/>
              </w:rPr>
            </w:pPr>
            <w:r>
              <w:rPr>
                <w:sz w:val="28"/>
                <w:szCs w:val="28"/>
                <w:lang w:val="ru-RU"/>
              </w:rPr>
              <w:t>11881,40</w:t>
            </w:r>
          </w:p>
        </w:tc>
        <w:tc>
          <w:tcPr>
            <w:tcW w:w="1134" w:type="dxa"/>
            <w:vAlign w:val="center"/>
          </w:tcPr>
          <w:p w:rsidR="00ED0044" w:rsidRPr="001F160D" w:rsidRDefault="00ED0044" w:rsidP="00AC3402">
            <w:pPr>
              <w:jc w:val="center"/>
              <w:rPr>
                <w:sz w:val="28"/>
                <w:szCs w:val="28"/>
                <w:lang w:val="ru-RU"/>
              </w:rPr>
            </w:pPr>
            <w:r>
              <w:rPr>
                <w:sz w:val="28"/>
                <w:szCs w:val="28"/>
                <w:lang w:val="ru-RU"/>
              </w:rPr>
              <w:t>28872,44</w:t>
            </w:r>
          </w:p>
        </w:tc>
        <w:tc>
          <w:tcPr>
            <w:tcW w:w="1843" w:type="dxa"/>
            <w:vMerge/>
            <w:vAlign w:val="center"/>
          </w:tcPr>
          <w:p w:rsidR="00ED0044" w:rsidRPr="001F160D" w:rsidRDefault="00ED0044" w:rsidP="00AC3402">
            <w:pPr>
              <w:autoSpaceDE w:val="0"/>
              <w:autoSpaceDN w:val="0"/>
              <w:adjustRightInd w:val="0"/>
              <w:jc w:val="center"/>
              <w:rPr>
                <w:sz w:val="28"/>
                <w:szCs w:val="28"/>
                <w:lang w:val="ru-RU"/>
              </w:rPr>
            </w:pPr>
          </w:p>
        </w:tc>
      </w:tr>
      <w:tr w:rsidR="00ED0044" w:rsidRPr="007E7581" w:rsidTr="00AC3402">
        <w:trPr>
          <w:trHeight w:val="600"/>
        </w:trPr>
        <w:tc>
          <w:tcPr>
            <w:tcW w:w="3936" w:type="dxa"/>
            <w:gridSpan w:val="2"/>
            <w:vMerge/>
            <w:vAlign w:val="center"/>
          </w:tcPr>
          <w:p w:rsidR="00ED0044" w:rsidRPr="001F160D" w:rsidRDefault="00ED0044" w:rsidP="00AC3402">
            <w:pPr>
              <w:autoSpaceDE w:val="0"/>
              <w:autoSpaceDN w:val="0"/>
              <w:adjustRightInd w:val="0"/>
              <w:jc w:val="both"/>
              <w:rPr>
                <w:color w:val="000000"/>
                <w:sz w:val="28"/>
                <w:szCs w:val="28"/>
                <w:lang w:val="ru-RU" w:eastAsia="ru-RU"/>
              </w:rPr>
            </w:pPr>
          </w:p>
        </w:tc>
        <w:tc>
          <w:tcPr>
            <w:tcW w:w="1984" w:type="dxa"/>
            <w:vAlign w:val="center"/>
          </w:tcPr>
          <w:p w:rsidR="00ED0044" w:rsidRPr="001F160D" w:rsidRDefault="00ED0044" w:rsidP="00AC3402">
            <w:pPr>
              <w:autoSpaceDE w:val="0"/>
              <w:autoSpaceDN w:val="0"/>
              <w:adjustRightInd w:val="0"/>
              <w:ind w:hanging="30"/>
              <w:jc w:val="both"/>
              <w:rPr>
                <w:sz w:val="28"/>
                <w:szCs w:val="28"/>
                <w:lang w:val="ru-RU"/>
              </w:rPr>
            </w:pPr>
            <w:r w:rsidRPr="001F160D">
              <w:rPr>
                <w:sz w:val="28"/>
                <w:szCs w:val="28"/>
                <w:lang w:val="ru-RU"/>
              </w:rPr>
              <w:t>в том числе по ГРБС:</w:t>
            </w:r>
          </w:p>
        </w:tc>
        <w:tc>
          <w:tcPr>
            <w:tcW w:w="709" w:type="dxa"/>
            <w:vAlign w:val="center"/>
          </w:tcPr>
          <w:p w:rsidR="00ED0044" w:rsidRPr="001F160D" w:rsidRDefault="00ED0044" w:rsidP="00AC3402">
            <w:pPr>
              <w:autoSpaceDE w:val="0"/>
              <w:autoSpaceDN w:val="0"/>
              <w:adjustRightInd w:val="0"/>
              <w:jc w:val="center"/>
              <w:rPr>
                <w:sz w:val="28"/>
                <w:szCs w:val="28"/>
                <w:lang w:val="ru-RU"/>
              </w:rPr>
            </w:pPr>
          </w:p>
        </w:tc>
        <w:tc>
          <w:tcPr>
            <w:tcW w:w="567" w:type="dxa"/>
            <w:vAlign w:val="center"/>
          </w:tcPr>
          <w:p w:rsidR="00ED0044" w:rsidRPr="001F160D" w:rsidRDefault="00ED0044" w:rsidP="00AC3402">
            <w:pPr>
              <w:autoSpaceDE w:val="0"/>
              <w:autoSpaceDN w:val="0"/>
              <w:adjustRightInd w:val="0"/>
              <w:jc w:val="center"/>
              <w:rPr>
                <w:sz w:val="28"/>
                <w:szCs w:val="28"/>
                <w:lang w:val="ru-RU"/>
              </w:rPr>
            </w:pPr>
          </w:p>
        </w:tc>
        <w:tc>
          <w:tcPr>
            <w:tcW w:w="1417" w:type="dxa"/>
            <w:vAlign w:val="center"/>
          </w:tcPr>
          <w:p w:rsidR="00ED0044" w:rsidRPr="001F160D" w:rsidRDefault="00ED0044" w:rsidP="00AC3402">
            <w:pPr>
              <w:autoSpaceDE w:val="0"/>
              <w:autoSpaceDN w:val="0"/>
              <w:adjustRightInd w:val="0"/>
              <w:jc w:val="center"/>
              <w:rPr>
                <w:sz w:val="28"/>
                <w:szCs w:val="28"/>
                <w:lang w:val="ru-RU"/>
              </w:rPr>
            </w:pPr>
          </w:p>
        </w:tc>
        <w:tc>
          <w:tcPr>
            <w:tcW w:w="709" w:type="dxa"/>
            <w:vAlign w:val="center"/>
          </w:tcPr>
          <w:p w:rsidR="00ED0044" w:rsidRPr="001F160D" w:rsidRDefault="00ED0044" w:rsidP="00AC3402">
            <w:pPr>
              <w:autoSpaceDE w:val="0"/>
              <w:autoSpaceDN w:val="0"/>
              <w:adjustRightInd w:val="0"/>
              <w:jc w:val="center"/>
              <w:rPr>
                <w:sz w:val="28"/>
                <w:szCs w:val="28"/>
                <w:lang w:val="ru-RU"/>
              </w:rPr>
            </w:pPr>
          </w:p>
        </w:tc>
        <w:tc>
          <w:tcPr>
            <w:tcW w:w="1021" w:type="dxa"/>
            <w:vAlign w:val="center"/>
          </w:tcPr>
          <w:p w:rsidR="00ED0044" w:rsidRPr="001F160D" w:rsidRDefault="00ED0044" w:rsidP="00AC3402">
            <w:pPr>
              <w:autoSpaceDE w:val="0"/>
              <w:autoSpaceDN w:val="0"/>
              <w:adjustRightInd w:val="0"/>
              <w:jc w:val="center"/>
              <w:rPr>
                <w:sz w:val="28"/>
                <w:szCs w:val="28"/>
                <w:lang w:val="ru-RU"/>
              </w:rPr>
            </w:pPr>
          </w:p>
        </w:tc>
        <w:tc>
          <w:tcPr>
            <w:tcW w:w="1247" w:type="dxa"/>
            <w:vAlign w:val="center"/>
          </w:tcPr>
          <w:p w:rsidR="00ED0044" w:rsidRPr="001F160D" w:rsidRDefault="00ED0044" w:rsidP="00AC3402">
            <w:pPr>
              <w:autoSpaceDE w:val="0"/>
              <w:autoSpaceDN w:val="0"/>
              <w:adjustRightInd w:val="0"/>
              <w:jc w:val="center"/>
              <w:rPr>
                <w:sz w:val="28"/>
                <w:szCs w:val="28"/>
                <w:lang w:val="ru-RU"/>
              </w:rPr>
            </w:pPr>
          </w:p>
        </w:tc>
        <w:tc>
          <w:tcPr>
            <w:tcW w:w="1134" w:type="dxa"/>
            <w:vAlign w:val="center"/>
          </w:tcPr>
          <w:p w:rsidR="00ED0044" w:rsidRPr="001F160D" w:rsidRDefault="00ED0044" w:rsidP="00AC3402">
            <w:pPr>
              <w:autoSpaceDE w:val="0"/>
              <w:autoSpaceDN w:val="0"/>
              <w:adjustRightInd w:val="0"/>
              <w:jc w:val="center"/>
              <w:rPr>
                <w:sz w:val="28"/>
                <w:szCs w:val="28"/>
                <w:lang w:val="ru-RU"/>
              </w:rPr>
            </w:pPr>
          </w:p>
        </w:tc>
        <w:tc>
          <w:tcPr>
            <w:tcW w:w="1134" w:type="dxa"/>
            <w:vAlign w:val="center"/>
          </w:tcPr>
          <w:p w:rsidR="00ED0044" w:rsidRPr="001F160D" w:rsidRDefault="00ED0044" w:rsidP="00AC3402">
            <w:pPr>
              <w:autoSpaceDE w:val="0"/>
              <w:autoSpaceDN w:val="0"/>
              <w:adjustRightInd w:val="0"/>
              <w:jc w:val="center"/>
              <w:rPr>
                <w:sz w:val="28"/>
                <w:szCs w:val="28"/>
                <w:lang w:val="ru-RU"/>
              </w:rPr>
            </w:pPr>
          </w:p>
        </w:tc>
        <w:tc>
          <w:tcPr>
            <w:tcW w:w="1843" w:type="dxa"/>
            <w:vMerge/>
            <w:vAlign w:val="center"/>
          </w:tcPr>
          <w:p w:rsidR="00ED0044" w:rsidRPr="001F160D" w:rsidRDefault="00ED0044" w:rsidP="00AC3402">
            <w:pPr>
              <w:jc w:val="center"/>
              <w:rPr>
                <w:color w:val="000000"/>
                <w:sz w:val="28"/>
                <w:szCs w:val="28"/>
                <w:lang w:val="ru-RU" w:eastAsia="ru-RU"/>
              </w:rPr>
            </w:pPr>
          </w:p>
        </w:tc>
      </w:tr>
      <w:tr w:rsidR="00ED0044" w:rsidRPr="00F37131" w:rsidTr="00AC3402">
        <w:trPr>
          <w:trHeight w:val="630"/>
        </w:trPr>
        <w:tc>
          <w:tcPr>
            <w:tcW w:w="3936" w:type="dxa"/>
            <w:gridSpan w:val="2"/>
            <w:vMerge/>
            <w:vAlign w:val="center"/>
          </w:tcPr>
          <w:p w:rsidR="00ED0044" w:rsidRPr="001F160D" w:rsidRDefault="00ED0044" w:rsidP="00AC3402">
            <w:pPr>
              <w:autoSpaceDE w:val="0"/>
              <w:autoSpaceDN w:val="0"/>
              <w:adjustRightInd w:val="0"/>
              <w:jc w:val="center"/>
              <w:rPr>
                <w:color w:val="000000"/>
                <w:sz w:val="28"/>
                <w:szCs w:val="28"/>
                <w:lang w:val="ru-RU" w:eastAsia="ru-RU"/>
              </w:rPr>
            </w:pPr>
          </w:p>
        </w:tc>
        <w:tc>
          <w:tcPr>
            <w:tcW w:w="1984" w:type="dxa"/>
            <w:vMerge w:val="restart"/>
            <w:vAlign w:val="center"/>
          </w:tcPr>
          <w:p w:rsidR="00ED0044" w:rsidRPr="001F160D" w:rsidRDefault="00ED0044" w:rsidP="00AC3402">
            <w:pPr>
              <w:autoSpaceDE w:val="0"/>
              <w:autoSpaceDN w:val="0"/>
              <w:adjustRightInd w:val="0"/>
              <w:ind w:firstLine="2"/>
              <w:jc w:val="both"/>
              <w:rPr>
                <w:sz w:val="28"/>
                <w:szCs w:val="28"/>
                <w:lang w:val="ru-RU"/>
              </w:rPr>
            </w:pPr>
            <w:r w:rsidRPr="001F160D">
              <w:rPr>
                <w:sz w:val="28"/>
                <w:szCs w:val="28"/>
                <w:lang w:val="ru-RU"/>
              </w:rPr>
              <w:t>Администрация Тасеевского района</w:t>
            </w:r>
          </w:p>
        </w:tc>
        <w:tc>
          <w:tcPr>
            <w:tcW w:w="709" w:type="dxa"/>
            <w:vMerge w:val="restart"/>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005</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1003</w:t>
            </w:r>
          </w:p>
        </w:tc>
        <w:tc>
          <w:tcPr>
            <w:tcW w:w="1417" w:type="dxa"/>
            <w:vMerge w:val="restart"/>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0150075870</w:t>
            </w:r>
          </w:p>
          <w:p w:rsidR="00ED0044" w:rsidRPr="001F160D" w:rsidRDefault="00ED0044" w:rsidP="00AC3402">
            <w:pPr>
              <w:autoSpaceDE w:val="0"/>
              <w:autoSpaceDN w:val="0"/>
              <w:adjustRightInd w:val="0"/>
              <w:jc w:val="center"/>
              <w:rPr>
                <w:sz w:val="28"/>
                <w:szCs w:val="28"/>
                <w:lang w:val="ru-RU"/>
              </w:rPr>
            </w:pP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410</w:t>
            </w:r>
          </w:p>
        </w:tc>
        <w:tc>
          <w:tcPr>
            <w:tcW w:w="1021" w:type="dxa"/>
            <w:vAlign w:val="center"/>
          </w:tcPr>
          <w:p w:rsidR="00ED0044" w:rsidRPr="001F160D" w:rsidRDefault="00ED0044" w:rsidP="00AC3402">
            <w:pPr>
              <w:jc w:val="center"/>
              <w:rPr>
                <w:sz w:val="28"/>
                <w:szCs w:val="28"/>
                <w:lang w:val="ru-RU"/>
              </w:rPr>
            </w:pPr>
            <w:r>
              <w:rPr>
                <w:sz w:val="28"/>
                <w:szCs w:val="28"/>
                <w:lang w:val="ru-RU"/>
              </w:rPr>
              <w:t>4123,46</w:t>
            </w:r>
          </w:p>
        </w:tc>
        <w:tc>
          <w:tcPr>
            <w:tcW w:w="1247" w:type="dxa"/>
            <w:vAlign w:val="center"/>
          </w:tcPr>
          <w:p w:rsidR="00ED0044" w:rsidRPr="001F160D" w:rsidRDefault="00ED0044" w:rsidP="00AC3402">
            <w:pPr>
              <w:jc w:val="center"/>
              <w:rPr>
                <w:sz w:val="28"/>
                <w:szCs w:val="28"/>
                <w:lang w:val="ru-RU"/>
              </w:rPr>
            </w:pPr>
            <w:r>
              <w:rPr>
                <w:sz w:val="28"/>
                <w:szCs w:val="28"/>
                <w:lang w:val="ru-RU"/>
              </w:rPr>
              <w:t>12078,41</w:t>
            </w:r>
          </w:p>
        </w:tc>
        <w:tc>
          <w:tcPr>
            <w:tcW w:w="1134" w:type="dxa"/>
            <w:vAlign w:val="center"/>
          </w:tcPr>
          <w:p w:rsidR="00ED0044" w:rsidRPr="001F160D" w:rsidRDefault="00ED0044" w:rsidP="00AC3402">
            <w:pPr>
              <w:jc w:val="center"/>
              <w:rPr>
                <w:sz w:val="28"/>
                <w:szCs w:val="28"/>
                <w:lang w:val="ru-RU"/>
              </w:rPr>
            </w:pPr>
            <w:r>
              <w:rPr>
                <w:sz w:val="28"/>
                <w:szCs w:val="28"/>
                <w:lang w:val="ru-RU"/>
              </w:rPr>
              <w:t>11503,25</w:t>
            </w:r>
          </w:p>
        </w:tc>
        <w:tc>
          <w:tcPr>
            <w:tcW w:w="1134" w:type="dxa"/>
            <w:vAlign w:val="center"/>
          </w:tcPr>
          <w:p w:rsidR="00ED0044" w:rsidRPr="001F160D" w:rsidRDefault="00ED0044" w:rsidP="00AC3402">
            <w:pPr>
              <w:jc w:val="center"/>
              <w:rPr>
                <w:sz w:val="28"/>
                <w:szCs w:val="28"/>
                <w:lang w:val="ru-RU"/>
              </w:rPr>
            </w:pPr>
            <w:r>
              <w:rPr>
                <w:sz w:val="28"/>
                <w:szCs w:val="28"/>
                <w:lang w:val="ru-RU"/>
              </w:rPr>
              <w:t>27705,12</w:t>
            </w:r>
          </w:p>
        </w:tc>
        <w:tc>
          <w:tcPr>
            <w:tcW w:w="1843" w:type="dxa"/>
            <w:vMerge/>
            <w:vAlign w:val="center"/>
          </w:tcPr>
          <w:p w:rsidR="00ED0044" w:rsidRPr="001F160D" w:rsidRDefault="00ED0044" w:rsidP="00AC3402">
            <w:pPr>
              <w:jc w:val="center"/>
              <w:rPr>
                <w:color w:val="000000"/>
                <w:sz w:val="28"/>
                <w:szCs w:val="28"/>
                <w:lang w:val="ru-RU" w:eastAsia="ru-RU"/>
              </w:rPr>
            </w:pPr>
          </w:p>
        </w:tc>
      </w:tr>
      <w:tr w:rsidR="00ED0044" w:rsidRPr="00F37131" w:rsidTr="00AC3402">
        <w:trPr>
          <w:trHeight w:val="630"/>
        </w:trPr>
        <w:tc>
          <w:tcPr>
            <w:tcW w:w="3936" w:type="dxa"/>
            <w:gridSpan w:val="2"/>
            <w:vMerge/>
            <w:vAlign w:val="center"/>
          </w:tcPr>
          <w:p w:rsidR="00ED0044" w:rsidRPr="001F160D" w:rsidRDefault="00ED0044" w:rsidP="00AC3402">
            <w:pPr>
              <w:autoSpaceDE w:val="0"/>
              <w:autoSpaceDN w:val="0"/>
              <w:adjustRightInd w:val="0"/>
              <w:jc w:val="center"/>
              <w:rPr>
                <w:color w:val="000000"/>
                <w:sz w:val="28"/>
                <w:szCs w:val="28"/>
                <w:lang w:val="ru-RU" w:eastAsia="ru-RU"/>
              </w:rPr>
            </w:pPr>
          </w:p>
        </w:tc>
        <w:tc>
          <w:tcPr>
            <w:tcW w:w="1984" w:type="dxa"/>
            <w:vMerge/>
            <w:vAlign w:val="center"/>
          </w:tcPr>
          <w:p w:rsidR="00ED0044" w:rsidRPr="001F160D" w:rsidRDefault="00ED0044" w:rsidP="00AC3402">
            <w:pPr>
              <w:autoSpaceDE w:val="0"/>
              <w:autoSpaceDN w:val="0"/>
              <w:adjustRightInd w:val="0"/>
              <w:ind w:firstLine="2"/>
              <w:jc w:val="both"/>
              <w:rPr>
                <w:sz w:val="28"/>
                <w:szCs w:val="28"/>
                <w:lang w:val="ru-RU"/>
              </w:rPr>
            </w:pPr>
          </w:p>
        </w:tc>
        <w:tc>
          <w:tcPr>
            <w:tcW w:w="709" w:type="dxa"/>
            <w:vMerge/>
            <w:vAlign w:val="center"/>
          </w:tcPr>
          <w:p w:rsidR="00ED0044" w:rsidRPr="001F160D" w:rsidRDefault="00ED0044" w:rsidP="00AC3402">
            <w:pPr>
              <w:autoSpaceDE w:val="0"/>
              <w:autoSpaceDN w:val="0"/>
              <w:adjustRightInd w:val="0"/>
              <w:jc w:val="center"/>
              <w:rPr>
                <w:sz w:val="28"/>
                <w:szCs w:val="28"/>
                <w:lang w:val="ru-RU"/>
              </w:rPr>
            </w:pP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0113</w:t>
            </w:r>
          </w:p>
        </w:tc>
        <w:tc>
          <w:tcPr>
            <w:tcW w:w="1417" w:type="dxa"/>
            <w:vMerge/>
            <w:vAlign w:val="center"/>
          </w:tcPr>
          <w:p w:rsidR="00ED0044" w:rsidRPr="001F160D" w:rsidRDefault="00ED0044" w:rsidP="00AC3402">
            <w:pPr>
              <w:autoSpaceDE w:val="0"/>
              <w:autoSpaceDN w:val="0"/>
              <w:adjustRightInd w:val="0"/>
              <w:jc w:val="center"/>
              <w:rPr>
                <w:sz w:val="28"/>
                <w:szCs w:val="28"/>
                <w:lang w:val="ru-RU"/>
              </w:rPr>
            </w:pP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120</w:t>
            </w:r>
          </w:p>
          <w:p w:rsidR="00ED0044" w:rsidRPr="001F160D" w:rsidRDefault="00ED0044" w:rsidP="00AC3402">
            <w:pPr>
              <w:autoSpaceDE w:val="0"/>
              <w:autoSpaceDN w:val="0"/>
              <w:adjustRightInd w:val="0"/>
              <w:jc w:val="center"/>
              <w:rPr>
                <w:sz w:val="28"/>
                <w:szCs w:val="28"/>
                <w:lang w:val="ru-RU"/>
              </w:rPr>
            </w:pPr>
            <w:r w:rsidRPr="001F160D">
              <w:rPr>
                <w:sz w:val="28"/>
                <w:szCs w:val="28"/>
                <w:lang w:val="ru-RU"/>
              </w:rPr>
              <w:t>240</w:t>
            </w:r>
          </w:p>
        </w:tc>
        <w:tc>
          <w:tcPr>
            <w:tcW w:w="1021" w:type="dxa"/>
            <w:vAlign w:val="center"/>
          </w:tcPr>
          <w:p w:rsidR="00ED0044" w:rsidRPr="001F160D" w:rsidRDefault="00ED0044" w:rsidP="00AC3402">
            <w:pPr>
              <w:jc w:val="center"/>
              <w:rPr>
                <w:sz w:val="28"/>
                <w:szCs w:val="28"/>
                <w:lang w:val="ru-RU"/>
              </w:rPr>
            </w:pPr>
            <w:r>
              <w:rPr>
                <w:sz w:val="28"/>
                <w:szCs w:val="28"/>
                <w:lang w:val="ru-RU"/>
              </w:rPr>
              <w:t>410,98</w:t>
            </w:r>
          </w:p>
        </w:tc>
        <w:tc>
          <w:tcPr>
            <w:tcW w:w="1247" w:type="dxa"/>
            <w:vAlign w:val="center"/>
          </w:tcPr>
          <w:p w:rsidR="00ED0044" w:rsidRPr="001F160D" w:rsidRDefault="00ED0044" w:rsidP="00AC3402">
            <w:pPr>
              <w:jc w:val="center"/>
              <w:rPr>
                <w:sz w:val="28"/>
                <w:szCs w:val="28"/>
                <w:lang w:val="ru-RU"/>
              </w:rPr>
            </w:pPr>
            <w:r>
              <w:rPr>
                <w:sz w:val="28"/>
                <w:szCs w:val="28"/>
                <w:lang w:val="ru-RU"/>
              </w:rPr>
              <w:t>378,19</w:t>
            </w:r>
          </w:p>
        </w:tc>
        <w:tc>
          <w:tcPr>
            <w:tcW w:w="1134" w:type="dxa"/>
            <w:vAlign w:val="center"/>
          </w:tcPr>
          <w:p w:rsidR="00ED0044" w:rsidRPr="001F160D" w:rsidRDefault="00ED0044" w:rsidP="00AC3402">
            <w:pPr>
              <w:jc w:val="center"/>
              <w:rPr>
                <w:sz w:val="28"/>
                <w:szCs w:val="28"/>
                <w:lang w:val="ru-RU"/>
              </w:rPr>
            </w:pPr>
            <w:r>
              <w:rPr>
                <w:sz w:val="28"/>
                <w:szCs w:val="28"/>
                <w:lang w:val="ru-RU"/>
              </w:rPr>
              <w:t>378,15</w:t>
            </w:r>
          </w:p>
        </w:tc>
        <w:tc>
          <w:tcPr>
            <w:tcW w:w="1134" w:type="dxa"/>
            <w:vAlign w:val="center"/>
          </w:tcPr>
          <w:p w:rsidR="00ED0044" w:rsidRPr="001F160D" w:rsidRDefault="00ED0044" w:rsidP="00AC3402">
            <w:pPr>
              <w:jc w:val="center"/>
              <w:rPr>
                <w:sz w:val="28"/>
                <w:szCs w:val="28"/>
                <w:lang w:val="ru-RU"/>
              </w:rPr>
            </w:pPr>
            <w:r>
              <w:rPr>
                <w:sz w:val="28"/>
                <w:szCs w:val="28"/>
                <w:lang w:val="ru-RU"/>
              </w:rPr>
              <w:t>1167,32</w:t>
            </w:r>
          </w:p>
        </w:tc>
        <w:tc>
          <w:tcPr>
            <w:tcW w:w="1843" w:type="dxa"/>
            <w:vAlign w:val="center"/>
          </w:tcPr>
          <w:p w:rsidR="00ED0044" w:rsidRPr="001F160D" w:rsidRDefault="00ED0044" w:rsidP="00AC3402">
            <w:pPr>
              <w:jc w:val="center"/>
              <w:rPr>
                <w:color w:val="000000"/>
                <w:sz w:val="28"/>
                <w:szCs w:val="28"/>
                <w:lang w:val="ru-RU" w:eastAsia="ru-RU"/>
              </w:rPr>
            </w:pPr>
          </w:p>
        </w:tc>
      </w:tr>
      <w:tr w:rsidR="00ED0044" w:rsidRPr="007E7581" w:rsidTr="00AC3402">
        <w:trPr>
          <w:trHeight w:val="840"/>
        </w:trPr>
        <w:tc>
          <w:tcPr>
            <w:tcW w:w="13858" w:type="dxa"/>
            <w:gridSpan w:val="11"/>
            <w:vAlign w:val="center"/>
          </w:tcPr>
          <w:p w:rsidR="00ED0044" w:rsidRPr="001F160D" w:rsidRDefault="00ED0044" w:rsidP="00AC3402">
            <w:pPr>
              <w:rPr>
                <w:bCs/>
                <w:sz w:val="28"/>
                <w:szCs w:val="28"/>
                <w:lang w:val="ru-RU"/>
              </w:rPr>
            </w:pPr>
            <w:r w:rsidRPr="001F160D">
              <w:rPr>
                <w:sz w:val="28"/>
                <w:szCs w:val="28"/>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3" w:type="dxa"/>
            <w:vAlign w:val="center"/>
          </w:tcPr>
          <w:p w:rsidR="00ED0044" w:rsidRPr="001F160D" w:rsidRDefault="00ED0044" w:rsidP="00AC3402">
            <w:pPr>
              <w:autoSpaceDE w:val="0"/>
              <w:autoSpaceDN w:val="0"/>
              <w:adjustRightInd w:val="0"/>
              <w:jc w:val="both"/>
              <w:rPr>
                <w:sz w:val="28"/>
                <w:szCs w:val="28"/>
                <w:lang w:val="ru-RU"/>
              </w:rPr>
            </w:pPr>
          </w:p>
        </w:tc>
      </w:tr>
      <w:tr w:rsidR="00ED0044" w:rsidRPr="007E7581" w:rsidTr="00AC3402">
        <w:trPr>
          <w:trHeight w:val="840"/>
        </w:trPr>
        <w:tc>
          <w:tcPr>
            <w:tcW w:w="3936" w:type="dxa"/>
            <w:gridSpan w:val="2"/>
            <w:vMerge w:val="restart"/>
            <w:vAlign w:val="center"/>
          </w:tcPr>
          <w:p w:rsidR="00ED0044" w:rsidRPr="001F160D" w:rsidRDefault="00ED0044" w:rsidP="00AC3402">
            <w:pPr>
              <w:autoSpaceDE w:val="0"/>
              <w:autoSpaceDN w:val="0"/>
              <w:adjustRightInd w:val="0"/>
              <w:jc w:val="both"/>
              <w:rPr>
                <w:sz w:val="28"/>
                <w:szCs w:val="28"/>
                <w:lang w:val="ru-RU"/>
              </w:rPr>
            </w:pPr>
            <w:r w:rsidRPr="001F160D">
              <w:rPr>
                <w:sz w:val="28"/>
                <w:szCs w:val="28"/>
                <w:lang w:val="ru-RU"/>
              </w:rPr>
              <w:t>Мероприятие 2.1 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984" w:type="dxa"/>
            <w:vAlign w:val="center"/>
          </w:tcPr>
          <w:p w:rsidR="00ED0044" w:rsidRPr="001F160D" w:rsidRDefault="00ED0044" w:rsidP="00AC3402">
            <w:pPr>
              <w:autoSpaceDE w:val="0"/>
              <w:autoSpaceDN w:val="0"/>
              <w:adjustRightInd w:val="0"/>
              <w:jc w:val="both"/>
              <w:rPr>
                <w:sz w:val="28"/>
                <w:szCs w:val="28"/>
                <w:lang w:val="ru-RU"/>
              </w:rPr>
            </w:pPr>
            <w:r w:rsidRPr="001F160D">
              <w:rPr>
                <w:sz w:val="28"/>
                <w:szCs w:val="28"/>
                <w:lang w:val="ru-RU"/>
              </w:rPr>
              <w:t>всего расходные обязательства по подпрограмме</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41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х</w:t>
            </w:r>
          </w:p>
        </w:tc>
        <w:tc>
          <w:tcPr>
            <w:tcW w:w="1021" w:type="dxa"/>
            <w:vAlign w:val="center"/>
          </w:tcPr>
          <w:p w:rsidR="00ED0044" w:rsidRPr="001F160D" w:rsidRDefault="00ED0044" w:rsidP="00AC3402">
            <w:pPr>
              <w:rPr>
                <w:bCs/>
                <w:sz w:val="28"/>
                <w:szCs w:val="28"/>
                <w:lang w:val="ru-RU"/>
              </w:rPr>
            </w:pPr>
            <w:r>
              <w:rPr>
                <w:bCs/>
                <w:sz w:val="28"/>
                <w:szCs w:val="28"/>
                <w:lang w:val="ru-RU"/>
              </w:rPr>
              <w:t>3178,10</w:t>
            </w:r>
          </w:p>
        </w:tc>
        <w:tc>
          <w:tcPr>
            <w:tcW w:w="1247" w:type="dxa"/>
            <w:vAlign w:val="center"/>
          </w:tcPr>
          <w:p w:rsidR="00ED0044" w:rsidRPr="001F160D" w:rsidRDefault="00ED0044" w:rsidP="00AC3402">
            <w:pPr>
              <w:rPr>
                <w:sz w:val="28"/>
                <w:szCs w:val="28"/>
                <w:lang w:val="ru-RU"/>
              </w:rPr>
            </w:pPr>
            <w:r>
              <w:rPr>
                <w:sz w:val="28"/>
                <w:szCs w:val="28"/>
                <w:lang w:val="ru-RU"/>
              </w:rPr>
              <w:t>2953,10</w:t>
            </w:r>
          </w:p>
        </w:tc>
        <w:tc>
          <w:tcPr>
            <w:tcW w:w="1134" w:type="dxa"/>
            <w:vAlign w:val="center"/>
          </w:tcPr>
          <w:p w:rsidR="00ED0044" w:rsidRPr="001F160D" w:rsidRDefault="00ED0044" w:rsidP="00AC3402">
            <w:pPr>
              <w:rPr>
                <w:sz w:val="28"/>
                <w:szCs w:val="28"/>
                <w:lang w:val="ru-RU"/>
              </w:rPr>
            </w:pPr>
            <w:r>
              <w:rPr>
                <w:sz w:val="28"/>
                <w:szCs w:val="28"/>
                <w:lang w:val="ru-RU"/>
              </w:rPr>
              <w:t>2953,10</w:t>
            </w:r>
          </w:p>
        </w:tc>
        <w:tc>
          <w:tcPr>
            <w:tcW w:w="1134" w:type="dxa"/>
            <w:vAlign w:val="center"/>
          </w:tcPr>
          <w:p w:rsidR="00ED0044" w:rsidRPr="001F160D" w:rsidRDefault="00ED0044" w:rsidP="00AC3402">
            <w:pPr>
              <w:rPr>
                <w:bCs/>
                <w:sz w:val="28"/>
                <w:szCs w:val="28"/>
                <w:lang w:val="ru-RU"/>
              </w:rPr>
            </w:pPr>
            <w:r>
              <w:rPr>
                <w:bCs/>
                <w:sz w:val="28"/>
                <w:szCs w:val="28"/>
                <w:lang w:val="ru-RU"/>
              </w:rPr>
              <w:t>9084,30</w:t>
            </w:r>
          </w:p>
        </w:tc>
        <w:tc>
          <w:tcPr>
            <w:tcW w:w="1843" w:type="dxa"/>
            <w:vMerge w:val="restart"/>
            <w:vAlign w:val="center"/>
          </w:tcPr>
          <w:p w:rsidR="00ED0044" w:rsidRPr="001F160D" w:rsidRDefault="00ED0044" w:rsidP="00AC3402">
            <w:pPr>
              <w:autoSpaceDE w:val="0"/>
              <w:autoSpaceDN w:val="0"/>
              <w:adjustRightInd w:val="0"/>
              <w:jc w:val="both"/>
              <w:rPr>
                <w:sz w:val="28"/>
                <w:szCs w:val="28"/>
                <w:lang w:val="ru-RU"/>
              </w:rPr>
            </w:pPr>
            <w:r w:rsidRPr="001F160D">
              <w:rPr>
                <w:sz w:val="28"/>
                <w:szCs w:val="28"/>
                <w:lang w:val="ru-RU"/>
              </w:rPr>
              <w:t>Реализация полномочий по органи-зации и осуществлению деятельности по опеке и попечительству до 100% ежегодно.</w:t>
            </w:r>
          </w:p>
        </w:tc>
      </w:tr>
      <w:tr w:rsidR="00ED0044" w:rsidRPr="007E7581" w:rsidTr="00AC3402">
        <w:trPr>
          <w:trHeight w:val="285"/>
        </w:trPr>
        <w:tc>
          <w:tcPr>
            <w:tcW w:w="3936" w:type="dxa"/>
            <w:gridSpan w:val="2"/>
            <w:vMerge/>
            <w:vAlign w:val="center"/>
          </w:tcPr>
          <w:p w:rsidR="00ED0044" w:rsidRPr="001F160D" w:rsidRDefault="00ED0044" w:rsidP="00AC3402">
            <w:pPr>
              <w:autoSpaceDE w:val="0"/>
              <w:autoSpaceDN w:val="0"/>
              <w:adjustRightInd w:val="0"/>
              <w:jc w:val="center"/>
              <w:rPr>
                <w:sz w:val="28"/>
                <w:szCs w:val="28"/>
                <w:lang w:val="ru-RU"/>
              </w:rPr>
            </w:pPr>
          </w:p>
        </w:tc>
        <w:tc>
          <w:tcPr>
            <w:tcW w:w="1984" w:type="dxa"/>
            <w:vAlign w:val="center"/>
          </w:tcPr>
          <w:p w:rsidR="00ED0044" w:rsidRPr="001F160D" w:rsidRDefault="00ED0044" w:rsidP="00AC3402">
            <w:pPr>
              <w:autoSpaceDE w:val="0"/>
              <w:autoSpaceDN w:val="0"/>
              <w:adjustRightInd w:val="0"/>
              <w:ind w:hanging="30"/>
              <w:jc w:val="both"/>
              <w:rPr>
                <w:sz w:val="28"/>
                <w:szCs w:val="28"/>
                <w:lang w:val="ru-RU"/>
              </w:rPr>
            </w:pPr>
            <w:r w:rsidRPr="001F160D">
              <w:rPr>
                <w:sz w:val="28"/>
                <w:szCs w:val="28"/>
                <w:lang w:val="ru-RU"/>
              </w:rPr>
              <w:t>в том числе по ГРБС:</w:t>
            </w:r>
          </w:p>
        </w:tc>
        <w:tc>
          <w:tcPr>
            <w:tcW w:w="709" w:type="dxa"/>
            <w:vAlign w:val="center"/>
          </w:tcPr>
          <w:p w:rsidR="00ED0044" w:rsidRPr="001F160D" w:rsidRDefault="00ED0044" w:rsidP="00AC3402">
            <w:pPr>
              <w:autoSpaceDE w:val="0"/>
              <w:autoSpaceDN w:val="0"/>
              <w:adjustRightInd w:val="0"/>
              <w:jc w:val="center"/>
              <w:rPr>
                <w:sz w:val="28"/>
                <w:szCs w:val="28"/>
                <w:lang w:val="ru-RU"/>
              </w:rPr>
            </w:pPr>
          </w:p>
        </w:tc>
        <w:tc>
          <w:tcPr>
            <w:tcW w:w="567" w:type="dxa"/>
            <w:vAlign w:val="center"/>
          </w:tcPr>
          <w:p w:rsidR="00ED0044" w:rsidRPr="001F160D" w:rsidRDefault="00ED0044" w:rsidP="00AC3402">
            <w:pPr>
              <w:autoSpaceDE w:val="0"/>
              <w:autoSpaceDN w:val="0"/>
              <w:adjustRightInd w:val="0"/>
              <w:jc w:val="center"/>
              <w:rPr>
                <w:sz w:val="28"/>
                <w:szCs w:val="28"/>
                <w:lang w:val="ru-RU"/>
              </w:rPr>
            </w:pPr>
          </w:p>
        </w:tc>
        <w:tc>
          <w:tcPr>
            <w:tcW w:w="1417" w:type="dxa"/>
            <w:vAlign w:val="center"/>
          </w:tcPr>
          <w:p w:rsidR="00ED0044" w:rsidRPr="001F160D" w:rsidRDefault="00ED0044" w:rsidP="00AC3402">
            <w:pPr>
              <w:autoSpaceDE w:val="0"/>
              <w:autoSpaceDN w:val="0"/>
              <w:adjustRightInd w:val="0"/>
              <w:jc w:val="center"/>
              <w:rPr>
                <w:sz w:val="28"/>
                <w:szCs w:val="28"/>
                <w:lang w:val="ru-RU"/>
              </w:rPr>
            </w:pPr>
          </w:p>
        </w:tc>
        <w:tc>
          <w:tcPr>
            <w:tcW w:w="709" w:type="dxa"/>
            <w:vAlign w:val="center"/>
          </w:tcPr>
          <w:p w:rsidR="00ED0044" w:rsidRPr="001F160D" w:rsidRDefault="00ED0044" w:rsidP="00AC3402">
            <w:pPr>
              <w:autoSpaceDE w:val="0"/>
              <w:autoSpaceDN w:val="0"/>
              <w:adjustRightInd w:val="0"/>
              <w:jc w:val="center"/>
              <w:rPr>
                <w:sz w:val="28"/>
                <w:szCs w:val="28"/>
                <w:lang w:val="ru-RU"/>
              </w:rPr>
            </w:pPr>
          </w:p>
        </w:tc>
        <w:tc>
          <w:tcPr>
            <w:tcW w:w="1021" w:type="dxa"/>
            <w:vAlign w:val="center"/>
          </w:tcPr>
          <w:p w:rsidR="00ED0044" w:rsidRPr="001F160D" w:rsidRDefault="00ED0044" w:rsidP="00AC3402">
            <w:pPr>
              <w:rPr>
                <w:bCs/>
                <w:sz w:val="28"/>
                <w:szCs w:val="28"/>
                <w:lang w:val="ru-RU"/>
              </w:rPr>
            </w:pPr>
          </w:p>
        </w:tc>
        <w:tc>
          <w:tcPr>
            <w:tcW w:w="1247" w:type="dxa"/>
            <w:vAlign w:val="center"/>
          </w:tcPr>
          <w:p w:rsidR="00ED0044" w:rsidRPr="001F160D" w:rsidRDefault="00ED0044" w:rsidP="00AC3402">
            <w:pPr>
              <w:rPr>
                <w:sz w:val="28"/>
                <w:szCs w:val="28"/>
                <w:lang w:val="ru-RU"/>
              </w:rPr>
            </w:pPr>
          </w:p>
        </w:tc>
        <w:tc>
          <w:tcPr>
            <w:tcW w:w="1134" w:type="dxa"/>
            <w:vAlign w:val="center"/>
          </w:tcPr>
          <w:p w:rsidR="00ED0044" w:rsidRPr="001F160D" w:rsidRDefault="00ED0044" w:rsidP="00AC3402">
            <w:pPr>
              <w:rPr>
                <w:sz w:val="28"/>
                <w:szCs w:val="28"/>
                <w:lang w:val="ru-RU"/>
              </w:rPr>
            </w:pPr>
          </w:p>
        </w:tc>
        <w:tc>
          <w:tcPr>
            <w:tcW w:w="1134" w:type="dxa"/>
            <w:vAlign w:val="center"/>
          </w:tcPr>
          <w:p w:rsidR="00ED0044" w:rsidRPr="001F160D" w:rsidRDefault="00ED0044" w:rsidP="00AC3402">
            <w:pPr>
              <w:rPr>
                <w:bCs/>
                <w:sz w:val="28"/>
                <w:szCs w:val="28"/>
                <w:lang w:val="ru-RU"/>
              </w:rPr>
            </w:pPr>
          </w:p>
        </w:tc>
        <w:tc>
          <w:tcPr>
            <w:tcW w:w="1843" w:type="dxa"/>
            <w:vMerge/>
            <w:vAlign w:val="center"/>
          </w:tcPr>
          <w:p w:rsidR="00ED0044" w:rsidRPr="00F37131" w:rsidRDefault="00ED0044" w:rsidP="00AC3402">
            <w:pPr>
              <w:autoSpaceDE w:val="0"/>
              <w:autoSpaceDN w:val="0"/>
              <w:adjustRightInd w:val="0"/>
              <w:jc w:val="center"/>
              <w:rPr>
                <w:sz w:val="28"/>
                <w:szCs w:val="28"/>
                <w:highlight w:val="yellow"/>
                <w:lang w:val="ru-RU"/>
              </w:rPr>
            </w:pPr>
          </w:p>
        </w:tc>
      </w:tr>
      <w:tr w:rsidR="00ED0044" w:rsidRPr="00F37131" w:rsidTr="00AC3402">
        <w:trPr>
          <w:trHeight w:val="930"/>
        </w:trPr>
        <w:tc>
          <w:tcPr>
            <w:tcW w:w="3936" w:type="dxa"/>
            <w:gridSpan w:val="2"/>
            <w:vMerge/>
            <w:vAlign w:val="center"/>
          </w:tcPr>
          <w:p w:rsidR="00ED0044" w:rsidRPr="001F160D" w:rsidRDefault="00ED0044" w:rsidP="00AC3402">
            <w:pPr>
              <w:autoSpaceDE w:val="0"/>
              <w:autoSpaceDN w:val="0"/>
              <w:adjustRightInd w:val="0"/>
              <w:jc w:val="center"/>
              <w:rPr>
                <w:sz w:val="28"/>
                <w:szCs w:val="28"/>
                <w:lang w:val="ru-RU"/>
              </w:rPr>
            </w:pPr>
          </w:p>
        </w:tc>
        <w:tc>
          <w:tcPr>
            <w:tcW w:w="1984" w:type="dxa"/>
            <w:vAlign w:val="center"/>
          </w:tcPr>
          <w:p w:rsidR="00ED0044" w:rsidRPr="001F160D" w:rsidRDefault="00ED0044" w:rsidP="00AC3402">
            <w:pPr>
              <w:autoSpaceDE w:val="0"/>
              <w:autoSpaceDN w:val="0"/>
              <w:adjustRightInd w:val="0"/>
              <w:ind w:firstLine="2"/>
              <w:jc w:val="both"/>
              <w:rPr>
                <w:sz w:val="28"/>
                <w:szCs w:val="28"/>
                <w:lang w:val="ru-RU"/>
              </w:rPr>
            </w:pPr>
            <w:r w:rsidRPr="001F160D">
              <w:rPr>
                <w:sz w:val="28"/>
                <w:szCs w:val="28"/>
                <w:lang w:val="ru-RU"/>
              </w:rPr>
              <w:t>Администрация Тасеевского района</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005</w:t>
            </w:r>
          </w:p>
        </w:tc>
        <w:tc>
          <w:tcPr>
            <w:tcW w:w="56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0709</w:t>
            </w:r>
          </w:p>
        </w:tc>
        <w:tc>
          <w:tcPr>
            <w:tcW w:w="1417"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0150075520К</w:t>
            </w:r>
          </w:p>
        </w:tc>
        <w:tc>
          <w:tcPr>
            <w:tcW w:w="709" w:type="dxa"/>
            <w:vAlign w:val="center"/>
          </w:tcPr>
          <w:p w:rsidR="00ED0044" w:rsidRPr="001F160D" w:rsidRDefault="00ED0044" w:rsidP="00AC3402">
            <w:pPr>
              <w:autoSpaceDE w:val="0"/>
              <w:autoSpaceDN w:val="0"/>
              <w:adjustRightInd w:val="0"/>
              <w:jc w:val="center"/>
              <w:rPr>
                <w:sz w:val="28"/>
                <w:szCs w:val="28"/>
                <w:lang w:val="ru-RU"/>
              </w:rPr>
            </w:pPr>
            <w:r w:rsidRPr="001F160D">
              <w:rPr>
                <w:sz w:val="28"/>
                <w:szCs w:val="28"/>
                <w:lang w:val="ru-RU"/>
              </w:rPr>
              <w:t>120</w:t>
            </w:r>
          </w:p>
          <w:p w:rsidR="00ED0044" w:rsidRPr="001F160D" w:rsidRDefault="00ED0044" w:rsidP="00AC3402">
            <w:pPr>
              <w:autoSpaceDE w:val="0"/>
              <w:autoSpaceDN w:val="0"/>
              <w:adjustRightInd w:val="0"/>
              <w:jc w:val="center"/>
              <w:rPr>
                <w:sz w:val="28"/>
                <w:szCs w:val="28"/>
                <w:lang w:val="ru-RU"/>
              </w:rPr>
            </w:pPr>
            <w:r w:rsidRPr="001F160D">
              <w:rPr>
                <w:sz w:val="28"/>
                <w:szCs w:val="28"/>
                <w:lang w:val="ru-RU"/>
              </w:rPr>
              <w:t>240</w:t>
            </w:r>
          </w:p>
        </w:tc>
        <w:tc>
          <w:tcPr>
            <w:tcW w:w="1021" w:type="dxa"/>
            <w:vAlign w:val="center"/>
          </w:tcPr>
          <w:p w:rsidR="00ED0044" w:rsidRPr="001F160D" w:rsidRDefault="00ED0044" w:rsidP="00AC3402">
            <w:pPr>
              <w:rPr>
                <w:bCs/>
                <w:sz w:val="28"/>
                <w:szCs w:val="28"/>
                <w:lang w:val="ru-RU"/>
              </w:rPr>
            </w:pPr>
            <w:r>
              <w:rPr>
                <w:bCs/>
                <w:sz w:val="28"/>
                <w:szCs w:val="28"/>
                <w:lang w:val="ru-RU"/>
              </w:rPr>
              <w:t>3178,10</w:t>
            </w:r>
          </w:p>
        </w:tc>
        <w:tc>
          <w:tcPr>
            <w:tcW w:w="1247" w:type="dxa"/>
            <w:vAlign w:val="center"/>
          </w:tcPr>
          <w:p w:rsidR="00ED0044" w:rsidRPr="001F160D" w:rsidRDefault="00ED0044" w:rsidP="00AC3402">
            <w:pPr>
              <w:rPr>
                <w:sz w:val="28"/>
                <w:szCs w:val="28"/>
                <w:lang w:val="ru-RU"/>
              </w:rPr>
            </w:pPr>
            <w:r>
              <w:rPr>
                <w:sz w:val="28"/>
                <w:szCs w:val="28"/>
                <w:lang w:val="ru-RU"/>
              </w:rPr>
              <w:t>2953,10</w:t>
            </w:r>
          </w:p>
        </w:tc>
        <w:tc>
          <w:tcPr>
            <w:tcW w:w="1134" w:type="dxa"/>
            <w:vAlign w:val="center"/>
          </w:tcPr>
          <w:p w:rsidR="00ED0044" w:rsidRPr="001F160D" w:rsidRDefault="00ED0044" w:rsidP="00AC3402">
            <w:pPr>
              <w:rPr>
                <w:sz w:val="28"/>
                <w:szCs w:val="28"/>
                <w:lang w:val="ru-RU"/>
              </w:rPr>
            </w:pPr>
            <w:r>
              <w:rPr>
                <w:sz w:val="28"/>
                <w:szCs w:val="28"/>
                <w:lang w:val="ru-RU"/>
              </w:rPr>
              <w:t>2953,10</w:t>
            </w:r>
          </w:p>
        </w:tc>
        <w:tc>
          <w:tcPr>
            <w:tcW w:w="1134" w:type="dxa"/>
            <w:vAlign w:val="center"/>
          </w:tcPr>
          <w:p w:rsidR="00ED0044" w:rsidRPr="001F160D" w:rsidRDefault="00ED0044" w:rsidP="00AC3402">
            <w:pPr>
              <w:rPr>
                <w:bCs/>
                <w:sz w:val="28"/>
                <w:szCs w:val="28"/>
                <w:lang w:val="ru-RU"/>
              </w:rPr>
            </w:pPr>
            <w:r>
              <w:rPr>
                <w:bCs/>
                <w:sz w:val="28"/>
                <w:szCs w:val="28"/>
                <w:lang w:val="ru-RU"/>
              </w:rPr>
              <w:t>9084,30</w:t>
            </w:r>
          </w:p>
        </w:tc>
        <w:tc>
          <w:tcPr>
            <w:tcW w:w="1843" w:type="dxa"/>
            <w:vMerge/>
            <w:vAlign w:val="center"/>
          </w:tcPr>
          <w:p w:rsidR="00ED0044" w:rsidRPr="00F37131" w:rsidRDefault="00ED0044" w:rsidP="00AC3402">
            <w:pPr>
              <w:autoSpaceDE w:val="0"/>
              <w:autoSpaceDN w:val="0"/>
              <w:adjustRightInd w:val="0"/>
              <w:jc w:val="center"/>
              <w:rPr>
                <w:sz w:val="28"/>
                <w:szCs w:val="28"/>
                <w:highlight w:val="yellow"/>
                <w:lang w:val="ru-RU"/>
              </w:rPr>
            </w:pPr>
          </w:p>
        </w:tc>
      </w:tr>
    </w:tbl>
    <w:p w:rsidR="00570C26" w:rsidRPr="002001C7" w:rsidRDefault="00570C26" w:rsidP="00570C26">
      <w:pPr>
        <w:jc w:val="both"/>
        <w:rPr>
          <w:sz w:val="28"/>
          <w:szCs w:val="28"/>
          <w:lang w:val="ru-RU"/>
        </w:rPr>
      </w:pPr>
    </w:p>
    <w:p w:rsidR="00D273E6" w:rsidRPr="002001C7" w:rsidRDefault="00D273E6" w:rsidP="00D273E6">
      <w:pPr>
        <w:autoSpaceDE w:val="0"/>
        <w:autoSpaceDN w:val="0"/>
        <w:adjustRightInd w:val="0"/>
        <w:ind w:firstLine="540"/>
        <w:jc w:val="center"/>
        <w:outlineLvl w:val="0"/>
        <w:rPr>
          <w:rFonts w:eastAsia="Calibri"/>
          <w:sz w:val="28"/>
          <w:szCs w:val="28"/>
          <w:lang w:val="ru-RU"/>
        </w:rPr>
        <w:sectPr w:rsidR="00D273E6" w:rsidRPr="002001C7" w:rsidSect="001950F3">
          <w:pgSz w:w="16838" w:h="11906" w:orient="landscape"/>
          <w:pgMar w:top="-138" w:right="709" w:bottom="992" w:left="567" w:header="709" w:footer="145" w:gutter="0"/>
          <w:cols w:space="708"/>
          <w:titlePg/>
          <w:docGrid w:linePitch="360"/>
        </w:sectPr>
      </w:pPr>
    </w:p>
    <w:p w:rsidR="00D273E6" w:rsidRPr="002001C7" w:rsidRDefault="00D273E6" w:rsidP="0002688F">
      <w:pPr>
        <w:autoSpaceDE w:val="0"/>
        <w:autoSpaceDN w:val="0"/>
        <w:adjustRightInd w:val="0"/>
        <w:ind w:firstLine="4395"/>
        <w:jc w:val="right"/>
        <w:rPr>
          <w:sz w:val="28"/>
          <w:szCs w:val="28"/>
          <w:lang w:val="ru-RU" w:eastAsia="ru-RU"/>
        </w:rPr>
      </w:pPr>
      <w:r w:rsidRPr="002001C7">
        <w:rPr>
          <w:sz w:val="28"/>
          <w:szCs w:val="28"/>
          <w:lang w:val="ru-RU" w:eastAsia="ru-RU"/>
        </w:rPr>
        <w:lastRenderedPageBreak/>
        <w:t>Приложение № 6</w:t>
      </w:r>
    </w:p>
    <w:p w:rsidR="00D273E6" w:rsidRPr="002001C7" w:rsidRDefault="00D273E6" w:rsidP="0002688F">
      <w:pPr>
        <w:autoSpaceDE w:val="0"/>
        <w:autoSpaceDN w:val="0"/>
        <w:adjustRightInd w:val="0"/>
        <w:ind w:firstLine="4395"/>
        <w:jc w:val="right"/>
        <w:rPr>
          <w:sz w:val="28"/>
          <w:szCs w:val="28"/>
          <w:lang w:val="ru-RU" w:eastAsia="ru-RU"/>
        </w:rPr>
      </w:pPr>
      <w:r w:rsidRPr="002001C7">
        <w:rPr>
          <w:sz w:val="28"/>
          <w:szCs w:val="28"/>
          <w:lang w:val="ru-RU" w:eastAsia="ru-RU"/>
        </w:rPr>
        <w:t>к муниципальной программе «Развитие</w:t>
      </w:r>
    </w:p>
    <w:p w:rsidR="00D273E6" w:rsidRPr="002001C7" w:rsidRDefault="00D273E6" w:rsidP="0002688F">
      <w:pPr>
        <w:autoSpaceDE w:val="0"/>
        <w:autoSpaceDN w:val="0"/>
        <w:adjustRightInd w:val="0"/>
        <w:ind w:firstLine="4395"/>
        <w:jc w:val="right"/>
        <w:rPr>
          <w:color w:val="000000"/>
          <w:sz w:val="28"/>
          <w:szCs w:val="28"/>
          <w:lang w:val="ru-RU" w:eastAsia="ru-RU"/>
        </w:rPr>
      </w:pPr>
      <w:r w:rsidRPr="002001C7">
        <w:rPr>
          <w:sz w:val="28"/>
          <w:szCs w:val="28"/>
          <w:lang w:val="ru-RU" w:eastAsia="ru-RU"/>
        </w:rPr>
        <w:t>образования в Тасеевском районе»</w:t>
      </w:r>
    </w:p>
    <w:p w:rsidR="00D273E6" w:rsidRPr="002001C7" w:rsidRDefault="00D273E6" w:rsidP="0002688F">
      <w:pPr>
        <w:pStyle w:val="ConsPlusNormal"/>
        <w:ind w:left="4111" w:firstLine="4395"/>
        <w:jc w:val="right"/>
        <w:outlineLvl w:val="2"/>
        <w:rPr>
          <w:rFonts w:ascii="Times New Roman" w:hAnsi="Times New Roman" w:cs="Times New Roman"/>
          <w:sz w:val="28"/>
          <w:szCs w:val="28"/>
        </w:rPr>
      </w:pPr>
    </w:p>
    <w:p w:rsidR="00D273E6" w:rsidRPr="002001C7" w:rsidRDefault="00D273E6" w:rsidP="00D273E6">
      <w:pPr>
        <w:pStyle w:val="ConsPlusTitle"/>
        <w:spacing w:line="240" w:lineRule="auto"/>
        <w:jc w:val="center"/>
        <w:rPr>
          <w:rFonts w:ascii="Times New Roman" w:hAnsi="Times New Roman"/>
          <w:color w:val="000000"/>
          <w:sz w:val="28"/>
          <w:szCs w:val="28"/>
        </w:rPr>
      </w:pPr>
      <w:r w:rsidRPr="002001C7">
        <w:rPr>
          <w:rFonts w:ascii="Times New Roman" w:hAnsi="Times New Roman"/>
          <w:color w:val="000000"/>
          <w:sz w:val="28"/>
          <w:szCs w:val="28"/>
        </w:rPr>
        <w:t>Подпрограммы № 6</w:t>
      </w:r>
    </w:p>
    <w:p w:rsidR="00D273E6" w:rsidRPr="002001C7" w:rsidRDefault="00D273E6" w:rsidP="00D273E6">
      <w:pPr>
        <w:pStyle w:val="ConsPlusTitle"/>
        <w:spacing w:line="240" w:lineRule="auto"/>
        <w:jc w:val="center"/>
        <w:rPr>
          <w:rFonts w:ascii="Times New Roman" w:hAnsi="Times New Roman"/>
          <w:kern w:val="32"/>
          <w:sz w:val="28"/>
          <w:szCs w:val="28"/>
        </w:rPr>
      </w:pPr>
      <w:r w:rsidRPr="002001C7">
        <w:rPr>
          <w:rFonts w:ascii="Times New Roman" w:hAnsi="Times New Roman"/>
          <w:color w:val="000000"/>
          <w:sz w:val="28"/>
          <w:szCs w:val="28"/>
        </w:rPr>
        <w:t>«Обеспечение реализации муниципальной программы и прочие мероприятия</w:t>
      </w:r>
      <w:r w:rsidRPr="002001C7">
        <w:rPr>
          <w:rFonts w:ascii="Times New Roman" w:hAnsi="Times New Roman"/>
          <w:color w:val="000000"/>
          <w:sz w:val="28"/>
          <w:szCs w:val="28"/>
          <w:lang w:eastAsia="ru-RU"/>
        </w:rPr>
        <w:t>»</w:t>
      </w:r>
    </w:p>
    <w:p w:rsidR="00D273E6" w:rsidRPr="002001C7" w:rsidRDefault="00D273E6" w:rsidP="00D273E6">
      <w:pPr>
        <w:pStyle w:val="ConsPlusTitle"/>
        <w:spacing w:line="240" w:lineRule="auto"/>
        <w:jc w:val="center"/>
        <w:rPr>
          <w:rFonts w:ascii="Times New Roman" w:hAnsi="Times New Roman"/>
          <w:kern w:val="32"/>
          <w:sz w:val="28"/>
          <w:szCs w:val="28"/>
        </w:rPr>
      </w:pPr>
    </w:p>
    <w:p w:rsidR="00D273E6" w:rsidRPr="002001C7" w:rsidRDefault="00D273E6" w:rsidP="00D273E6">
      <w:pPr>
        <w:pStyle w:val="ConsPlusTitle"/>
        <w:spacing w:line="240" w:lineRule="auto"/>
        <w:jc w:val="center"/>
        <w:rPr>
          <w:rFonts w:ascii="Times New Roman" w:hAnsi="Times New Roman"/>
          <w:b w:val="0"/>
          <w:color w:val="000000"/>
          <w:sz w:val="28"/>
          <w:szCs w:val="28"/>
        </w:rPr>
      </w:pPr>
      <w:r w:rsidRPr="002001C7">
        <w:rPr>
          <w:rFonts w:ascii="Times New Roman" w:hAnsi="Times New Roman"/>
          <w:color w:val="000000"/>
          <w:sz w:val="28"/>
          <w:szCs w:val="28"/>
        </w:rPr>
        <w:t>1.Паспорт</w:t>
      </w:r>
    </w:p>
    <w:p w:rsidR="00D273E6" w:rsidRPr="002001C7" w:rsidRDefault="00D273E6" w:rsidP="00D273E6">
      <w:pPr>
        <w:pStyle w:val="ConsPlusTitle"/>
        <w:spacing w:line="240" w:lineRule="auto"/>
        <w:jc w:val="center"/>
        <w:rPr>
          <w:rFonts w:ascii="Times New Roman" w:hAnsi="Times New Roman"/>
          <w:b w:val="0"/>
          <w:color w:val="000000"/>
          <w:sz w:val="28"/>
          <w:szCs w:val="28"/>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7E7581"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D273E6">
            <w:pPr>
              <w:rPr>
                <w:color w:val="000000" w:themeColor="text1"/>
                <w:sz w:val="28"/>
                <w:szCs w:val="28"/>
                <w:lang w:val="ru-RU" w:eastAsia="ru-RU"/>
              </w:rPr>
            </w:pPr>
            <w:r w:rsidRPr="002001C7">
              <w:rPr>
                <w:kern w:val="32"/>
                <w:sz w:val="28"/>
                <w:szCs w:val="28"/>
                <w:lang w:val="ru-RU"/>
              </w:rPr>
              <w:t xml:space="preserve">Обеспечение реализации муниципальной программы и прочие мероприятия </w:t>
            </w:r>
            <w:r w:rsidRPr="002001C7">
              <w:rPr>
                <w:color w:val="000000" w:themeColor="text1"/>
                <w:sz w:val="28"/>
                <w:szCs w:val="28"/>
                <w:lang w:val="ru-RU" w:eastAsia="ru-RU"/>
              </w:rPr>
              <w:t>(далее – подпрограмма)</w:t>
            </w:r>
          </w:p>
        </w:tc>
      </w:tr>
      <w:tr w:rsidR="00D273E6" w:rsidRPr="00DA51B5"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80548" w:rsidRPr="002001C7" w:rsidRDefault="00D273E6" w:rsidP="00580548">
            <w:pPr>
              <w:pStyle w:val="af1"/>
              <w:spacing w:after="0"/>
              <w:jc w:val="both"/>
              <w:outlineLvl w:val="9"/>
              <w:rPr>
                <w:rFonts w:ascii="Times New Roman" w:hAnsi="Times New Roman"/>
                <w:sz w:val="28"/>
                <w:szCs w:val="28"/>
                <w:lang w:val="ru-RU"/>
              </w:rPr>
            </w:pPr>
            <w:r w:rsidRPr="002001C7">
              <w:rPr>
                <w:rFonts w:ascii="Times New Roman" w:hAnsi="Times New Roman"/>
                <w:color w:val="000000"/>
                <w:sz w:val="28"/>
                <w:szCs w:val="28"/>
                <w:lang w:val="ru-RU" w:eastAsia="ru-RU"/>
              </w:rPr>
              <w:t>Развитие образования в Тасеевском районе</w:t>
            </w:r>
            <w:r w:rsidR="00580548" w:rsidRPr="002001C7">
              <w:rPr>
                <w:rFonts w:ascii="Times New Roman" w:hAnsi="Times New Roman"/>
                <w:color w:val="000000"/>
                <w:sz w:val="28"/>
                <w:szCs w:val="28"/>
                <w:lang w:val="ru-RU" w:eastAsia="ru-RU"/>
              </w:rPr>
              <w:t xml:space="preserve"> </w:t>
            </w:r>
          </w:p>
          <w:p w:rsidR="00580548" w:rsidRPr="002001C7" w:rsidRDefault="00580548" w:rsidP="00580548">
            <w:pPr>
              <w:autoSpaceDE w:val="0"/>
              <w:autoSpaceDN w:val="0"/>
              <w:adjustRightInd w:val="0"/>
              <w:ind w:firstLine="851"/>
              <w:jc w:val="both"/>
              <w:rPr>
                <w:sz w:val="28"/>
                <w:szCs w:val="28"/>
                <w:lang w:val="ru-RU" w:eastAsia="ru-RU"/>
              </w:rPr>
            </w:pPr>
          </w:p>
          <w:p w:rsidR="00D273E6" w:rsidRPr="002001C7" w:rsidRDefault="00D273E6" w:rsidP="00D273E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D273E6" w:rsidRPr="007E7581"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2001C7" w:rsidRDefault="00D273E6" w:rsidP="002C635A">
            <w:pPr>
              <w:widowControl w:val="0"/>
              <w:suppressAutoHyphens/>
              <w:jc w:val="both"/>
              <w:rPr>
                <w:rFonts w:eastAsia="Calibri"/>
                <w:color w:val="000000" w:themeColor="text1"/>
                <w:spacing w:val="-2"/>
                <w:kern w:val="1"/>
                <w:sz w:val="28"/>
                <w:szCs w:val="28"/>
                <w:lang w:val="ru-RU" w:eastAsia="ar-SA"/>
              </w:rPr>
            </w:pPr>
            <w:r w:rsidRPr="002001C7">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2001C7" w:rsidRDefault="00ED0044" w:rsidP="00D273E6">
            <w:pPr>
              <w:pStyle w:val="ConsPlusCell"/>
              <w:jc w:val="both"/>
              <w:rPr>
                <w:color w:val="000000"/>
              </w:rPr>
            </w:pPr>
            <w:r w:rsidRPr="001F160D">
              <w:rPr>
                <w:color w:val="000000"/>
              </w:rPr>
              <w:t>Муниципальное казенное учреждение «Отдел образования Администрации Тасеевского района»</w:t>
            </w:r>
          </w:p>
        </w:tc>
      </w:tr>
      <w:tr w:rsidR="00CF5BCA" w:rsidRPr="007E7581"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2001C7" w:rsidRDefault="00CF5BCA" w:rsidP="002C635A">
            <w:pPr>
              <w:widowControl w:val="0"/>
              <w:suppressAutoHyphens/>
              <w:jc w:val="both"/>
              <w:rPr>
                <w:rFonts w:eastAsia="SimSun"/>
                <w:color w:val="000000" w:themeColor="text1"/>
                <w:kern w:val="1"/>
                <w:sz w:val="28"/>
                <w:szCs w:val="28"/>
                <w:lang w:val="ru-RU" w:eastAsia="ar-SA"/>
              </w:rPr>
            </w:pPr>
            <w:r w:rsidRPr="002001C7">
              <w:rPr>
                <w:sz w:val="28"/>
                <w:szCs w:val="28"/>
                <w:lang w:val="ru-RU"/>
              </w:rPr>
              <w:t>Главные распорядители бюджетных средств, ответственные за реализацию мероприятий подпрограммы 6</w:t>
            </w:r>
          </w:p>
        </w:tc>
        <w:tc>
          <w:tcPr>
            <w:tcW w:w="6433" w:type="dxa"/>
            <w:tcBorders>
              <w:left w:val="single" w:sz="4" w:space="0" w:color="000000"/>
              <w:bottom w:val="single" w:sz="4" w:space="0" w:color="auto"/>
              <w:right w:val="single" w:sz="4" w:space="0" w:color="000000"/>
            </w:tcBorders>
            <w:shd w:val="clear" w:color="auto" w:fill="auto"/>
          </w:tcPr>
          <w:p w:rsidR="00CF5BCA" w:rsidRPr="002001C7" w:rsidRDefault="00DA51B5" w:rsidP="00D273E6">
            <w:pPr>
              <w:tabs>
                <w:tab w:val="left" w:pos="470"/>
              </w:tabs>
              <w:jc w:val="both"/>
              <w:rPr>
                <w:bCs/>
                <w:color w:val="000000"/>
                <w:sz w:val="28"/>
                <w:szCs w:val="28"/>
                <w:lang w:val="ru-RU"/>
              </w:rPr>
            </w:pPr>
            <w:r>
              <w:rPr>
                <w:rFonts w:eastAsia="SimSun"/>
                <w:color w:val="000000" w:themeColor="text1"/>
                <w:kern w:val="1"/>
                <w:sz w:val="28"/>
                <w:szCs w:val="28"/>
                <w:lang w:val="ru-RU" w:eastAsia="ar-SA"/>
              </w:rPr>
              <w:t>Муниципальное казенное учреждение «Отдел образования А</w:t>
            </w:r>
            <w:r w:rsidRPr="002001C7">
              <w:rPr>
                <w:rFonts w:eastAsia="SimSun"/>
                <w:color w:val="000000" w:themeColor="text1"/>
                <w:kern w:val="1"/>
                <w:sz w:val="28"/>
                <w:szCs w:val="28"/>
                <w:lang w:val="ru-RU" w:eastAsia="ar-SA"/>
              </w:rPr>
              <w:t>дминистрации Тасеевского района</w:t>
            </w:r>
            <w:r>
              <w:rPr>
                <w:rFonts w:eastAsia="SimSun"/>
                <w:color w:val="000000" w:themeColor="text1"/>
                <w:kern w:val="1"/>
                <w:sz w:val="28"/>
                <w:szCs w:val="28"/>
                <w:lang w:val="ru-RU" w:eastAsia="ar-SA"/>
              </w:rPr>
              <w:t>»</w:t>
            </w:r>
          </w:p>
        </w:tc>
      </w:tr>
      <w:tr w:rsidR="00D273E6" w:rsidRPr="007E7581"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Цель и задачи</w:t>
            </w:r>
            <w:r w:rsidR="002C635A" w:rsidRPr="002001C7">
              <w:rPr>
                <w:rFonts w:eastAsia="SimSun"/>
                <w:color w:val="000000" w:themeColor="text1"/>
                <w:kern w:val="1"/>
                <w:sz w:val="28"/>
                <w:szCs w:val="28"/>
                <w:lang w:val="ru-RU" w:eastAsia="ar-SA"/>
              </w:rPr>
              <w:t xml:space="preserve"> </w:t>
            </w:r>
            <w:r w:rsidRPr="002001C7">
              <w:rPr>
                <w:rFonts w:eastAsia="SimSun"/>
                <w:color w:val="000000" w:themeColor="text1"/>
                <w:kern w:val="1"/>
                <w:sz w:val="28"/>
                <w:szCs w:val="28"/>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D273E6" w:rsidP="00D273E6">
            <w:pPr>
              <w:tabs>
                <w:tab w:val="left" w:pos="470"/>
              </w:tabs>
              <w:jc w:val="both"/>
              <w:rPr>
                <w:bCs/>
                <w:color w:val="000000"/>
                <w:sz w:val="28"/>
                <w:szCs w:val="28"/>
                <w:lang w:val="ru-RU"/>
              </w:rPr>
            </w:pPr>
            <w:r w:rsidRPr="002001C7">
              <w:rPr>
                <w:bCs/>
                <w:color w:val="000000"/>
                <w:sz w:val="28"/>
                <w:szCs w:val="28"/>
                <w:lang w:val="ru-RU"/>
              </w:rPr>
              <w:t>Цель: создание условий для эффективного развития системы образования района</w:t>
            </w:r>
          </w:p>
          <w:p w:rsidR="00CF5BCA" w:rsidRPr="002001C7" w:rsidRDefault="00CF5BCA" w:rsidP="00D273E6">
            <w:pPr>
              <w:tabs>
                <w:tab w:val="left" w:pos="470"/>
              </w:tabs>
              <w:jc w:val="both"/>
              <w:rPr>
                <w:bCs/>
                <w:color w:val="000000"/>
                <w:sz w:val="28"/>
                <w:szCs w:val="28"/>
                <w:lang w:val="ru-RU"/>
              </w:rPr>
            </w:pPr>
          </w:p>
          <w:p w:rsidR="00D273E6" w:rsidRPr="002001C7" w:rsidRDefault="00D273E6" w:rsidP="00D273E6">
            <w:pPr>
              <w:tabs>
                <w:tab w:val="left" w:pos="470"/>
              </w:tabs>
              <w:jc w:val="both"/>
              <w:rPr>
                <w:color w:val="000000"/>
                <w:sz w:val="28"/>
                <w:szCs w:val="28"/>
                <w:lang w:val="ru-RU"/>
              </w:rPr>
            </w:pPr>
            <w:r w:rsidRPr="002001C7">
              <w:rPr>
                <w:bCs/>
                <w:color w:val="000000"/>
                <w:sz w:val="28"/>
                <w:szCs w:val="28"/>
                <w:lang w:val="ru-RU"/>
              </w:rPr>
              <w:t>Задача:</w:t>
            </w:r>
            <w:r w:rsidRPr="002001C7">
              <w:rPr>
                <w:color w:val="000000"/>
                <w:sz w:val="28"/>
                <w:szCs w:val="28"/>
                <w:lang w:val="ru-RU" w:eastAsia="ru-RU"/>
              </w:rPr>
              <w:t xml:space="preserve"> обеспечить реализацию государственной и муниципальной образовательной политики на территории Тасеевского района</w:t>
            </w:r>
          </w:p>
        </w:tc>
      </w:tr>
      <w:tr w:rsidR="00D273E6" w:rsidRPr="007E7581"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 xml:space="preserve">Ожидаемые результаты от реализации подпрограммы с указанием динамики </w:t>
            </w:r>
            <w:r w:rsidRPr="002001C7">
              <w:rPr>
                <w:rFonts w:eastAsia="SimSun"/>
                <w:color w:val="000000" w:themeColor="text1"/>
                <w:kern w:val="1"/>
                <w:sz w:val="28"/>
                <w:szCs w:val="28"/>
                <w:lang w:val="ru-RU" w:eastAsia="ar-SA"/>
              </w:rPr>
              <w:lastRenderedPageBreak/>
              <w:t>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2001C7" w:rsidRDefault="00D273E6" w:rsidP="00D273E6">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2001C7" w:rsidTr="00D273E6">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2001C7" w:rsidRDefault="00D273E6" w:rsidP="002C635A">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2001C7" w:rsidRDefault="00D273E6" w:rsidP="00CF5BCA">
            <w:pPr>
              <w:widowControl w:val="0"/>
              <w:tabs>
                <w:tab w:val="left" w:pos="4500"/>
              </w:tabs>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202</w:t>
            </w:r>
            <w:r w:rsidR="003570EE" w:rsidRPr="002001C7">
              <w:rPr>
                <w:rFonts w:eastAsia="SimSun"/>
                <w:color w:val="000000" w:themeColor="text1"/>
                <w:kern w:val="1"/>
                <w:sz w:val="28"/>
                <w:szCs w:val="28"/>
                <w:lang w:val="ru-RU" w:eastAsia="ar-SA"/>
              </w:rPr>
              <w:t>3</w:t>
            </w:r>
            <w:r w:rsidR="00CF5BCA" w:rsidRPr="002001C7">
              <w:rPr>
                <w:rFonts w:eastAsia="SimSun"/>
                <w:color w:val="000000" w:themeColor="text1"/>
                <w:kern w:val="1"/>
                <w:sz w:val="28"/>
                <w:szCs w:val="28"/>
                <w:lang w:val="ru-RU" w:eastAsia="ar-SA"/>
              </w:rPr>
              <w:t xml:space="preserve"> - 2030</w:t>
            </w:r>
            <w:r w:rsidRPr="002001C7">
              <w:rPr>
                <w:rFonts w:eastAsia="SimSun"/>
                <w:color w:val="000000" w:themeColor="text1"/>
                <w:kern w:val="1"/>
                <w:sz w:val="28"/>
                <w:szCs w:val="28"/>
                <w:lang w:val="ru-RU" w:eastAsia="ar-SA"/>
              </w:rPr>
              <w:t xml:space="preserve"> годы</w:t>
            </w:r>
          </w:p>
        </w:tc>
      </w:tr>
      <w:tr w:rsidR="00580548" w:rsidRPr="002001C7" w:rsidTr="00580548">
        <w:trPr>
          <w:trHeight w:val="505"/>
        </w:trPr>
        <w:tc>
          <w:tcPr>
            <w:tcW w:w="3119" w:type="dxa"/>
            <w:tcBorders>
              <w:left w:val="single" w:sz="4" w:space="0" w:color="000000"/>
              <w:bottom w:val="single" w:sz="4" w:space="0" w:color="auto"/>
              <w:right w:val="single" w:sz="4" w:space="0" w:color="000000"/>
            </w:tcBorders>
            <w:shd w:val="clear" w:color="auto" w:fill="auto"/>
          </w:tcPr>
          <w:p w:rsidR="00580548" w:rsidRPr="002001C7" w:rsidRDefault="00580548" w:rsidP="00580548">
            <w:pPr>
              <w:widowControl w:val="0"/>
              <w:suppressAutoHyphens/>
              <w:jc w:val="both"/>
              <w:rPr>
                <w:rFonts w:eastAsia="SimSun"/>
                <w:color w:val="000000" w:themeColor="text1"/>
                <w:kern w:val="1"/>
                <w:sz w:val="28"/>
                <w:szCs w:val="28"/>
                <w:lang w:val="ru-RU" w:eastAsia="ar-SA"/>
              </w:rPr>
            </w:pPr>
            <w:r w:rsidRPr="002001C7">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краевого, муниципального бюджетов и внебюдже</w:t>
            </w:r>
            <w:r>
              <w:rPr>
                <w:rFonts w:eastAsia="SimSun"/>
                <w:color w:val="000000" w:themeColor="text1"/>
                <w:kern w:val="1"/>
                <w:sz w:val="28"/>
                <w:szCs w:val="28"/>
                <w:lang w:val="ru-RU" w:eastAsia="ar-SA"/>
              </w:rPr>
              <w:t>тных источников за период с 2024</w:t>
            </w:r>
            <w:r w:rsidRPr="00E9795B">
              <w:rPr>
                <w:rFonts w:eastAsia="SimSun"/>
                <w:color w:val="000000" w:themeColor="text1"/>
                <w:kern w:val="1"/>
                <w:sz w:val="28"/>
                <w:szCs w:val="28"/>
                <w:lang w:val="ru-RU" w:eastAsia="ar-SA"/>
              </w:rPr>
              <w:t xml:space="preserve"> по 202</w:t>
            </w:r>
            <w:r>
              <w:rPr>
                <w:rFonts w:eastAsia="SimSun"/>
                <w:color w:val="000000" w:themeColor="text1"/>
                <w:kern w:val="1"/>
                <w:sz w:val="28"/>
                <w:szCs w:val="28"/>
                <w:lang w:val="ru-RU" w:eastAsia="ar-SA"/>
              </w:rPr>
              <w:t>6</w:t>
            </w:r>
            <w:r w:rsidRPr="00E9795B">
              <w:rPr>
                <w:rFonts w:eastAsia="SimSun"/>
                <w:color w:val="000000" w:themeColor="text1"/>
                <w:kern w:val="1"/>
                <w:sz w:val="28"/>
                <w:szCs w:val="28"/>
                <w:lang w:val="ru-RU" w:eastAsia="ar-SA"/>
              </w:rPr>
              <w:t xml:space="preserve"> гг. –</w:t>
            </w:r>
            <w:r>
              <w:rPr>
                <w:rFonts w:eastAsia="SimSun"/>
                <w:color w:val="000000" w:themeColor="text1"/>
                <w:kern w:val="1"/>
                <w:sz w:val="28"/>
                <w:szCs w:val="28"/>
                <w:lang w:val="ru-RU" w:eastAsia="ar-SA"/>
              </w:rPr>
              <w:t>65067,87</w:t>
            </w:r>
            <w:r w:rsidRPr="00E9795B">
              <w:rPr>
                <w:rFonts w:eastAsia="SimSun"/>
                <w:color w:val="000000" w:themeColor="text1"/>
                <w:kern w:val="1"/>
                <w:sz w:val="28"/>
                <w:szCs w:val="28"/>
                <w:lang w:val="ru-RU" w:eastAsia="ar-SA"/>
              </w:rPr>
              <w:t xml:space="preserve"> тыс. рублей, в том числе:</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E9795B">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24957,87</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E9795B">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20055,00</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E9795B">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20055,00</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них:</w:t>
            </w:r>
          </w:p>
          <w:p w:rsidR="00ED0044" w:rsidRPr="00E9795B" w:rsidRDefault="00ED0044" w:rsidP="00ED0044">
            <w:pPr>
              <w:widowControl w:val="0"/>
              <w:tabs>
                <w:tab w:val="left" w:pos="4500"/>
              </w:tabs>
              <w:suppressAutoHyphens/>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федер</w:t>
            </w:r>
            <w:r>
              <w:rPr>
                <w:rFonts w:eastAsia="SimSun"/>
                <w:color w:val="000000" w:themeColor="text1"/>
                <w:kern w:val="1"/>
                <w:sz w:val="28"/>
                <w:szCs w:val="28"/>
                <w:lang w:val="ru-RU" w:eastAsia="ar-SA"/>
              </w:rPr>
              <w:t>ального бюджета за период с 2024</w:t>
            </w:r>
            <w:r w:rsidRPr="00E9795B">
              <w:rPr>
                <w:rFonts w:eastAsia="SimSun"/>
                <w:color w:val="000000" w:themeColor="text1"/>
                <w:kern w:val="1"/>
                <w:sz w:val="28"/>
                <w:szCs w:val="28"/>
                <w:lang w:val="ru-RU" w:eastAsia="ar-SA"/>
              </w:rPr>
              <w:t xml:space="preserve"> по 202</w:t>
            </w:r>
            <w:r>
              <w:rPr>
                <w:rFonts w:eastAsia="SimSun"/>
                <w:color w:val="000000" w:themeColor="text1"/>
                <w:kern w:val="1"/>
                <w:sz w:val="28"/>
                <w:szCs w:val="28"/>
                <w:lang w:val="ru-RU" w:eastAsia="ar-SA"/>
              </w:rPr>
              <w:t>6</w:t>
            </w:r>
            <w:r w:rsidRPr="00E9795B">
              <w:rPr>
                <w:rFonts w:eastAsia="SimSun"/>
                <w:color w:val="000000" w:themeColor="text1"/>
                <w:kern w:val="1"/>
                <w:sz w:val="28"/>
                <w:szCs w:val="28"/>
                <w:lang w:val="ru-RU" w:eastAsia="ar-SA"/>
              </w:rPr>
              <w:t xml:space="preserve">гг. </w:t>
            </w:r>
            <w:r>
              <w:rPr>
                <w:rFonts w:eastAsia="SimSun"/>
                <w:color w:val="000000" w:themeColor="text1"/>
                <w:kern w:val="1"/>
                <w:sz w:val="28"/>
                <w:szCs w:val="28"/>
                <w:lang w:val="ru-RU" w:eastAsia="ar-SA"/>
              </w:rPr>
              <w:t>3270,94</w:t>
            </w:r>
            <w:r w:rsidRPr="00E9795B">
              <w:rPr>
                <w:rFonts w:eastAsia="SimSun"/>
                <w:color w:val="000000" w:themeColor="text1"/>
                <w:kern w:val="1"/>
                <w:sz w:val="28"/>
                <w:szCs w:val="28"/>
                <w:lang w:val="ru-RU" w:eastAsia="ar-SA"/>
              </w:rPr>
              <w:t xml:space="preserve"> тыс. рублей, в том числе:</w:t>
            </w:r>
          </w:p>
          <w:p w:rsidR="00ED0044" w:rsidRPr="00E9795B" w:rsidRDefault="00ED0044" w:rsidP="00ED0044">
            <w:pPr>
              <w:widowControl w:val="0"/>
              <w:tabs>
                <w:tab w:val="left" w:pos="4500"/>
              </w:tabs>
              <w:suppressAutoHyphens/>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E9795B">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3270,94</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E9795B">
              <w:rPr>
                <w:rFonts w:eastAsia="SimSun"/>
                <w:color w:val="000000" w:themeColor="text1"/>
                <w:kern w:val="1"/>
                <w:sz w:val="28"/>
                <w:szCs w:val="28"/>
                <w:lang w:val="ru-RU" w:eastAsia="ar-SA"/>
              </w:rPr>
              <w:t xml:space="preserve"> год – 0,00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202</w:t>
            </w:r>
            <w:r>
              <w:rPr>
                <w:rFonts w:eastAsia="SimSun"/>
                <w:color w:val="000000" w:themeColor="text1"/>
                <w:kern w:val="1"/>
                <w:sz w:val="28"/>
                <w:szCs w:val="28"/>
                <w:lang w:val="ru-RU" w:eastAsia="ar-SA"/>
              </w:rPr>
              <w:t>6</w:t>
            </w:r>
            <w:r w:rsidRPr="00E9795B">
              <w:rPr>
                <w:rFonts w:eastAsia="SimSun"/>
                <w:color w:val="000000" w:themeColor="text1"/>
                <w:kern w:val="1"/>
                <w:sz w:val="28"/>
                <w:szCs w:val="28"/>
                <w:lang w:val="ru-RU" w:eastAsia="ar-SA"/>
              </w:rPr>
              <w:t xml:space="preserve"> год – 0,00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из средств к</w:t>
            </w:r>
            <w:r>
              <w:rPr>
                <w:rFonts w:eastAsia="SimSun"/>
                <w:color w:val="000000" w:themeColor="text1"/>
                <w:kern w:val="1"/>
                <w:sz w:val="28"/>
                <w:szCs w:val="28"/>
                <w:lang w:val="ru-RU" w:eastAsia="ar-SA"/>
              </w:rPr>
              <w:t>раевого бюджета за период с 2024 по 2026</w:t>
            </w:r>
            <w:r w:rsidRPr="00E9795B">
              <w:rPr>
                <w:rFonts w:eastAsia="SimSun"/>
                <w:color w:val="000000" w:themeColor="text1"/>
                <w:kern w:val="1"/>
                <w:sz w:val="28"/>
                <w:szCs w:val="28"/>
                <w:lang w:val="ru-RU" w:eastAsia="ar-SA"/>
              </w:rPr>
              <w:t xml:space="preserve"> гг. – </w:t>
            </w:r>
            <w:r>
              <w:rPr>
                <w:rFonts w:eastAsia="SimSun"/>
                <w:color w:val="000000" w:themeColor="text1"/>
                <w:kern w:val="1"/>
                <w:sz w:val="28"/>
                <w:szCs w:val="28"/>
                <w:lang w:val="ru-RU" w:eastAsia="ar-SA"/>
              </w:rPr>
              <w:t>5901,97</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E9795B">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2528,97</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E9795B">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1686,50</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E9795B">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1686,50</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sidRPr="00E9795B">
              <w:rPr>
                <w:rFonts w:eastAsia="SimSun"/>
                <w:color w:val="000000" w:themeColor="text1"/>
                <w:kern w:val="1"/>
                <w:sz w:val="28"/>
                <w:szCs w:val="28"/>
                <w:lang w:val="ru-RU" w:eastAsia="ar-SA"/>
              </w:rPr>
              <w:t xml:space="preserve">из средств муниципального бюджета за период с </w:t>
            </w:r>
            <w:r>
              <w:rPr>
                <w:rFonts w:eastAsia="SimSun"/>
                <w:color w:val="000000" w:themeColor="text1"/>
                <w:kern w:val="1"/>
                <w:sz w:val="28"/>
                <w:szCs w:val="28"/>
                <w:lang w:val="ru-RU" w:eastAsia="ar-SA"/>
              </w:rPr>
              <w:t>2024 по 2026</w:t>
            </w:r>
            <w:r w:rsidRPr="00E9795B">
              <w:rPr>
                <w:rFonts w:eastAsia="SimSun"/>
                <w:color w:val="000000" w:themeColor="text1"/>
                <w:kern w:val="1"/>
                <w:sz w:val="28"/>
                <w:szCs w:val="28"/>
                <w:lang w:val="ru-RU" w:eastAsia="ar-SA"/>
              </w:rPr>
              <w:t xml:space="preserve"> гг. – </w:t>
            </w:r>
            <w:r>
              <w:rPr>
                <w:rFonts w:eastAsia="SimSun"/>
                <w:color w:val="000000" w:themeColor="text1"/>
                <w:kern w:val="1"/>
                <w:sz w:val="28"/>
                <w:szCs w:val="28"/>
                <w:lang w:val="ru-RU" w:eastAsia="ar-SA"/>
              </w:rPr>
              <w:t>55894,96</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2024</w:t>
            </w:r>
            <w:r w:rsidRPr="00E9795B">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19157,96</w:t>
            </w:r>
            <w:r w:rsidRPr="00E9795B">
              <w:rPr>
                <w:rFonts w:eastAsia="SimSun"/>
                <w:color w:val="000000" w:themeColor="text1"/>
                <w:kern w:val="1"/>
                <w:sz w:val="28"/>
                <w:szCs w:val="28"/>
                <w:lang w:val="ru-RU" w:eastAsia="ar-SA"/>
              </w:rPr>
              <w:t xml:space="preserve"> тыс. рублей;</w:t>
            </w:r>
          </w:p>
          <w:p w:rsidR="00ED0044" w:rsidRPr="00E9795B"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2025</w:t>
            </w:r>
            <w:r w:rsidRPr="00E9795B">
              <w:rPr>
                <w:rFonts w:eastAsia="SimSun"/>
                <w:color w:val="000000" w:themeColor="text1"/>
                <w:kern w:val="1"/>
                <w:sz w:val="28"/>
                <w:szCs w:val="28"/>
                <w:lang w:val="ru-RU" w:eastAsia="ar-SA"/>
              </w:rPr>
              <w:t xml:space="preserve"> год – </w:t>
            </w:r>
            <w:r>
              <w:rPr>
                <w:rFonts w:eastAsia="SimSun"/>
                <w:color w:val="000000" w:themeColor="text1"/>
                <w:kern w:val="1"/>
                <w:sz w:val="28"/>
                <w:szCs w:val="28"/>
                <w:lang w:val="ru-RU" w:eastAsia="ar-SA"/>
              </w:rPr>
              <w:t>18368,50</w:t>
            </w:r>
            <w:r w:rsidRPr="00E9795B">
              <w:rPr>
                <w:rFonts w:eastAsia="SimSun"/>
                <w:color w:val="000000" w:themeColor="text1"/>
                <w:kern w:val="1"/>
                <w:sz w:val="28"/>
                <w:szCs w:val="28"/>
                <w:lang w:val="ru-RU" w:eastAsia="ar-SA"/>
              </w:rPr>
              <w:t xml:space="preserve"> тыс. рублей;</w:t>
            </w:r>
          </w:p>
          <w:p w:rsidR="00427A70" w:rsidRPr="002001C7" w:rsidRDefault="00ED0044" w:rsidP="00ED0044">
            <w:pPr>
              <w:widowControl w:val="0"/>
              <w:tabs>
                <w:tab w:val="left" w:pos="4500"/>
              </w:tabs>
              <w:suppressAutoHyphens/>
              <w:jc w:val="both"/>
              <w:rPr>
                <w:rFonts w:eastAsia="SimSun"/>
                <w:color w:val="000000" w:themeColor="text1"/>
                <w:kern w:val="1"/>
                <w:sz w:val="28"/>
                <w:szCs w:val="28"/>
                <w:lang w:val="ru-RU" w:eastAsia="ar-SA"/>
              </w:rPr>
            </w:pPr>
            <w:r>
              <w:rPr>
                <w:rFonts w:eastAsia="SimSun"/>
                <w:color w:val="000000" w:themeColor="text1"/>
                <w:kern w:val="1"/>
                <w:sz w:val="28"/>
                <w:szCs w:val="28"/>
                <w:lang w:val="ru-RU" w:eastAsia="ar-SA"/>
              </w:rPr>
              <w:t>2026</w:t>
            </w:r>
            <w:r w:rsidRPr="00E9795B">
              <w:rPr>
                <w:rFonts w:eastAsia="SimSun"/>
                <w:color w:val="000000" w:themeColor="text1"/>
                <w:kern w:val="1"/>
                <w:sz w:val="28"/>
                <w:szCs w:val="28"/>
                <w:lang w:val="ru-RU" w:eastAsia="ar-SA"/>
              </w:rPr>
              <w:t xml:space="preserve"> год –</w:t>
            </w:r>
            <w:r>
              <w:rPr>
                <w:rFonts w:eastAsia="SimSun"/>
                <w:color w:val="000000" w:themeColor="text1"/>
                <w:kern w:val="1"/>
                <w:sz w:val="28"/>
                <w:szCs w:val="28"/>
                <w:lang w:val="ru-RU" w:eastAsia="ar-SA"/>
              </w:rPr>
              <w:t>18368,50</w:t>
            </w:r>
            <w:r w:rsidRPr="00E9795B">
              <w:rPr>
                <w:rFonts w:eastAsia="SimSun"/>
                <w:color w:val="000000" w:themeColor="text1"/>
                <w:kern w:val="1"/>
                <w:sz w:val="28"/>
                <w:szCs w:val="28"/>
                <w:lang w:val="ru-RU" w:eastAsia="ar-SA"/>
              </w:rPr>
              <w:t xml:space="preserve"> тыс. рублей.</w:t>
            </w:r>
          </w:p>
        </w:tc>
      </w:tr>
    </w:tbl>
    <w:p w:rsidR="00D273E6" w:rsidRPr="002001C7" w:rsidRDefault="00D273E6" w:rsidP="00D273E6">
      <w:pPr>
        <w:autoSpaceDE w:val="0"/>
        <w:autoSpaceDN w:val="0"/>
        <w:adjustRightInd w:val="0"/>
        <w:jc w:val="center"/>
        <w:rPr>
          <w:color w:val="000000"/>
          <w:sz w:val="28"/>
          <w:szCs w:val="28"/>
          <w:lang w:val="ru-RU"/>
        </w:rPr>
      </w:pPr>
    </w:p>
    <w:p w:rsidR="00D273E6" w:rsidRPr="002001C7" w:rsidRDefault="008F2C99" w:rsidP="008F2C99">
      <w:pPr>
        <w:autoSpaceDE w:val="0"/>
        <w:autoSpaceDN w:val="0"/>
        <w:adjustRightInd w:val="0"/>
        <w:ind w:firstLine="709"/>
        <w:jc w:val="center"/>
        <w:rPr>
          <w:b/>
          <w:sz w:val="28"/>
          <w:szCs w:val="28"/>
          <w:lang w:val="ru-RU" w:eastAsia="ru-RU"/>
        </w:rPr>
      </w:pPr>
      <w:r w:rsidRPr="002001C7">
        <w:rPr>
          <w:b/>
          <w:color w:val="000000"/>
          <w:sz w:val="28"/>
          <w:szCs w:val="28"/>
          <w:lang w:val="ru-RU"/>
        </w:rPr>
        <w:t>2.</w:t>
      </w:r>
      <w:r w:rsidR="00D273E6" w:rsidRPr="002001C7">
        <w:rPr>
          <w:b/>
          <w:sz w:val="28"/>
          <w:szCs w:val="28"/>
          <w:lang w:val="ru-RU" w:eastAsia="ru-RU"/>
        </w:rPr>
        <w:t>Мероприятия подпрограммы</w:t>
      </w:r>
    </w:p>
    <w:p w:rsidR="00D273E6" w:rsidRPr="002001C7" w:rsidRDefault="00D273E6" w:rsidP="00463062">
      <w:pPr>
        <w:ind w:firstLine="567"/>
        <w:jc w:val="both"/>
        <w:rPr>
          <w:sz w:val="28"/>
          <w:szCs w:val="28"/>
          <w:lang w:val="ru-RU" w:eastAsia="ru-RU"/>
        </w:rPr>
      </w:pPr>
    </w:p>
    <w:p w:rsidR="00580548" w:rsidRPr="002001C7" w:rsidRDefault="00D273E6" w:rsidP="00580548">
      <w:pPr>
        <w:pStyle w:val="af1"/>
        <w:spacing w:after="0"/>
        <w:ind w:firstLine="567"/>
        <w:jc w:val="both"/>
        <w:outlineLvl w:val="9"/>
        <w:rPr>
          <w:rFonts w:ascii="Times New Roman" w:hAnsi="Times New Roman"/>
          <w:sz w:val="28"/>
          <w:szCs w:val="28"/>
          <w:lang w:val="ru-RU"/>
        </w:rPr>
      </w:pPr>
      <w:r w:rsidRPr="002001C7">
        <w:rPr>
          <w:rFonts w:ascii="Times New Roman" w:hAnsi="Times New Roman"/>
          <w:sz w:val="28"/>
          <w:szCs w:val="28"/>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Тасеевском районе» к подпрограмме № 6 </w:t>
      </w:r>
      <w:r w:rsidRPr="002001C7">
        <w:rPr>
          <w:rFonts w:ascii="Times New Roman" w:hAnsi="Times New Roman"/>
          <w:bCs/>
          <w:sz w:val="28"/>
          <w:szCs w:val="28"/>
          <w:lang w:val="ru-RU" w:eastAsia="ru-RU"/>
        </w:rPr>
        <w:t xml:space="preserve">«Обеспечение реализации муниципальной программы </w:t>
      </w:r>
      <w:r w:rsidRPr="002001C7">
        <w:rPr>
          <w:rFonts w:ascii="Times New Roman" w:hAnsi="Times New Roman"/>
          <w:sz w:val="28"/>
          <w:szCs w:val="28"/>
          <w:lang w:val="ru-RU" w:eastAsia="ru-RU"/>
        </w:rPr>
        <w:t xml:space="preserve">и прочие мероприятия», реализуемой в рамках муниципальной программы </w:t>
      </w:r>
      <w:r w:rsidR="00A3246C" w:rsidRPr="002001C7">
        <w:rPr>
          <w:rFonts w:ascii="Times New Roman" w:hAnsi="Times New Roman"/>
          <w:sz w:val="28"/>
          <w:szCs w:val="28"/>
          <w:lang w:val="ru-RU" w:eastAsia="ru-RU"/>
        </w:rPr>
        <w:t>«Развитие образования в Тасеевском районе»</w:t>
      </w:r>
    </w:p>
    <w:p w:rsidR="00D273E6" w:rsidRPr="002001C7" w:rsidRDefault="00D273E6" w:rsidP="00463062">
      <w:pPr>
        <w:ind w:firstLine="567"/>
        <w:jc w:val="both"/>
        <w:rPr>
          <w:color w:val="000000"/>
          <w:sz w:val="28"/>
          <w:szCs w:val="28"/>
          <w:lang w:val="ru-RU"/>
        </w:rPr>
      </w:pPr>
    </w:p>
    <w:p w:rsidR="0002688F" w:rsidRPr="002001C7" w:rsidRDefault="0002688F" w:rsidP="0002688F">
      <w:pPr>
        <w:autoSpaceDE w:val="0"/>
        <w:autoSpaceDN w:val="0"/>
        <w:adjustRightInd w:val="0"/>
        <w:ind w:firstLine="567"/>
        <w:jc w:val="center"/>
        <w:rPr>
          <w:b/>
          <w:sz w:val="28"/>
          <w:szCs w:val="28"/>
          <w:lang w:val="ru-RU"/>
        </w:rPr>
      </w:pPr>
      <w:r w:rsidRPr="002001C7">
        <w:rPr>
          <w:b/>
          <w:sz w:val="28"/>
          <w:szCs w:val="28"/>
          <w:lang w:val="ru-RU"/>
        </w:rPr>
        <w:t>3.Механизм реализации подпрограммы</w:t>
      </w:r>
    </w:p>
    <w:p w:rsidR="0002688F" w:rsidRPr="002001C7" w:rsidRDefault="0002688F" w:rsidP="0002688F">
      <w:pPr>
        <w:autoSpaceDE w:val="0"/>
        <w:autoSpaceDN w:val="0"/>
        <w:adjustRightInd w:val="0"/>
        <w:ind w:firstLine="567"/>
        <w:jc w:val="both"/>
        <w:rPr>
          <w:sz w:val="28"/>
          <w:szCs w:val="28"/>
          <w:lang w:val="ru-RU"/>
        </w:rPr>
      </w:pPr>
    </w:p>
    <w:p w:rsidR="0002688F" w:rsidRPr="002001C7" w:rsidRDefault="0002688F" w:rsidP="0002688F">
      <w:pPr>
        <w:widowControl w:val="0"/>
        <w:autoSpaceDE w:val="0"/>
        <w:autoSpaceDN w:val="0"/>
        <w:adjustRightInd w:val="0"/>
        <w:ind w:firstLine="708"/>
        <w:jc w:val="both"/>
        <w:rPr>
          <w:sz w:val="28"/>
          <w:szCs w:val="28"/>
          <w:lang w:val="ru-RU"/>
        </w:rPr>
      </w:pPr>
      <w:r w:rsidRPr="002001C7">
        <w:rPr>
          <w:sz w:val="28"/>
          <w:szCs w:val="28"/>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02688F" w:rsidRPr="002001C7" w:rsidRDefault="0002688F" w:rsidP="0002688F">
      <w:pPr>
        <w:widowControl w:val="0"/>
        <w:autoSpaceDE w:val="0"/>
        <w:ind w:firstLine="708"/>
        <w:jc w:val="both"/>
        <w:rPr>
          <w:sz w:val="28"/>
          <w:szCs w:val="28"/>
          <w:lang w:val="ru-RU"/>
        </w:rPr>
      </w:pPr>
      <w:r w:rsidRPr="002001C7">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r w:rsidRPr="002001C7">
        <w:rPr>
          <w:sz w:val="28"/>
          <w:szCs w:val="28"/>
          <w:lang w:val="ru-RU"/>
        </w:rPr>
        <w:lastRenderedPageBreak/>
        <w:t>Тасеевского района.</w:t>
      </w:r>
    </w:p>
    <w:p w:rsidR="0002688F" w:rsidRPr="002001C7" w:rsidRDefault="0002688F" w:rsidP="0002688F">
      <w:pPr>
        <w:widowControl w:val="0"/>
        <w:autoSpaceDE w:val="0"/>
        <w:ind w:firstLine="720"/>
        <w:jc w:val="both"/>
        <w:rPr>
          <w:color w:val="000000"/>
          <w:sz w:val="28"/>
          <w:szCs w:val="28"/>
          <w:lang w:val="ru-RU"/>
        </w:rPr>
      </w:pPr>
      <w:r w:rsidRPr="002001C7">
        <w:rPr>
          <w:sz w:val="28"/>
          <w:szCs w:val="28"/>
          <w:lang w:val="ru-RU"/>
        </w:rPr>
        <w:t>Получателями бюджетных средств являются: м</w:t>
      </w:r>
      <w:r w:rsidRPr="002001C7">
        <w:rPr>
          <w:color w:val="000000"/>
          <w:sz w:val="28"/>
          <w:szCs w:val="28"/>
          <w:lang w:val="ru-RU"/>
        </w:rPr>
        <w:t>униципальные бюджетные учреждения, реализующие образовательные программы дошкольного и общего образования.</w:t>
      </w:r>
    </w:p>
    <w:p w:rsidR="0002688F" w:rsidRPr="002001C7" w:rsidRDefault="0002688F" w:rsidP="0002688F">
      <w:pPr>
        <w:widowControl w:val="0"/>
        <w:autoSpaceDE w:val="0"/>
        <w:ind w:firstLine="709"/>
        <w:jc w:val="both"/>
        <w:rPr>
          <w:sz w:val="28"/>
          <w:szCs w:val="28"/>
          <w:lang w:val="ru-RU"/>
        </w:rPr>
      </w:pPr>
      <w:r w:rsidRPr="002001C7">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2001C7">
        <w:rPr>
          <w:sz w:val="28"/>
          <w:szCs w:val="28"/>
          <w:lang w:val="ru-RU"/>
        </w:rPr>
        <w:t xml:space="preserve">й </w:t>
      </w:r>
      <w:r w:rsidRPr="002001C7">
        <w:rPr>
          <w:color w:val="000000"/>
          <w:sz w:val="28"/>
          <w:szCs w:val="28"/>
          <w:lang w:val="ru-RU"/>
        </w:rPr>
        <w:t xml:space="preserve">Тасеевского </w:t>
      </w:r>
      <w:r w:rsidRPr="002001C7">
        <w:rPr>
          <w:sz w:val="28"/>
          <w:szCs w:val="28"/>
          <w:lang w:val="ru-RU"/>
        </w:rPr>
        <w:t>района.</w:t>
      </w:r>
    </w:p>
    <w:p w:rsidR="0002688F" w:rsidRPr="002001C7" w:rsidRDefault="0002688F" w:rsidP="0002688F">
      <w:pPr>
        <w:autoSpaceDE w:val="0"/>
        <w:autoSpaceDN w:val="0"/>
        <w:adjustRightInd w:val="0"/>
        <w:ind w:firstLine="567"/>
        <w:jc w:val="both"/>
        <w:rPr>
          <w:sz w:val="28"/>
          <w:szCs w:val="28"/>
          <w:lang w:val="ru-RU" w:eastAsia="ru-RU"/>
        </w:rPr>
      </w:pPr>
    </w:p>
    <w:p w:rsidR="0002688F" w:rsidRPr="002001C7" w:rsidRDefault="0002688F" w:rsidP="0002688F">
      <w:pPr>
        <w:autoSpaceDE w:val="0"/>
        <w:autoSpaceDN w:val="0"/>
        <w:adjustRightInd w:val="0"/>
        <w:ind w:firstLine="567"/>
        <w:jc w:val="center"/>
        <w:rPr>
          <w:b/>
          <w:sz w:val="28"/>
          <w:szCs w:val="28"/>
          <w:lang w:val="ru-RU" w:eastAsia="ru-RU"/>
        </w:rPr>
      </w:pPr>
      <w:r w:rsidRPr="002001C7">
        <w:rPr>
          <w:b/>
          <w:sz w:val="28"/>
          <w:szCs w:val="28"/>
          <w:lang w:val="ru-RU" w:eastAsia="ru-RU"/>
        </w:rPr>
        <w:t>4.Управление подпрограммой и контроль за исполнением подпрограммы 6</w:t>
      </w:r>
    </w:p>
    <w:p w:rsidR="0002688F" w:rsidRPr="002001C7" w:rsidRDefault="0002688F" w:rsidP="0002688F">
      <w:pPr>
        <w:autoSpaceDE w:val="0"/>
        <w:autoSpaceDN w:val="0"/>
        <w:adjustRightInd w:val="0"/>
        <w:ind w:firstLine="567"/>
        <w:jc w:val="center"/>
        <w:rPr>
          <w:b/>
          <w:sz w:val="28"/>
          <w:szCs w:val="28"/>
          <w:lang w:val="ru-RU" w:eastAsia="ru-RU"/>
        </w:rPr>
      </w:pPr>
    </w:p>
    <w:p w:rsidR="0002688F" w:rsidRPr="002001C7" w:rsidRDefault="0002688F" w:rsidP="0002688F">
      <w:pPr>
        <w:widowControl w:val="0"/>
        <w:autoSpaceDE w:val="0"/>
        <w:ind w:firstLine="708"/>
        <w:jc w:val="both"/>
        <w:rPr>
          <w:sz w:val="28"/>
          <w:szCs w:val="28"/>
          <w:lang w:val="ru-RU"/>
        </w:rPr>
      </w:pPr>
      <w:r w:rsidRPr="002001C7">
        <w:rPr>
          <w:color w:val="000000"/>
          <w:sz w:val="28"/>
          <w:szCs w:val="28"/>
          <w:lang w:val="ru-RU"/>
        </w:rPr>
        <w:t>Текущее управление и контроль за реализацией подпрограммы осуществляет о</w:t>
      </w:r>
      <w:r w:rsidRPr="002001C7">
        <w:rPr>
          <w:sz w:val="28"/>
          <w:szCs w:val="28"/>
          <w:lang w:val="ru-RU"/>
        </w:rPr>
        <w:t>тдел образования администрации Тасеевского района</w:t>
      </w:r>
      <w:r w:rsidRPr="002001C7">
        <w:rPr>
          <w:color w:val="000000"/>
          <w:sz w:val="28"/>
          <w:szCs w:val="28"/>
          <w:lang w:val="ru-RU"/>
        </w:rPr>
        <w:t>.</w:t>
      </w:r>
    </w:p>
    <w:p w:rsidR="0002688F" w:rsidRPr="002001C7" w:rsidRDefault="0002688F" w:rsidP="0002688F">
      <w:pPr>
        <w:widowControl w:val="0"/>
        <w:autoSpaceDE w:val="0"/>
        <w:ind w:firstLine="720"/>
        <w:jc w:val="both"/>
        <w:rPr>
          <w:color w:val="000000"/>
          <w:sz w:val="28"/>
          <w:szCs w:val="28"/>
          <w:lang w:val="ru-RU"/>
        </w:rPr>
      </w:pPr>
      <w:r w:rsidRPr="002001C7">
        <w:rPr>
          <w:color w:val="000000"/>
          <w:sz w:val="28"/>
          <w:szCs w:val="28"/>
          <w:lang w:val="ru-RU"/>
        </w:rPr>
        <w:t xml:space="preserve">Муниципальные бюджетные учреждения - получатели субсидий. Руководители учреждений </w:t>
      </w:r>
      <w:r w:rsidRPr="002001C7">
        <w:rPr>
          <w:sz w:val="28"/>
          <w:szCs w:val="28"/>
          <w:lang w:val="ru-RU"/>
        </w:rPr>
        <w:t xml:space="preserve">несут ответственность </w:t>
      </w:r>
      <w:r w:rsidRPr="002001C7">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688F" w:rsidRPr="002001C7" w:rsidRDefault="0002688F" w:rsidP="0002688F">
      <w:pPr>
        <w:pStyle w:val="ConsPlusNormal"/>
        <w:ind w:firstLine="708"/>
        <w:jc w:val="both"/>
        <w:rPr>
          <w:rFonts w:ascii="Times New Roman" w:hAnsi="Times New Roman" w:cs="Times New Roman"/>
          <w:sz w:val="28"/>
          <w:szCs w:val="28"/>
        </w:rPr>
      </w:pPr>
      <w:r w:rsidRPr="002001C7">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02688F" w:rsidRPr="002001C7" w:rsidRDefault="0002688F" w:rsidP="0002688F">
      <w:pPr>
        <w:pStyle w:val="af5"/>
        <w:ind w:firstLine="851"/>
        <w:jc w:val="both"/>
        <w:rPr>
          <w:sz w:val="28"/>
          <w:szCs w:val="28"/>
          <w:lang w:val="ru-RU"/>
        </w:rPr>
      </w:pPr>
      <w:r w:rsidRPr="002001C7">
        <w:rPr>
          <w:color w:val="000000"/>
          <w:sz w:val="28"/>
          <w:szCs w:val="28"/>
          <w:lang w:val="ru-RU"/>
        </w:rPr>
        <w:t xml:space="preserve">Муниципальные бюджетные учреждения </w:t>
      </w:r>
      <w:r w:rsidRPr="002001C7">
        <w:rPr>
          <w:sz w:val="28"/>
          <w:szCs w:val="28"/>
          <w:lang w:val="ru-RU" w:eastAsia="ru-RU"/>
        </w:rPr>
        <w:t>по запросу о</w:t>
      </w:r>
      <w:r w:rsidRPr="002001C7">
        <w:rPr>
          <w:sz w:val="28"/>
          <w:szCs w:val="28"/>
          <w:lang w:val="ru-RU"/>
        </w:rPr>
        <w:t>тдела образования администрации Тасеевского района представляют</w:t>
      </w:r>
      <w:r w:rsidRPr="002001C7">
        <w:rPr>
          <w:sz w:val="28"/>
          <w:szCs w:val="28"/>
          <w:lang w:val="ru-RU" w:eastAsia="ru-RU"/>
        </w:rPr>
        <w:t xml:space="preserve"> информацию о реализации подпрограммы, в сроки и по установленной форме</w:t>
      </w:r>
      <w:r w:rsidRPr="002001C7">
        <w:rPr>
          <w:sz w:val="28"/>
          <w:szCs w:val="28"/>
          <w:lang w:val="ru-RU"/>
        </w:rPr>
        <w:t>.</w:t>
      </w:r>
    </w:p>
    <w:p w:rsidR="0002688F" w:rsidRPr="002001C7" w:rsidRDefault="0002688F" w:rsidP="0002688F">
      <w:pPr>
        <w:widowControl w:val="0"/>
        <w:autoSpaceDE w:val="0"/>
        <w:ind w:firstLine="720"/>
        <w:jc w:val="both"/>
        <w:rPr>
          <w:color w:val="000000"/>
          <w:sz w:val="28"/>
          <w:szCs w:val="28"/>
          <w:lang w:val="ru-RU"/>
        </w:rPr>
      </w:pPr>
      <w:r w:rsidRPr="002001C7">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02688F" w:rsidRPr="002001C7" w:rsidRDefault="0002688F" w:rsidP="0002688F">
      <w:pPr>
        <w:widowControl w:val="0"/>
        <w:autoSpaceDE w:val="0"/>
        <w:ind w:firstLine="708"/>
        <w:jc w:val="both"/>
        <w:rPr>
          <w:color w:val="000000"/>
          <w:sz w:val="28"/>
          <w:szCs w:val="28"/>
          <w:lang w:val="ru-RU"/>
        </w:rPr>
      </w:pPr>
      <w:r w:rsidRPr="002001C7">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9303D" w:rsidRPr="002001C7" w:rsidRDefault="0002688F" w:rsidP="0002688F">
      <w:pPr>
        <w:ind w:firstLine="567"/>
        <w:jc w:val="both"/>
        <w:rPr>
          <w:color w:val="000000"/>
          <w:sz w:val="28"/>
          <w:szCs w:val="28"/>
          <w:lang w:val="ru-RU" w:eastAsia="ru-RU"/>
        </w:rPr>
      </w:pPr>
      <w:r w:rsidRPr="002001C7">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6" w:history="1">
        <w:r w:rsidRPr="002001C7">
          <w:rPr>
            <w:color w:val="000000"/>
            <w:sz w:val="28"/>
            <w:szCs w:val="28"/>
            <w:lang w:val="ru-RU"/>
          </w:rPr>
          <w:t>постановлением</w:t>
        </w:r>
      </w:hyperlink>
      <w:r w:rsidRPr="002001C7">
        <w:rPr>
          <w:color w:val="000000"/>
          <w:sz w:val="28"/>
          <w:szCs w:val="28"/>
          <w:lang w:val="ru-RU"/>
        </w:rPr>
        <w:t xml:space="preserve"> администрации Тасеевского района от 09.11.2016 № 611 «</w:t>
      </w:r>
      <w:r w:rsidRPr="002001C7">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Pr="002001C7">
        <w:rPr>
          <w:rFonts w:eastAsiaTheme="minorEastAsia"/>
          <w:sz w:val="28"/>
          <w:szCs w:val="28"/>
          <w:lang w:val="ru-RU" w:eastAsia="ru-RU"/>
        </w:rPr>
        <w:t>.</w:t>
      </w:r>
    </w:p>
    <w:p w:rsidR="00D273E6" w:rsidRPr="002001C7" w:rsidRDefault="00D273E6" w:rsidP="00D273E6">
      <w:pPr>
        <w:pStyle w:val="ConsPlusCell"/>
        <w:ind w:firstLine="708"/>
        <w:jc w:val="both"/>
        <w:rPr>
          <w:color w:val="000000"/>
        </w:rPr>
        <w:sectPr w:rsidR="00D273E6" w:rsidRPr="002001C7" w:rsidSect="00040AB2">
          <w:headerReference w:type="default" r:id="rId27"/>
          <w:pgSz w:w="11906" w:h="16838"/>
          <w:pgMar w:top="253" w:right="992" w:bottom="567" w:left="1418" w:header="4" w:footer="720" w:gutter="0"/>
          <w:cols w:space="720"/>
          <w:noEndnote/>
          <w:titlePg/>
          <w:docGrid w:linePitch="299"/>
        </w:sectPr>
      </w:pPr>
    </w:p>
    <w:p w:rsidR="00D273E6" w:rsidRPr="002001C7" w:rsidRDefault="00D273E6" w:rsidP="0002688F">
      <w:pPr>
        <w:pStyle w:val="ConsPlusCell"/>
        <w:ind w:firstLine="10773"/>
        <w:jc w:val="right"/>
        <w:rPr>
          <w:color w:val="000000"/>
        </w:rPr>
      </w:pPr>
      <w:r w:rsidRPr="002001C7">
        <w:rPr>
          <w:color w:val="000000"/>
        </w:rPr>
        <w:lastRenderedPageBreak/>
        <w:t>Приложение № 1</w:t>
      </w:r>
    </w:p>
    <w:p w:rsidR="00D273E6" w:rsidRPr="002001C7" w:rsidRDefault="00D273E6" w:rsidP="0002688F">
      <w:pPr>
        <w:pStyle w:val="ConsPlusCell"/>
        <w:ind w:firstLine="10773"/>
        <w:jc w:val="right"/>
        <w:rPr>
          <w:color w:val="000000"/>
        </w:rPr>
      </w:pPr>
      <w:r w:rsidRPr="002001C7">
        <w:rPr>
          <w:color w:val="000000"/>
        </w:rPr>
        <w:t xml:space="preserve">к подпрограмме № 6 «Обеспечение </w:t>
      </w:r>
    </w:p>
    <w:p w:rsidR="00D273E6" w:rsidRPr="002001C7" w:rsidRDefault="00D273E6" w:rsidP="0002688F">
      <w:pPr>
        <w:pStyle w:val="ConsPlusCell"/>
        <w:ind w:firstLine="10773"/>
        <w:jc w:val="right"/>
        <w:rPr>
          <w:color w:val="000000"/>
        </w:rPr>
      </w:pPr>
      <w:r w:rsidRPr="002001C7">
        <w:rPr>
          <w:color w:val="000000"/>
        </w:rPr>
        <w:t xml:space="preserve">реализации муниципальной </w:t>
      </w:r>
    </w:p>
    <w:p w:rsidR="00D273E6" w:rsidRPr="002001C7" w:rsidRDefault="00D273E6" w:rsidP="0002688F">
      <w:pPr>
        <w:pStyle w:val="ConsPlusCell"/>
        <w:ind w:firstLine="10773"/>
        <w:jc w:val="right"/>
        <w:rPr>
          <w:color w:val="000000"/>
        </w:rPr>
      </w:pPr>
      <w:r w:rsidRPr="002001C7">
        <w:rPr>
          <w:color w:val="000000"/>
        </w:rPr>
        <w:t xml:space="preserve">программы и прочие мероприятия»  </w:t>
      </w:r>
    </w:p>
    <w:p w:rsidR="00D273E6" w:rsidRPr="002001C7" w:rsidRDefault="00D273E6" w:rsidP="008F2C99">
      <w:pPr>
        <w:autoSpaceDE w:val="0"/>
        <w:autoSpaceDN w:val="0"/>
        <w:adjustRightInd w:val="0"/>
        <w:ind w:firstLine="10773"/>
        <w:jc w:val="center"/>
        <w:rPr>
          <w:sz w:val="28"/>
          <w:szCs w:val="28"/>
          <w:lang w:val="ru-RU"/>
        </w:rPr>
      </w:pPr>
    </w:p>
    <w:p w:rsidR="00D273E6" w:rsidRPr="002001C7" w:rsidRDefault="00D273E6" w:rsidP="00D273E6">
      <w:pPr>
        <w:autoSpaceDE w:val="0"/>
        <w:autoSpaceDN w:val="0"/>
        <w:adjustRightInd w:val="0"/>
        <w:jc w:val="center"/>
        <w:rPr>
          <w:sz w:val="28"/>
          <w:szCs w:val="28"/>
          <w:lang w:val="ru-RU"/>
        </w:rPr>
      </w:pPr>
      <w:r w:rsidRPr="002001C7">
        <w:rPr>
          <w:sz w:val="28"/>
          <w:szCs w:val="28"/>
          <w:lang w:val="ru-RU"/>
        </w:rPr>
        <w:t>Перечень и значения показателей результативности подпрограммы</w:t>
      </w:r>
    </w:p>
    <w:p w:rsidR="00D273E6" w:rsidRPr="002001C7" w:rsidRDefault="00D273E6" w:rsidP="00D273E6">
      <w:pPr>
        <w:rPr>
          <w:sz w:val="28"/>
          <w:szCs w:val="28"/>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1970A9" w:rsidRPr="002001C7" w:rsidTr="008F2C99">
        <w:trPr>
          <w:trHeight w:val="215"/>
        </w:trPr>
        <w:tc>
          <w:tcPr>
            <w:tcW w:w="622" w:type="dxa"/>
            <w:vMerge w:val="restart"/>
            <w:tcBorders>
              <w:top w:val="single" w:sz="4" w:space="0" w:color="auto"/>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r w:rsidRPr="002001C7">
              <w:rPr>
                <w:sz w:val="28"/>
                <w:szCs w:val="28"/>
              </w:rPr>
              <w:t>N п/п</w:t>
            </w:r>
          </w:p>
        </w:tc>
        <w:tc>
          <w:tcPr>
            <w:tcW w:w="4838" w:type="dxa"/>
            <w:vMerge w:val="restart"/>
            <w:tcBorders>
              <w:top w:val="single" w:sz="4" w:space="0" w:color="auto"/>
              <w:left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Единица измерения</w:t>
            </w:r>
          </w:p>
        </w:tc>
        <w:tc>
          <w:tcPr>
            <w:tcW w:w="1803" w:type="dxa"/>
            <w:vMerge w:val="restart"/>
            <w:tcBorders>
              <w:top w:val="single" w:sz="4" w:space="0" w:color="auto"/>
              <w:left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Источники информации</w:t>
            </w:r>
          </w:p>
        </w:tc>
        <w:tc>
          <w:tcPr>
            <w:tcW w:w="6218" w:type="dxa"/>
            <w:gridSpan w:val="4"/>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lang w:val="ru-RU"/>
              </w:rPr>
              <w:t>Годы реализации подпрограммы</w:t>
            </w:r>
          </w:p>
        </w:tc>
      </w:tr>
      <w:tr w:rsidR="001970A9" w:rsidRPr="002001C7" w:rsidTr="008F2C99">
        <w:trPr>
          <w:trHeight w:val="149"/>
        </w:trPr>
        <w:tc>
          <w:tcPr>
            <w:tcW w:w="622"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4838"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1518"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1803" w:type="dxa"/>
            <w:vMerge/>
            <w:tcBorders>
              <w:left w:val="single" w:sz="4" w:space="0" w:color="auto"/>
              <w:right w:val="single" w:sz="4" w:space="0" w:color="auto"/>
            </w:tcBorders>
            <w:vAlign w:val="center"/>
          </w:tcPr>
          <w:p w:rsidR="001970A9" w:rsidRPr="002001C7" w:rsidRDefault="001970A9" w:rsidP="008F2C99">
            <w:pPr>
              <w:autoSpaceDE w:val="0"/>
              <w:autoSpaceDN w:val="0"/>
              <w:adjustRightInd w:val="0"/>
              <w:jc w:val="center"/>
              <w:rPr>
                <w:sz w:val="28"/>
                <w:szCs w:val="28"/>
              </w:rP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rPr>
            </w:pPr>
            <w:r w:rsidRPr="002001C7">
              <w:rPr>
                <w:sz w:val="28"/>
                <w:szCs w:val="28"/>
                <w:lang w:val="ru-RU"/>
              </w:rPr>
              <w:t xml:space="preserve">Текущий финансовый год </w:t>
            </w:r>
            <w:hyperlink w:anchor="Par1182" w:history="1">
              <w:r w:rsidRPr="002001C7">
                <w:rPr>
                  <w:sz w:val="28"/>
                  <w:szCs w:val="28"/>
                </w:rPr>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rPr>
            </w:pPr>
            <w:r w:rsidRPr="002001C7">
              <w:rPr>
                <w:sz w:val="28"/>
                <w:szCs w:val="28"/>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rPr>
              <w:t xml:space="preserve">1-й </w:t>
            </w:r>
            <w:r w:rsidRPr="002001C7">
              <w:rPr>
                <w:sz w:val="28"/>
                <w:szCs w:val="28"/>
                <w:lang w:val="ru-RU"/>
              </w:rPr>
              <w:t>год планового периода</w:t>
            </w:r>
          </w:p>
        </w:tc>
        <w:tc>
          <w:tcPr>
            <w:tcW w:w="1432" w:type="dxa"/>
            <w:tcBorders>
              <w:top w:val="single" w:sz="4" w:space="0" w:color="auto"/>
              <w:left w:val="single" w:sz="4" w:space="0" w:color="auto"/>
              <w:bottom w:val="single" w:sz="4" w:space="0" w:color="auto"/>
              <w:right w:val="single" w:sz="4" w:space="0" w:color="auto"/>
            </w:tcBorders>
            <w:vAlign w:val="center"/>
          </w:tcPr>
          <w:p w:rsidR="001970A9" w:rsidRPr="002001C7" w:rsidRDefault="001970A9" w:rsidP="007F7946">
            <w:pPr>
              <w:autoSpaceDE w:val="0"/>
              <w:autoSpaceDN w:val="0"/>
              <w:adjustRightInd w:val="0"/>
              <w:jc w:val="center"/>
              <w:rPr>
                <w:sz w:val="28"/>
                <w:szCs w:val="28"/>
                <w:lang w:val="ru-RU"/>
              </w:rPr>
            </w:pPr>
            <w:r w:rsidRPr="002001C7">
              <w:rPr>
                <w:sz w:val="28"/>
                <w:szCs w:val="28"/>
              </w:rPr>
              <w:t xml:space="preserve">2-й </w:t>
            </w:r>
            <w:r w:rsidRPr="002001C7">
              <w:rPr>
                <w:sz w:val="28"/>
                <w:szCs w:val="28"/>
                <w:lang w:val="ru-RU"/>
              </w:rPr>
              <w:t>планового периода</w:t>
            </w:r>
          </w:p>
        </w:tc>
      </w:tr>
      <w:tr w:rsidR="00DA51B5" w:rsidRPr="002001C7" w:rsidTr="008F2C99">
        <w:trPr>
          <w:trHeight w:val="149"/>
        </w:trPr>
        <w:tc>
          <w:tcPr>
            <w:tcW w:w="622"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4838"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518"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803" w:type="dxa"/>
            <w:vMerge/>
            <w:tcBorders>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w:t>
            </w:r>
            <w:r w:rsidRPr="002001C7">
              <w:rPr>
                <w:sz w:val="28"/>
                <w:szCs w:val="28"/>
                <w:lang w:val="ru-RU"/>
              </w:rPr>
              <w:t>24</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202</w:t>
            </w:r>
            <w:r w:rsidRPr="002001C7">
              <w:rPr>
                <w:sz w:val="28"/>
                <w:szCs w:val="28"/>
                <w:lang w:val="ru-RU"/>
              </w:rPr>
              <w:t>5</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lang w:val="ru-RU"/>
              </w:rPr>
              <w:t>2026</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Pr>
                <w:sz w:val="28"/>
                <w:szCs w:val="28"/>
                <w:lang w:val="ru-RU"/>
              </w:rPr>
              <w:t>2027</w:t>
            </w:r>
          </w:p>
        </w:tc>
      </w:tr>
      <w:tr w:rsidR="00DA51B5" w:rsidRPr="002001C7" w:rsidTr="008F2C9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1</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2</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3</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4</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5</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7</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rPr>
            </w:pPr>
            <w:r w:rsidRPr="002001C7">
              <w:rPr>
                <w:sz w:val="28"/>
                <w:szCs w:val="28"/>
              </w:rPr>
              <w:t>8</w:t>
            </w:r>
          </w:p>
        </w:tc>
      </w:tr>
      <w:tr w:rsidR="00DA51B5" w:rsidRPr="007E7581" w:rsidTr="008F2C99">
        <w:trPr>
          <w:trHeight w:val="307"/>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eastAsia="ru-RU"/>
              </w:rPr>
              <w:t xml:space="preserve">Цель: </w:t>
            </w:r>
            <w:r w:rsidRPr="002001C7">
              <w:rPr>
                <w:bCs/>
                <w:sz w:val="28"/>
                <w:szCs w:val="28"/>
                <w:lang w:val="ru-RU" w:eastAsia="ru-RU"/>
              </w:rPr>
              <w:t>Создание условий для эффективного развития системы образования района</w:t>
            </w:r>
          </w:p>
        </w:tc>
      </w:tr>
      <w:tr w:rsidR="00DA51B5" w:rsidRPr="007E7581" w:rsidTr="008F2C99">
        <w:trPr>
          <w:trHeight w:val="360"/>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both"/>
              <w:rPr>
                <w:sz w:val="28"/>
                <w:szCs w:val="28"/>
                <w:lang w:val="ru-RU"/>
              </w:rPr>
            </w:pPr>
            <w:r w:rsidRPr="002001C7">
              <w:rPr>
                <w:sz w:val="28"/>
                <w:szCs w:val="28"/>
                <w:lang w:val="ru-RU" w:eastAsia="ru-RU"/>
              </w:rPr>
              <w:t>Задача 1. Обеспечение реализации государственной и муниципальной образовательной политики на территории Тасеевского района</w:t>
            </w:r>
          </w:p>
        </w:tc>
      </w:tr>
      <w:tr w:rsidR="00DA51B5" w:rsidRPr="002001C7" w:rsidTr="008F2C9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1.1</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98,0</w:t>
            </w:r>
          </w:p>
        </w:tc>
      </w:tr>
      <w:tr w:rsidR="00DA51B5" w:rsidRPr="002001C7" w:rsidTr="008F2C9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1.2</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rPr>
              <w:t>Анкетирование</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98,5</w:t>
            </w:r>
          </w:p>
        </w:tc>
      </w:tr>
      <w:tr w:rsidR="00DA51B5" w:rsidRPr="002001C7" w:rsidTr="008F2C9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t>1.3</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 xml:space="preserve">Удельный вес обоснованных жалоб к числу граждан, которым </w:t>
            </w:r>
            <w:r w:rsidRPr="002001C7">
              <w:rPr>
                <w:color w:val="000000"/>
                <w:sz w:val="28"/>
                <w:szCs w:val="28"/>
                <w:lang w:val="ru-RU"/>
              </w:rPr>
              <w:lastRenderedPageBreak/>
              <w:t>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lastRenderedPageBreak/>
              <w:t>%</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rPr>
              <w:t>Отчетность</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0,1</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0,1</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0,1</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rPr>
              <w:t>0,1</w:t>
            </w:r>
          </w:p>
        </w:tc>
      </w:tr>
      <w:tr w:rsidR="00DA51B5" w:rsidRPr="002001C7" w:rsidTr="008F2C9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autoSpaceDE w:val="0"/>
              <w:autoSpaceDN w:val="0"/>
              <w:adjustRightInd w:val="0"/>
              <w:jc w:val="center"/>
              <w:rPr>
                <w:sz w:val="28"/>
                <w:szCs w:val="28"/>
                <w:lang w:val="ru-RU"/>
              </w:rPr>
            </w:pPr>
            <w:r w:rsidRPr="002001C7">
              <w:rPr>
                <w:sz w:val="28"/>
                <w:szCs w:val="28"/>
              </w:rPr>
              <w:lastRenderedPageBreak/>
              <w:t>1.4</w:t>
            </w:r>
            <w:r w:rsidRPr="002001C7">
              <w:rPr>
                <w:sz w:val="28"/>
                <w:szCs w:val="28"/>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both"/>
              <w:rPr>
                <w:color w:val="000000"/>
                <w:sz w:val="28"/>
                <w:szCs w:val="28"/>
                <w:lang w:val="ru-RU"/>
              </w:rPr>
            </w:pPr>
            <w:r w:rsidRPr="002001C7">
              <w:rPr>
                <w:color w:val="000000"/>
                <w:sz w:val="28"/>
                <w:szCs w:val="28"/>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lang w:val="ru-RU"/>
              </w:rPr>
              <w:t>ед</w:t>
            </w:r>
          </w:p>
        </w:tc>
        <w:tc>
          <w:tcPr>
            <w:tcW w:w="1803"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lang w:val="ru-RU"/>
              </w:rPr>
            </w:pPr>
            <w:r w:rsidRPr="002001C7">
              <w:rPr>
                <w:color w:val="000000"/>
                <w:sz w:val="28"/>
                <w:szCs w:val="28"/>
              </w:rPr>
              <w:t>Отчётность</w:t>
            </w:r>
          </w:p>
        </w:tc>
        <w:tc>
          <w:tcPr>
            <w:tcW w:w="1678"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c>
          <w:tcPr>
            <w:tcW w:w="1616"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c>
          <w:tcPr>
            <w:tcW w:w="1432" w:type="dxa"/>
            <w:tcBorders>
              <w:top w:val="single" w:sz="4" w:space="0" w:color="auto"/>
              <w:left w:val="single" w:sz="4" w:space="0" w:color="auto"/>
              <w:bottom w:val="single" w:sz="4" w:space="0" w:color="auto"/>
              <w:right w:val="single" w:sz="4" w:space="0" w:color="auto"/>
            </w:tcBorders>
            <w:vAlign w:val="center"/>
          </w:tcPr>
          <w:p w:rsidR="00DA51B5" w:rsidRPr="002001C7" w:rsidRDefault="00DA51B5" w:rsidP="00DA51B5">
            <w:pPr>
              <w:jc w:val="center"/>
              <w:rPr>
                <w:color w:val="000000"/>
                <w:sz w:val="28"/>
                <w:szCs w:val="28"/>
              </w:rPr>
            </w:pPr>
            <w:r w:rsidRPr="002001C7">
              <w:rPr>
                <w:color w:val="000000"/>
                <w:sz w:val="28"/>
                <w:szCs w:val="28"/>
              </w:rPr>
              <w:t>2</w:t>
            </w:r>
          </w:p>
        </w:tc>
      </w:tr>
    </w:tbl>
    <w:p w:rsidR="00040AB2" w:rsidRPr="002001C7" w:rsidRDefault="00040AB2">
      <w:pPr>
        <w:spacing w:after="200" w:line="276" w:lineRule="auto"/>
        <w:rPr>
          <w:sz w:val="28"/>
          <w:szCs w:val="28"/>
          <w:lang w:val="ru-RU"/>
        </w:rPr>
      </w:pPr>
    </w:p>
    <w:p w:rsidR="00DA51B5" w:rsidRDefault="00DA51B5">
      <w:pPr>
        <w:spacing w:after="200" w:line="276" w:lineRule="auto"/>
        <w:rPr>
          <w:sz w:val="28"/>
          <w:szCs w:val="28"/>
          <w:lang w:val="ru-RU"/>
        </w:rPr>
      </w:pPr>
      <w:r>
        <w:rPr>
          <w:sz w:val="28"/>
          <w:szCs w:val="28"/>
          <w:lang w:val="ru-RU"/>
        </w:rPr>
        <w:br w:type="page"/>
      </w:r>
    </w:p>
    <w:p w:rsidR="00D273E6" w:rsidRPr="002001C7" w:rsidRDefault="00D273E6" w:rsidP="0002688F">
      <w:pPr>
        <w:autoSpaceDE w:val="0"/>
        <w:autoSpaceDN w:val="0"/>
        <w:adjustRightInd w:val="0"/>
        <w:ind w:left="10773"/>
        <w:jc w:val="right"/>
        <w:outlineLvl w:val="1"/>
        <w:rPr>
          <w:sz w:val="28"/>
          <w:szCs w:val="28"/>
          <w:lang w:val="ru-RU"/>
        </w:rPr>
      </w:pPr>
      <w:r w:rsidRPr="002001C7">
        <w:rPr>
          <w:sz w:val="28"/>
          <w:szCs w:val="28"/>
          <w:lang w:val="ru-RU"/>
        </w:rPr>
        <w:lastRenderedPageBreak/>
        <w:t>Приложение № 2</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 xml:space="preserve">к подпрограмме № 6 «Обеспечение </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 xml:space="preserve">реализации муниципальной </w:t>
      </w:r>
    </w:p>
    <w:p w:rsidR="00D273E6" w:rsidRPr="002001C7" w:rsidRDefault="00D273E6" w:rsidP="0002688F">
      <w:pPr>
        <w:autoSpaceDE w:val="0"/>
        <w:autoSpaceDN w:val="0"/>
        <w:adjustRightInd w:val="0"/>
        <w:ind w:left="10773"/>
        <w:jc w:val="right"/>
        <w:rPr>
          <w:sz w:val="28"/>
          <w:szCs w:val="28"/>
          <w:lang w:val="ru-RU"/>
        </w:rPr>
      </w:pPr>
      <w:r w:rsidRPr="002001C7">
        <w:rPr>
          <w:sz w:val="28"/>
          <w:szCs w:val="28"/>
          <w:lang w:val="ru-RU"/>
        </w:rPr>
        <w:t xml:space="preserve">программы и прочие мероприятия»  </w:t>
      </w:r>
    </w:p>
    <w:p w:rsidR="00D273E6" w:rsidRPr="002001C7" w:rsidRDefault="00D273E6" w:rsidP="0002688F">
      <w:pPr>
        <w:autoSpaceDE w:val="0"/>
        <w:autoSpaceDN w:val="0"/>
        <w:adjustRightInd w:val="0"/>
        <w:ind w:left="10773"/>
        <w:jc w:val="right"/>
        <w:rPr>
          <w:sz w:val="28"/>
          <w:szCs w:val="28"/>
          <w:lang w:val="ru-RU"/>
        </w:rPr>
      </w:pPr>
    </w:p>
    <w:p w:rsidR="00D273E6" w:rsidRPr="002001C7" w:rsidRDefault="001970A9" w:rsidP="00D273E6">
      <w:pPr>
        <w:autoSpaceDE w:val="0"/>
        <w:autoSpaceDN w:val="0"/>
        <w:adjustRightInd w:val="0"/>
        <w:ind w:firstLine="540"/>
        <w:jc w:val="center"/>
        <w:rPr>
          <w:sz w:val="28"/>
          <w:szCs w:val="28"/>
          <w:lang w:val="ru-RU"/>
        </w:rPr>
      </w:pPr>
      <w:r w:rsidRPr="002001C7">
        <w:rPr>
          <w:sz w:val="28"/>
          <w:szCs w:val="28"/>
          <w:lang w:val="ru-RU"/>
        </w:rPr>
        <w:t>Перечень мероприятий подпрограммы</w:t>
      </w:r>
    </w:p>
    <w:tbl>
      <w:tblPr>
        <w:tblStyle w:val="30"/>
        <w:tblW w:w="15559" w:type="dxa"/>
        <w:tblLayout w:type="fixed"/>
        <w:tblLook w:val="04A0" w:firstRow="1" w:lastRow="0" w:firstColumn="1" w:lastColumn="0" w:noHBand="0" w:noVBand="1"/>
      </w:tblPr>
      <w:tblGrid>
        <w:gridCol w:w="675"/>
        <w:gridCol w:w="2977"/>
        <w:gridCol w:w="1985"/>
        <w:gridCol w:w="708"/>
        <w:gridCol w:w="709"/>
        <w:gridCol w:w="1843"/>
        <w:gridCol w:w="709"/>
        <w:gridCol w:w="992"/>
        <w:gridCol w:w="1134"/>
        <w:gridCol w:w="1134"/>
        <w:gridCol w:w="1134"/>
        <w:gridCol w:w="1559"/>
      </w:tblGrid>
      <w:tr w:rsidR="00ED0044" w:rsidRPr="007E7581" w:rsidTr="00AC3402">
        <w:tc>
          <w:tcPr>
            <w:tcW w:w="675" w:type="dxa"/>
            <w:vMerge w:val="restart"/>
            <w:vAlign w:val="center"/>
          </w:tcPr>
          <w:p w:rsidR="00ED0044" w:rsidRPr="002001C7" w:rsidRDefault="00ED0044" w:rsidP="00AC3402">
            <w:pPr>
              <w:autoSpaceDE w:val="0"/>
              <w:autoSpaceDN w:val="0"/>
              <w:adjustRightInd w:val="0"/>
              <w:jc w:val="center"/>
              <w:rPr>
                <w:sz w:val="28"/>
                <w:szCs w:val="28"/>
                <w:lang w:val="ru-RU"/>
              </w:rPr>
            </w:pPr>
            <w:r w:rsidRPr="002001C7">
              <w:rPr>
                <w:sz w:val="28"/>
                <w:szCs w:val="28"/>
                <w:lang w:val="ru-RU"/>
              </w:rPr>
              <w:t>№ п/п</w:t>
            </w:r>
          </w:p>
        </w:tc>
        <w:tc>
          <w:tcPr>
            <w:tcW w:w="2977" w:type="dxa"/>
            <w:vMerge w:val="restart"/>
            <w:vAlign w:val="center"/>
          </w:tcPr>
          <w:p w:rsidR="00ED0044" w:rsidRPr="002001C7" w:rsidRDefault="00ED0044" w:rsidP="00AC3402">
            <w:pPr>
              <w:autoSpaceDE w:val="0"/>
              <w:autoSpaceDN w:val="0"/>
              <w:adjustRightInd w:val="0"/>
              <w:jc w:val="center"/>
              <w:rPr>
                <w:sz w:val="28"/>
                <w:szCs w:val="28"/>
                <w:lang w:val="ru-RU"/>
              </w:rPr>
            </w:pPr>
            <w:r w:rsidRPr="002001C7">
              <w:rPr>
                <w:sz w:val="28"/>
                <w:szCs w:val="28"/>
                <w:lang w:val="ru-RU"/>
              </w:rPr>
              <w:t>Цели, задачи, мероприятия подпрограммы</w:t>
            </w:r>
          </w:p>
        </w:tc>
        <w:tc>
          <w:tcPr>
            <w:tcW w:w="1985" w:type="dxa"/>
            <w:vMerge w:val="restart"/>
            <w:vAlign w:val="center"/>
          </w:tcPr>
          <w:p w:rsidR="00ED0044" w:rsidRPr="002001C7" w:rsidRDefault="00ED0044" w:rsidP="00AC3402">
            <w:pPr>
              <w:autoSpaceDE w:val="0"/>
              <w:autoSpaceDN w:val="0"/>
              <w:adjustRightInd w:val="0"/>
              <w:jc w:val="center"/>
              <w:rPr>
                <w:sz w:val="28"/>
                <w:szCs w:val="28"/>
                <w:lang w:val="ru-RU"/>
              </w:rPr>
            </w:pPr>
            <w:r w:rsidRPr="002001C7">
              <w:rPr>
                <w:sz w:val="28"/>
                <w:szCs w:val="28"/>
                <w:lang w:val="ru-RU"/>
              </w:rPr>
              <w:t>ГРБС</w:t>
            </w:r>
          </w:p>
        </w:tc>
        <w:tc>
          <w:tcPr>
            <w:tcW w:w="3969" w:type="dxa"/>
            <w:gridSpan w:val="4"/>
            <w:vAlign w:val="center"/>
          </w:tcPr>
          <w:p w:rsidR="00ED0044" w:rsidRPr="002001C7" w:rsidRDefault="00ED0044" w:rsidP="00AC3402">
            <w:pPr>
              <w:autoSpaceDE w:val="0"/>
              <w:autoSpaceDN w:val="0"/>
              <w:adjustRightInd w:val="0"/>
              <w:jc w:val="center"/>
              <w:rPr>
                <w:sz w:val="28"/>
                <w:szCs w:val="28"/>
                <w:lang w:val="ru-RU"/>
              </w:rPr>
            </w:pPr>
            <w:r w:rsidRPr="002001C7">
              <w:rPr>
                <w:sz w:val="28"/>
                <w:szCs w:val="28"/>
                <w:lang w:val="ru-RU"/>
              </w:rPr>
              <w:t>Код бюджетной классификации</w:t>
            </w:r>
          </w:p>
        </w:tc>
        <w:tc>
          <w:tcPr>
            <w:tcW w:w="4394" w:type="dxa"/>
            <w:gridSpan w:val="4"/>
            <w:vAlign w:val="center"/>
          </w:tcPr>
          <w:p w:rsidR="00ED0044" w:rsidRPr="002001C7" w:rsidRDefault="00ED0044" w:rsidP="00AC3402">
            <w:pPr>
              <w:autoSpaceDE w:val="0"/>
              <w:autoSpaceDN w:val="0"/>
              <w:adjustRightInd w:val="0"/>
              <w:jc w:val="center"/>
              <w:rPr>
                <w:sz w:val="28"/>
                <w:szCs w:val="28"/>
                <w:lang w:val="ru-RU"/>
              </w:rPr>
            </w:pPr>
            <w:r w:rsidRPr="002001C7">
              <w:rPr>
                <w:sz w:val="28"/>
                <w:szCs w:val="28"/>
                <w:lang w:val="ru-RU"/>
              </w:rPr>
              <w:t>Расходы по годам реализации программы (тыс. рублей)</w:t>
            </w:r>
          </w:p>
        </w:tc>
        <w:tc>
          <w:tcPr>
            <w:tcW w:w="1559" w:type="dxa"/>
            <w:vMerge w:val="restart"/>
            <w:vAlign w:val="center"/>
          </w:tcPr>
          <w:p w:rsidR="00ED0044" w:rsidRPr="002001C7" w:rsidRDefault="00ED0044" w:rsidP="00AC3402">
            <w:pPr>
              <w:autoSpaceDE w:val="0"/>
              <w:autoSpaceDN w:val="0"/>
              <w:adjustRightInd w:val="0"/>
              <w:jc w:val="center"/>
              <w:rPr>
                <w:sz w:val="28"/>
                <w:szCs w:val="28"/>
                <w:lang w:val="ru-RU"/>
              </w:rPr>
            </w:pPr>
            <w:r w:rsidRPr="002001C7">
              <w:rPr>
                <w:sz w:val="28"/>
                <w:szCs w:val="28"/>
                <w:lang w:val="ru-RU"/>
              </w:rPr>
              <w:t>Ожидаемый результат (краткое описание) от реализации мероприятия (в том числе в натуральном выражении)</w:t>
            </w:r>
          </w:p>
        </w:tc>
      </w:tr>
      <w:tr w:rsidR="00ED0044" w:rsidRPr="002001C7" w:rsidTr="00AC3402">
        <w:trPr>
          <w:cantSplit/>
          <w:trHeight w:val="942"/>
        </w:trPr>
        <w:tc>
          <w:tcPr>
            <w:tcW w:w="675" w:type="dxa"/>
            <w:vMerge/>
            <w:vAlign w:val="center"/>
          </w:tcPr>
          <w:p w:rsidR="00ED0044" w:rsidRPr="002001C7" w:rsidRDefault="00ED0044" w:rsidP="00AC3402">
            <w:pPr>
              <w:autoSpaceDE w:val="0"/>
              <w:autoSpaceDN w:val="0"/>
              <w:adjustRightInd w:val="0"/>
              <w:jc w:val="center"/>
              <w:rPr>
                <w:sz w:val="28"/>
                <w:szCs w:val="28"/>
                <w:lang w:val="ru-RU"/>
              </w:rPr>
            </w:pPr>
          </w:p>
        </w:tc>
        <w:tc>
          <w:tcPr>
            <w:tcW w:w="2977" w:type="dxa"/>
            <w:vMerge/>
            <w:vAlign w:val="center"/>
          </w:tcPr>
          <w:p w:rsidR="00ED0044" w:rsidRPr="002001C7" w:rsidRDefault="00ED0044" w:rsidP="00AC3402">
            <w:pPr>
              <w:autoSpaceDE w:val="0"/>
              <w:autoSpaceDN w:val="0"/>
              <w:adjustRightInd w:val="0"/>
              <w:jc w:val="center"/>
              <w:rPr>
                <w:sz w:val="28"/>
                <w:szCs w:val="28"/>
                <w:lang w:val="ru-RU"/>
              </w:rPr>
            </w:pPr>
          </w:p>
        </w:tc>
        <w:tc>
          <w:tcPr>
            <w:tcW w:w="1985" w:type="dxa"/>
            <w:vMerge/>
            <w:vAlign w:val="center"/>
          </w:tcPr>
          <w:p w:rsidR="00ED0044" w:rsidRPr="002001C7" w:rsidRDefault="00ED0044" w:rsidP="00AC3402">
            <w:pPr>
              <w:autoSpaceDE w:val="0"/>
              <w:autoSpaceDN w:val="0"/>
              <w:adjustRightInd w:val="0"/>
              <w:jc w:val="center"/>
              <w:rPr>
                <w:sz w:val="28"/>
                <w:szCs w:val="28"/>
                <w:lang w:val="ru-RU"/>
              </w:rPr>
            </w:pPr>
          </w:p>
        </w:tc>
        <w:tc>
          <w:tcPr>
            <w:tcW w:w="708"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sidRPr="002001C7">
              <w:rPr>
                <w:sz w:val="28"/>
                <w:szCs w:val="28"/>
                <w:lang w:val="ru-RU"/>
              </w:rPr>
              <w:t>ГРБС</w:t>
            </w:r>
          </w:p>
        </w:tc>
        <w:tc>
          <w:tcPr>
            <w:tcW w:w="709"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sidRPr="002001C7">
              <w:rPr>
                <w:sz w:val="28"/>
                <w:szCs w:val="28"/>
                <w:lang w:val="ru-RU"/>
              </w:rPr>
              <w:t>РзПр</w:t>
            </w:r>
          </w:p>
        </w:tc>
        <w:tc>
          <w:tcPr>
            <w:tcW w:w="1843"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sidRPr="002001C7">
              <w:rPr>
                <w:sz w:val="28"/>
                <w:szCs w:val="28"/>
                <w:lang w:val="ru-RU"/>
              </w:rPr>
              <w:t>ЦСР</w:t>
            </w:r>
          </w:p>
        </w:tc>
        <w:tc>
          <w:tcPr>
            <w:tcW w:w="709"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sidRPr="002001C7">
              <w:rPr>
                <w:sz w:val="28"/>
                <w:szCs w:val="28"/>
                <w:lang w:val="ru-RU"/>
              </w:rPr>
              <w:t>ВВР</w:t>
            </w:r>
          </w:p>
        </w:tc>
        <w:tc>
          <w:tcPr>
            <w:tcW w:w="992"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Pr>
                <w:sz w:val="28"/>
                <w:szCs w:val="28"/>
                <w:lang w:val="ru-RU"/>
              </w:rPr>
              <w:t>2024</w:t>
            </w:r>
            <w:r w:rsidRPr="002001C7">
              <w:rPr>
                <w:sz w:val="28"/>
                <w:szCs w:val="28"/>
                <w:lang w:val="ru-RU"/>
              </w:rPr>
              <w:t xml:space="preserve"> год</w:t>
            </w:r>
          </w:p>
        </w:tc>
        <w:tc>
          <w:tcPr>
            <w:tcW w:w="1134" w:type="dxa"/>
            <w:textDirection w:val="btLr"/>
            <w:vAlign w:val="center"/>
          </w:tcPr>
          <w:p w:rsidR="00ED0044" w:rsidRPr="002001C7" w:rsidRDefault="00ED0044" w:rsidP="00AC3402">
            <w:pPr>
              <w:autoSpaceDE w:val="0"/>
              <w:autoSpaceDN w:val="0"/>
              <w:adjustRightInd w:val="0"/>
              <w:ind w:left="-232" w:right="113" w:firstLine="51"/>
              <w:jc w:val="center"/>
              <w:rPr>
                <w:sz w:val="28"/>
                <w:szCs w:val="28"/>
                <w:lang w:val="ru-RU"/>
              </w:rPr>
            </w:pPr>
            <w:r>
              <w:rPr>
                <w:sz w:val="28"/>
                <w:szCs w:val="28"/>
                <w:lang w:val="ru-RU"/>
              </w:rPr>
              <w:t>2025</w:t>
            </w:r>
            <w:r w:rsidRPr="002001C7">
              <w:rPr>
                <w:sz w:val="28"/>
                <w:szCs w:val="28"/>
                <w:lang w:val="ru-RU"/>
              </w:rPr>
              <w:t xml:space="preserve"> год</w:t>
            </w:r>
          </w:p>
        </w:tc>
        <w:tc>
          <w:tcPr>
            <w:tcW w:w="1134"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Pr>
                <w:sz w:val="28"/>
                <w:szCs w:val="28"/>
                <w:lang w:val="ru-RU"/>
              </w:rPr>
              <w:t>2026</w:t>
            </w:r>
            <w:r w:rsidRPr="002001C7">
              <w:rPr>
                <w:sz w:val="28"/>
                <w:szCs w:val="28"/>
                <w:lang w:val="ru-RU"/>
              </w:rPr>
              <w:t xml:space="preserve"> год</w:t>
            </w:r>
          </w:p>
        </w:tc>
        <w:tc>
          <w:tcPr>
            <w:tcW w:w="1134" w:type="dxa"/>
            <w:textDirection w:val="btLr"/>
            <w:vAlign w:val="center"/>
          </w:tcPr>
          <w:p w:rsidR="00ED0044" w:rsidRPr="002001C7" w:rsidRDefault="00ED0044" w:rsidP="00AC3402">
            <w:pPr>
              <w:autoSpaceDE w:val="0"/>
              <w:autoSpaceDN w:val="0"/>
              <w:adjustRightInd w:val="0"/>
              <w:ind w:left="113" w:right="113"/>
              <w:jc w:val="center"/>
              <w:rPr>
                <w:sz w:val="28"/>
                <w:szCs w:val="28"/>
                <w:lang w:val="ru-RU"/>
              </w:rPr>
            </w:pPr>
            <w:r>
              <w:rPr>
                <w:sz w:val="28"/>
                <w:szCs w:val="28"/>
                <w:lang w:val="ru-RU"/>
              </w:rPr>
              <w:t>Итого на 2024-2026</w:t>
            </w:r>
            <w:r w:rsidRPr="002001C7">
              <w:rPr>
                <w:sz w:val="28"/>
                <w:szCs w:val="28"/>
                <w:lang w:val="ru-RU"/>
              </w:rPr>
              <w:t xml:space="preserve"> гг.</w:t>
            </w:r>
          </w:p>
        </w:tc>
        <w:tc>
          <w:tcPr>
            <w:tcW w:w="1559" w:type="dxa"/>
            <w:vMerge/>
            <w:vAlign w:val="center"/>
          </w:tcPr>
          <w:p w:rsidR="00ED0044" w:rsidRPr="002001C7" w:rsidRDefault="00ED0044" w:rsidP="00AC3402">
            <w:pPr>
              <w:autoSpaceDE w:val="0"/>
              <w:autoSpaceDN w:val="0"/>
              <w:adjustRightInd w:val="0"/>
              <w:jc w:val="center"/>
              <w:rPr>
                <w:sz w:val="28"/>
                <w:szCs w:val="28"/>
                <w:lang w:val="ru-RU"/>
              </w:rPr>
            </w:pPr>
          </w:p>
        </w:tc>
      </w:tr>
      <w:tr w:rsidR="00ED0044" w:rsidRPr="002001C7" w:rsidTr="00AC3402">
        <w:trPr>
          <w:trHeight w:val="885"/>
        </w:trPr>
        <w:tc>
          <w:tcPr>
            <w:tcW w:w="675" w:type="dxa"/>
            <w:vMerge w:val="restart"/>
            <w:vAlign w:val="center"/>
          </w:tcPr>
          <w:p w:rsidR="00ED0044" w:rsidRPr="002001C7" w:rsidRDefault="00ED0044" w:rsidP="00AC3402">
            <w:pPr>
              <w:autoSpaceDE w:val="0"/>
              <w:autoSpaceDN w:val="0"/>
              <w:adjustRightInd w:val="0"/>
              <w:jc w:val="center"/>
              <w:rPr>
                <w:sz w:val="28"/>
                <w:szCs w:val="28"/>
                <w:lang w:val="ru-RU"/>
              </w:rPr>
            </w:pPr>
          </w:p>
        </w:tc>
        <w:tc>
          <w:tcPr>
            <w:tcW w:w="2977" w:type="dxa"/>
            <w:vMerge w:val="restart"/>
            <w:vAlign w:val="center"/>
          </w:tcPr>
          <w:p w:rsidR="00ED0044" w:rsidRPr="002001C7" w:rsidRDefault="00ED0044" w:rsidP="00AC3402">
            <w:pPr>
              <w:jc w:val="both"/>
              <w:rPr>
                <w:sz w:val="28"/>
                <w:szCs w:val="28"/>
                <w:lang w:val="ru-RU"/>
              </w:rPr>
            </w:pPr>
            <w:r w:rsidRPr="002001C7">
              <w:rPr>
                <w:color w:val="000000"/>
                <w:sz w:val="28"/>
                <w:szCs w:val="28"/>
                <w:lang w:val="ru-RU" w:eastAsia="ru-RU"/>
              </w:rPr>
              <w:t xml:space="preserve">Цель: </w:t>
            </w:r>
            <w:r w:rsidRPr="002001C7">
              <w:rPr>
                <w:color w:val="000000"/>
                <w:sz w:val="28"/>
                <w:szCs w:val="28"/>
                <w:lang w:val="ru-RU"/>
              </w:rPr>
              <w:t>Создание условий для эффективного развития образования района</w:t>
            </w:r>
          </w:p>
        </w:tc>
        <w:tc>
          <w:tcPr>
            <w:tcW w:w="1985" w:type="dxa"/>
            <w:vAlign w:val="center"/>
          </w:tcPr>
          <w:p w:rsidR="00ED0044" w:rsidRPr="002001C7" w:rsidRDefault="00ED0044" w:rsidP="00AC3402">
            <w:pPr>
              <w:autoSpaceDE w:val="0"/>
              <w:autoSpaceDN w:val="0"/>
              <w:adjustRightInd w:val="0"/>
              <w:ind w:hanging="30"/>
              <w:jc w:val="both"/>
              <w:rPr>
                <w:sz w:val="28"/>
                <w:szCs w:val="28"/>
                <w:lang w:val="ru-RU"/>
              </w:rPr>
            </w:pPr>
            <w:r w:rsidRPr="002001C7">
              <w:rPr>
                <w:sz w:val="28"/>
                <w:szCs w:val="28"/>
                <w:lang w:val="ru-RU"/>
              </w:rPr>
              <w:t>всего расходные обязательства по подпрограмме</w:t>
            </w:r>
          </w:p>
        </w:tc>
        <w:tc>
          <w:tcPr>
            <w:tcW w:w="708"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24957,87</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65067,87</w:t>
            </w:r>
          </w:p>
        </w:tc>
        <w:tc>
          <w:tcPr>
            <w:tcW w:w="1559" w:type="dxa"/>
            <w:vMerge w:val="restart"/>
            <w:vAlign w:val="center"/>
          </w:tcPr>
          <w:p w:rsidR="00ED0044" w:rsidRPr="00E9795B" w:rsidRDefault="00ED0044" w:rsidP="00AC3402">
            <w:pPr>
              <w:autoSpaceDE w:val="0"/>
              <w:autoSpaceDN w:val="0"/>
              <w:adjustRightInd w:val="0"/>
              <w:jc w:val="center"/>
              <w:rPr>
                <w:sz w:val="28"/>
                <w:szCs w:val="28"/>
                <w:lang w:val="ru-RU"/>
              </w:rPr>
            </w:pPr>
          </w:p>
        </w:tc>
      </w:tr>
      <w:tr w:rsidR="00ED0044" w:rsidRPr="007E7581" w:rsidTr="00AC3402">
        <w:trPr>
          <w:trHeight w:val="555"/>
        </w:trPr>
        <w:tc>
          <w:tcPr>
            <w:tcW w:w="675" w:type="dxa"/>
            <w:vMerge/>
            <w:vAlign w:val="center"/>
          </w:tcPr>
          <w:p w:rsidR="00ED0044" w:rsidRPr="002001C7" w:rsidRDefault="00ED0044" w:rsidP="00AC3402">
            <w:pPr>
              <w:autoSpaceDE w:val="0"/>
              <w:autoSpaceDN w:val="0"/>
              <w:adjustRightInd w:val="0"/>
              <w:jc w:val="center"/>
              <w:rPr>
                <w:sz w:val="28"/>
                <w:szCs w:val="28"/>
                <w:lang w:val="ru-RU"/>
              </w:rPr>
            </w:pPr>
          </w:p>
        </w:tc>
        <w:tc>
          <w:tcPr>
            <w:tcW w:w="2977" w:type="dxa"/>
            <w:vMerge/>
            <w:vAlign w:val="center"/>
          </w:tcPr>
          <w:p w:rsidR="00ED0044" w:rsidRPr="002001C7" w:rsidRDefault="00ED0044" w:rsidP="00AC3402">
            <w:pPr>
              <w:autoSpaceDE w:val="0"/>
              <w:autoSpaceDN w:val="0"/>
              <w:adjustRightInd w:val="0"/>
              <w:jc w:val="both"/>
              <w:rPr>
                <w:color w:val="000000"/>
                <w:sz w:val="28"/>
                <w:szCs w:val="28"/>
                <w:lang w:val="ru-RU" w:eastAsia="ru-RU"/>
              </w:rPr>
            </w:pPr>
          </w:p>
        </w:tc>
        <w:tc>
          <w:tcPr>
            <w:tcW w:w="1985" w:type="dxa"/>
            <w:vAlign w:val="center"/>
          </w:tcPr>
          <w:p w:rsidR="00ED0044" w:rsidRPr="002001C7" w:rsidRDefault="00ED0044" w:rsidP="00AC3402">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8" w:type="dxa"/>
            <w:vAlign w:val="center"/>
          </w:tcPr>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E9795B" w:rsidRDefault="00ED0044" w:rsidP="00AC3402">
            <w:pPr>
              <w:autoSpaceDE w:val="0"/>
              <w:autoSpaceDN w:val="0"/>
              <w:adjustRightInd w:val="0"/>
              <w:jc w:val="center"/>
              <w:rPr>
                <w:sz w:val="28"/>
                <w:szCs w:val="28"/>
                <w:lang w:val="ru-RU"/>
              </w:rPr>
            </w:pPr>
          </w:p>
        </w:tc>
        <w:tc>
          <w:tcPr>
            <w:tcW w:w="1843" w:type="dxa"/>
            <w:vAlign w:val="center"/>
          </w:tcPr>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E9795B" w:rsidRDefault="00ED0044" w:rsidP="00AC3402">
            <w:pPr>
              <w:autoSpaceDE w:val="0"/>
              <w:autoSpaceDN w:val="0"/>
              <w:adjustRightInd w:val="0"/>
              <w:jc w:val="center"/>
              <w:rPr>
                <w:sz w:val="28"/>
                <w:szCs w:val="28"/>
                <w:lang w:val="ru-RU"/>
              </w:rPr>
            </w:pPr>
          </w:p>
        </w:tc>
        <w:tc>
          <w:tcPr>
            <w:tcW w:w="992" w:type="dxa"/>
            <w:vAlign w:val="center"/>
          </w:tcPr>
          <w:p w:rsidR="00ED0044" w:rsidRPr="00E9795B" w:rsidRDefault="00ED0044" w:rsidP="00AC3402">
            <w:pPr>
              <w:autoSpaceDE w:val="0"/>
              <w:autoSpaceDN w:val="0"/>
              <w:adjustRightInd w:val="0"/>
              <w:jc w:val="center"/>
              <w:rPr>
                <w:sz w:val="28"/>
                <w:szCs w:val="28"/>
                <w:lang w:val="ru-RU"/>
              </w:rPr>
            </w:pPr>
          </w:p>
        </w:tc>
        <w:tc>
          <w:tcPr>
            <w:tcW w:w="1134" w:type="dxa"/>
            <w:vAlign w:val="center"/>
          </w:tcPr>
          <w:p w:rsidR="00ED0044" w:rsidRPr="00E9795B" w:rsidRDefault="00ED0044" w:rsidP="00AC3402">
            <w:pPr>
              <w:autoSpaceDE w:val="0"/>
              <w:autoSpaceDN w:val="0"/>
              <w:adjustRightInd w:val="0"/>
              <w:jc w:val="center"/>
              <w:rPr>
                <w:sz w:val="28"/>
                <w:szCs w:val="28"/>
                <w:lang w:val="ru-RU"/>
              </w:rPr>
            </w:pPr>
          </w:p>
        </w:tc>
        <w:tc>
          <w:tcPr>
            <w:tcW w:w="1134" w:type="dxa"/>
            <w:vAlign w:val="center"/>
          </w:tcPr>
          <w:p w:rsidR="00ED0044" w:rsidRPr="00E9795B" w:rsidRDefault="00ED0044" w:rsidP="00AC3402">
            <w:pPr>
              <w:autoSpaceDE w:val="0"/>
              <w:autoSpaceDN w:val="0"/>
              <w:adjustRightInd w:val="0"/>
              <w:jc w:val="center"/>
              <w:rPr>
                <w:sz w:val="28"/>
                <w:szCs w:val="28"/>
                <w:lang w:val="ru-RU"/>
              </w:rPr>
            </w:pPr>
          </w:p>
        </w:tc>
        <w:tc>
          <w:tcPr>
            <w:tcW w:w="1134" w:type="dxa"/>
            <w:vAlign w:val="center"/>
          </w:tcPr>
          <w:p w:rsidR="00ED0044" w:rsidRPr="00E9795B" w:rsidRDefault="00ED0044" w:rsidP="00AC3402">
            <w:pPr>
              <w:autoSpaceDE w:val="0"/>
              <w:autoSpaceDN w:val="0"/>
              <w:adjustRightInd w:val="0"/>
              <w:jc w:val="center"/>
              <w:rPr>
                <w:sz w:val="28"/>
                <w:szCs w:val="28"/>
                <w:lang w:val="ru-RU"/>
              </w:rPr>
            </w:pPr>
          </w:p>
        </w:tc>
        <w:tc>
          <w:tcPr>
            <w:tcW w:w="1559" w:type="dxa"/>
            <w:vMerge/>
            <w:vAlign w:val="center"/>
          </w:tcPr>
          <w:p w:rsidR="00ED0044" w:rsidRPr="00E9795B" w:rsidRDefault="00ED0044" w:rsidP="00AC3402">
            <w:pPr>
              <w:autoSpaceDE w:val="0"/>
              <w:autoSpaceDN w:val="0"/>
              <w:adjustRightInd w:val="0"/>
              <w:jc w:val="center"/>
              <w:rPr>
                <w:sz w:val="28"/>
                <w:szCs w:val="28"/>
                <w:lang w:val="ru-RU"/>
              </w:rPr>
            </w:pPr>
          </w:p>
        </w:tc>
      </w:tr>
      <w:tr w:rsidR="00ED0044" w:rsidRPr="002001C7" w:rsidTr="00AC3402">
        <w:trPr>
          <w:trHeight w:val="750"/>
        </w:trPr>
        <w:tc>
          <w:tcPr>
            <w:tcW w:w="675" w:type="dxa"/>
            <w:vMerge/>
            <w:vAlign w:val="center"/>
          </w:tcPr>
          <w:p w:rsidR="00ED0044" w:rsidRPr="002001C7" w:rsidRDefault="00ED0044" w:rsidP="00AC3402">
            <w:pPr>
              <w:autoSpaceDE w:val="0"/>
              <w:autoSpaceDN w:val="0"/>
              <w:adjustRightInd w:val="0"/>
              <w:jc w:val="center"/>
              <w:rPr>
                <w:sz w:val="28"/>
                <w:szCs w:val="28"/>
                <w:lang w:val="ru-RU"/>
              </w:rPr>
            </w:pPr>
          </w:p>
        </w:tc>
        <w:tc>
          <w:tcPr>
            <w:tcW w:w="2977" w:type="dxa"/>
            <w:vMerge/>
            <w:vAlign w:val="center"/>
          </w:tcPr>
          <w:p w:rsidR="00ED0044" w:rsidRPr="002001C7" w:rsidRDefault="00ED0044" w:rsidP="00AC3402">
            <w:pPr>
              <w:autoSpaceDE w:val="0"/>
              <w:autoSpaceDN w:val="0"/>
              <w:adjustRightInd w:val="0"/>
              <w:jc w:val="both"/>
              <w:rPr>
                <w:color w:val="000000"/>
                <w:sz w:val="28"/>
                <w:szCs w:val="28"/>
                <w:lang w:val="ru-RU" w:eastAsia="ru-RU"/>
              </w:rPr>
            </w:pPr>
          </w:p>
        </w:tc>
        <w:tc>
          <w:tcPr>
            <w:tcW w:w="1985" w:type="dxa"/>
            <w:vAlign w:val="center"/>
          </w:tcPr>
          <w:p w:rsidR="00ED0044" w:rsidRPr="002001C7" w:rsidRDefault="00ED0044"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8"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24957,87</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65067,87</w:t>
            </w:r>
          </w:p>
        </w:tc>
        <w:tc>
          <w:tcPr>
            <w:tcW w:w="1559" w:type="dxa"/>
            <w:vMerge/>
            <w:vAlign w:val="center"/>
          </w:tcPr>
          <w:p w:rsidR="00ED0044" w:rsidRPr="00E9795B" w:rsidRDefault="00ED0044" w:rsidP="00AC3402">
            <w:pPr>
              <w:autoSpaceDE w:val="0"/>
              <w:autoSpaceDN w:val="0"/>
              <w:adjustRightInd w:val="0"/>
              <w:jc w:val="center"/>
              <w:rPr>
                <w:sz w:val="28"/>
                <w:szCs w:val="28"/>
                <w:lang w:val="ru-RU"/>
              </w:rPr>
            </w:pPr>
          </w:p>
        </w:tc>
      </w:tr>
      <w:tr w:rsidR="00ED0044" w:rsidRPr="007E7581" w:rsidTr="00AC3402">
        <w:trPr>
          <w:trHeight w:val="826"/>
        </w:trPr>
        <w:tc>
          <w:tcPr>
            <w:tcW w:w="14000" w:type="dxa"/>
            <w:gridSpan w:val="11"/>
            <w:vAlign w:val="center"/>
          </w:tcPr>
          <w:p w:rsidR="00ED0044" w:rsidRPr="00E9795B" w:rsidRDefault="00ED0044" w:rsidP="00AC3402">
            <w:pPr>
              <w:autoSpaceDE w:val="0"/>
              <w:autoSpaceDN w:val="0"/>
              <w:adjustRightInd w:val="0"/>
              <w:rPr>
                <w:rFonts w:eastAsiaTheme="minorEastAsia"/>
                <w:sz w:val="28"/>
                <w:szCs w:val="28"/>
                <w:lang w:val="ru-RU"/>
              </w:rPr>
            </w:pPr>
            <w:r w:rsidRPr="00E9795B">
              <w:rPr>
                <w:color w:val="000000"/>
                <w:sz w:val="28"/>
                <w:szCs w:val="28"/>
                <w:lang w:val="ru-RU"/>
              </w:rPr>
              <w:lastRenderedPageBreak/>
              <w:t>Задача 1. Обеспечение реализации государственной и муниципальной политики в сфере образования на территории Тасеевского района.</w:t>
            </w:r>
          </w:p>
        </w:tc>
        <w:tc>
          <w:tcPr>
            <w:tcW w:w="1559" w:type="dxa"/>
            <w:vMerge/>
            <w:vAlign w:val="center"/>
          </w:tcPr>
          <w:p w:rsidR="00ED0044" w:rsidRPr="00E9795B" w:rsidRDefault="00ED0044" w:rsidP="00AC3402">
            <w:pPr>
              <w:autoSpaceDE w:val="0"/>
              <w:autoSpaceDN w:val="0"/>
              <w:adjustRightInd w:val="0"/>
              <w:jc w:val="center"/>
              <w:rPr>
                <w:sz w:val="28"/>
                <w:szCs w:val="28"/>
                <w:lang w:val="ru-RU"/>
              </w:rPr>
            </w:pPr>
          </w:p>
        </w:tc>
      </w:tr>
      <w:tr w:rsidR="00ED0044" w:rsidRPr="002001C7" w:rsidTr="00AC3402">
        <w:trPr>
          <w:trHeight w:val="826"/>
        </w:trPr>
        <w:tc>
          <w:tcPr>
            <w:tcW w:w="3652" w:type="dxa"/>
            <w:gridSpan w:val="2"/>
            <w:vMerge w:val="restart"/>
            <w:vAlign w:val="center"/>
          </w:tcPr>
          <w:p w:rsidR="00ED0044" w:rsidRPr="002001C7" w:rsidRDefault="00ED0044" w:rsidP="00AC3402">
            <w:pPr>
              <w:autoSpaceDE w:val="0"/>
              <w:autoSpaceDN w:val="0"/>
              <w:adjustRightInd w:val="0"/>
              <w:jc w:val="both"/>
              <w:rPr>
                <w:sz w:val="28"/>
                <w:szCs w:val="28"/>
                <w:lang w:val="ru-RU"/>
              </w:rPr>
            </w:pPr>
          </w:p>
        </w:tc>
        <w:tc>
          <w:tcPr>
            <w:tcW w:w="1985" w:type="dxa"/>
            <w:vAlign w:val="center"/>
          </w:tcPr>
          <w:p w:rsidR="00ED0044" w:rsidRPr="002001C7" w:rsidRDefault="00ED0044" w:rsidP="00AC3402">
            <w:pPr>
              <w:autoSpaceDE w:val="0"/>
              <w:autoSpaceDN w:val="0"/>
              <w:adjustRightInd w:val="0"/>
              <w:jc w:val="both"/>
              <w:rPr>
                <w:sz w:val="28"/>
                <w:szCs w:val="28"/>
                <w:lang w:val="ru-RU"/>
              </w:rPr>
            </w:pPr>
            <w:r w:rsidRPr="002001C7">
              <w:rPr>
                <w:sz w:val="28"/>
                <w:szCs w:val="28"/>
                <w:lang w:val="ru-RU"/>
              </w:rPr>
              <w:t>всего расходные обязательства по подпрограмме</w:t>
            </w:r>
          </w:p>
        </w:tc>
        <w:tc>
          <w:tcPr>
            <w:tcW w:w="708"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21470,43</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61580,43</w:t>
            </w:r>
          </w:p>
        </w:tc>
        <w:tc>
          <w:tcPr>
            <w:tcW w:w="1559" w:type="dxa"/>
            <w:vMerge/>
            <w:vAlign w:val="center"/>
          </w:tcPr>
          <w:p w:rsidR="00ED0044" w:rsidRPr="00E9795B" w:rsidRDefault="00ED0044" w:rsidP="00AC3402">
            <w:pPr>
              <w:autoSpaceDE w:val="0"/>
              <w:autoSpaceDN w:val="0"/>
              <w:adjustRightInd w:val="0"/>
              <w:jc w:val="center"/>
              <w:rPr>
                <w:sz w:val="28"/>
                <w:szCs w:val="28"/>
                <w:lang w:val="ru-RU"/>
              </w:rPr>
            </w:pPr>
          </w:p>
        </w:tc>
      </w:tr>
      <w:tr w:rsidR="00ED0044" w:rsidRPr="007E7581" w:rsidTr="00AC3402">
        <w:trPr>
          <w:trHeight w:val="600"/>
        </w:trPr>
        <w:tc>
          <w:tcPr>
            <w:tcW w:w="3652" w:type="dxa"/>
            <w:gridSpan w:val="2"/>
            <w:vMerge/>
            <w:vAlign w:val="center"/>
          </w:tcPr>
          <w:p w:rsidR="00ED0044" w:rsidRPr="002001C7" w:rsidRDefault="00ED0044" w:rsidP="00AC3402">
            <w:pPr>
              <w:autoSpaceDE w:val="0"/>
              <w:autoSpaceDN w:val="0"/>
              <w:adjustRightInd w:val="0"/>
              <w:jc w:val="both"/>
              <w:rPr>
                <w:color w:val="000000"/>
                <w:sz w:val="28"/>
                <w:szCs w:val="28"/>
                <w:lang w:val="ru-RU" w:eastAsia="ru-RU"/>
              </w:rPr>
            </w:pPr>
          </w:p>
        </w:tc>
        <w:tc>
          <w:tcPr>
            <w:tcW w:w="1985" w:type="dxa"/>
            <w:vAlign w:val="center"/>
          </w:tcPr>
          <w:p w:rsidR="00ED0044" w:rsidRPr="002001C7" w:rsidRDefault="00ED0044" w:rsidP="00AC3402">
            <w:pPr>
              <w:autoSpaceDE w:val="0"/>
              <w:autoSpaceDN w:val="0"/>
              <w:adjustRightInd w:val="0"/>
              <w:ind w:hanging="30"/>
              <w:jc w:val="both"/>
              <w:rPr>
                <w:sz w:val="28"/>
                <w:szCs w:val="28"/>
                <w:lang w:val="ru-RU"/>
              </w:rPr>
            </w:pPr>
            <w:r w:rsidRPr="002001C7">
              <w:rPr>
                <w:sz w:val="28"/>
                <w:szCs w:val="28"/>
                <w:lang w:val="ru-RU"/>
              </w:rPr>
              <w:t>в том числе по ГРБС:</w:t>
            </w:r>
          </w:p>
        </w:tc>
        <w:tc>
          <w:tcPr>
            <w:tcW w:w="708" w:type="dxa"/>
            <w:vAlign w:val="center"/>
          </w:tcPr>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E9795B" w:rsidRDefault="00ED0044" w:rsidP="00AC3402">
            <w:pPr>
              <w:autoSpaceDE w:val="0"/>
              <w:autoSpaceDN w:val="0"/>
              <w:adjustRightInd w:val="0"/>
              <w:jc w:val="center"/>
              <w:rPr>
                <w:sz w:val="28"/>
                <w:szCs w:val="28"/>
                <w:lang w:val="ru-RU"/>
              </w:rPr>
            </w:pPr>
          </w:p>
        </w:tc>
        <w:tc>
          <w:tcPr>
            <w:tcW w:w="1843" w:type="dxa"/>
            <w:vAlign w:val="center"/>
          </w:tcPr>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E9795B" w:rsidRDefault="00ED0044" w:rsidP="00AC3402">
            <w:pPr>
              <w:autoSpaceDE w:val="0"/>
              <w:autoSpaceDN w:val="0"/>
              <w:adjustRightInd w:val="0"/>
              <w:jc w:val="center"/>
              <w:rPr>
                <w:sz w:val="28"/>
                <w:szCs w:val="28"/>
                <w:lang w:val="ru-RU"/>
              </w:rPr>
            </w:pPr>
          </w:p>
        </w:tc>
        <w:tc>
          <w:tcPr>
            <w:tcW w:w="992" w:type="dxa"/>
            <w:vAlign w:val="center"/>
          </w:tcPr>
          <w:p w:rsidR="00ED0044" w:rsidRPr="00E9795B" w:rsidRDefault="00ED0044" w:rsidP="00AC3402">
            <w:pPr>
              <w:autoSpaceDE w:val="0"/>
              <w:autoSpaceDN w:val="0"/>
              <w:adjustRightInd w:val="0"/>
              <w:jc w:val="center"/>
              <w:rPr>
                <w:sz w:val="28"/>
                <w:szCs w:val="28"/>
                <w:lang w:val="ru-RU"/>
              </w:rPr>
            </w:pPr>
          </w:p>
        </w:tc>
        <w:tc>
          <w:tcPr>
            <w:tcW w:w="1134" w:type="dxa"/>
            <w:vAlign w:val="center"/>
          </w:tcPr>
          <w:p w:rsidR="00ED0044" w:rsidRPr="00E9795B" w:rsidRDefault="00ED0044" w:rsidP="00AC3402">
            <w:pPr>
              <w:autoSpaceDE w:val="0"/>
              <w:autoSpaceDN w:val="0"/>
              <w:adjustRightInd w:val="0"/>
              <w:jc w:val="center"/>
              <w:rPr>
                <w:sz w:val="28"/>
                <w:szCs w:val="28"/>
                <w:lang w:val="ru-RU"/>
              </w:rPr>
            </w:pPr>
          </w:p>
        </w:tc>
        <w:tc>
          <w:tcPr>
            <w:tcW w:w="1134" w:type="dxa"/>
            <w:vAlign w:val="center"/>
          </w:tcPr>
          <w:p w:rsidR="00ED0044" w:rsidRPr="00E9795B" w:rsidRDefault="00ED0044" w:rsidP="00AC3402">
            <w:pPr>
              <w:autoSpaceDE w:val="0"/>
              <w:autoSpaceDN w:val="0"/>
              <w:adjustRightInd w:val="0"/>
              <w:jc w:val="center"/>
              <w:rPr>
                <w:sz w:val="28"/>
                <w:szCs w:val="28"/>
                <w:lang w:val="ru-RU"/>
              </w:rPr>
            </w:pPr>
          </w:p>
        </w:tc>
        <w:tc>
          <w:tcPr>
            <w:tcW w:w="1134" w:type="dxa"/>
            <w:vAlign w:val="center"/>
          </w:tcPr>
          <w:p w:rsidR="00ED0044" w:rsidRPr="00E9795B" w:rsidRDefault="00ED0044" w:rsidP="00AC3402">
            <w:pPr>
              <w:autoSpaceDE w:val="0"/>
              <w:autoSpaceDN w:val="0"/>
              <w:adjustRightInd w:val="0"/>
              <w:jc w:val="center"/>
              <w:rPr>
                <w:sz w:val="28"/>
                <w:szCs w:val="28"/>
                <w:lang w:val="ru-RU"/>
              </w:rPr>
            </w:pPr>
          </w:p>
        </w:tc>
        <w:tc>
          <w:tcPr>
            <w:tcW w:w="1559" w:type="dxa"/>
            <w:vMerge/>
            <w:vAlign w:val="center"/>
          </w:tcPr>
          <w:p w:rsidR="00ED0044" w:rsidRPr="00E9795B" w:rsidRDefault="00ED0044" w:rsidP="00AC3402">
            <w:pPr>
              <w:jc w:val="center"/>
              <w:rPr>
                <w:color w:val="000000"/>
                <w:sz w:val="28"/>
                <w:szCs w:val="28"/>
                <w:lang w:val="ru-RU" w:eastAsia="ru-RU"/>
              </w:rPr>
            </w:pPr>
          </w:p>
        </w:tc>
      </w:tr>
      <w:tr w:rsidR="00ED0044" w:rsidRPr="002001C7" w:rsidTr="00ED0044">
        <w:trPr>
          <w:trHeight w:val="698"/>
        </w:trPr>
        <w:tc>
          <w:tcPr>
            <w:tcW w:w="3652" w:type="dxa"/>
            <w:gridSpan w:val="2"/>
            <w:vMerge/>
            <w:vAlign w:val="center"/>
          </w:tcPr>
          <w:p w:rsidR="00ED0044" w:rsidRPr="002001C7" w:rsidRDefault="00ED0044" w:rsidP="00AC3402">
            <w:pPr>
              <w:autoSpaceDE w:val="0"/>
              <w:autoSpaceDN w:val="0"/>
              <w:adjustRightInd w:val="0"/>
              <w:jc w:val="both"/>
              <w:rPr>
                <w:color w:val="000000"/>
                <w:sz w:val="28"/>
                <w:szCs w:val="28"/>
                <w:lang w:val="ru-RU" w:eastAsia="ru-RU"/>
              </w:rPr>
            </w:pPr>
          </w:p>
        </w:tc>
        <w:tc>
          <w:tcPr>
            <w:tcW w:w="1985" w:type="dxa"/>
            <w:vAlign w:val="center"/>
          </w:tcPr>
          <w:p w:rsidR="00ED0044" w:rsidRPr="002001C7" w:rsidRDefault="00ED0044"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8"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1843"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Х</w:t>
            </w:r>
          </w:p>
        </w:tc>
        <w:tc>
          <w:tcPr>
            <w:tcW w:w="992"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21470,43</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20055,00</w:t>
            </w:r>
          </w:p>
        </w:tc>
        <w:tc>
          <w:tcPr>
            <w:tcW w:w="1134" w:type="dxa"/>
            <w:vAlign w:val="center"/>
          </w:tcPr>
          <w:p w:rsidR="00ED0044" w:rsidRPr="00E9795B" w:rsidRDefault="00ED0044" w:rsidP="00AC3402">
            <w:pPr>
              <w:autoSpaceDE w:val="0"/>
              <w:autoSpaceDN w:val="0"/>
              <w:adjustRightInd w:val="0"/>
              <w:jc w:val="center"/>
              <w:rPr>
                <w:rFonts w:eastAsiaTheme="minorEastAsia"/>
                <w:sz w:val="28"/>
                <w:szCs w:val="28"/>
                <w:lang w:val="ru-RU"/>
              </w:rPr>
            </w:pPr>
            <w:r>
              <w:rPr>
                <w:rFonts w:eastAsiaTheme="minorEastAsia"/>
                <w:sz w:val="28"/>
                <w:szCs w:val="28"/>
                <w:lang w:val="ru-RU"/>
              </w:rPr>
              <w:t>61580,43</w:t>
            </w:r>
          </w:p>
        </w:tc>
        <w:tc>
          <w:tcPr>
            <w:tcW w:w="1559" w:type="dxa"/>
            <w:vMerge/>
            <w:vAlign w:val="center"/>
          </w:tcPr>
          <w:p w:rsidR="00ED0044" w:rsidRPr="00E9795B" w:rsidRDefault="00ED0044" w:rsidP="00AC3402">
            <w:pPr>
              <w:jc w:val="center"/>
              <w:rPr>
                <w:color w:val="000000"/>
                <w:sz w:val="28"/>
                <w:szCs w:val="28"/>
                <w:lang w:val="ru-RU" w:eastAsia="ru-RU"/>
              </w:rPr>
            </w:pPr>
          </w:p>
        </w:tc>
      </w:tr>
      <w:tr w:rsidR="00ED0044" w:rsidRPr="002001C7" w:rsidTr="00AC3402">
        <w:trPr>
          <w:trHeight w:val="630"/>
        </w:trPr>
        <w:tc>
          <w:tcPr>
            <w:tcW w:w="3652" w:type="dxa"/>
            <w:gridSpan w:val="2"/>
            <w:vAlign w:val="center"/>
          </w:tcPr>
          <w:p w:rsidR="00ED0044" w:rsidRPr="002001C7" w:rsidRDefault="00ED0044" w:rsidP="00AC3402">
            <w:pPr>
              <w:autoSpaceDE w:val="0"/>
              <w:autoSpaceDN w:val="0"/>
              <w:adjustRightInd w:val="0"/>
              <w:jc w:val="both"/>
              <w:rPr>
                <w:color w:val="000000"/>
                <w:sz w:val="28"/>
                <w:szCs w:val="28"/>
                <w:lang w:val="ru-RU" w:eastAsia="ru-RU"/>
              </w:rPr>
            </w:pPr>
            <w:r w:rsidRPr="002001C7">
              <w:rPr>
                <w:sz w:val="28"/>
                <w:szCs w:val="28"/>
                <w:lang w:val="ru-RU"/>
              </w:rPr>
              <w:t>Мероприятие 1. Руководство и управление в сфере установленных функций центрального аппарата и иных органов</w:t>
            </w:r>
          </w:p>
        </w:tc>
        <w:tc>
          <w:tcPr>
            <w:tcW w:w="1985" w:type="dxa"/>
            <w:vMerge w:val="restart"/>
            <w:vAlign w:val="center"/>
          </w:tcPr>
          <w:p w:rsidR="00ED0044" w:rsidRPr="002001C7" w:rsidRDefault="00ED0044" w:rsidP="00AC3402">
            <w:pPr>
              <w:autoSpaceDE w:val="0"/>
              <w:autoSpaceDN w:val="0"/>
              <w:adjustRightInd w:val="0"/>
              <w:ind w:firstLine="2"/>
              <w:jc w:val="both"/>
              <w:rPr>
                <w:sz w:val="28"/>
                <w:szCs w:val="28"/>
                <w:lang w:val="ru-RU"/>
              </w:rPr>
            </w:pPr>
            <w:r>
              <w:rPr>
                <w:sz w:val="28"/>
                <w:szCs w:val="28"/>
                <w:lang w:val="ru-RU"/>
              </w:rPr>
              <w:t>МКУ «</w:t>
            </w:r>
            <w:r w:rsidRPr="002001C7">
              <w:rPr>
                <w:sz w:val="28"/>
                <w:szCs w:val="28"/>
                <w:lang w:val="ru-RU"/>
              </w:rPr>
              <w:t>Отдел образования</w:t>
            </w:r>
            <w:r>
              <w:rPr>
                <w:sz w:val="28"/>
                <w:szCs w:val="28"/>
                <w:lang w:val="ru-RU"/>
              </w:rPr>
              <w:t>»</w:t>
            </w:r>
          </w:p>
        </w:tc>
        <w:tc>
          <w:tcPr>
            <w:tcW w:w="708"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0709</w:t>
            </w:r>
          </w:p>
        </w:tc>
        <w:tc>
          <w:tcPr>
            <w:tcW w:w="1843"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0160000210</w:t>
            </w:r>
          </w:p>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CA738D" w:rsidRDefault="00ED0044" w:rsidP="00AC3402">
            <w:pPr>
              <w:autoSpaceDE w:val="0"/>
              <w:autoSpaceDN w:val="0"/>
              <w:adjustRightInd w:val="0"/>
              <w:jc w:val="center"/>
              <w:rPr>
                <w:sz w:val="28"/>
                <w:szCs w:val="28"/>
                <w:lang w:val="ru-RU"/>
              </w:rPr>
            </w:pPr>
            <w:r w:rsidRPr="00CA738D">
              <w:rPr>
                <w:sz w:val="28"/>
                <w:szCs w:val="28"/>
                <w:lang w:val="ru-RU"/>
              </w:rPr>
              <w:t>120</w:t>
            </w:r>
          </w:p>
          <w:p w:rsidR="00ED0044" w:rsidRPr="00CA738D" w:rsidRDefault="00ED0044" w:rsidP="00AC3402">
            <w:pPr>
              <w:autoSpaceDE w:val="0"/>
              <w:autoSpaceDN w:val="0"/>
              <w:adjustRightInd w:val="0"/>
              <w:jc w:val="center"/>
              <w:rPr>
                <w:sz w:val="28"/>
                <w:szCs w:val="28"/>
                <w:lang w:val="ru-RU"/>
              </w:rPr>
            </w:pPr>
            <w:r w:rsidRPr="00CA738D">
              <w:rPr>
                <w:sz w:val="28"/>
                <w:szCs w:val="28"/>
                <w:lang w:val="ru-RU"/>
              </w:rPr>
              <w:t>240</w:t>
            </w:r>
          </w:p>
          <w:p w:rsidR="00ED0044" w:rsidRPr="00CA738D" w:rsidRDefault="00ED0044" w:rsidP="00AC3402">
            <w:pPr>
              <w:autoSpaceDE w:val="0"/>
              <w:autoSpaceDN w:val="0"/>
              <w:adjustRightInd w:val="0"/>
              <w:jc w:val="center"/>
              <w:rPr>
                <w:sz w:val="28"/>
                <w:szCs w:val="28"/>
                <w:lang w:val="ru-RU"/>
              </w:rPr>
            </w:pPr>
            <w:r w:rsidRPr="00CA738D">
              <w:rPr>
                <w:sz w:val="28"/>
                <w:szCs w:val="28"/>
                <w:lang w:val="ru-RU"/>
              </w:rPr>
              <w:t>850</w:t>
            </w:r>
          </w:p>
        </w:tc>
        <w:tc>
          <w:tcPr>
            <w:tcW w:w="992" w:type="dxa"/>
            <w:vAlign w:val="center"/>
          </w:tcPr>
          <w:p w:rsidR="00ED0044" w:rsidRPr="00CA738D" w:rsidRDefault="00ED0044" w:rsidP="00AC3402">
            <w:pPr>
              <w:autoSpaceDE w:val="0"/>
              <w:autoSpaceDN w:val="0"/>
              <w:adjustRightInd w:val="0"/>
              <w:jc w:val="center"/>
              <w:rPr>
                <w:color w:val="000000"/>
                <w:sz w:val="28"/>
                <w:szCs w:val="28"/>
                <w:lang w:val="ru-RU"/>
              </w:rPr>
            </w:pPr>
            <w:r w:rsidRPr="00CA738D">
              <w:rPr>
                <w:color w:val="000000"/>
                <w:sz w:val="28"/>
                <w:szCs w:val="28"/>
                <w:lang w:val="ru-RU"/>
              </w:rPr>
              <w:t>7564,73</w:t>
            </w:r>
          </w:p>
        </w:tc>
        <w:tc>
          <w:tcPr>
            <w:tcW w:w="1134" w:type="dxa"/>
            <w:vAlign w:val="center"/>
          </w:tcPr>
          <w:p w:rsidR="00ED0044" w:rsidRPr="00CA738D" w:rsidRDefault="00ED0044" w:rsidP="00AC3402">
            <w:pPr>
              <w:autoSpaceDE w:val="0"/>
              <w:autoSpaceDN w:val="0"/>
              <w:adjustRightInd w:val="0"/>
              <w:jc w:val="center"/>
              <w:rPr>
                <w:color w:val="000000"/>
                <w:sz w:val="28"/>
                <w:szCs w:val="28"/>
                <w:lang w:val="ru-RU"/>
              </w:rPr>
            </w:pPr>
            <w:r w:rsidRPr="00CA738D">
              <w:rPr>
                <w:color w:val="000000"/>
                <w:sz w:val="28"/>
                <w:szCs w:val="28"/>
                <w:lang w:val="ru-RU"/>
              </w:rPr>
              <w:t>7315,2</w:t>
            </w:r>
          </w:p>
        </w:tc>
        <w:tc>
          <w:tcPr>
            <w:tcW w:w="1134" w:type="dxa"/>
            <w:vAlign w:val="center"/>
          </w:tcPr>
          <w:p w:rsidR="00ED0044" w:rsidRPr="00CA738D" w:rsidRDefault="00ED0044" w:rsidP="00AC3402">
            <w:pPr>
              <w:autoSpaceDE w:val="0"/>
              <w:autoSpaceDN w:val="0"/>
              <w:adjustRightInd w:val="0"/>
              <w:jc w:val="center"/>
              <w:rPr>
                <w:rFonts w:eastAsiaTheme="minorEastAsia"/>
                <w:sz w:val="28"/>
                <w:szCs w:val="28"/>
                <w:lang w:val="ru-RU"/>
              </w:rPr>
            </w:pPr>
            <w:r w:rsidRPr="00CA738D">
              <w:rPr>
                <w:rFonts w:eastAsiaTheme="minorEastAsia"/>
                <w:sz w:val="28"/>
                <w:szCs w:val="28"/>
                <w:lang w:val="ru-RU"/>
              </w:rPr>
              <w:t>7315,2</w:t>
            </w:r>
          </w:p>
        </w:tc>
        <w:tc>
          <w:tcPr>
            <w:tcW w:w="1134" w:type="dxa"/>
            <w:vAlign w:val="center"/>
          </w:tcPr>
          <w:p w:rsidR="00ED0044" w:rsidRPr="00CA738D" w:rsidRDefault="00ED0044" w:rsidP="00AC3402">
            <w:pPr>
              <w:autoSpaceDE w:val="0"/>
              <w:autoSpaceDN w:val="0"/>
              <w:adjustRightInd w:val="0"/>
              <w:jc w:val="center"/>
              <w:rPr>
                <w:rFonts w:eastAsiaTheme="minorEastAsia"/>
                <w:sz w:val="28"/>
                <w:szCs w:val="28"/>
                <w:lang w:val="ru-RU"/>
              </w:rPr>
            </w:pPr>
            <w:r w:rsidRPr="00CA738D">
              <w:rPr>
                <w:rFonts w:eastAsiaTheme="minorEastAsia"/>
                <w:sz w:val="28"/>
                <w:szCs w:val="28"/>
                <w:lang w:val="ru-RU"/>
              </w:rPr>
              <w:t>22195,13</w:t>
            </w:r>
          </w:p>
        </w:tc>
        <w:tc>
          <w:tcPr>
            <w:tcW w:w="1559" w:type="dxa"/>
            <w:vAlign w:val="center"/>
          </w:tcPr>
          <w:p w:rsidR="00ED0044" w:rsidRPr="00E9795B" w:rsidRDefault="00ED0044" w:rsidP="00AC3402">
            <w:pPr>
              <w:jc w:val="center"/>
              <w:rPr>
                <w:color w:val="000000"/>
                <w:sz w:val="28"/>
                <w:szCs w:val="28"/>
                <w:lang w:val="ru-RU" w:eastAsia="ru-RU"/>
              </w:rPr>
            </w:pPr>
          </w:p>
        </w:tc>
      </w:tr>
      <w:tr w:rsidR="00ED0044" w:rsidRPr="002001C7" w:rsidTr="00AC3402">
        <w:trPr>
          <w:trHeight w:val="630"/>
        </w:trPr>
        <w:tc>
          <w:tcPr>
            <w:tcW w:w="3652" w:type="dxa"/>
            <w:gridSpan w:val="2"/>
            <w:vAlign w:val="center"/>
          </w:tcPr>
          <w:p w:rsidR="00ED0044" w:rsidRPr="002001C7" w:rsidRDefault="00ED0044" w:rsidP="00AC3402">
            <w:pPr>
              <w:autoSpaceDE w:val="0"/>
              <w:autoSpaceDN w:val="0"/>
              <w:adjustRightInd w:val="0"/>
              <w:jc w:val="both"/>
              <w:rPr>
                <w:color w:val="000000"/>
                <w:sz w:val="28"/>
                <w:szCs w:val="28"/>
                <w:lang w:val="ru-RU" w:eastAsia="ru-RU"/>
              </w:rPr>
            </w:pPr>
            <w:r w:rsidRPr="002001C7">
              <w:rPr>
                <w:color w:val="000000"/>
                <w:sz w:val="28"/>
                <w:szCs w:val="28"/>
                <w:lang w:val="ru-RU" w:eastAsia="ru-RU"/>
              </w:rPr>
              <w:t>Мероприятие 2. Расходы на обеспечение деятельности (оказание услуг) учреждений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Merge/>
            <w:vAlign w:val="center"/>
          </w:tcPr>
          <w:p w:rsidR="00ED0044" w:rsidRPr="002001C7" w:rsidRDefault="00ED0044" w:rsidP="00AC3402">
            <w:pPr>
              <w:autoSpaceDE w:val="0"/>
              <w:autoSpaceDN w:val="0"/>
              <w:adjustRightInd w:val="0"/>
              <w:ind w:firstLine="2"/>
              <w:jc w:val="both"/>
              <w:rPr>
                <w:sz w:val="28"/>
                <w:szCs w:val="28"/>
                <w:lang w:val="ru-RU"/>
              </w:rPr>
            </w:pPr>
          </w:p>
        </w:tc>
        <w:tc>
          <w:tcPr>
            <w:tcW w:w="708" w:type="dxa"/>
            <w:vMerge w:val="restart"/>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078</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0709</w:t>
            </w:r>
          </w:p>
        </w:tc>
        <w:tc>
          <w:tcPr>
            <w:tcW w:w="1843"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0160000610</w:t>
            </w:r>
          </w:p>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CA738D" w:rsidRDefault="00ED0044" w:rsidP="00AC3402">
            <w:pPr>
              <w:autoSpaceDE w:val="0"/>
              <w:autoSpaceDN w:val="0"/>
              <w:adjustRightInd w:val="0"/>
              <w:jc w:val="center"/>
              <w:rPr>
                <w:sz w:val="28"/>
                <w:szCs w:val="28"/>
                <w:lang w:val="ru-RU"/>
              </w:rPr>
            </w:pPr>
            <w:r w:rsidRPr="00CA738D">
              <w:rPr>
                <w:sz w:val="28"/>
                <w:szCs w:val="28"/>
                <w:lang w:val="ru-RU"/>
              </w:rPr>
              <w:t>110</w:t>
            </w:r>
          </w:p>
          <w:p w:rsidR="00ED0044" w:rsidRPr="00CA738D" w:rsidRDefault="00ED0044" w:rsidP="00AC3402">
            <w:pPr>
              <w:autoSpaceDE w:val="0"/>
              <w:autoSpaceDN w:val="0"/>
              <w:adjustRightInd w:val="0"/>
              <w:jc w:val="center"/>
              <w:rPr>
                <w:sz w:val="28"/>
                <w:szCs w:val="28"/>
                <w:lang w:val="ru-RU"/>
              </w:rPr>
            </w:pPr>
            <w:r w:rsidRPr="00CA738D">
              <w:rPr>
                <w:sz w:val="28"/>
                <w:szCs w:val="28"/>
                <w:lang w:val="ru-RU"/>
              </w:rPr>
              <w:t>240</w:t>
            </w:r>
          </w:p>
          <w:p w:rsidR="00ED0044" w:rsidRPr="00CA738D" w:rsidRDefault="00ED0044" w:rsidP="00AC3402">
            <w:pPr>
              <w:autoSpaceDE w:val="0"/>
              <w:autoSpaceDN w:val="0"/>
              <w:adjustRightInd w:val="0"/>
              <w:jc w:val="center"/>
              <w:rPr>
                <w:sz w:val="28"/>
                <w:szCs w:val="28"/>
                <w:lang w:val="ru-RU"/>
              </w:rPr>
            </w:pPr>
            <w:r w:rsidRPr="00CA738D">
              <w:rPr>
                <w:sz w:val="28"/>
                <w:szCs w:val="28"/>
                <w:lang w:val="ru-RU"/>
              </w:rPr>
              <w:t>850</w:t>
            </w:r>
          </w:p>
        </w:tc>
        <w:tc>
          <w:tcPr>
            <w:tcW w:w="992" w:type="dxa"/>
            <w:vAlign w:val="center"/>
          </w:tcPr>
          <w:p w:rsidR="00ED0044" w:rsidRPr="00CA738D" w:rsidRDefault="00ED0044" w:rsidP="00AC3402">
            <w:pPr>
              <w:autoSpaceDE w:val="0"/>
              <w:autoSpaceDN w:val="0"/>
              <w:adjustRightInd w:val="0"/>
              <w:jc w:val="center"/>
              <w:rPr>
                <w:color w:val="000000"/>
                <w:sz w:val="28"/>
                <w:szCs w:val="28"/>
                <w:lang w:val="ru-RU"/>
              </w:rPr>
            </w:pPr>
            <w:r w:rsidRPr="00CA738D">
              <w:rPr>
                <w:color w:val="000000"/>
                <w:sz w:val="28"/>
                <w:szCs w:val="28"/>
                <w:lang w:val="ru-RU"/>
              </w:rPr>
              <w:t>13221,29</w:t>
            </w:r>
          </w:p>
        </w:tc>
        <w:tc>
          <w:tcPr>
            <w:tcW w:w="1134" w:type="dxa"/>
            <w:vAlign w:val="center"/>
          </w:tcPr>
          <w:p w:rsidR="00ED0044" w:rsidRPr="00CA738D" w:rsidRDefault="00ED0044" w:rsidP="00AC3402">
            <w:pPr>
              <w:autoSpaceDE w:val="0"/>
              <w:autoSpaceDN w:val="0"/>
              <w:adjustRightInd w:val="0"/>
              <w:jc w:val="center"/>
              <w:rPr>
                <w:color w:val="000000"/>
                <w:sz w:val="28"/>
                <w:szCs w:val="28"/>
                <w:lang w:val="ru-RU"/>
              </w:rPr>
            </w:pPr>
            <w:r w:rsidRPr="00CA738D">
              <w:rPr>
                <w:color w:val="000000"/>
                <w:sz w:val="28"/>
                <w:szCs w:val="28"/>
                <w:lang w:val="ru-RU"/>
              </w:rPr>
              <w:t>11053,3</w:t>
            </w:r>
          </w:p>
        </w:tc>
        <w:tc>
          <w:tcPr>
            <w:tcW w:w="1134" w:type="dxa"/>
            <w:vAlign w:val="center"/>
          </w:tcPr>
          <w:p w:rsidR="00ED0044" w:rsidRPr="00CA738D" w:rsidRDefault="00ED0044" w:rsidP="00AC3402">
            <w:pPr>
              <w:autoSpaceDE w:val="0"/>
              <w:autoSpaceDN w:val="0"/>
              <w:adjustRightInd w:val="0"/>
              <w:jc w:val="center"/>
              <w:rPr>
                <w:rFonts w:eastAsiaTheme="minorEastAsia"/>
                <w:sz w:val="28"/>
                <w:szCs w:val="28"/>
                <w:lang w:val="ru-RU"/>
              </w:rPr>
            </w:pPr>
            <w:r w:rsidRPr="00CA738D">
              <w:rPr>
                <w:rFonts w:eastAsiaTheme="minorEastAsia"/>
                <w:sz w:val="28"/>
                <w:szCs w:val="28"/>
                <w:lang w:val="ru-RU"/>
              </w:rPr>
              <w:t>11053,3</w:t>
            </w:r>
          </w:p>
        </w:tc>
        <w:tc>
          <w:tcPr>
            <w:tcW w:w="1134" w:type="dxa"/>
            <w:vAlign w:val="center"/>
          </w:tcPr>
          <w:p w:rsidR="00ED0044" w:rsidRPr="00CA738D" w:rsidRDefault="00ED0044" w:rsidP="00AC3402">
            <w:pPr>
              <w:autoSpaceDE w:val="0"/>
              <w:autoSpaceDN w:val="0"/>
              <w:adjustRightInd w:val="0"/>
              <w:jc w:val="center"/>
              <w:rPr>
                <w:rFonts w:eastAsiaTheme="minorEastAsia"/>
                <w:sz w:val="28"/>
                <w:szCs w:val="28"/>
                <w:lang w:val="ru-RU"/>
              </w:rPr>
            </w:pPr>
            <w:r w:rsidRPr="00CA738D">
              <w:rPr>
                <w:rFonts w:eastAsiaTheme="minorEastAsia"/>
                <w:sz w:val="28"/>
                <w:szCs w:val="28"/>
                <w:lang w:val="ru-RU"/>
              </w:rPr>
              <w:t>35327,89</w:t>
            </w:r>
          </w:p>
        </w:tc>
        <w:tc>
          <w:tcPr>
            <w:tcW w:w="1559" w:type="dxa"/>
            <w:vAlign w:val="center"/>
          </w:tcPr>
          <w:p w:rsidR="00ED0044" w:rsidRPr="00E9795B" w:rsidRDefault="00ED0044" w:rsidP="00AC3402">
            <w:pPr>
              <w:jc w:val="center"/>
              <w:rPr>
                <w:color w:val="000000"/>
                <w:sz w:val="28"/>
                <w:szCs w:val="28"/>
                <w:lang w:val="ru-RU" w:eastAsia="ru-RU"/>
              </w:rPr>
            </w:pPr>
          </w:p>
        </w:tc>
      </w:tr>
      <w:tr w:rsidR="00ED0044" w:rsidRPr="002001C7" w:rsidTr="00AC3402">
        <w:trPr>
          <w:trHeight w:val="1164"/>
        </w:trPr>
        <w:tc>
          <w:tcPr>
            <w:tcW w:w="3652" w:type="dxa"/>
            <w:gridSpan w:val="2"/>
            <w:vMerge w:val="restart"/>
            <w:vAlign w:val="center"/>
          </w:tcPr>
          <w:p w:rsidR="00ED0044" w:rsidRPr="002001C7" w:rsidRDefault="00ED0044" w:rsidP="00AC3402">
            <w:pPr>
              <w:autoSpaceDE w:val="0"/>
              <w:autoSpaceDN w:val="0"/>
              <w:adjustRightInd w:val="0"/>
              <w:jc w:val="both"/>
              <w:rPr>
                <w:color w:val="000000"/>
                <w:sz w:val="28"/>
                <w:szCs w:val="28"/>
                <w:lang w:val="ru-RU" w:eastAsia="ru-RU"/>
              </w:rPr>
            </w:pPr>
            <w:r w:rsidRPr="002001C7">
              <w:rPr>
                <w:color w:val="000000"/>
                <w:sz w:val="28"/>
                <w:szCs w:val="28"/>
                <w:lang w:val="ru-RU" w:eastAsia="ru-RU"/>
              </w:rPr>
              <w:lastRenderedPageBreak/>
              <w:t>Мероприятие 3</w:t>
            </w:r>
            <w:r w:rsidRPr="002001C7">
              <w:rPr>
                <w:sz w:val="28"/>
                <w:szCs w:val="28"/>
                <w:lang w:val="ru-RU"/>
              </w:rPr>
              <w:t xml:space="preserve"> </w:t>
            </w:r>
            <w:r w:rsidRPr="002001C7">
              <w:rPr>
                <w:color w:val="000000"/>
                <w:sz w:val="28"/>
                <w:szCs w:val="28"/>
                <w:lang w:val="ru-RU" w:eastAsia="ru-RU"/>
              </w:rPr>
              <w:t>Расходы бюджетов муниципальных образований края на реализацию Закона края от29 марта 2007 года № 22-6015 "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программу дошкольного образования</w:t>
            </w:r>
          </w:p>
        </w:tc>
        <w:tc>
          <w:tcPr>
            <w:tcW w:w="1985" w:type="dxa"/>
            <w:vMerge/>
            <w:vAlign w:val="center"/>
          </w:tcPr>
          <w:p w:rsidR="00ED0044" w:rsidRPr="002001C7" w:rsidRDefault="00ED0044" w:rsidP="00AC3402">
            <w:pPr>
              <w:autoSpaceDE w:val="0"/>
              <w:autoSpaceDN w:val="0"/>
              <w:adjustRightInd w:val="0"/>
              <w:ind w:firstLine="2"/>
              <w:jc w:val="both"/>
              <w:rPr>
                <w:sz w:val="28"/>
                <w:szCs w:val="28"/>
                <w:lang w:val="ru-RU"/>
              </w:rPr>
            </w:pPr>
          </w:p>
        </w:tc>
        <w:tc>
          <w:tcPr>
            <w:tcW w:w="708" w:type="dxa"/>
            <w:vMerge/>
            <w:vAlign w:val="center"/>
          </w:tcPr>
          <w:p w:rsidR="00ED0044" w:rsidRPr="00E9795B" w:rsidRDefault="00ED0044" w:rsidP="00AC3402">
            <w:pPr>
              <w:autoSpaceDE w:val="0"/>
              <w:autoSpaceDN w:val="0"/>
              <w:adjustRightInd w:val="0"/>
              <w:rPr>
                <w:sz w:val="28"/>
                <w:szCs w:val="28"/>
                <w:lang w:val="ru-RU"/>
              </w:rPr>
            </w:pPr>
          </w:p>
        </w:tc>
        <w:tc>
          <w:tcPr>
            <w:tcW w:w="709" w:type="dxa"/>
            <w:vMerge w:val="restart"/>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1004</w:t>
            </w:r>
          </w:p>
        </w:tc>
        <w:tc>
          <w:tcPr>
            <w:tcW w:w="1843" w:type="dxa"/>
            <w:vMerge w:val="restart"/>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0160075560 К</w:t>
            </w: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240</w:t>
            </w:r>
          </w:p>
        </w:tc>
        <w:tc>
          <w:tcPr>
            <w:tcW w:w="992" w:type="dxa"/>
            <w:vAlign w:val="center"/>
          </w:tcPr>
          <w:p w:rsidR="00ED0044" w:rsidRPr="00CA738D" w:rsidRDefault="00ED0044" w:rsidP="00AC3402">
            <w:pPr>
              <w:autoSpaceDE w:val="0"/>
              <w:autoSpaceDN w:val="0"/>
              <w:adjustRightInd w:val="0"/>
              <w:jc w:val="center"/>
              <w:rPr>
                <w:color w:val="000000"/>
                <w:sz w:val="28"/>
                <w:lang w:val="ru-RU"/>
              </w:rPr>
            </w:pPr>
            <w:r w:rsidRPr="00CA738D">
              <w:rPr>
                <w:color w:val="000000"/>
                <w:sz w:val="28"/>
                <w:lang w:val="ru-RU"/>
              </w:rPr>
              <w:t>6,84</w:t>
            </w:r>
          </w:p>
        </w:tc>
        <w:tc>
          <w:tcPr>
            <w:tcW w:w="1134" w:type="dxa"/>
            <w:vAlign w:val="center"/>
          </w:tcPr>
          <w:p w:rsidR="00ED0044" w:rsidRPr="00CA738D" w:rsidRDefault="00ED0044" w:rsidP="00AC3402">
            <w:pPr>
              <w:autoSpaceDE w:val="0"/>
              <w:autoSpaceDN w:val="0"/>
              <w:adjustRightInd w:val="0"/>
              <w:jc w:val="center"/>
              <w:rPr>
                <w:color w:val="000000"/>
                <w:sz w:val="28"/>
                <w:lang w:val="ru-RU"/>
              </w:rPr>
            </w:pPr>
            <w:r w:rsidRPr="00CA738D">
              <w:rPr>
                <w:color w:val="000000"/>
                <w:sz w:val="28"/>
                <w:lang w:val="ru-RU"/>
              </w:rPr>
              <w:t>16,86</w:t>
            </w:r>
          </w:p>
        </w:tc>
        <w:tc>
          <w:tcPr>
            <w:tcW w:w="1134" w:type="dxa"/>
            <w:vAlign w:val="center"/>
          </w:tcPr>
          <w:p w:rsidR="00ED0044" w:rsidRPr="00CA738D" w:rsidRDefault="00ED0044" w:rsidP="00AC3402">
            <w:pPr>
              <w:autoSpaceDE w:val="0"/>
              <w:autoSpaceDN w:val="0"/>
              <w:adjustRightInd w:val="0"/>
              <w:jc w:val="center"/>
              <w:rPr>
                <w:rFonts w:eastAsiaTheme="minorEastAsia"/>
                <w:sz w:val="28"/>
                <w:lang w:val="ru-RU"/>
              </w:rPr>
            </w:pPr>
            <w:r w:rsidRPr="00CA738D">
              <w:rPr>
                <w:rFonts w:eastAsiaTheme="minorEastAsia"/>
                <w:sz w:val="28"/>
                <w:lang w:val="ru-RU"/>
              </w:rPr>
              <w:t>16,86</w:t>
            </w:r>
          </w:p>
        </w:tc>
        <w:tc>
          <w:tcPr>
            <w:tcW w:w="1134" w:type="dxa"/>
            <w:vAlign w:val="center"/>
          </w:tcPr>
          <w:p w:rsidR="00ED0044" w:rsidRPr="00CA738D" w:rsidRDefault="00ED0044" w:rsidP="00AC3402">
            <w:pPr>
              <w:autoSpaceDE w:val="0"/>
              <w:autoSpaceDN w:val="0"/>
              <w:adjustRightInd w:val="0"/>
              <w:jc w:val="center"/>
              <w:rPr>
                <w:rFonts w:eastAsiaTheme="minorEastAsia"/>
                <w:sz w:val="28"/>
                <w:lang w:val="ru-RU"/>
              </w:rPr>
            </w:pPr>
            <w:r w:rsidRPr="00CA738D">
              <w:rPr>
                <w:rFonts w:eastAsiaTheme="minorEastAsia"/>
                <w:sz w:val="28"/>
                <w:lang w:val="ru-RU"/>
              </w:rPr>
              <w:t>40,56</w:t>
            </w:r>
          </w:p>
        </w:tc>
        <w:tc>
          <w:tcPr>
            <w:tcW w:w="1559" w:type="dxa"/>
            <w:vAlign w:val="center"/>
          </w:tcPr>
          <w:p w:rsidR="00ED0044" w:rsidRPr="00E9795B" w:rsidRDefault="00ED0044" w:rsidP="00AC3402">
            <w:pPr>
              <w:jc w:val="center"/>
              <w:rPr>
                <w:color w:val="000000"/>
                <w:sz w:val="28"/>
                <w:szCs w:val="28"/>
                <w:lang w:val="ru-RU" w:eastAsia="ru-RU"/>
              </w:rPr>
            </w:pPr>
          </w:p>
        </w:tc>
      </w:tr>
      <w:tr w:rsidR="00ED0044" w:rsidRPr="002001C7" w:rsidTr="00AC3402">
        <w:trPr>
          <w:trHeight w:val="1163"/>
        </w:trPr>
        <w:tc>
          <w:tcPr>
            <w:tcW w:w="3652" w:type="dxa"/>
            <w:gridSpan w:val="2"/>
            <w:vMerge/>
            <w:vAlign w:val="center"/>
          </w:tcPr>
          <w:p w:rsidR="00ED0044" w:rsidRPr="002001C7" w:rsidRDefault="00ED0044" w:rsidP="00AC3402">
            <w:pPr>
              <w:autoSpaceDE w:val="0"/>
              <w:autoSpaceDN w:val="0"/>
              <w:adjustRightInd w:val="0"/>
              <w:jc w:val="both"/>
              <w:rPr>
                <w:color w:val="000000"/>
                <w:sz w:val="28"/>
                <w:szCs w:val="28"/>
                <w:lang w:val="ru-RU" w:eastAsia="ru-RU"/>
              </w:rPr>
            </w:pPr>
          </w:p>
        </w:tc>
        <w:tc>
          <w:tcPr>
            <w:tcW w:w="1985" w:type="dxa"/>
            <w:vMerge/>
            <w:vAlign w:val="center"/>
          </w:tcPr>
          <w:p w:rsidR="00ED0044" w:rsidRPr="002001C7" w:rsidRDefault="00ED0044" w:rsidP="00AC3402">
            <w:pPr>
              <w:autoSpaceDE w:val="0"/>
              <w:autoSpaceDN w:val="0"/>
              <w:adjustRightInd w:val="0"/>
              <w:ind w:firstLine="2"/>
              <w:jc w:val="both"/>
              <w:rPr>
                <w:sz w:val="28"/>
                <w:szCs w:val="28"/>
                <w:lang w:val="ru-RU"/>
              </w:rPr>
            </w:pPr>
          </w:p>
        </w:tc>
        <w:tc>
          <w:tcPr>
            <w:tcW w:w="708" w:type="dxa"/>
            <w:vMerge/>
            <w:vAlign w:val="center"/>
          </w:tcPr>
          <w:p w:rsidR="00ED0044" w:rsidRPr="00E9795B" w:rsidRDefault="00ED0044" w:rsidP="00AC3402">
            <w:pPr>
              <w:autoSpaceDE w:val="0"/>
              <w:autoSpaceDN w:val="0"/>
              <w:adjustRightInd w:val="0"/>
              <w:rPr>
                <w:sz w:val="28"/>
                <w:szCs w:val="28"/>
                <w:lang w:val="ru-RU"/>
              </w:rPr>
            </w:pPr>
          </w:p>
        </w:tc>
        <w:tc>
          <w:tcPr>
            <w:tcW w:w="709" w:type="dxa"/>
            <w:vMerge/>
            <w:vAlign w:val="center"/>
          </w:tcPr>
          <w:p w:rsidR="00ED0044" w:rsidRPr="00E9795B" w:rsidRDefault="00ED0044" w:rsidP="00AC3402">
            <w:pPr>
              <w:autoSpaceDE w:val="0"/>
              <w:autoSpaceDN w:val="0"/>
              <w:adjustRightInd w:val="0"/>
              <w:jc w:val="center"/>
              <w:rPr>
                <w:sz w:val="28"/>
                <w:szCs w:val="28"/>
                <w:lang w:val="ru-RU"/>
              </w:rPr>
            </w:pPr>
          </w:p>
        </w:tc>
        <w:tc>
          <w:tcPr>
            <w:tcW w:w="1843" w:type="dxa"/>
            <w:vMerge/>
            <w:vAlign w:val="center"/>
          </w:tcPr>
          <w:p w:rsidR="00ED0044" w:rsidRPr="00E9795B" w:rsidRDefault="00ED0044" w:rsidP="00AC3402">
            <w:pPr>
              <w:autoSpaceDE w:val="0"/>
              <w:autoSpaceDN w:val="0"/>
              <w:adjustRightInd w:val="0"/>
              <w:jc w:val="center"/>
              <w:rPr>
                <w:sz w:val="28"/>
                <w:szCs w:val="28"/>
                <w:lang w:val="ru-RU"/>
              </w:rPr>
            </w:pPr>
          </w:p>
        </w:tc>
        <w:tc>
          <w:tcPr>
            <w:tcW w:w="709" w:type="dxa"/>
            <w:vAlign w:val="center"/>
          </w:tcPr>
          <w:p w:rsidR="00ED0044" w:rsidRPr="00E9795B" w:rsidRDefault="00ED0044" w:rsidP="00AC3402">
            <w:pPr>
              <w:autoSpaceDE w:val="0"/>
              <w:autoSpaceDN w:val="0"/>
              <w:adjustRightInd w:val="0"/>
              <w:jc w:val="center"/>
              <w:rPr>
                <w:sz w:val="28"/>
                <w:szCs w:val="28"/>
                <w:lang w:val="ru-RU"/>
              </w:rPr>
            </w:pPr>
            <w:r w:rsidRPr="00E9795B">
              <w:rPr>
                <w:sz w:val="28"/>
                <w:szCs w:val="28"/>
                <w:lang w:val="ru-RU"/>
              </w:rPr>
              <w:t>320</w:t>
            </w:r>
          </w:p>
        </w:tc>
        <w:tc>
          <w:tcPr>
            <w:tcW w:w="992" w:type="dxa"/>
            <w:vAlign w:val="center"/>
          </w:tcPr>
          <w:p w:rsidR="00ED0044" w:rsidRPr="00CA738D" w:rsidRDefault="00ED0044" w:rsidP="00AC3402">
            <w:pPr>
              <w:autoSpaceDE w:val="0"/>
              <w:autoSpaceDN w:val="0"/>
              <w:adjustRightInd w:val="0"/>
              <w:jc w:val="center"/>
              <w:rPr>
                <w:color w:val="000000"/>
                <w:sz w:val="28"/>
                <w:lang w:val="ru-RU"/>
              </w:rPr>
            </w:pPr>
            <w:r w:rsidRPr="00CA738D">
              <w:rPr>
                <w:color w:val="000000"/>
                <w:sz w:val="28"/>
                <w:lang w:val="ru-RU"/>
              </w:rPr>
              <w:t>677,56</w:t>
            </w:r>
          </w:p>
        </w:tc>
        <w:tc>
          <w:tcPr>
            <w:tcW w:w="1134" w:type="dxa"/>
            <w:vAlign w:val="center"/>
          </w:tcPr>
          <w:p w:rsidR="00ED0044" w:rsidRPr="00CA738D" w:rsidRDefault="00ED0044" w:rsidP="00AC3402">
            <w:pPr>
              <w:autoSpaceDE w:val="0"/>
              <w:autoSpaceDN w:val="0"/>
              <w:adjustRightInd w:val="0"/>
              <w:jc w:val="center"/>
              <w:rPr>
                <w:color w:val="000000"/>
                <w:sz w:val="28"/>
                <w:lang w:val="ru-RU"/>
              </w:rPr>
            </w:pPr>
            <w:r w:rsidRPr="00CA738D">
              <w:rPr>
                <w:color w:val="000000"/>
                <w:sz w:val="28"/>
                <w:lang w:val="ru-RU"/>
              </w:rPr>
              <w:t>1669,64</w:t>
            </w:r>
          </w:p>
        </w:tc>
        <w:tc>
          <w:tcPr>
            <w:tcW w:w="1134" w:type="dxa"/>
            <w:vAlign w:val="center"/>
          </w:tcPr>
          <w:p w:rsidR="00ED0044" w:rsidRPr="00CA738D" w:rsidRDefault="00ED0044" w:rsidP="00AC3402">
            <w:pPr>
              <w:autoSpaceDE w:val="0"/>
              <w:autoSpaceDN w:val="0"/>
              <w:adjustRightInd w:val="0"/>
              <w:jc w:val="center"/>
              <w:rPr>
                <w:rFonts w:eastAsiaTheme="minorEastAsia"/>
                <w:sz w:val="28"/>
                <w:lang w:val="ru-RU"/>
              </w:rPr>
            </w:pPr>
            <w:r w:rsidRPr="00CA738D">
              <w:rPr>
                <w:rFonts w:eastAsiaTheme="minorEastAsia"/>
                <w:sz w:val="28"/>
                <w:lang w:val="ru-RU"/>
              </w:rPr>
              <w:t>1669,64</w:t>
            </w:r>
          </w:p>
        </w:tc>
        <w:tc>
          <w:tcPr>
            <w:tcW w:w="1134" w:type="dxa"/>
            <w:vAlign w:val="center"/>
          </w:tcPr>
          <w:p w:rsidR="00ED0044" w:rsidRPr="00CA738D" w:rsidRDefault="00ED0044" w:rsidP="00AC3402">
            <w:pPr>
              <w:autoSpaceDE w:val="0"/>
              <w:autoSpaceDN w:val="0"/>
              <w:adjustRightInd w:val="0"/>
              <w:jc w:val="center"/>
              <w:rPr>
                <w:rFonts w:eastAsiaTheme="minorEastAsia"/>
                <w:sz w:val="28"/>
                <w:lang w:val="ru-RU"/>
              </w:rPr>
            </w:pPr>
            <w:r w:rsidRPr="00CA738D">
              <w:rPr>
                <w:rFonts w:eastAsiaTheme="minorEastAsia"/>
                <w:sz w:val="28"/>
                <w:lang w:val="ru-RU"/>
              </w:rPr>
              <w:t>4016,84</w:t>
            </w:r>
          </w:p>
        </w:tc>
        <w:tc>
          <w:tcPr>
            <w:tcW w:w="1559" w:type="dxa"/>
            <w:vAlign w:val="center"/>
          </w:tcPr>
          <w:p w:rsidR="00ED0044" w:rsidRPr="00E9795B" w:rsidRDefault="00ED0044" w:rsidP="00AC3402">
            <w:pPr>
              <w:jc w:val="center"/>
              <w:rPr>
                <w:color w:val="000000"/>
                <w:sz w:val="28"/>
                <w:szCs w:val="28"/>
                <w:lang w:val="ru-RU" w:eastAsia="ru-RU"/>
              </w:rPr>
            </w:pPr>
          </w:p>
        </w:tc>
      </w:tr>
      <w:tr w:rsidR="00ED0044" w:rsidRPr="007E7581" w:rsidTr="00AC3402">
        <w:trPr>
          <w:trHeight w:val="1163"/>
        </w:trPr>
        <w:tc>
          <w:tcPr>
            <w:tcW w:w="15559" w:type="dxa"/>
            <w:gridSpan w:val="12"/>
            <w:vAlign w:val="center"/>
          </w:tcPr>
          <w:p w:rsidR="00ED0044" w:rsidRPr="001A6511" w:rsidRDefault="00ED0044" w:rsidP="00AC3402">
            <w:pPr>
              <w:jc w:val="both"/>
              <w:rPr>
                <w:sz w:val="28"/>
                <w:lang w:val="ru-RU"/>
              </w:rPr>
            </w:pPr>
            <w:r w:rsidRPr="001A6511">
              <w:rPr>
                <w:sz w:val="28"/>
                <w:lang w:val="ru-RU"/>
              </w:rPr>
              <w:t>Задача 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ED0044" w:rsidRPr="00CA738D" w:rsidRDefault="00ED0044" w:rsidP="00AC3402">
            <w:pPr>
              <w:jc w:val="center"/>
              <w:rPr>
                <w:color w:val="000000"/>
                <w:sz w:val="28"/>
                <w:szCs w:val="28"/>
                <w:lang w:val="ru-RU" w:eastAsia="ru-RU"/>
              </w:rPr>
            </w:pPr>
          </w:p>
        </w:tc>
      </w:tr>
      <w:tr w:rsidR="00ED0044" w:rsidRPr="001A6511" w:rsidTr="00AC3402">
        <w:trPr>
          <w:trHeight w:val="1163"/>
        </w:trPr>
        <w:tc>
          <w:tcPr>
            <w:tcW w:w="3652" w:type="dxa"/>
            <w:gridSpan w:val="2"/>
            <w:vMerge w:val="restart"/>
          </w:tcPr>
          <w:p w:rsidR="00ED0044" w:rsidRPr="00CA738D" w:rsidRDefault="00ED0044" w:rsidP="00AC3402">
            <w:pPr>
              <w:autoSpaceDE w:val="0"/>
              <w:autoSpaceDN w:val="0"/>
              <w:adjustRightInd w:val="0"/>
              <w:ind w:left="34"/>
              <w:jc w:val="both"/>
              <w:rPr>
                <w:sz w:val="28"/>
                <w:lang w:val="ru-RU"/>
              </w:rPr>
            </w:pPr>
            <w:r w:rsidRPr="00CA738D">
              <w:rPr>
                <w:sz w:val="28"/>
                <w:lang w:val="ru-RU"/>
              </w:rPr>
              <w:t xml:space="preserve">Мероприятие 1. Оснащение (обновление материально-технической базы) оборудованием, средствами обучения и воспитания </w:t>
            </w:r>
            <w:r w:rsidRPr="00CA738D">
              <w:rPr>
                <w:sz w:val="28"/>
                <w:lang w:val="ru-RU"/>
              </w:rPr>
              <w:lastRenderedPageBreak/>
              <w:t>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5" w:type="dxa"/>
          </w:tcPr>
          <w:p w:rsidR="00ED0044" w:rsidRPr="00CA738D" w:rsidRDefault="00ED0044" w:rsidP="00AC3402">
            <w:pPr>
              <w:autoSpaceDE w:val="0"/>
              <w:autoSpaceDN w:val="0"/>
              <w:adjustRightInd w:val="0"/>
              <w:jc w:val="both"/>
              <w:rPr>
                <w:sz w:val="28"/>
                <w:lang w:val="ru-RU"/>
              </w:rPr>
            </w:pPr>
            <w:r w:rsidRPr="00CA738D">
              <w:rPr>
                <w:sz w:val="28"/>
                <w:lang w:val="ru-RU"/>
              </w:rPr>
              <w:lastRenderedPageBreak/>
              <w:t>всего расходные обязательства по подпрограмме</w:t>
            </w:r>
          </w:p>
        </w:tc>
        <w:tc>
          <w:tcPr>
            <w:tcW w:w="708" w:type="dxa"/>
          </w:tcPr>
          <w:p w:rsidR="00ED0044" w:rsidRPr="00CA738D" w:rsidRDefault="00ED0044" w:rsidP="00AC3402">
            <w:pPr>
              <w:autoSpaceDE w:val="0"/>
              <w:autoSpaceDN w:val="0"/>
              <w:adjustRightInd w:val="0"/>
              <w:jc w:val="center"/>
              <w:rPr>
                <w:sz w:val="28"/>
                <w:lang w:val="ru-RU"/>
              </w:rPr>
            </w:pPr>
            <w:r w:rsidRPr="00CA738D">
              <w:rPr>
                <w:sz w:val="28"/>
                <w:lang w:val="ru-RU"/>
              </w:rPr>
              <w:t>х</w:t>
            </w:r>
          </w:p>
        </w:tc>
        <w:tc>
          <w:tcPr>
            <w:tcW w:w="709" w:type="dxa"/>
          </w:tcPr>
          <w:p w:rsidR="00ED0044" w:rsidRPr="00CA738D" w:rsidRDefault="00ED0044" w:rsidP="00AC3402">
            <w:pPr>
              <w:autoSpaceDE w:val="0"/>
              <w:autoSpaceDN w:val="0"/>
              <w:adjustRightInd w:val="0"/>
              <w:jc w:val="center"/>
              <w:rPr>
                <w:sz w:val="28"/>
                <w:lang w:val="ru-RU"/>
              </w:rPr>
            </w:pPr>
            <w:r w:rsidRPr="00CA738D">
              <w:rPr>
                <w:sz w:val="28"/>
                <w:lang w:val="ru-RU"/>
              </w:rPr>
              <w:t>х</w:t>
            </w:r>
          </w:p>
        </w:tc>
        <w:tc>
          <w:tcPr>
            <w:tcW w:w="1843" w:type="dxa"/>
          </w:tcPr>
          <w:p w:rsidR="00ED0044" w:rsidRPr="00CA738D" w:rsidRDefault="00ED0044" w:rsidP="00AC3402">
            <w:pPr>
              <w:autoSpaceDE w:val="0"/>
              <w:autoSpaceDN w:val="0"/>
              <w:adjustRightInd w:val="0"/>
              <w:jc w:val="center"/>
              <w:rPr>
                <w:sz w:val="28"/>
                <w:lang w:val="ru-RU"/>
              </w:rPr>
            </w:pPr>
            <w:r w:rsidRPr="00CA738D">
              <w:rPr>
                <w:sz w:val="28"/>
                <w:lang w:val="ru-RU"/>
              </w:rPr>
              <w:t>х</w:t>
            </w:r>
          </w:p>
        </w:tc>
        <w:tc>
          <w:tcPr>
            <w:tcW w:w="709" w:type="dxa"/>
          </w:tcPr>
          <w:p w:rsidR="00ED0044" w:rsidRPr="00CA738D" w:rsidRDefault="00ED0044" w:rsidP="00AC3402">
            <w:pPr>
              <w:autoSpaceDE w:val="0"/>
              <w:autoSpaceDN w:val="0"/>
              <w:adjustRightInd w:val="0"/>
              <w:jc w:val="center"/>
              <w:rPr>
                <w:sz w:val="28"/>
                <w:lang w:val="ru-RU"/>
              </w:rPr>
            </w:pPr>
            <w:r w:rsidRPr="00CA738D">
              <w:rPr>
                <w:sz w:val="28"/>
                <w:lang w:val="ru-RU"/>
              </w:rPr>
              <w:t>х</w:t>
            </w:r>
          </w:p>
        </w:tc>
        <w:tc>
          <w:tcPr>
            <w:tcW w:w="992" w:type="dxa"/>
          </w:tcPr>
          <w:p w:rsidR="00ED0044" w:rsidRPr="00CA738D" w:rsidRDefault="00ED0044" w:rsidP="00AC3402">
            <w:pPr>
              <w:jc w:val="center"/>
              <w:rPr>
                <w:bCs/>
                <w:sz w:val="28"/>
                <w:lang w:val="ru-RU"/>
              </w:rPr>
            </w:pPr>
            <w:r w:rsidRPr="00CA738D">
              <w:rPr>
                <w:bCs/>
                <w:sz w:val="28"/>
                <w:lang w:val="ru-RU"/>
              </w:rPr>
              <w:t>3487,44</w:t>
            </w:r>
          </w:p>
        </w:tc>
        <w:tc>
          <w:tcPr>
            <w:tcW w:w="1134" w:type="dxa"/>
          </w:tcPr>
          <w:p w:rsidR="00ED0044" w:rsidRPr="00CA738D" w:rsidRDefault="00ED0044" w:rsidP="00AC3402">
            <w:pPr>
              <w:jc w:val="center"/>
              <w:rPr>
                <w:bCs/>
                <w:sz w:val="28"/>
                <w:lang w:val="ru-RU"/>
              </w:rPr>
            </w:pPr>
            <w:r w:rsidRPr="00CA738D">
              <w:rPr>
                <w:bCs/>
                <w:sz w:val="28"/>
                <w:lang w:val="ru-RU"/>
              </w:rPr>
              <w:t>0,00</w:t>
            </w:r>
          </w:p>
        </w:tc>
        <w:tc>
          <w:tcPr>
            <w:tcW w:w="1134" w:type="dxa"/>
          </w:tcPr>
          <w:p w:rsidR="00ED0044" w:rsidRPr="00CA738D" w:rsidRDefault="00ED0044" w:rsidP="00AC3402">
            <w:pPr>
              <w:jc w:val="center"/>
              <w:rPr>
                <w:bCs/>
                <w:sz w:val="28"/>
                <w:lang w:val="ru-RU"/>
              </w:rPr>
            </w:pPr>
            <w:r w:rsidRPr="00CA738D">
              <w:rPr>
                <w:bCs/>
                <w:sz w:val="28"/>
                <w:lang w:val="ru-RU"/>
              </w:rPr>
              <w:t>0,00</w:t>
            </w:r>
          </w:p>
        </w:tc>
        <w:tc>
          <w:tcPr>
            <w:tcW w:w="1134" w:type="dxa"/>
          </w:tcPr>
          <w:p w:rsidR="00ED0044" w:rsidRPr="00CA738D" w:rsidRDefault="00ED0044" w:rsidP="00AC3402">
            <w:pPr>
              <w:jc w:val="center"/>
              <w:rPr>
                <w:bCs/>
                <w:sz w:val="28"/>
                <w:lang w:val="ru-RU"/>
              </w:rPr>
            </w:pPr>
            <w:r w:rsidRPr="00CA738D">
              <w:rPr>
                <w:bCs/>
                <w:sz w:val="28"/>
                <w:lang w:val="ru-RU"/>
              </w:rPr>
              <w:t>3487,44</w:t>
            </w:r>
          </w:p>
        </w:tc>
        <w:tc>
          <w:tcPr>
            <w:tcW w:w="1559" w:type="dxa"/>
            <w:vMerge w:val="restart"/>
            <w:vAlign w:val="center"/>
          </w:tcPr>
          <w:p w:rsidR="00ED0044" w:rsidRPr="00E9795B" w:rsidRDefault="00ED0044" w:rsidP="00AC3402">
            <w:pPr>
              <w:jc w:val="center"/>
              <w:rPr>
                <w:color w:val="000000"/>
                <w:sz w:val="28"/>
                <w:szCs w:val="28"/>
                <w:lang w:val="ru-RU" w:eastAsia="ru-RU"/>
              </w:rPr>
            </w:pPr>
          </w:p>
        </w:tc>
      </w:tr>
      <w:tr w:rsidR="00ED0044" w:rsidRPr="007E7581" w:rsidTr="00AC3402">
        <w:trPr>
          <w:trHeight w:val="1163"/>
        </w:trPr>
        <w:tc>
          <w:tcPr>
            <w:tcW w:w="3652" w:type="dxa"/>
            <w:gridSpan w:val="2"/>
            <w:vMerge/>
          </w:tcPr>
          <w:p w:rsidR="00ED0044" w:rsidRPr="00CA738D" w:rsidRDefault="00ED0044" w:rsidP="00AC3402">
            <w:pPr>
              <w:autoSpaceDE w:val="0"/>
              <w:autoSpaceDN w:val="0"/>
              <w:adjustRightInd w:val="0"/>
              <w:jc w:val="both"/>
              <w:rPr>
                <w:color w:val="000000"/>
                <w:sz w:val="28"/>
                <w:szCs w:val="28"/>
                <w:lang w:val="ru-RU" w:eastAsia="ru-RU"/>
              </w:rPr>
            </w:pPr>
          </w:p>
        </w:tc>
        <w:tc>
          <w:tcPr>
            <w:tcW w:w="1985" w:type="dxa"/>
          </w:tcPr>
          <w:p w:rsidR="00ED0044" w:rsidRPr="00CA738D" w:rsidRDefault="00ED0044" w:rsidP="00AC3402">
            <w:pPr>
              <w:autoSpaceDE w:val="0"/>
              <w:autoSpaceDN w:val="0"/>
              <w:adjustRightInd w:val="0"/>
              <w:ind w:firstLine="2"/>
              <w:jc w:val="both"/>
              <w:rPr>
                <w:sz w:val="28"/>
                <w:szCs w:val="28"/>
                <w:lang w:val="ru-RU"/>
              </w:rPr>
            </w:pPr>
            <w:r w:rsidRPr="00CA738D">
              <w:rPr>
                <w:sz w:val="28"/>
                <w:lang w:val="ru-RU"/>
              </w:rPr>
              <w:t>в том числе по ГРБС:</w:t>
            </w:r>
          </w:p>
        </w:tc>
        <w:tc>
          <w:tcPr>
            <w:tcW w:w="708" w:type="dxa"/>
          </w:tcPr>
          <w:p w:rsidR="00ED0044" w:rsidRPr="00CA738D" w:rsidRDefault="00ED0044" w:rsidP="00AC3402">
            <w:pPr>
              <w:autoSpaceDE w:val="0"/>
              <w:autoSpaceDN w:val="0"/>
              <w:adjustRightInd w:val="0"/>
              <w:rPr>
                <w:sz w:val="28"/>
                <w:szCs w:val="28"/>
                <w:lang w:val="ru-RU"/>
              </w:rPr>
            </w:pPr>
          </w:p>
        </w:tc>
        <w:tc>
          <w:tcPr>
            <w:tcW w:w="709" w:type="dxa"/>
          </w:tcPr>
          <w:p w:rsidR="00ED0044" w:rsidRPr="00CA738D" w:rsidRDefault="00ED0044" w:rsidP="00AC3402">
            <w:pPr>
              <w:autoSpaceDE w:val="0"/>
              <w:autoSpaceDN w:val="0"/>
              <w:adjustRightInd w:val="0"/>
              <w:jc w:val="center"/>
              <w:rPr>
                <w:sz w:val="28"/>
                <w:szCs w:val="28"/>
                <w:lang w:val="ru-RU"/>
              </w:rPr>
            </w:pPr>
          </w:p>
        </w:tc>
        <w:tc>
          <w:tcPr>
            <w:tcW w:w="1843" w:type="dxa"/>
          </w:tcPr>
          <w:p w:rsidR="00ED0044" w:rsidRPr="00CA738D" w:rsidRDefault="00ED0044" w:rsidP="00AC3402">
            <w:pPr>
              <w:autoSpaceDE w:val="0"/>
              <w:autoSpaceDN w:val="0"/>
              <w:adjustRightInd w:val="0"/>
              <w:jc w:val="center"/>
              <w:rPr>
                <w:sz w:val="28"/>
                <w:szCs w:val="28"/>
                <w:lang w:val="ru-RU"/>
              </w:rPr>
            </w:pPr>
          </w:p>
        </w:tc>
        <w:tc>
          <w:tcPr>
            <w:tcW w:w="709" w:type="dxa"/>
          </w:tcPr>
          <w:p w:rsidR="00ED0044" w:rsidRPr="00CA738D" w:rsidRDefault="00ED0044" w:rsidP="00AC3402">
            <w:pPr>
              <w:autoSpaceDE w:val="0"/>
              <w:autoSpaceDN w:val="0"/>
              <w:adjustRightInd w:val="0"/>
              <w:jc w:val="center"/>
              <w:rPr>
                <w:sz w:val="28"/>
                <w:szCs w:val="28"/>
                <w:lang w:val="ru-RU"/>
              </w:rPr>
            </w:pPr>
          </w:p>
        </w:tc>
        <w:tc>
          <w:tcPr>
            <w:tcW w:w="992" w:type="dxa"/>
          </w:tcPr>
          <w:p w:rsidR="00ED0044" w:rsidRPr="00CA738D" w:rsidRDefault="00ED0044" w:rsidP="00AC3402">
            <w:pPr>
              <w:jc w:val="center"/>
              <w:rPr>
                <w:bCs/>
                <w:sz w:val="28"/>
                <w:lang w:val="ru-RU"/>
              </w:rPr>
            </w:pPr>
          </w:p>
        </w:tc>
        <w:tc>
          <w:tcPr>
            <w:tcW w:w="1134" w:type="dxa"/>
          </w:tcPr>
          <w:p w:rsidR="00ED0044" w:rsidRPr="00CA738D" w:rsidRDefault="00ED0044" w:rsidP="00AC3402">
            <w:pPr>
              <w:jc w:val="center"/>
              <w:rPr>
                <w:bCs/>
                <w:sz w:val="28"/>
                <w:lang w:val="ru-RU"/>
              </w:rPr>
            </w:pPr>
          </w:p>
        </w:tc>
        <w:tc>
          <w:tcPr>
            <w:tcW w:w="1134" w:type="dxa"/>
          </w:tcPr>
          <w:p w:rsidR="00ED0044" w:rsidRPr="00CA738D" w:rsidRDefault="00ED0044" w:rsidP="00AC3402">
            <w:pPr>
              <w:jc w:val="center"/>
              <w:rPr>
                <w:bCs/>
                <w:sz w:val="28"/>
                <w:lang w:val="ru-RU"/>
              </w:rPr>
            </w:pPr>
          </w:p>
        </w:tc>
        <w:tc>
          <w:tcPr>
            <w:tcW w:w="1134" w:type="dxa"/>
          </w:tcPr>
          <w:p w:rsidR="00ED0044" w:rsidRPr="00CA738D" w:rsidRDefault="00ED0044" w:rsidP="00AC3402">
            <w:pPr>
              <w:jc w:val="center"/>
              <w:rPr>
                <w:bCs/>
                <w:sz w:val="28"/>
                <w:lang w:val="ru-RU"/>
              </w:rPr>
            </w:pPr>
          </w:p>
        </w:tc>
        <w:tc>
          <w:tcPr>
            <w:tcW w:w="1559" w:type="dxa"/>
            <w:vMerge/>
            <w:vAlign w:val="center"/>
          </w:tcPr>
          <w:p w:rsidR="00ED0044" w:rsidRPr="00E9795B" w:rsidRDefault="00ED0044" w:rsidP="00AC3402">
            <w:pPr>
              <w:jc w:val="center"/>
              <w:rPr>
                <w:color w:val="000000"/>
                <w:sz w:val="28"/>
                <w:szCs w:val="28"/>
                <w:lang w:val="ru-RU" w:eastAsia="ru-RU"/>
              </w:rPr>
            </w:pPr>
          </w:p>
        </w:tc>
      </w:tr>
      <w:tr w:rsidR="00ED0044" w:rsidRPr="001A6511" w:rsidTr="00AC3402">
        <w:trPr>
          <w:trHeight w:val="1163"/>
        </w:trPr>
        <w:tc>
          <w:tcPr>
            <w:tcW w:w="3652" w:type="dxa"/>
            <w:gridSpan w:val="2"/>
            <w:vMerge/>
          </w:tcPr>
          <w:p w:rsidR="00ED0044" w:rsidRPr="00CA738D" w:rsidRDefault="00ED0044" w:rsidP="00AC3402">
            <w:pPr>
              <w:autoSpaceDE w:val="0"/>
              <w:autoSpaceDN w:val="0"/>
              <w:adjustRightInd w:val="0"/>
              <w:jc w:val="both"/>
              <w:rPr>
                <w:color w:val="000000"/>
                <w:sz w:val="28"/>
                <w:szCs w:val="28"/>
                <w:lang w:val="ru-RU" w:eastAsia="ru-RU"/>
              </w:rPr>
            </w:pPr>
          </w:p>
        </w:tc>
        <w:tc>
          <w:tcPr>
            <w:tcW w:w="1985" w:type="dxa"/>
            <w:vMerge w:val="restart"/>
          </w:tcPr>
          <w:p w:rsidR="00ED0044" w:rsidRPr="00CA738D" w:rsidRDefault="00ED0044" w:rsidP="00AC3402">
            <w:pPr>
              <w:autoSpaceDE w:val="0"/>
              <w:autoSpaceDN w:val="0"/>
              <w:adjustRightInd w:val="0"/>
              <w:ind w:firstLine="2"/>
              <w:jc w:val="both"/>
              <w:rPr>
                <w:sz w:val="28"/>
                <w:lang w:val="ru-RU"/>
              </w:rPr>
            </w:pPr>
            <w:r w:rsidRPr="00CA738D">
              <w:rPr>
                <w:sz w:val="28"/>
                <w:lang w:val="ru-RU"/>
              </w:rPr>
              <w:t>Отдел образования администрации Тасеевского района</w:t>
            </w:r>
          </w:p>
          <w:p w:rsidR="00ED0044" w:rsidRPr="00CA738D" w:rsidRDefault="00ED0044" w:rsidP="00AC3402">
            <w:pPr>
              <w:autoSpaceDE w:val="0"/>
              <w:autoSpaceDN w:val="0"/>
              <w:adjustRightInd w:val="0"/>
              <w:ind w:firstLine="2"/>
              <w:jc w:val="both"/>
              <w:rPr>
                <w:sz w:val="28"/>
                <w:szCs w:val="28"/>
                <w:lang w:val="ru-RU"/>
              </w:rPr>
            </w:pPr>
          </w:p>
        </w:tc>
        <w:tc>
          <w:tcPr>
            <w:tcW w:w="708" w:type="dxa"/>
            <w:vMerge w:val="restart"/>
          </w:tcPr>
          <w:p w:rsidR="00ED0044" w:rsidRPr="00CA738D" w:rsidRDefault="00ED0044" w:rsidP="00AC3402">
            <w:pPr>
              <w:autoSpaceDE w:val="0"/>
              <w:autoSpaceDN w:val="0"/>
              <w:adjustRightInd w:val="0"/>
              <w:rPr>
                <w:sz w:val="28"/>
                <w:szCs w:val="28"/>
                <w:lang w:val="ru-RU"/>
              </w:rPr>
            </w:pPr>
            <w:r w:rsidRPr="00CA738D">
              <w:rPr>
                <w:sz w:val="28"/>
                <w:lang w:val="ru-RU"/>
              </w:rPr>
              <w:t>078</w:t>
            </w:r>
          </w:p>
        </w:tc>
        <w:tc>
          <w:tcPr>
            <w:tcW w:w="709" w:type="dxa"/>
            <w:vMerge w:val="restart"/>
          </w:tcPr>
          <w:p w:rsidR="00ED0044" w:rsidRPr="00CA738D" w:rsidRDefault="00ED0044" w:rsidP="00AC3402">
            <w:pPr>
              <w:autoSpaceDE w:val="0"/>
              <w:autoSpaceDN w:val="0"/>
              <w:adjustRightInd w:val="0"/>
              <w:jc w:val="center"/>
              <w:rPr>
                <w:sz w:val="28"/>
                <w:szCs w:val="28"/>
                <w:lang w:val="ru-RU"/>
              </w:rPr>
            </w:pPr>
            <w:r w:rsidRPr="00CA738D">
              <w:rPr>
                <w:sz w:val="28"/>
                <w:lang w:val="ru-RU"/>
              </w:rPr>
              <w:t>0709</w:t>
            </w:r>
          </w:p>
        </w:tc>
        <w:tc>
          <w:tcPr>
            <w:tcW w:w="1843" w:type="dxa"/>
            <w:vMerge w:val="restart"/>
          </w:tcPr>
          <w:p w:rsidR="00ED0044" w:rsidRDefault="00ED0044" w:rsidP="00AC3402">
            <w:pPr>
              <w:autoSpaceDE w:val="0"/>
              <w:autoSpaceDN w:val="0"/>
              <w:adjustRightInd w:val="0"/>
              <w:jc w:val="center"/>
              <w:rPr>
                <w:sz w:val="28"/>
                <w:lang w:val="ru-RU"/>
              </w:rPr>
            </w:pPr>
          </w:p>
          <w:p w:rsidR="00ED0044" w:rsidRDefault="00ED0044" w:rsidP="00AC3402">
            <w:pPr>
              <w:autoSpaceDE w:val="0"/>
              <w:autoSpaceDN w:val="0"/>
              <w:adjustRightInd w:val="0"/>
              <w:jc w:val="center"/>
              <w:rPr>
                <w:sz w:val="28"/>
                <w:lang w:val="ru-RU"/>
              </w:rPr>
            </w:pPr>
          </w:p>
          <w:p w:rsidR="00ED0044" w:rsidRPr="00CA738D" w:rsidRDefault="00ED0044" w:rsidP="00AC3402">
            <w:pPr>
              <w:autoSpaceDE w:val="0"/>
              <w:autoSpaceDN w:val="0"/>
              <w:adjustRightInd w:val="0"/>
              <w:jc w:val="center"/>
              <w:rPr>
                <w:sz w:val="28"/>
                <w:szCs w:val="28"/>
                <w:lang w:val="ru-RU"/>
              </w:rPr>
            </w:pPr>
            <w:r w:rsidRPr="00CA738D">
              <w:rPr>
                <w:sz w:val="28"/>
                <w:lang w:val="ru-RU"/>
              </w:rPr>
              <w:t xml:space="preserve">016Е151720 </w:t>
            </w:r>
          </w:p>
        </w:tc>
        <w:tc>
          <w:tcPr>
            <w:tcW w:w="709" w:type="dxa"/>
          </w:tcPr>
          <w:p w:rsidR="00ED0044" w:rsidRPr="00CA738D" w:rsidRDefault="00ED0044" w:rsidP="00AC3402">
            <w:pPr>
              <w:autoSpaceDE w:val="0"/>
              <w:autoSpaceDN w:val="0"/>
              <w:adjustRightInd w:val="0"/>
              <w:jc w:val="center"/>
              <w:rPr>
                <w:sz w:val="28"/>
                <w:szCs w:val="28"/>
                <w:lang w:val="ru-RU"/>
              </w:rPr>
            </w:pPr>
            <w:r w:rsidRPr="00CA738D">
              <w:rPr>
                <w:sz w:val="28"/>
                <w:lang w:val="ru-RU"/>
              </w:rPr>
              <w:t>240</w:t>
            </w:r>
          </w:p>
        </w:tc>
        <w:tc>
          <w:tcPr>
            <w:tcW w:w="992" w:type="dxa"/>
          </w:tcPr>
          <w:p w:rsidR="00ED0044" w:rsidRPr="00CA738D" w:rsidRDefault="00ED0044" w:rsidP="00AC3402">
            <w:pPr>
              <w:jc w:val="center"/>
              <w:rPr>
                <w:bCs/>
                <w:sz w:val="28"/>
                <w:lang w:val="ru-RU"/>
              </w:rPr>
            </w:pPr>
            <w:r w:rsidRPr="00CA738D">
              <w:rPr>
                <w:bCs/>
                <w:sz w:val="28"/>
                <w:lang w:val="ru-RU"/>
              </w:rPr>
              <w:t>3443,09</w:t>
            </w:r>
          </w:p>
        </w:tc>
        <w:tc>
          <w:tcPr>
            <w:tcW w:w="1134" w:type="dxa"/>
          </w:tcPr>
          <w:p w:rsidR="00ED0044" w:rsidRPr="00CA738D" w:rsidRDefault="00ED0044" w:rsidP="00AC3402">
            <w:pPr>
              <w:jc w:val="center"/>
              <w:rPr>
                <w:bCs/>
                <w:sz w:val="28"/>
                <w:lang w:val="ru-RU"/>
              </w:rPr>
            </w:pPr>
            <w:r w:rsidRPr="00CA738D">
              <w:rPr>
                <w:bCs/>
                <w:sz w:val="28"/>
                <w:lang w:val="ru-RU"/>
              </w:rPr>
              <w:t>0,00</w:t>
            </w:r>
          </w:p>
        </w:tc>
        <w:tc>
          <w:tcPr>
            <w:tcW w:w="1134" w:type="dxa"/>
          </w:tcPr>
          <w:p w:rsidR="00ED0044" w:rsidRPr="00CA738D" w:rsidRDefault="00ED0044" w:rsidP="00AC3402">
            <w:pPr>
              <w:jc w:val="center"/>
              <w:rPr>
                <w:bCs/>
                <w:sz w:val="28"/>
                <w:lang w:val="ru-RU"/>
              </w:rPr>
            </w:pPr>
            <w:r w:rsidRPr="00CA738D">
              <w:rPr>
                <w:bCs/>
                <w:sz w:val="28"/>
                <w:lang w:val="ru-RU"/>
              </w:rPr>
              <w:t>0,00</w:t>
            </w:r>
          </w:p>
        </w:tc>
        <w:tc>
          <w:tcPr>
            <w:tcW w:w="1134" w:type="dxa"/>
          </w:tcPr>
          <w:p w:rsidR="00ED0044" w:rsidRPr="00CA738D" w:rsidRDefault="00ED0044" w:rsidP="00AC3402">
            <w:pPr>
              <w:jc w:val="center"/>
              <w:rPr>
                <w:bCs/>
                <w:sz w:val="28"/>
                <w:lang w:val="ru-RU"/>
              </w:rPr>
            </w:pPr>
            <w:r w:rsidRPr="00CA738D">
              <w:rPr>
                <w:bCs/>
                <w:sz w:val="28"/>
                <w:lang w:val="ru-RU"/>
              </w:rPr>
              <w:t>3443,09</w:t>
            </w:r>
          </w:p>
        </w:tc>
        <w:tc>
          <w:tcPr>
            <w:tcW w:w="1559" w:type="dxa"/>
            <w:vMerge/>
            <w:vAlign w:val="center"/>
          </w:tcPr>
          <w:p w:rsidR="00ED0044" w:rsidRPr="00E9795B" w:rsidRDefault="00ED0044" w:rsidP="00AC3402">
            <w:pPr>
              <w:jc w:val="center"/>
              <w:rPr>
                <w:color w:val="000000"/>
                <w:sz w:val="28"/>
                <w:szCs w:val="28"/>
                <w:lang w:val="ru-RU" w:eastAsia="ru-RU"/>
              </w:rPr>
            </w:pPr>
          </w:p>
        </w:tc>
      </w:tr>
      <w:tr w:rsidR="00ED0044" w:rsidRPr="001A6511" w:rsidTr="00AC3402">
        <w:trPr>
          <w:trHeight w:val="1163"/>
        </w:trPr>
        <w:tc>
          <w:tcPr>
            <w:tcW w:w="3652" w:type="dxa"/>
            <w:gridSpan w:val="2"/>
            <w:vMerge/>
          </w:tcPr>
          <w:p w:rsidR="00ED0044" w:rsidRPr="00CA738D" w:rsidRDefault="00ED0044" w:rsidP="00AC3402">
            <w:pPr>
              <w:autoSpaceDE w:val="0"/>
              <w:autoSpaceDN w:val="0"/>
              <w:adjustRightInd w:val="0"/>
              <w:ind w:left="34"/>
              <w:jc w:val="both"/>
              <w:rPr>
                <w:sz w:val="28"/>
                <w:lang w:val="ru-RU"/>
              </w:rPr>
            </w:pPr>
          </w:p>
        </w:tc>
        <w:tc>
          <w:tcPr>
            <w:tcW w:w="1985" w:type="dxa"/>
            <w:vMerge/>
          </w:tcPr>
          <w:p w:rsidR="00ED0044" w:rsidRPr="00CA738D" w:rsidRDefault="00ED0044" w:rsidP="00AC3402">
            <w:pPr>
              <w:autoSpaceDE w:val="0"/>
              <w:autoSpaceDN w:val="0"/>
              <w:adjustRightInd w:val="0"/>
              <w:ind w:firstLine="2"/>
              <w:jc w:val="both"/>
              <w:rPr>
                <w:sz w:val="28"/>
                <w:lang w:val="ru-RU"/>
              </w:rPr>
            </w:pPr>
          </w:p>
        </w:tc>
        <w:tc>
          <w:tcPr>
            <w:tcW w:w="708" w:type="dxa"/>
            <w:vMerge/>
          </w:tcPr>
          <w:p w:rsidR="00ED0044" w:rsidRPr="00CA738D" w:rsidRDefault="00ED0044" w:rsidP="00AC3402">
            <w:pPr>
              <w:autoSpaceDE w:val="0"/>
              <w:autoSpaceDN w:val="0"/>
              <w:adjustRightInd w:val="0"/>
              <w:jc w:val="center"/>
              <w:rPr>
                <w:sz w:val="28"/>
                <w:lang w:val="ru-RU"/>
              </w:rPr>
            </w:pPr>
          </w:p>
        </w:tc>
        <w:tc>
          <w:tcPr>
            <w:tcW w:w="709" w:type="dxa"/>
            <w:vMerge/>
          </w:tcPr>
          <w:p w:rsidR="00ED0044" w:rsidRPr="00CA738D" w:rsidRDefault="00ED0044" w:rsidP="00AC3402">
            <w:pPr>
              <w:autoSpaceDE w:val="0"/>
              <w:autoSpaceDN w:val="0"/>
              <w:adjustRightInd w:val="0"/>
              <w:jc w:val="center"/>
              <w:rPr>
                <w:sz w:val="28"/>
                <w:lang w:val="ru-RU"/>
              </w:rPr>
            </w:pPr>
          </w:p>
        </w:tc>
        <w:tc>
          <w:tcPr>
            <w:tcW w:w="1843" w:type="dxa"/>
            <w:vMerge/>
          </w:tcPr>
          <w:p w:rsidR="00ED0044" w:rsidRPr="00CA738D" w:rsidRDefault="00ED0044" w:rsidP="00AC3402">
            <w:pPr>
              <w:autoSpaceDE w:val="0"/>
              <w:autoSpaceDN w:val="0"/>
              <w:adjustRightInd w:val="0"/>
              <w:jc w:val="center"/>
              <w:rPr>
                <w:sz w:val="28"/>
                <w:lang w:val="ru-RU"/>
              </w:rPr>
            </w:pPr>
          </w:p>
        </w:tc>
        <w:tc>
          <w:tcPr>
            <w:tcW w:w="709" w:type="dxa"/>
          </w:tcPr>
          <w:p w:rsidR="00ED0044" w:rsidRPr="00CA738D" w:rsidRDefault="00ED0044" w:rsidP="00AC3402">
            <w:pPr>
              <w:autoSpaceDE w:val="0"/>
              <w:autoSpaceDN w:val="0"/>
              <w:adjustRightInd w:val="0"/>
              <w:jc w:val="center"/>
              <w:rPr>
                <w:sz w:val="28"/>
                <w:lang w:val="ru-RU"/>
              </w:rPr>
            </w:pPr>
            <w:r w:rsidRPr="00CA738D">
              <w:rPr>
                <w:sz w:val="28"/>
                <w:lang w:val="ru-RU"/>
              </w:rPr>
              <w:t>240</w:t>
            </w:r>
          </w:p>
        </w:tc>
        <w:tc>
          <w:tcPr>
            <w:tcW w:w="992" w:type="dxa"/>
          </w:tcPr>
          <w:p w:rsidR="00ED0044" w:rsidRPr="00CA738D" w:rsidRDefault="00ED0044" w:rsidP="00AC3402">
            <w:pPr>
              <w:jc w:val="center"/>
              <w:rPr>
                <w:bCs/>
                <w:sz w:val="28"/>
                <w:lang w:val="ru-RU"/>
              </w:rPr>
            </w:pPr>
            <w:r w:rsidRPr="00CA738D">
              <w:rPr>
                <w:bCs/>
                <w:sz w:val="28"/>
                <w:lang w:val="ru-RU"/>
              </w:rPr>
              <w:t>44,35</w:t>
            </w:r>
          </w:p>
        </w:tc>
        <w:tc>
          <w:tcPr>
            <w:tcW w:w="1134" w:type="dxa"/>
          </w:tcPr>
          <w:p w:rsidR="00ED0044" w:rsidRPr="00CA738D" w:rsidRDefault="00ED0044" w:rsidP="00AC3402">
            <w:pPr>
              <w:jc w:val="center"/>
              <w:rPr>
                <w:bCs/>
                <w:sz w:val="28"/>
                <w:lang w:val="ru-RU"/>
              </w:rPr>
            </w:pPr>
            <w:r w:rsidRPr="00CA738D">
              <w:rPr>
                <w:bCs/>
                <w:sz w:val="28"/>
                <w:lang w:val="ru-RU"/>
              </w:rPr>
              <w:t>0,00</w:t>
            </w:r>
          </w:p>
        </w:tc>
        <w:tc>
          <w:tcPr>
            <w:tcW w:w="1134" w:type="dxa"/>
          </w:tcPr>
          <w:p w:rsidR="00ED0044" w:rsidRPr="00CA738D" w:rsidRDefault="00ED0044" w:rsidP="00AC3402">
            <w:pPr>
              <w:jc w:val="center"/>
              <w:rPr>
                <w:bCs/>
                <w:sz w:val="28"/>
                <w:lang w:val="ru-RU"/>
              </w:rPr>
            </w:pPr>
            <w:r w:rsidRPr="00CA738D">
              <w:rPr>
                <w:bCs/>
                <w:sz w:val="28"/>
                <w:lang w:val="ru-RU"/>
              </w:rPr>
              <w:t>0,00</w:t>
            </w:r>
          </w:p>
        </w:tc>
        <w:tc>
          <w:tcPr>
            <w:tcW w:w="1134" w:type="dxa"/>
          </w:tcPr>
          <w:p w:rsidR="00ED0044" w:rsidRPr="00CA738D" w:rsidRDefault="00ED0044" w:rsidP="00AC3402">
            <w:pPr>
              <w:jc w:val="center"/>
              <w:rPr>
                <w:bCs/>
                <w:sz w:val="28"/>
                <w:lang w:val="ru-RU"/>
              </w:rPr>
            </w:pPr>
            <w:r w:rsidRPr="00CA738D">
              <w:rPr>
                <w:bCs/>
                <w:sz w:val="28"/>
                <w:lang w:val="ru-RU"/>
              </w:rPr>
              <w:t>44,35</w:t>
            </w:r>
          </w:p>
        </w:tc>
        <w:tc>
          <w:tcPr>
            <w:tcW w:w="1559" w:type="dxa"/>
            <w:vAlign w:val="center"/>
          </w:tcPr>
          <w:p w:rsidR="00ED0044" w:rsidRPr="00E9795B" w:rsidRDefault="00ED0044" w:rsidP="00AC3402">
            <w:pPr>
              <w:jc w:val="center"/>
              <w:rPr>
                <w:color w:val="000000"/>
                <w:sz w:val="28"/>
                <w:szCs w:val="28"/>
                <w:lang w:val="ru-RU" w:eastAsia="ru-RU"/>
              </w:rPr>
            </w:pPr>
          </w:p>
        </w:tc>
      </w:tr>
    </w:tbl>
    <w:p w:rsidR="00057D4C" w:rsidRPr="002001C7" w:rsidRDefault="00057D4C">
      <w:pPr>
        <w:spacing w:after="200" w:line="276" w:lineRule="auto"/>
        <w:rPr>
          <w:sz w:val="28"/>
          <w:szCs w:val="28"/>
          <w:lang w:val="ru-RU" w:eastAsia="ru-RU"/>
        </w:rPr>
      </w:pPr>
    </w:p>
    <w:p w:rsidR="00057D4C" w:rsidRPr="002001C7" w:rsidRDefault="00057D4C">
      <w:pPr>
        <w:spacing w:after="200" w:line="276" w:lineRule="auto"/>
        <w:rPr>
          <w:sz w:val="28"/>
          <w:szCs w:val="28"/>
          <w:lang w:val="ru-RU" w:eastAsia="ru-RU"/>
        </w:rPr>
      </w:pPr>
      <w:r w:rsidRPr="002001C7">
        <w:rPr>
          <w:sz w:val="28"/>
          <w:szCs w:val="28"/>
          <w:lang w:val="ru-RU" w:eastAsia="ru-RU"/>
        </w:rPr>
        <w:br w:type="page"/>
      </w:r>
    </w:p>
    <w:p w:rsidR="00D273E6" w:rsidRPr="002001C7" w:rsidRDefault="00D273E6" w:rsidP="0002688F">
      <w:pPr>
        <w:autoSpaceDE w:val="0"/>
        <w:autoSpaceDN w:val="0"/>
        <w:adjustRightInd w:val="0"/>
        <w:ind w:left="8460" w:firstLine="2313"/>
        <w:jc w:val="right"/>
        <w:outlineLvl w:val="2"/>
        <w:rPr>
          <w:sz w:val="28"/>
          <w:szCs w:val="28"/>
          <w:lang w:val="ru-RU" w:eastAsia="ru-RU"/>
        </w:rPr>
      </w:pPr>
      <w:r w:rsidRPr="002001C7">
        <w:rPr>
          <w:sz w:val="28"/>
          <w:szCs w:val="28"/>
          <w:lang w:val="ru-RU" w:eastAsia="ru-RU"/>
        </w:rPr>
        <w:lastRenderedPageBreak/>
        <w:t>Приложение № 7</w:t>
      </w:r>
    </w:p>
    <w:p w:rsidR="00D273E6" w:rsidRPr="002001C7" w:rsidRDefault="00D273E6" w:rsidP="0002688F">
      <w:pPr>
        <w:autoSpaceDE w:val="0"/>
        <w:autoSpaceDN w:val="0"/>
        <w:adjustRightInd w:val="0"/>
        <w:ind w:left="8460" w:firstLine="2313"/>
        <w:jc w:val="right"/>
        <w:outlineLvl w:val="2"/>
        <w:rPr>
          <w:color w:val="000000"/>
          <w:sz w:val="28"/>
          <w:szCs w:val="28"/>
          <w:lang w:val="ru-RU" w:eastAsia="ru-RU"/>
        </w:rPr>
      </w:pPr>
      <w:r w:rsidRPr="002001C7">
        <w:rPr>
          <w:sz w:val="28"/>
          <w:szCs w:val="28"/>
          <w:lang w:val="ru-RU" w:eastAsia="ru-RU"/>
        </w:rPr>
        <w:t xml:space="preserve">к муниципальной программе </w:t>
      </w:r>
      <w:r w:rsidRPr="002001C7">
        <w:rPr>
          <w:color w:val="000000"/>
          <w:sz w:val="28"/>
          <w:szCs w:val="28"/>
          <w:lang w:val="ru-RU" w:eastAsia="ru-RU"/>
        </w:rPr>
        <w:t>«Развитие</w:t>
      </w:r>
    </w:p>
    <w:p w:rsidR="00D273E6" w:rsidRPr="002001C7" w:rsidRDefault="00D273E6" w:rsidP="0002688F">
      <w:pPr>
        <w:autoSpaceDE w:val="0"/>
        <w:autoSpaceDN w:val="0"/>
        <w:adjustRightInd w:val="0"/>
        <w:ind w:left="8460" w:firstLine="2313"/>
        <w:jc w:val="right"/>
        <w:outlineLvl w:val="2"/>
        <w:rPr>
          <w:color w:val="000000"/>
          <w:sz w:val="28"/>
          <w:szCs w:val="28"/>
          <w:lang w:val="ru-RU" w:eastAsia="ru-RU"/>
        </w:rPr>
      </w:pPr>
      <w:r w:rsidRPr="002001C7">
        <w:rPr>
          <w:color w:val="000000"/>
          <w:sz w:val="28"/>
          <w:szCs w:val="28"/>
          <w:lang w:val="ru-RU" w:eastAsia="ru-RU"/>
        </w:rPr>
        <w:t>образования в Тасеевском районе»</w:t>
      </w:r>
    </w:p>
    <w:p w:rsidR="000D0B2C" w:rsidRPr="002001C7" w:rsidRDefault="000D0B2C" w:rsidP="0002688F">
      <w:pPr>
        <w:tabs>
          <w:tab w:val="left" w:pos="9310"/>
        </w:tabs>
        <w:autoSpaceDE w:val="0"/>
        <w:autoSpaceDN w:val="0"/>
        <w:adjustRightInd w:val="0"/>
        <w:ind w:firstLine="709"/>
        <w:jc w:val="right"/>
        <w:rPr>
          <w:sz w:val="28"/>
          <w:szCs w:val="28"/>
          <w:lang w:val="ru-RU" w:eastAsia="ru-RU"/>
        </w:rPr>
      </w:pPr>
    </w:p>
    <w:p w:rsidR="00B135C5" w:rsidRPr="002001C7" w:rsidRDefault="00B135C5" w:rsidP="00B135C5">
      <w:pPr>
        <w:jc w:val="center"/>
        <w:rPr>
          <w:bCs/>
          <w:color w:val="000000"/>
          <w:sz w:val="28"/>
          <w:szCs w:val="28"/>
          <w:lang w:val="ru-RU" w:eastAsia="ru-RU"/>
        </w:rPr>
      </w:pPr>
      <w:r w:rsidRPr="002001C7">
        <w:rPr>
          <w:bCs/>
          <w:color w:val="000000"/>
          <w:sz w:val="28"/>
          <w:szCs w:val="28"/>
          <w:lang w:val="ru-RU" w:eastAsia="ru-RU"/>
        </w:rPr>
        <w:t>ИНФОРМАЦИЯ</w:t>
      </w:r>
    </w:p>
    <w:p w:rsidR="00B135C5" w:rsidRPr="002001C7" w:rsidRDefault="00B135C5" w:rsidP="00B135C5">
      <w:pPr>
        <w:jc w:val="center"/>
        <w:rPr>
          <w:bCs/>
          <w:color w:val="000000"/>
          <w:sz w:val="28"/>
          <w:szCs w:val="28"/>
          <w:lang w:val="ru-RU" w:eastAsia="ru-RU"/>
        </w:rPr>
      </w:pPr>
      <w:r w:rsidRPr="002001C7">
        <w:rPr>
          <w:bCs/>
          <w:color w:val="000000"/>
          <w:sz w:val="28"/>
          <w:szCs w:val="28"/>
          <w:lang w:val="ru-RU" w:eastAsia="ru-RU"/>
        </w:rPr>
        <w:t>о ресур</w:t>
      </w:r>
      <w:r w:rsidR="00B4102D" w:rsidRPr="002001C7">
        <w:rPr>
          <w:bCs/>
          <w:color w:val="000000"/>
          <w:sz w:val="28"/>
          <w:szCs w:val="28"/>
          <w:lang w:val="ru-RU" w:eastAsia="ru-RU"/>
        </w:rPr>
        <w:t xml:space="preserve">сном обеспечении муниципальной </w:t>
      </w:r>
      <w:r w:rsidRPr="002001C7">
        <w:rPr>
          <w:bCs/>
          <w:color w:val="000000"/>
          <w:sz w:val="28"/>
          <w:szCs w:val="28"/>
          <w:lang w:val="ru-RU" w:eastAsia="ru-RU"/>
        </w:rPr>
        <w:t xml:space="preserve">программы </w:t>
      </w:r>
      <w:r w:rsidRPr="002001C7">
        <w:rPr>
          <w:sz w:val="28"/>
          <w:szCs w:val="28"/>
          <w:lang w:val="ru-RU" w:eastAsia="ru-RU"/>
        </w:rPr>
        <w:t xml:space="preserve">«Развитие образования в Тасеевском районе» </w:t>
      </w:r>
      <w:r w:rsidRPr="002001C7">
        <w:rPr>
          <w:bCs/>
          <w:color w:val="000000"/>
          <w:sz w:val="28"/>
          <w:szCs w:val="28"/>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67"/>
        <w:gridCol w:w="613"/>
        <w:gridCol w:w="67"/>
        <w:gridCol w:w="1947"/>
        <w:gridCol w:w="37"/>
        <w:gridCol w:w="1861"/>
        <w:gridCol w:w="67"/>
        <w:gridCol w:w="1804"/>
        <w:gridCol w:w="67"/>
        <w:gridCol w:w="907"/>
        <w:gridCol w:w="794"/>
        <w:gridCol w:w="737"/>
        <w:gridCol w:w="671"/>
        <w:gridCol w:w="1418"/>
        <w:gridCol w:w="1701"/>
        <w:gridCol w:w="1248"/>
        <w:gridCol w:w="28"/>
        <w:gridCol w:w="1417"/>
      </w:tblGrid>
      <w:tr w:rsidR="00ED0044" w:rsidRPr="006D53AF" w:rsidTr="00AC3402">
        <w:tc>
          <w:tcPr>
            <w:tcW w:w="680"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N п/п</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Статус (муниципальная  программа, подпрограмма)</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Наименование муниципальной программы, подпрограммы</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170647" w:rsidRDefault="00ED0044" w:rsidP="00AC3402">
            <w:pPr>
              <w:autoSpaceDE w:val="0"/>
              <w:autoSpaceDN w:val="0"/>
              <w:adjustRightInd w:val="0"/>
              <w:jc w:val="center"/>
              <w:rPr>
                <w:rFonts w:eastAsiaTheme="minorEastAsia"/>
                <w:lang w:val="ru-RU"/>
              </w:rPr>
            </w:pPr>
            <w:r w:rsidRPr="00170647">
              <w:rPr>
                <w:rFonts w:eastAsiaTheme="minorEastAsia"/>
                <w:lang w:val="ru-RU"/>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170647" w:rsidRDefault="00ED0044" w:rsidP="00AC3402">
            <w:pPr>
              <w:autoSpaceDE w:val="0"/>
              <w:autoSpaceDN w:val="0"/>
              <w:adjustRightInd w:val="0"/>
              <w:jc w:val="center"/>
              <w:rPr>
                <w:rFonts w:eastAsiaTheme="minorEastAsia"/>
                <w:lang w:val="ru-RU"/>
              </w:rPr>
            </w:pPr>
            <w:r w:rsidRPr="00170647">
              <w:rPr>
                <w:rFonts w:eastAsiaTheme="minorEastAsia"/>
                <w:lang w:val="ru-RU"/>
              </w:rPr>
              <w:t>2025 год</w:t>
            </w:r>
          </w:p>
        </w:tc>
        <w:tc>
          <w:tcPr>
            <w:tcW w:w="1248" w:type="dxa"/>
            <w:tcBorders>
              <w:top w:val="single" w:sz="4" w:space="0" w:color="auto"/>
              <w:left w:val="single" w:sz="4" w:space="0" w:color="auto"/>
              <w:bottom w:val="single" w:sz="4" w:space="0" w:color="auto"/>
              <w:right w:val="single" w:sz="4" w:space="0" w:color="auto"/>
            </w:tcBorders>
            <w:vAlign w:val="center"/>
          </w:tcPr>
          <w:p w:rsidR="00ED0044" w:rsidRPr="00170647" w:rsidRDefault="00ED0044" w:rsidP="00AC3402">
            <w:pPr>
              <w:autoSpaceDE w:val="0"/>
              <w:autoSpaceDN w:val="0"/>
              <w:adjustRightInd w:val="0"/>
              <w:jc w:val="center"/>
              <w:rPr>
                <w:rFonts w:eastAsiaTheme="minorEastAsia"/>
                <w:lang w:val="ru-RU"/>
              </w:rPr>
            </w:pPr>
            <w:r w:rsidRPr="00170647">
              <w:rPr>
                <w:rFonts w:eastAsiaTheme="minorEastAsia"/>
                <w:lang w:val="ru-RU"/>
              </w:rPr>
              <w:t>2026 год</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ED0044" w:rsidRPr="00170647" w:rsidRDefault="00ED0044" w:rsidP="00AC3402">
            <w:pPr>
              <w:autoSpaceDE w:val="0"/>
              <w:autoSpaceDN w:val="0"/>
              <w:adjustRightInd w:val="0"/>
              <w:jc w:val="center"/>
              <w:rPr>
                <w:rFonts w:eastAsiaTheme="minorEastAsia"/>
                <w:lang w:val="ru-RU"/>
              </w:rPr>
            </w:pPr>
            <w:r w:rsidRPr="00170647">
              <w:rPr>
                <w:rFonts w:eastAsiaTheme="minorEastAsia"/>
                <w:lang w:val="ru-RU"/>
              </w:rPr>
              <w:t>Итого на очередной финансовый год и плановый период</w:t>
            </w:r>
          </w:p>
          <w:p w:rsidR="00ED0044" w:rsidRPr="00170647" w:rsidRDefault="00ED0044" w:rsidP="00AC3402">
            <w:pPr>
              <w:autoSpaceDE w:val="0"/>
              <w:autoSpaceDN w:val="0"/>
              <w:adjustRightInd w:val="0"/>
              <w:jc w:val="center"/>
              <w:rPr>
                <w:rFonts w:eastAsiaTheme="minorEastAsia"/>
                <w:lang w:val="ru-RU"/>
              </w:rPr>
            </w:pPr>
            <w:r w:rsidRPr="00170647">
              <w:rPr>
                <w:rFonts w:eastAsiaTheme="minorEastAsia"/>
                <w:lang w:val="ru-RU"/>
              </w:rPr>
              <w:t>2024-2026 годы</w:t>
            </w:r>
          </w:p>
        </w:tc>
      </w:tr>
      <w:tr w:rsidR="00ED0044" w:rsidRPr="006D53AF" w:rsidTr="00AC3402">
        <w:trPr>
          <w:gridBefore w:val="1"/>
          <w:wBefore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РзПр</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ЦСР</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план</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План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r>
      <w:tr w:rsidR="00ED0044" w:rsidRPr="006D53AF" w:rsidTr="00AC3402">
        <w:trPr>
          <w:gridBefore w:val="1"/>
          <w:wBefore w:w="67" w:type="dxa"/>
          <w:trHeight w:val="223"/>
        </w:trPr>
        <w:tc>
          <w:tcPr>
            <w:tcW w:w="680"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7</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11</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12</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right w:val="single" w:sz="4" w:space="0" w:color="auto"/>
            </w:tcBorders>
          </w:tcPr>
          <w:p w:rsidR="00ED0044" w:rsidRPr="006D53AF" w:rsidRDefault="00ED0044" w:rsidP="00AC3402">
            <w:pPr>
              <w:autoSpaceDE w:val="0"/>
              <w:autoSpaceDN w:val="0"/>
              <w:adjustRightInd w:val="0"/>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tcPr>
          <w:p w:rsidR="00ED0044" w:rsidRPr="006D53AF" w:rsidRDefault="00ED0044" w:rsidP="00AC3402">
            <w:pPr>
              <w:autoSpaceDE w:val="0"/>
              <w:autoSpaceDN w:val="0"/>
              <w:adjustRightInd w:val="0"/>
              <w:rPr>
                <w:rFonts w:eastAsiaTheme="minorEastAsia"/>
                <w:lang w:val="ru-RU"/>
              </w:rPr>
            </w:pPr>
            <w:r w:rsidRPr="006D53AF">
              <w:rPr>
                <w:rFonts w:eastAsiaTheme="minorEastAsia"/>
                <w:lang w:val="ru-RU"/>
              </w:rPr>
              <w:t>Муниципальная программа</w:t>
            </w:r>
          </w:p>
        </w:tc>
        <w:tc>
          <w:tcPr>
            <w:tcW w:w="1928" w:type="dxa"/>
            <w:gridSpan w:val="2"/>
            <w:vMerge w:val="restart"/>
            <w:tcBorders>
              <w:top w:val="single" w:sz="4" w:space="0" w:color="auto"/>
              <w:left w:val="single" w:sz="4" w:space="0" w:color="auto"/>
              <w:right w:val="single" w:sz="4" w:space="0" w:color="auto"/>
            </w:tcBorders>
          </w:tcPr>
          <w:p w:rsidR="00ED0044" w:rsidRPr="006D53AF" w:rsidRDefault="00ED0044" w:rsidP="00AC3402">
            <w:pPr>
              <w:autoSpaceDE w:val="0"/>
              <w:autoSpaceDN w:val="0"/>
              <w:adjustRightInd w:val="0"/>
              <w:rPr>
                <w:rFonts w:eastAsiaTheme="minorEastAsia"/>
                <w:lang w:val="ru-RU"/>
              </w:rPr>
            </w:pPr>
            <w:r w:rsidRPr="006D53AF">
              <w:rPr>
                <w:color w:val="000000"/>
                <w:lang w:val="ru-RU"/>
              </w:rPr>
              <w:t>«Развитие образования в Тасеевском районе»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DF7432" w:rsidRDefault="00ED0044" w:rsidP="00AC3402">
            <w:pPr>
              <w:jc w:val="center"/>
              <w:rPr>
                <w:color w:val="000000"/>
                <w:lang w:val="ru-RU"/>
              </w:rPr>
            </w:pPr>
            <w:r>
              <w:rPr>
                <w:color w:val="000000"/>
                <w:lang w:val="ru-RU"/>
              </w:rPr>
              <w:t>542974,60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DF7432" w:rsidRDefault="00ED0044" w:rsidP="00AC3402">
            <w:pPr>
              <w:jc w:val="center"/>
              <w:rPr>
                <w:lang w:val="ru-RU"/>
              </w:rPr>
            </w:pPr>
            <w:r>
              <w:rPr>
                <w:lang w:val="ru-RU"/>
              </w:rPr>
              <w:t>445530,00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DF7432" w:rsidRDefault="00ED0044" w:rsidP="00AC3402">
            <w:pPr>
              <w:jc w:val="center"/>
              <w:rPr>
                <w:lang w:val="ru-RU"/>
              </w:rPr>
            </w:pPr>
            <w:r>
              <w:rPr>
                <w:lang w:val="ru-RU"/>
              </w:rPr>
              <w:t>445037,06</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DF7432" w:rsidRDefault="00ED0044" w:rsidP="00AC3402">
            <w:pPr>
              <w:jc w:val="center"/>
              <w:rPr>
                <w:lang w:val="ru-RU"/>
              </w:rPr>
            </w:pPr>
            <w:r>
              <w:rPr>
                <w:lang w:val="ru-RU"/>
              </w:rPr>
              <w:t>1433541,66</w:t>
            </w:r>
          </w:p>
        </w:tc>
      </w:tr>
      <w:tr w:rsidR="00ED0044" w:rsidRPr="007E7581" w:rsidTr="00AC3402">
        <w:trPr>
          <w:gridBefore w:val="1"/>
          <w:wBefore w:w="67" w:type="dxa"/>
          <w:trHeight w:val="546"/>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45502" w:rsidRDefault="00ED0044" w:rsidP="00AC3402">
            <w:pPr>
              <w:autoSpaceDE w:val="0"/>
              <w:autoSpaceDN w:val="0"/>
              <w:adjustRightInd w:val="0"/>
              <w:jc w:val="center"/>
              <w:rPr>
                <w:rFonts w:eastAsiaTheme="minorEastAsia"/>
                <w:highlight w:val="green"/>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45502" w:rsidRDefault="00ED0044" w:rsidP="00AC3402">
            <w:pPr>
              <w:autoSpaceDE w:val="0"/>
              <w:autoSpaceDN w:val="0"/>
              <w:adjustRightInd w:val="0"/>
              <w:jc w:val="center"/>
              <w:rPr>
                <w:rFonts w:eastAsiaTheme="minorEastAsia"/>
                <w:highlight w:val="green"/>
                <w:lang w:val="ru-RU"/>
              </w:rPr>
            </w:pPr>
          </w:p>
        </w:tc>
      </w:tr>
      <w:tr w:rsidR="00ED0044" w:rsidRPr="006D53AF" w:rsidTr="00AC3402">
        <w:trPr>
          <w:gridBefore w:val="1"/>
          <w:wBefore w:w="67" w:type="dxa"/>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1E3C45" w:rsidRDefault="00ED0044" w:rsidP="00AC3402">
            <w:pPr>
              <w:jc w:val="center"/>
              <w:rPr>
                <w:color w:val="000000"/>
                <w:lang w:val="ru-RU" w:eastAsia="ru-RU"/>
              </w:rPr>
            </w:pPr>
            <w:r>
              <w:rPr>
                <w:color w:val="000000"/>
                <w:lang w:val="ru-RU" w:eastAsia="ru-RU"/>
              </w:rPr>
              <w:t>526587,06</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1E3C45" w:rsidRDefault="00ED0044" w:rsidP="00AC3402">
            <w:pPr>
              <w:jc w:val="center"/>
              <w:rPr>
                <w:color w:val="000000"/>
                <w:lang w:val="ru-RU" w:eastAsia="ru-RU"/>
              </w:rPr>
            </w:pPr>
            <w:r>
              <w:rPr>
                <w:color w:val="000000"/>
                <w:lang w:val="ru-RU" w:eastAsia="ru-RU"/>
              </w:rPr>
              <w:t>424450,30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1E3C45" w:rsidRDefault="00ED0044" w:rsidP="00AC3402">
            <w:pPr>
              <w:jc w:val="center"/>
              <w:rPr>
                <w:color w:val="000000"/>
                <w:lang w:val="ru-RU" w:eastAsia="ru-RU"/>
              </w:rPr>
            </w:pPr>
            <w:r>
              <w:rPr>
                <w:color w:val="000000"/>
                <w:lang w:val="ru-RU" w:eastAsia="ru-RU"/>
              </w:rPr>
              <w:t>424532,56</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1E3C45" w:rsidRDefault="00ED0044" w:rsidP="00AC3402">
            <w:pPr>
              <w:jc w:val="center"/>
              <w:rPr>
                <w:bCs/>
                <w:color w:val="000000"/>
                <w:lang w:val="ru-RU"/>
              </w:rPr>
            </w:pPr>
            <w:r>
              <w:rPr>
                <w:bCs/>
                <w:color w:val="000000"/>
                <w:lang w:val="ru-RU"/>
              </w:rPr>
              <w:t>1375569,92</w:t>
            </w:r>
          </w:p>
        </w:tc>
      </w:tr>
      <w:tr w:rsidR="00ED0044" w:rsidRPr="006D53AF" w:rsidTr="00AC3402">
        <w:trPr>
          <w:gridBefore w:val="1"/>
          <w:wBefore w:w="67" w:type="dxa"/>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Pr>
                <w:lang w:val="ru-RU"/>
              </w:rPr>
              <w:t>7837,54</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Pr>
                <w:lang w:val="ru-RU"/>
              </w:rPr>
              <w:t>15534,70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Pr>
                <w:lang w:val="ru-RU"/>
              </w:rPr>
              <w:t>14959,50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Pr>
                <w:lang w:val="ru-RU"/>
              </w:rPr>
              <w:t>38331,74</w:t>
            </w:r>
          </w:p>
        </w:tc>
      </w:tr>
      <w:tr w:rsidR="00ED0044" w:rsidRPr="006D53AF" w:rsidTr="00AC3402">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pPr>
            <w:r>
              <w:rPr>
                <w:lang w:val="ru-RU"/>
              </w:rPr>
              <w:t>8550,</w:t>
            </w:r>
            <w:r w:rsidRPr="00B2515E">
              <w:rPr>
                <w:lang w:val="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pPr>
            <w:r w:rsidRPr="00B2515E">
              <w:rPr>
                <w:lang w:val="ru-RU"/>
              </w:rPr>
              <w:t>5545,00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pPr>
            <w:r w:rsidRPr="00B2515E">
              <w:rPr>
                <w:lang w:val="ru-RU"/>
              </w:rPr>
              <w:t>5545,00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rPr>
            </w:pPr>
            <w:r>
              <w:rPr>
                <w:lang w:val="ru-RU"/>
              </w:rPr>
              <w:t>19640,0</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Подпрограмма 1</w:t>
            </w:r>
          </w:p>
        </w:tc>
        <w:tc>
          <w:tcPr>
            <w:tcW w:w="1928" w:type="dxa"/>
            <w:gridSpan w:val="2"/>
            <w:vMerge w:val="restart"/>
            <w:tcBorders>
              <w:top w:val="single" w:sz="4" w:space="0" w:color="auto"/>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«Развитие системы дошкольного образования на территории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eastAsia="ru-RU"/>
              </w:rPr>
            </w:pPr>
            <w:r>
              <w:rPr>
                <w:lang w:val="ru-RU" w:eastAsia="ru-RU"/>
              </w:rPr>
              <w:t>129375,86</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eastAsia="ru-RU"/>
              </w:rPr>
            </w:pPr>
            <w:r>
              <w:rPr>
                <w:lang w:val="ru-RU" w:eastAsia="ru-RU"/>
              </w:rPr>
              <w:t>100973,26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eastAsia="ru-RU"/>
              </w:rPr>
            </w:pPr>
            <w:r>
              <w:rPr>
                <w:lang w:val="ru-RU" w:eastAsia="ru-RU"/>
              </w:rPr>
              <w:t>100973,26</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eastAsia="ru-RU"/>
              </w:rPr>
            </w:pPr>
            <w:r>
              <w:rPr>
                <w:lang w:val="ru-RU" w:eastAsia="ru-RU"/>
              </w:rPr>
              <w:t>331322,38</w:t>
            </w:r>
          </w:p>
        </w:tc>
      </w:tr>
      <w:tr w:rsidR="00ED0044" w:rsidRPr="007E7581" w:rsidTr="00AC3402">
        <w:trPr>
          <w:gridBefore w:val="1"/>
          <w:wBefore w:w="67" w:type="dxa"/>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p>
        </w:tc>
      </w:tr>
      <w:tr w:rsidR="00ED0044" w:rsidRPr="006D53AF" w:rsidTr="00AC3402">
        <w:trPr>
          <w:gridBefore w:val="1"/>
          <w:wBefore w:w="67" w:type="dxa"/>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lang w:val="ru-RU" w:eastAsia="ru-RU"/>
              </w:rPr>
            </w:pPr>
            <w:r>
              <w:rPr>
                <w:lang w:val="ru-RU" w:eastAsia="ru-RU"/>
              </w:rPr>
              <w:t>125175,86</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lang w:val="ru-RU" w:eastAsia="ru-RU"/>
              </w:rPr>
            </w:pPr>
            <w:r>
              <w:rPr>
                <w:lang w:val="ru-RU" w:eastAsia="ru-RU"/>
              </w:rPr>
              <w:t>97973,26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lang w:val="ru-RU" w:eastAsia="ru-RU"/>
              </w:rPr>
            </w:pPr>
            <w:r>
              <w:rPr>
                <w:lang w:val="ru-RU" w:eastAsia="ru-RU"/>
              </w:rPr>
              <w:t>97973,26</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r>
              <w:rPr>
                <w:bCs/>
                <w:lang w:val="ru-RU" w:eastAsia="ru-RU"/>
              </w:rPr>
              <w:t>321122,38</w:t>
            </w:r>
          </w:p>
        </w:tc>
      </w:tr>
      <w:tr w:rsidR="00ED0044" w:rsidRPr="006D53AF" w:rsidTr="00AC3402">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r>
              <w:rPr>
                <w:bCs/>
                <w:lang w:val="ru-RU" w:eastAsia="ru-RU"/>
              </w:rPr>
              <w:t>4200,00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r>
              <w:rPr>
                <w:bCs/>
                <w:lang w:val="ru-RU" w:eastAsia="ru-RU"/>
              </w:rPr>
              <w:t>3000</w:t>
            </w:r>
            <w:r w:rsidRPr="00580548">
              <w:rPr>
                <w:bCs/>
                <w:lang w:val="ru-RU" w:eastAsia="ru-RU"/>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r>
              <w:rPr>
                <w:bCs/>
                <w:lang w:val="ru-RU" w:eastAsia="ru-RU"/>
              </w:rPr>
              <w:t>3000</w:t>
            </w:r>
            <w:r w:rsidRPr="00580548">
              <w:rPr>
                <w:bCs/>
                <w:lang w:val="ru-RU"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jc w:val="center"/>
              <w:rPr>
                <w:bCs/>
                <w:lang w:val="ru-RU" w:eastAsia="ru-RU"/>
              </w:rPr>
            </w:pPr>
            <w:r>
              <w:rPr>
                <w:bCs/>
                <w:lang w:val="ru-RU" w:eastAsia="ru-RU"/>
              </w:rPr>
              <w:t>10200</w:t>
            </w:r>
            <w:r w:rsidRPr="00580548">
              <w:rPr>
                <w:bCs/>
                <w:lang w:val="ru-RU" w:eastAsia="ru-RU"/>
              </w:rPr>
              <w:t>,00</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Подпрограмма 2</w:t>
            </w:r>
          </w:p>
        </w:tc>
        <w:tc>
          <w:tcPr>
            <w:tcW w:w="1928" w:type="dxa"/>
            <w:gridSpan w:val="2"/>
            <w:vMerge w:val="restart"/>
            <w:tcBorders>
              <w:top w:val="single" w:sz="4" w:space="0" w:color="auto"/>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«Развитие общего и дополнительного образования детей»</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377799,23</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305428,14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305510,40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988737,77</w:t>
            </w:r>
          </w:p>
        </w:tc>
      </w:tr>
      <w:tr w:rsidR="00ED0044" w:rsidRPr="007E7581" w:rsidTr="00AC3402">
        <w:trPr>
          <w:gridBefore w:val="1"/>
          <w:wBefore w:w="67" w:type="dxa"/>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lang w:val="ru-RU"/>
              </w:rPr>
            </w:pPr>
          </w:p>
        </w:tc>
      </w:tr>
      <w:tr w:rsidR="00ED0044" w:rsidRPr="006D53AF" w:rsidTr="00AC3402">
        <w:trPr>
          <w:gridBefore w:val="1"/>
          <w:wBefore w:w="67" w:type="dxa"/>
        </w:trPr>
        <w:tc>
          <w:tcPr>
            <w:tcW w:w="680"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373449,23</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302883,14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302965,4</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Pr>
                <w:lang w:val="ru-RU"/>
              </w:rPr>
              <w:t>979297,77</w:t>
            </w:r>
          </w:p>
        </w:tc>
      </w:tr>
      <w:tr w:rsidR="00ED0044" w:rsidRPr="006D53AF" w:rsidTr="00AC3402">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rPr>
            </w:pPr>
            <w:r>
              <w:rPr>
                <w:lang w:val="ru-RU"/>
              </w:rPr>
              <w:t>4350,</w:t>
            </w:r>
            <w:r w:rsidRPr="00B2515E">
              <w:rPr>
                <w:lang w:val="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rPr>
            </w:pPr>
            <w:r>
              <w:rPr>
                <w:lang w:val="ru-RU"/>
              </w:rPr>
              <w:t>2545</w:t>
            </w:r>
            <w:r w:rsidRPr="00B2515E">
              <w:rPr>
                <w:lang w:val="ru-RU"/>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rPr>
            </w:pPr>
            <w:r>
              <w:rPr>
                <w:lang w:val="ru-RU"/>
              </w:rPr>
              <w:t>2545</w:t>
            </w:r>
            <w:r w:rsidRPr="00B2515E">
              <w:rPr>
                <w:lang w:val="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B2515E" w:rsidRDefault="00ED0044" w:rsidP="00AC3402">
            <w:pPr>
              <w:jc w:val="center"/>
              <w:rPr>
                <w:lang w:val="ru-RU"/>
              </w:rPr>
            </w:pPr>
            <w:r>
              <w:rPr>
                <w:lang w:val="ru-RU"/>
              </w:rPr>
              <w:t>9440</w:t>
            </w:r>
            <w:r w:rsidRPr="00B2515E">
              <w:rPr>
                <w:lang w:val="ru-RU"/>
              </w:rPr>
              <w:t>,00</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Подпрограмма 3</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«Одарённые дети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955,00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955,00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955,00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2865,00</w:t>
            </w:r>
          </w:p>
        </w:tc>
      </w:tr>
      <w:tr w:rsidR="00ED0044" w:rsidRPr="007E7581" w:rsidTr="00AC3402">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p>
        </w:tc>
      </w:tr>
      <w:tr w:rsidR="00ED0044" w:rsidRPr="006D53AF" w:rsidTr="00AC3402">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885,00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885,00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885,00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rFonts w:eastAsiaTheme="minorEastAsia"/>
                <w:lang w:val="ru-RU"/>
              </w:rPr>
            </w:pPr>
            <w:r w:rsidRPr="005F61C6">
              <w:rPr>
                <w:rFonts w:eastAsiaTheme="minorEastAsia"/>
                <w:lang w:val="ru-RU"/>
              </w:rPr>
              <w:t>2655,00</w:t>
            </w:r>
          </w:p>
        </w:tc>
      </w:tr>
      <w:tr w:rsidR="00ED0044" w:rsidRPr="006D53AF" w:rsidTr="00AC3402">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autoSpaceDE w:val="0"/>
              <w:autoSpaceDN w:val="0"/>
              <w:adjustRightInd w:val="0"/>
              <w:jc w:val="center"/>
              <w:rPr>
                <w:rFonts w:eastAsiaTheme="minorEastAsia"/>
                <w:lang w:val="ru-RU"/>
              </w:rPr>
            </w:pPr>
            <w:r w:rsidRPr="004A7166">
              <w:rPr>
                <w:rFonts w:eastAsiaTheme="minorEastAsia"/>
                <w:lang w:val="ru-RU"/>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autoSpaceDE w:val="0"/>
              <w:autoSpaceDN w:val="0"/>
              <w:adjustRightInd w:val="0"/>
              <w:jc w:val="center"/>
              <w:rPr>
                <w:rFonts w:eastAsiaTheme="minorEastAsia"/>
                <w:lang w:val="ru-RU"/>
              </w:rPr>
            </w:pPr>
            <w:r w:rsidRPr="004A7166">
              <w:rPr>
                <w:rFonts w:eastAsiaTheme="minorEastAsia"/>
                <w:lang w:val="ru-RU"/>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autoSpaceDE w:val="0"/>
              <w:autoSpaceDN w:val="0"/>
              <w:adjustRightInd w:val="0"/>
              <w:jc w:val="center"/>
              <w:rPr>
                <w:rFonts w:eastAsiaTheme="minorEastAsia"/>
                <w:lang w:val="ru-RU"/>
              </w:rPr>
            </w:pPr>
            <w:r w:rsidRPr="004A7166">
              <w:rPr>
                <w:rFonts w:eastAsiaTheme="minorEastAsia"/>
                <w:lang w:val="ru-RU"/>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autoSpaceDE w:val="0"/>
              <w:autoSpaceDN w:val="0"/>
              <w:adjustRightInd w:val="0"/>
              <w:jc w:val="center"/>
              <w:rPr>
                <w:rFonts w:eastAsiaTheme="minorEastAsia"/>
                <w:lang w:val="ru-RU"/>
              </w:rPr>
            </w:pPr>
            <w:r w:rsidRPr="004A7166">
              <w:rPr>
                <w:rFonts w:eastAsiaTheme="minorEastAsia"/>
                <w:lang w:val="ru-RU"/>
              </w:rPr>
              <w:t>210,00</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Подпрограмма 4</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«Отдых детей и подростков Тасеевского района в каникулярное время»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jc w:val="center"/>
              <w:rPr>
                <w:lang w:val="ru-RU"/>
              </w:rPr>
            </w:pPr>
            <w:r>
              <w:rPr>
                <w:lang w:val="ru-RU"/>
              </w:rPr>
              <w:t>2174,10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20528A" w:rsidRDefault="00ED0044" w:rsidP="00AC3402">
            <w:pPr>
              <w:jc w:val="center"/>
              <w:rPr>
                <w:lang w:val="ru-RU"/>
              </w:rPr>
            </w:pPr>
            <w:r>
              <w:rPr>
                <w:lang w:val="ru-RU"/>
              </w:rPr>
              <w:t>2708,90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20528A" w:rsidRDefault="00ED0044" w:rsidP="00AC3402">
            <w:pPr>
              <w:jc w:val="center"/>
              <w:rPr>
                <w:lang w:val="ru-RU"/>
              </w:rPr>
            </w:pPr>
            <w:r>
              <w:rPr>
                <w:lang w:val="ru-RU"/>
              </w:rPr>
              <w:t>2708,90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jc w:val="center"/>
              <w:rPr>
                <w:lang w:val="ru-RU"/>
              </w:rPr>
            </w:pPr>
            <w:r>
              <w:rPr>
                <w:lang w:val="ru-RU"/>
              </w:rPr>
              <w:t>7591,90</w:t>
            </w:r>
          </w:p>
        </w:tc>
      </w:tr>
      <w:tr w:rsidR="00ED0044" w:rsidRPr="007E7581" w:rsidTr="00AC3402">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autoSpaceDE w:val="0"/>
              <w:autoSpaceDN w:val="0"/>
              <w:adjustRightInd w:val="0"/>
              <w:jc w:val="center"/>
              <w:rPr>
                <w:lang w:val="ru-RU"/>
              </w:rPr>
            </w:pPr>
          </w:p>
        </w:tc>
      </w:tr>
      <w:tr w:rsidR="00ED0044" w:rsidRPr="006D53AF" w:rsidTr="00AC3402">
        <w:trPr>
          <w:gridBefore w:val="1"/>
          <w:wBefore w:w="67" w:type="dxa"/>
          <w:trHeight w:val="1303"/>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jc w:val="center"/>
              <w:rPr>
                <w:lang w:val="ru-RU"/>
              </w:rPr>
            </w:pPr>
            <w:r>
              <w:rPr>
                <w:lang w:val="ru-RU"/>
              </w:rPr>
              <w:t>2119,10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20528A" w:rsidRDefault="00ED0044" w:rsidP="00AC3402">
            <w:pPr>
              <w:jc w:val="center"/>
              <w:rPr>
                <w:lang w:val="ru-RU"/>
              </w:rPr>
            </w:pPr>
            <w:r>
              <w:rPr>
                <w:lang w:val="ru-RU"/>
              </w:rPr>
              <w:t>2653,90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20528A" w:rsidRDefault="00ED0044" w:rsidP="00AC3402">
            <w:pPr>
              <w:jc w:val="center"/>
              <w:rPr>
                <w:lang w:val="ru-RU"/>
              </w:rPr>
            </w:pPr>
            <w:r>
              <w:rPr>
                <w:lang w:val="ru-RU"/>
              </w:rPr>
              <w:t>2653,90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F61C6" w:rsidRDefault="00ED0044" w:rsidP="00AC3402">
            <w:pPr>
              <w:jc w:val="center"/>
              <w:rPr>
                <w:lang w:val="ru-RU"/>
              </w:rPr>
            </w:pPr>
            <w:r>
              <w:rPr>
                <w:lang w:val="ru-RU"/>
              </w:rPr>
              <w:t>7246,90</w:t>
            </w:r>
          </w:p>
        </w:tc>
      </w:tr>
      <w:tr w:rsidR="00ED0044" w:rsidRPr="006D53AF" w:rsidTr="00AC3402">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sidRPr="004A7166">
              <w:rPr>
                <w:lang w:val="ru-RU"/>
              </w:rPr>
              <w:t>55,00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sidRPr="004A7166">
              <w:rPr>
                <w:lang w:val="ru-RU"/>
              </w:rPr>
              <w:t>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sidRPr="004A7166">
              <w:rPr>
                <w:lang w:val="ru-RU"/>
              </w:rPr>
              <w:t>55,00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4A7166" w:rsidRDefault="00ED0044" w:rsidP="00AC3402">
            <w:pPr>
              <w:jc w:val="center"/>
              <w:rPr>
                <w:lang w:val="ru-RU"/>
              </w:rPr>
            </w:pPr>
            <w:r w:rsidRPr="004A7166">
              <w:rPr>
                <w:lang w:val="ru-RU"/>
              </w:rPr>
              <w:t>165,00</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Подпрограмма 5</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«Поддержка детей-сирот, расширение практики применения семейных форм воспитания»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7712,54</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15409,70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37956,74</w:t>
            </w:r>
          </w:p>
        </w:tc>
      </w:tr>
      <w:tr w:rsidR="00ED0044" w:rsidRPr="007E7581" w:rsidTr="00AC3402">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p>
        </w:tc>
      </w:tr>
      <w:tr w:rsidR="00ED0044" w:rsidRPr="006D53AF" w:rsidTr="00AC3402">
        <w:trPr>
          <w:gridBefore w:val="1"/>
          <w:wBefore w:w="67" w:type="dxa"/>
          <w:trHeight w:val="1323"/>
        </w:trPr>
        <w:tc>
          <w:tcPr>
            <w:tcW w:w="680"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r w:rsidRPr="00AB1993">
              <w:rPr>
                <w:rFonts w:eastAsiaTheme="minorEastAsia"/>
                <w:lang w:val="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r w:rsidRPr="00AB1993">
              <w:rPr>
                <w:rFonts w:eastAsiaTheme="minorEastAsia"/>
                <w:lang w:val="ru-RU"/>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r w:rsidRPr="00AB1993">
              <w:rPr>
                <w:rFonts w:eastAsiaTheme="minorEastAsia"/>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autoSpaceDE w:val="0"/>
              <w:autoSpaceDN w:val="0"/>
              <w:adjustRightInd w:val="0"/>
              <w:jc w:val="center"/>
              <w:rPr>
                <w:rFonts w:eastAsiaTheme="minorEastAsia"/>
                <w:lang w:val="ru-RU"/>
              </w:rPr>
            </w:pPr>
            <w:r w:rsidRPr="00AB1993">
              <w:rPr>
                <w:rFonts w:eastAsiaTheme="minorEastAsia"/>
                <w:lang w:val="ru-RU"/>
              </w:rPr>
              <w:t>0,00</w:t>
            </w:r>
          </w:p>
        </w:tc>
      </w:tr>
      <w:tr w:rsidR="00ED0044" w:rsidRPr="006D53AF" w:rsidTr="00AC3402">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7712,54</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15409,70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AB1993" w:rsidRDefault="00ED0044" w:rsidP="00AC3402">
            <w:pPr>
              <w:jc w:val="center"/>
              <w:rPr>
                <w:lang w:val="ru-RU"/>
              </w:rPr>
            </w:pPr>
            <w:r w:rsidRPr="00AB1993">
              <w:rPr>
                <w:lang w:val="ru-RU"/>
              </w:rPr>
              <w:t>37956,74</w:t>
            </w:r>
          </w:p>
        </w:tc>
      </w:tr>
      <w:tr w:rsidR="00ED0044" w:rsidRPr="006D53AF" w:rsidTr="00AC3402">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Подпрограмма 6</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 xml:space="preserve">«Обеспечение реализации муниципальной программы и </w:t>
            </w:r>
            <w:r w:rsidRPr="006D53AF">
              <w:rPr>
                <w:rFonts w:eastAsiaTheme="minorEastAsia"/>
                <w:lang w:val="ru-RU"/>
              </w:rPr>
              <w:lastRenderedPageBreak/>
              <w:t>прочие мероприятия»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24957,87</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65067,87</w:t>
            </w:r>
          </w:p>
        </w:tc>
      </w:tr>
      <w:tr w:rsidR="00ED0044" w:rsidRPr="007E7581" w:rsidTr="00AC3402">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p>
        </w:tc>
      </w:tr>
      <w:tr w:rsidR="00ED0044" w:rsidRPr="006D53AF" w:rsidTr="00AC3402">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ED0044" w:rsidRPr="006D53AF" w:rsidRDefault="00ED0044" w:rsidP="00AC3402">
            <w:pPr>
              <w:autoSpaceDE w:val="0"/>
              <w:autoSpaceDN w:val="0"/>
              <w:adjustRightInd w:val="0"/>
              <w:jc w:val="center"/>
              <w:rPr>
                <w:rFonts w:eastAsiaTheme="minorEastAsia"/>
                <w:lang w:val="ru-RU"/>
              </w:rPr>
            </w:pPr>
            <w:r w:rsidRPr="006D53AF">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24957,87</w:t>
            </w:r>
          </w:p>
        </w:tc>
        <w:tc>
          <w:tcPr>
            <w:tcW w:w="1701"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ED0044" w:rsidRPr="00580548" w:rsidRDefault="00ED0044" w:rsidP="00AC3402">
            <w:pPr>
              <w:autoSpaceDE w:val="0"/>
              <w:autoSpaceDN w:val="0"/>
              <w:adjustRightInd w:val="0"/>
              <w:jc w:val="center"/>
              <w:rPr>
                <w:rFonts w:eastAsiaTheme="minorEastAsia"/>
                <w:lang w:val="ru-RU"/>
              </w:rPr>
            </w:pPr>
            <w:r>
              <w:rPr>
                <w:rFonts w:eastAsiaTheme="minorEastAsia"/>
                <w:lang w:val="ru-RU"/>
              </w:rPr>
              <w:t>65067,87</w:t>
            </w:r>
          </w:p>
        </w:tc>
      </w:tr>
    </w:tbl>
    <w:p w:rsidR="00B135C5" w:rsidRPr="002001C7" w:rsidRDefault="00B135C5" w:rsidP="00ED0044">
      <w:pPr>
        <w:autoSpaceDE w:val="0"/>
        <w:autoSpaceDN w:val="0"/>
        <w:adjustRightInd w:val="0"/>
        <w:outlineLvl w:val="2"/>
        <w:rPr>
          <w:sz w:val="28"/>
          <w:szCs w:val="28"/>
          <w:lang w:val="ru-RU" w:eastAsia="ru-RU"/>
        </w:rPr>
      </w:pPr>
    </w:p>
    <w:p w:rsidR="001568A9" w:rsidRPr="002001C7" w:rsidRDefault="001568A9">
      <w:pPr>
        <w:spacing w:after="200" w:line="276" w:lineRule="auto"/>
        <w:rPr>
          <w:sz w:val="28"/>
          <w:szCs w:val="28"/>
          <w:lang w:val="ru-RU" w:eastAsia="ru-RU"/>
        </w:rPr>
      </w:pPr>
      <w:r w:rsidRPr="002001C7">
        <w:rPr>
          <w:sz w:val="28"/>
          <w:szCs w:val="28"/>
          <w:lang w:val="ru-RU" w:eastAsia="ru-RU"/>
        </w:rPr>
        <w:br w:type="page"/>
      </w:r>
    </w:p>
    <w:p w:rsidR="00D273E6" w:rsidRPr="002001C7" w:rsidRDefault="00D273E6" w:rsidP="0002688F">
      <w:pPr>
        <w:autoSpaceDE w:val="0"/>
        <w:autoSpaceDN w:val="0"/>
        <w:adjustRightInd w:val="0"/>
        <w:ind w:left="8460" w:firstLine="2313"/>
        <w:jc w:val="right"/>
        <w:outlineLvl w:val="2"/>
        <w:rPr>
          <w:sz w:val="28"/>
          <w:szCs w:val="28"/>
          <w:lang w:val="ru-RU" w:eastAsia="ru-RU"/>
        </w:rPr>
      </w:pPr>
      <w:r w:rsidRPr="002001C7">
        <w:rPr>
          <w:sz w:val="28"/>
          <w:szCs w:val="28"/>
          <w:lang w:val="ru-RU" w:eastAsia="ru-RU"/>
        </w:rPr>
        <w:lastRenderedPageBreak/>
        <w:t>Приложение № 8</w:t>
      </w:r>
    </w:p>
    <w:p w:rsidR="00D273E6" w:rsidRPr="002001C7" w:rsidRDefault="00D273E6" w:rsidP="0002688F">
      <w:pPr>
        <w:autoSpaceDE w:val="0"/>
        <w:autoSpaceDN w:val="0"/>
        <w:adjustRightInd w:val="0"/>
        <w:ind w:left="8460" w:firstLine="2313"/>
        <w:jc w:val="right"/>
        <w:outlineLvl w:val="2"/>
        <w:rPr>
          <w:color w:val="000000"/>
          <w:sz w:val="28"/>
          <w:szCs w:val="28"/>
          <w:lang w:val="ru-RU" w:eastAsia="ru-RU"/>
        </w:rPr>
      </w:pPr>
      <w:r w:rsidRPr="002001C7">
        <w:rPr>
          <w:sz w:val="28"/>
          <w:szCs w:val="28"/>
          <w:lang w:val="ru-RU" w:eastAsia="ru-RU"/>
        </w:rPr>
        <w:t xml:space="preserve">к муниципальной программе </w:t>
      </w:r>
      <w:r w:rsidRPr="002001C7">
        <w:rPr>
          <w:color w:val="000000"/>
          <w:sz w:val="28"/>
          <w:szCs w:val="28"/>
          <w:lang w:val="ru-RU" w:eastAsia="ru-RU"/>
        </w:rPr>
        <w:t xml:space="preserve">«Развитие </w:t>
      </w:r>
    </w:p>
    <w:p w:rsidR="00D273E6" w:rsidRPr="002001C7" w:rsidRDefault="00D273E6" w:rsidP="0002688F">
      <w:pPr>
        <w:autoSpaceDE w:val="0"/>
        <w:autoSpaceDN w:val="0"/>
        <w:adjustRightInd w:val="0"/>
        <w:ind w:left="8460" w:firstLine="2313"/>
        <w:jc w:val="right"/>
        <w:outlineLvl w:val="2"/>
        <w:rPr>
          <w:color w:val="000000"/>
          <w:sz w:val="28"/>
          <w:szCs w:val="28"/>
          <w:lang w:val="ru-RU" w:eastAsia="ru-RU"/>
        </w:rPr>
      </w:pPr>
      <w:r w:rsidRPr="002001C7">
        <w:rPr>
          <w:color w:val="000000"/>
          <w:sz w:val="28"/>
          <w:szCs w:val="28"/>
          <w:lang w:val="ru-RU" w:eastAsia="ru-RU"/>
        </w:rPr>
        <w:t>образования в Тасеевском районе»</w:t>
      </w:r>
    </w:p>
    <w:p w:rsidR="000D0B2C" w:rsidRPr="002001C7" w:rsidRDefault="000D0B2C" w:rsidP="000D0B2C">
      <w:pPr>
        <w:autoSpaceDE w:val="0"/>
        <w:autoSpaceDN w:val="0"/>
        <w:adjustRightInd w:val="0"/>
        <w:ind w:left="8460" w:firstLine="1463"/>
        <w:jc w:val="right"/>
        <w:outlineLvl w:val="2"/>
        <w:rPr>
          <w:color w:val="000000"/>
          <w:sz w:val="28"/>
          <w:szCs w:val="28"/>
          <w:lang w:val="ru-RU" w:eastAsia="ru-RU"/>
        </w:rPr>
      </w:pPr>
    </w:p>
    <w:p w:rsidR="00B135C5" w:rsidRPr="002001C7" w:rsidRDefault="00B135C5" w:rsidP="00B135C5">
      <w:pPr>
        <w:widowControl w:val="0"/>
        <w:autoSpaceDE w:val="0"/>
        <w:autoSpaceDN w:val="0"/>
        <w:adjustRightInd w:val="0"/>
        <w:jc w:val="center"/>
        <w:rPr>
          <w:sz w:val="28"/>
          <w:szCs w:val="28"/>
          <w:lang w:val="ru-RU" w:eastAsia="ru-RU"/>
        </w:rPr>
      </w:pPr>
      <w:r w:rsidRPr="002001C7">
        <w:rPr>
          <w:sz w:val="28"/>
          <w:szCs w:val="28"/>
          <w:lang w:val="ru-RU" w:eastAsia="ru-RU"/>
        </w:rPr>
        <w:t>ИНФОРМАЦИЯ</w:t>
      </w:r>
    </w:p>
    <w:p w:rsidR="00B135C5" w:rsidRPr="002001C7" w:rsidRDefault="00B135C5" w:rsidP="00B135C5">
      <w:pPr>
        <w:widowControl w:val="0"/>
        <w:autoSpaceDE w:val="0"/>
        <w:autoSpaceDN w:val="0"/>
        <w:adjustRightInd w:val="0"/>
        <w:jc w:val="center"/>
        <w:rPr>
          <w:sz w:val="28"/>
          <w:szCs w:val="28"/>
          <w:lang w:val="ru-RU" w:eastAsia="ru-RU"/>
        </w:rPr>
      </w:pPr>
      <w:r w:rsidRPr="002001C7">
        <w:rPr>
          <w:sz w:val="28"/>
          <w:szCs w:val="28"/>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2001C7" w:rsidRDefault="008F2C99" w:rsidP="00B135C5">
      <w:pPr>
        <w:widowControl w:val="0"/>
        <w:autoSpaceDE w:val="0"/>
        <w:autoSpaceDN w:val="0"/>
        <w:adjustRightInd w:val="0"/>
        <w:jc w:val="center"/>
        <w:rPr>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3"/>
        <w:gridCol w:w="3566"/>
        <w:gridCol w:w="2893"/>
        <w:gridCol w:w="1537"/>
        <w:gridCol w:w="1537"/>
        <w:gridCol w:w="1866"/>
        <w:gridCol w:w="1860"/>
      </w:tblGrid>
      <w:tr w:rsidR="00ED0044" w:rsidRPr="007E7581" w:rsidTr="00AC3402">
        <w:trPr>
          <w:trHeight w:val="782"/>
          <w:tblHeader/>
        </w:trPr>
        <w:tc>
          <w:tcPr>
            <w:tcW w:w="737" w:type="pct"/>
            <w:vAlign w:val="center"/>
          </w:tcPr>
          <w:p w:rsidR="00ED0044" w:rsidRPr="006D53AF" w:rsidRDefault="00ED0044" w:rsidP="00AC3402">
            <w:pPr>
              <w:jc w:val="center"/>
              <w:rPr>
                <w:lang w:val="ru-RU" w:eastAsia="ru-RU"/>
              </w:rPr>
            </w:pPr>
            <w:r w:rsidRPr="006D53AF">
              <w:rPr>
                <w:lang w:val="ru-RU" w:eastAsia="ru-RU"/>
              </w:rPr>
              <w:t>Статус (муниципальная программа Тасеевского района, подпрограмма)</w:t>
            </w:r>
          </w:p>
        </w:tc>
        <w:tc>
          <w:tcPr>
            <w:tcW w:w="1146" w:type="pct"/>
            <w:vAlign w:val="center"/>
          </w:tcPr>
          <w:p w:rsidR="00ED0044" w:rsidRPr="006D53AF" w:rsidRDefault="00ED0044" w:rsidP="00AC3402">
            <w:pPr>
              <w:jc w:val="center"/>
              <w:rPr>
                <w:lang w:val="ru-RU" w:eastAsia="ru-RU"/>
              </w:rPr>
            </w:pPr>
            <w:r w:rsidRPr="006D53AF">
              <w:rPr>
                <w:lang w:val="ru-RU" w:eastAsia="ru-RU"/>
              </w:rPr>
              <w:t>Наименование муниципальной программы, подпрограммы</w:t>
            </w:r>
          </w:p>
        </w:tc>
        <w:tc>
          <w:tcPr>
            <w:tcW w:w="930" w:type="pct"/>
            <w:vAlign w:val="center"/>
          </w:tcPr>
          <w:p w:rsidR="00ED0044" w:rsidRPr="006D53AF" w:rsidRDefault="00ED0044" w:rsidP="00AC3402">
            <w:pPr>
              <w:jc w:val="center"/>
              <w:rPr>
                <w:lang w:val="ru-RU" w:eastAsia="ru-RU"/>
              </w:rPr>
            </w:pPr>
            <w:r w:rsidRPr="006D53AF">
              <w:rPr>
                <w:lang w:val="ru-RU" w:eastAsia="ru-RU"/>
              </w:rPr>
              <w:t>Уровень бюджетной системы/источники финансирования</w:t>
            </w:r>
          </w:p>
        </w:tc>
        <w:tc>
          <w:tcPr>
            <w:tcW w:w="494" w:type="pct"/>
            <w:vAlign w:val="center"/>
          </w:tcPr>
          <w:p w:rsidR="00ED0044" w:rsidRPr="00170647" w:rsidRDefault="00ED0044" w:rsidP="00AC3402">
            <w:pPr>
              <w:jc w:val="center"/>
              <w:rPr>
                <w:lang w:val="ru-RU" w:eastAsia="ru-RU"/>
              </w:rPr>
            </w:pPr>
            <w:r w:rsidRPr="00170647">
              <w:rPr>
                <w:lang w:val="ru-RU" w:eastAsia="ru-RU"/>
              </w:rPr>
              <w:t>2024 год</w:t>
            </w:r>
          </w:p>
        </w:tc>
        <w:tc>
          <w:tcPr>
            <w:tcW w:w="494" w:type="pct"/>
            <w:vAlign w:val="center"/>
          </w:tcPr>
          <w:p w:rsidR="00ED0044" w:rsidRPr="00170647" w:rsidRDefault="00ED0044" w:rsidP="00AC3402">
            <w:pPr>
              <w:jc w:val="center"/>
              <w:rPr>
                <w:lang w:val="ru-RU" w:eastAsia="ru-RU"/>
              </w:rPr>
            </w:pPr>
            <w:r w:rsidRPr="00170647">
              <w:rPr>
                <w:lang w:val="ru-RU" w:eastAsia="ru-RU"/>
              </w:rPr>
              <w:t>2025 год</w:t>
            </w:r>
          </w:p>
        </w:tc>
        <w:tc>
          <w:tcPr>
            <w:tcW w:w="600" w:type="pct"/>
            <w:vAlign w:val="center"/>
          </w:tcPr>
          <w:p w:rsidR="00ED0044" w:rsidRPr="00170647" w:rsidRDefault="00ED0044" w:rsidP="00AC3402">
            <w:pPr>
              <w:jc w:val="center"/>
              <w:rPr>
                <w:lang w:val="ru-RU" w:eastAsia="ru-RU"/>
              </w:rPr>
            </w:pPr>
            <w:r w:rsidRPr="00170647">
              <w:rPr>
                <w:lang w:val="ru-RU" w:eastAsia="ru-RU"/>
              </w:rPr>
              <w:t>2026 год</w:t>
            </w:r>
          </w:p>
        </w:tc>
        <w:tc>
          <w:tcPr>
            <w:tcW w:w="598" w:type="pct"/>
            <w:vAlign w:val="center"/>
          </w:tcPr>
          <w:p w:rsidR="00ED0044" w:rsidRPr="00170647" w:rsidRDefault="00ED0044" w:rsidP="00AC3402">
            <w:pPr>
              <w:jc w:val="center"/>
              <w:rPr>
                <w:lang w:val="ru-RU" w:eastAsia="ru-RU"/>
              </w:rPr>
            </w:pPr>
            <w:r w:rsidRPr="00170647">
              <w:rPr>
                <w:lang w:val="ru-RU" w:eastAsia="ru-RU"/>
              </w:rPr>
              <w:t>Итого на очередной финансовый и плановые 2024-2026 годы</w:t>
            </w:r>
          </w:p>
        </w:tc>
      </w:tr>
      <w:tr w:rsidR="00ED0044" w:rsidRPr="006D53AF" w:rsidTr="00AC3402">
        <w:trPr>
          <w:trHeight w:val="315"/>
        </w:trPr>
        <w:tc>
          <w:tcPr>
            <w:tcW w:w="737" w:type="pct"/>
            <w:vMerge w:val="restart"/>
            <w:vAlign w:val="center"/>
          </w:tcPr>
          <w:p w:rsidR="00ED0044" w:rsidRPr="006D53AF" w:rsidRDefault="00ED0044" w:rsidP="00AC3402">
            <w:pPr>
              <w:jc w:val="both"/>
              <w:rPr>
                <w:lang w:val="ru-RU" w:eastAsia="ru-RU"/>
              </w:rPr>
            </w:pPr>
            <w:r w:rsidRPr="006D53AF">
              <w:rPr>
                <w:lang w:val="ru-RU" w:eastAsia="ru-RU"/>
              </w:rPr>
              <w:t>Муниципальная программа Тасеевского района</w:t>
            </w:r>
          </w:p>
        </w:tc>
        <w:tc>
          <w:tcPr>
            <w:tcW w:w="1146" w:type="pct"/>
            <w:vMerge w:val="restart"/>
            <w:vAlign w:val="center"/>
          </w:tcPr>
          <w:p w:rsidR="00ED0044" w:rsidRPr="006D53AF" w:rsidRDefault="00ED0044" w:rsidP="00AC3402">
            <w:pPr>
              <w:jc w:val="both"/>
              <w:rPr>
                <w:lang w:val="ru-RU" w:eastAsia="ru-RU"/>
              </w:rPr>
            </w:pPr>
            <w:r w:rsidRPr="006D53AF">
              <w:rPr>
                <w:lang w:val="ru-RU" w:eastAsia="ru-RU"/>
              </w:rPr>
              <w:t>«Развитие образования в Тасеевском районе»</w:t>
            </w:r>
          </w:p>
        </w:tc>
        <w:tc>
          <w:tcPr>
            <w:tcW w:w="930" w:type="pct"/>
            <w:vAlign w:val="center"/>
          </w:tcPr>
          <w:p w:rsidR="00ED0044" w:rsidRPr="006D53AF" w:rsidRDefault="00ED0044" w:rsidP="00AC3402">
            <w:pPr>
              <w:jc w:val="center"/>
              <w:rPr>
                <w:lang w:val="ru-RU" w:eastAsia="ru-RU"/>
              </w:rPr>
            </w:pPr>
            <w:r w:rsidRPr="006D53AF">
              <w:rPr>
                <w:lang w:val="ru-RU" w:eastAsia="ru-RU"/>
              </w:rPr>
              <w:t>Всего</w:t>
            </w:r>
          </w:p>
        </w:tc>
        <w:tc>
          <w:tcPr>
            <w:tcW w:w="494" w:type="pct"/>
            <w:noWrap/>
            <w:vAlign w:val="center"/>
          </w:tcPr>
          <w:p w:rsidR="00ED0044" w:rsidRPr="00560E21" w:rsidRDefault="00ED0044" w:rsidP="00AC3402">
            <w:pPr>
              <w:jc w:val="center"/>
              <w:rPr>
                <w:color w:val="000000"/>
                <w:lang w:val="ru-RU"/>
              </w:rPr>
            </w:pPr>
            <w:r>
              <w:rPr>
                <w:color w:val="000000"/>
                <w:lang w:val="ru-RU"/>
              </w:rPr>
              <w:t>542974,60</w:t>
            </w:r>
          </w:p>
        </w:tc>
        <w:tc>
          <w:tcPr>
            <w:tcW w:w="494" w:type="pct"/>
            <w:vAlign w:val="center"/>
          </w:tcPr>
          <w:p w:rsidR="00ED0044" w:rsidRPr="00560E21" w:rsidRDefault="00ED0044" w:rsidP="00AC3402">
            <w:pPr>
              <w:jc w:val="center"/>
              <w:rPr>
                <w:lang w:val="ru-RU"/>
              </w:rPr>
            </w:pPr>
            <w:r>
              <w:rPr>
                <w:lang w:val="ru-RU"/>
              </w:rPr>
              <w:t>445530,00</w:t>
            </w:r>
          </w:p>
        </w:tc>
        <w:tc>
          <w:tcPr>
            <w:tcW w:w="600" w:type="pct"/>
            <w:noWrap/>
            <w:vAlign w:val="center"/>
          </w:tcPr>
          <w:p w:rsidR="00ED0044" w:rsidRPr="00560E21" w:rsidRDefault="00ED0044" w:rsidP="00AC3402">
            <w:pPr>
              <w:jc w:val="center"/>
              <w:rPr>
                <w:lang w:val="ru-RU"/>
              </w:rPr>
            </w:pPr>
            <w:r>
              <w:rPr>
                <w:lang w:val="ru-RU"/>
              </w:rPr>
              <w:t>445037,06</w:t>
            </w:r>
          </w:p>
        </w:tc>
        <w:tc>
          <w:tcPr>
            <w:tcW w:w="598" w:type="pct"/>
            <w:vAlign w:val="center"/>
          </w:tcPr>
          <w:p w:rsidR="00ED0044" w:rsidRPr="00560E21" w:rsidRDefault="00ED0044" w:rsidP="00AC3402">
            <w:pPr>
              <w:jc w:val="center"/>
              <w:rPr>
                <w:lang w:val="ru-RU"/>
              </w:rPr>
            </w:pPr>
            <w:r>
              <w:rPr>
                <w:lang w:val="ru-RU"/>
              </w:rPr>
              <w:t>1433541,66</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 том числе:</w:t>
            </w:r>
          </w:p>
        </w:tc>
        <w:tc>
          <w:tcPr>
            <w:tcW w:w="494" w:type="pct"/>
            <w:noWrap/>
            <w:vAlign w:val="center"/>
          </w:tcPr>
          <w:p w:rsidR="00ED0044" w:rsidRPr="00560E21" w:rsidRDefault="00ED0044" w:rsidP="00AC3402">
            <w:pPr>
              <w:jc w:val="center"/>
              <w:rPr>
                <w:color w:val="000000"/>
              </w:rPr>
            </w:pPr>
          </w:p>
        </w:tc>
        <w:tc>
          <w:tcPr>
            <w:tcW w:w="494" w:type="pct"/>
            <w:vAlign w:val="center"/>
          </w:tcPr>
          <w:p w:rsidR="00ED0044" w:rsidRPr="00560E21" w:rsidRDefault="00ED0044" w:rsidP="00AC3402">
            <w:pPr>
              <w:jc w:val="center"/>
            </w:pPr>
          </w:p>
        </w:tc>
        <w:tc>
          <w:tcPr>
            <w:tcW w:w="600" w:type="pct"/>
            <w:noWrap/>
            <w:vAlign w:val="center"/>
          </w:tcPr>
          <w:p w:rsidR="00ED0044" w:rsidRPr="00560E21" w:rsidRDefault="00ED0044" w:rsidP="00AC3402">
            <w:pPr>
              <w:jc w:val="center"/>
            </w:pPr>
          </w:p>
        </w:tc>
        <w:tc>
          <w:tcPr>
            <w:tcW w:w="598" w:type="pct"/>
            <w:vAlign w:val="center"/>
          </w:tcPr>
          <w:p w:rsidR="00ED0044" w:rsidRPr="00560E21" w:rsidRDefault="00ED0044" w:rsidP="00AC3402">
            <w:pPr>
              <w:jc w:val="center"/>
            </w:pP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федеральный бюджет</w:t>
            </w:r>
          </w:p>
        </w:tc>
        <w:tc>
          <w:tcPr>
            <w:tcW w:w="494" w:type="pct"/>
            <w:noWrap/>
            <w:vAlign w:val="center"/>
          </w:tcPr>
          <w:p w:rsidR="00ED0044" w:rsidRPr="00560E21" w:rsidRDefault="00ED0044" w:rsidP="00AC3402">
            <w:pPr>
              <w:jc w:val="center"/>
              <w:rPr>
                <w:lang w:val="ru-RU"/>
              </w:rPr>
            </w:pPr>
            <w:r>
              <w:rPr>
                <w:lang w:val="ru-RU"/>
              </w:rPr>
              <w:t>32408,49</w:t>
            </w:r>
          </w:p>
        </w:tc>
        <w:tc>
          <w:tcPr>
            <w:tcW w:w="494" w:type="pct"/>
            <w:vAlign w:val="center"/>
          </w:tcPr>
          <w:p w:rsidR="00ED0044" w:rsidRPr="00560E21" w:rsidRDefault="00ED0044" w:rsidP="00AC3402">
            <w:pPr>
              <w:jc w:val="center"/>
              <w:rPr>
                <w:lang w:val="ru-RU"/>
              </w:rPr>
            </w:pPr>
            <w:r w:rsidRPr="00560E21">
              <w:rPr>
                <w:lang w:val="ru-RU"/>
              </w:rPr>
              <w:t>18191,33</w:t>
            </w:r>
          </w:p>
        </w:tc>
        <w:tc>
          <w:tcPr>
            <w:tcW w:w="600" w:type="pct"/>
            <w:noWrap/>
            <w:vAlign w:val="center"/>
          </w:tcPr>
          <w:p w:rsidR="00ED0044" w:rsidRPr="00560E21" w:rsidRDefault="00ED0044" w:rsidP="00AC3402">
            <w:pPr>
              <w:jc w:val="center"/>
              <w:rPr>
                <w:lang w:val="ru-RU"/>
              </w:rPr>
            </w:pPr>
            <w:r w:rsidRPr="00560E21">
              <w:rPr>
                <w:lang w:val="ru-RU"/>
              </w:rPr>
              <w:t>17352,69</w:t>
            </w:r>
          </w:p>
        </w:tc>
        <w:tc>
          <w:tcPr>
            <w:tcW w:w="598" w:type="pct"/>
            <w:vAlign w:val="center"/>
          </w:tcPr>
          <w:p w:rsidR="00ED0044" w:rsidRPr="00560E21" w:rsidRDefault="00ED0044" w:rsidP="00AC3402">
            <w:pPr>
              <w:jc w:val="center"/>
              <w:rPr>
                <w:lang w:val="ru-RU"/>
              </w:rPr>
            </w:pPr>
            <w:r>
              <w:rPr>
                <w:lang w:val="ru-RU"/>
              </w:rPr>
              <w:t>67952,51</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краевой бюджет</w:t>
            </w:r>
          </w:p>
        </w:tc>
        <w:tc>
          <w:tcPr>
            <w:tcW w:w="494" w:type="pct"/>
            <w:noWrap/>
            <w:vAlign w:val="center"/>
          </w:tcPr>
          <w:p w:rsidR="00ED0044" w:rsidRPr="00560E21" w:rsidRDefault="00ED0044" w:rsidP="00AC3402">
            <w:pPr>
              <w:jc w:val="center"/>
              <w:rPr>
                <w:lang w:val="ru-RU"/>
              </w:rPr>
            </w:pPr>
            <w:r>
              <w:rPr>
                <w:lang w:val="ru-RU"/>
              </w:rPr>
              <w:t>323350,09</w:t>
            </w:r>
          </w:p>
        </w:tc>
        <w:tc>
          <w:tcPr>
            <w:tcW w:w="494" w:type="pct"/>
            <w:vAlign w:val="center"/>
          </w:tcPr>
          <w:p w:rsidR="00ED0044" w:rsidRPr="00560E21" w:rsidRDefault="00ED0044" w:rsidP="00AC3402">
            <w:pPr>
              <w:jc w:val="center"/>
              <w:rPr>
                <w:lang w:val="ru-RU"/>
              </w:rPr>
            </w:pPr>
            <w:r>
              <w:rPr>
                <w:lang w:val="ru-RU"/>
              </w:rPr>
              <w:t>279350,45</w:t>
            </w:r>
          </w:p>
        </w:tc>
        <w:tc>
          <w:tcPr>
            <w:tcW w:w="600" w:type="pct"/>
            <w:noWrap/>
            <w:vAlign w:val="center"/>
          </w:tcPr>
          <w:p w:rsidR="00ED0044" w:rsidRPr="00560E21" w:rsidRDefault="00ED0044" w:rsidP="00AC3402">
            <w:pPr>
              <w:jc w:val="center"/>
              <w:rPr>
                <w:lang w:val="ru-RU"/>
              </w:rPr>
            </w:pPr>
            <w:r>
              <w:rPr>
                <w:lang w:val="ru-RU"/>
              </w:rPr>
              <w:t>279696,15</w:t>
            </w:r>
          </w:p>
        </w:tc>
        <w:tc>
          <w:tcPr>
            <w:tcW w:w="598" w:type="pct"/>
            <w:vAlign w:val="center"/>
          </w:tcPr>
          <w:p w:rsidR="00ED0044" w:rsidRPr="00560E21" w:rsidRDefault="00ED0044" w:rsidP="00AC3402">
            <w:pPr>
              <w:jc w:val="center"/>
              <w:rPr>
                <w:lang w:val="ru-RU"/>
              </w:rPr>
            </w:pPr>
            <w:r>
              <w:rPr>
                <w:lang w:val="ru-RU"/>
              </w:rPr>
              <w:t>882396,69</w:t>
            </w:r>
          </w:p>
        </w:tc>
      </w:tr>
      <w:tr w:rsidR="00ED0044" w:rsidRPr="006D53AF" w:rsidTr="00AC3402">
        <w:trPr>
          <w:trHeight w:val="245"/>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местный бюджет</w:t>
            </w:r>
          </w:p>
        </w:tc>
        <w:tc>
          <w:tcPr>
            <w:tcW w:w="494" w:type="pct"/>
            <w:noWrap/>
            <w:vAlign w:val="center"/>
          </w:tcPr>
          <w:p w:rsidR="00ED0044" w:rsidRPr="00DF7432" w:rsidRDefault="00ED0044" w:rsidP="00AC3402">
            <w:pPr>
              <w:jc w:val="center"/>
              <w:rPr>
                <w:lang w:val="ru-RU"/>
              </w:rPr>
            </w:pPr>
            <w:r>
              <w:rPr>
                <w:lang w:val="ru-RU"/>
              </w:rPr>
              <w:t>178666,02</w:t>
            </w:r>
          </w:p>
        </w:tc>
        <w:tc>
          <w:tcPr>
            <w:tcW w:w="494" w:type="pct"/>
            <w:vAlign w:val="center"/>
          </w:tcPr>
          <w:p w:rsidR="00ED0044" w:rsidRPr="00DF7432" w:rsidRDefault="00ED0044" w:rsidP="00AC3402">
            <w:pPr>
              <w:jc w:val="center"/>
              <w:rPr>
                <w:lang w:val="ru-RU"/>
              </w:rPr>
            </w:pPr>
            <w:r w:rsidRPr="00DF7432">
              <w:rPr>
                <w:lang w:val="ru-RU"/>
              </w:rPr>
              <w:t>142443,22</w:t>
            </w:r>
          </w:p>
        </w:tc>
        <w:tc>
          <w:tcPr>
            <w:tcW w:w="600" w:type="pct"/>
            <w:noWrap/>
            <w:vAlign w:val="center"/>
          </w:tcPr>
          <w:p w:rsidR="00ED0044" w:rsidRPr="00DF7432" w:rsidRDefault="00ED0044" w:rsidP="00AC3402">
            <w:pPr>
              <w:jc w:val="center"/>
              <w:rPr>
                <w:lang w:val="ru-RU"/>
              </w:rPr>
            </w:pPr>
            <w:r w:rsidRPr="00DF7432">
              <w:rPr>
                <w:lang w:val="ru-RU"/>
              </w:rPr>
              <w:t>142443,22</w:t>
            </w:r>
          </w:p>
        </w:tc>
        <w:tc>
          <w:tcPr>
            <w:tcW w:w="598" w:type="pct"/>
            <w:vAlign w:val="center"/>
          </w:tcPr>
          <w:p w:rsidR="00ED0044" w:rsidRPr="00DF7432" w:rsidRDefault="00ED0044" w:rsidP="00AC3402">
            <w:pPr>
              <w:jc w:val="center"/>
              <w:rPr>
                <w:lang w:val="ru-RU"/>
              </w:rPr>
            </w:pPr>
            <w:r>
              <w:rPr>
                <w:lang w:val="ru-RU"/>
              </w:rPr>
              <w:t>463552,46</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внебюджетные средства</w:t>
            </w:r>
          </w:p>
        </w:tc>
        <w:tc>
          <w:tcPr>
            <w:tcW w:w="494" w:type="pct"/>
            <w:noWrap/>
            <w:vAlign w:val="center"/>
          </w:tcPr>
          <w:p w:rsidR="00ED0044" w:rsidRPr="00DF7432" w:rsidRDefault="00ED0044" w:rsidP="00AC3402">
            <w:pPr>
              <w:jc w:val="center"/>
              <w:rPr>
                <w:lang w:val="ru-RU"/>
              </w:rPr>
            </w:pPr>
            <w:r>
              <w:rPr>
                <w:lang w:val="ru-RU"/>
              </w:rPr>
              <w:t>8550,00</w:t>
            </w:r>
          </w:p>
        </w:tc>
        <w:tc>
          <w:tcPr>
            <w:tcW w:w="494" w:type="pct"/>
            <w:vAlign w:val="center"/>
          </w:tcPr>
          <w:p w:rsidR="00ED0044" w:rsidRPr="00DF7432" w:rsidRDefault="00ED0044" w:rsidP="00AC3402">
            <w:pPr>
              <w:jc w:val="center"/>
              <w:rPr>
                <w:lang w:val="ru-RU"/>
              </w:rPr>
            </w:pPr>
            <w:r w:rsidRPr="00DF7432">
              <w:t>5545</w:t>
            </w:r>
            <w:r w:rsidRPr="00DF7432">
              <w:rPr>
                <w:lang w:val="ru-RU"/>
              </w:rPr>
              <w:t>,00</w:t>
            </w:r>
          </w:p>
        </w:tc>
        <w:tc>
          <w:tcPr>
            <w:tcW w:w="600" w:type="pct"/>
            <w:noWrap/>
            <w:vAlign w:val="center"/>
          </w:tcPr>
          <w:p w:rsidR="00ED0044" w:rsidRPr="00DF7432" w:rsidRDefault="00ED0044" w:rsidP="00AC3402">
            <w:pPr>
              <w:jc w:val="center"/>
              <w:rPr>
                <w:lang w:val="ru-RU"/>
              </w:rPr>
            </w:pPr>
            <w:r w:rsidRPr="00DF7432">
              <w:t>5545</w:t>
            </w:r>
            <w:r w:rsidRPr="00DF7432">
              <w:rPr>
                <w:lang w:val="ru-RU"/>
              </w:rPr>
              <w:t>,00</w:t>
            </w:r>
          </w:p>
        </w:tc>
        <w:tc>
          <w:tcPr>
            <w:tcW w:w="598" w:type="pct"/>
            <w:vAlign w:val="center"/>
          </w:tcPr>
          <w:p w:rsidR="00ED0044" w:rsidRPr="00A11F53" w:rsidRDefault="00ED0044" w:rsidP="00AC3402">
            <w:pPr>
              <w:jc w:val="center"/>
              <w:rPr>
                <w:lang w:val="ru-RU"/>
              </w:rPr>
            </w:pPr>
            <w:r>
              <w:rPr>
                <w:lang w:val="ru-RU"/>
              </w:rPr>
              <w:t>19640,00</w:t>
            </w:r>
          </w:p>
        </w:tc>
      </w:tr>
      <w:tr w:rsidR="00ED0044" w:rsidRPr="006D53AF" w:rsidTr="00AC3402">
        <w:trPr>
          <w:trHeight w:val="300"/>
        </w:trPr>
        <w:tc>
          <w:tcPr>
            <w:tcW w:w="737" w:type="pct"/>
            <w:vMerge w:val="restart"/>
            <w:vAlign w:val="center"/>
          </w:tcPr>
          <w:p w:rsidR="00ED0044" w:rsidRPr="006D53AF" w:rsidRDefault="00ED0044" w:rsidP="00AC3402">
            <w:pPr>
              <w:jc w:val="both"/>
              <w:rPr>
                <w:lang w:val="ru-RU" w:eastAsia="ru-RU"/>
              </w:rPr>
            </w:pPr>
            <w:r w:rsidRPr="006D53AF">
              <w:rPr>
                <w:lang w:val="ru-RU" w:eastAsia="ru-RU"/>
              </w:rPr>
              <w:t>Подпрограмма 1</w:t>
            </w:r>
          </w:p>
        </w:tc>
        <w:tc>
          <w:tcPr>
            <w:tcW w:w="1146" w:type="pct"/>
            <w:vMerge w:val="restart"/>
            <w:vAlign w:val="center"/>
          </w:tcPr>
          <w:p w:rsidR="00ED0044" w:rsidRPr="006D53AF" w:rsidRDefault="00ED0044" w:rsidP="00AC3402">
            <w:pPr>
              <w:jc w:val="both"/>
              <w:rPr>
                <w:color w:val="000000"/>
                <w:lang w:val="ru-RU"/>
              </w:rPr>
            </w:pPr>
            <w:r w:rsidRPr="006D53AF">
              <w:rPr>
                <w:color w:val="000000"/>
                <w:lang w:val="ru-RU"/>
              </w:rPr>
              <w:t>«Развитие системы дошкольного образования на территории Тасеевского района»</w:t>
            </w:r>
          </w:p>
        </w:tc>
        <w:tc>
          <w:tcPr>
            <w:tcW w:w="930" w:type="pct"/>
            <w:vAlign w:val="center"/>
          </w:tcPr>
          <w:p w:rsidR="00ED0044" w:rsidRPr="006D53AF" w:rsidRDefault="00ED0044" w:rsidP="00AC3402">
            <w:pPr>
              <w:jc w:val="center"/>
              <w:rPr>
                <w:lang w:val="ru-RU" w:eastAsia="ru-RU"/>
              </w:rPr>
            </w:pPr>
            <w:r w:rsidRPr="006D53AF">
              <w:rPr>
                <w:lang w:val="ru-RU" w:eastAsia="ru-RU"/>
              </w:rPr>
              <w:t>Всего</w:t>
            </w:r>
          </w:p>
        </w:tc>
        <w:tc>
          <w:tcPr>
            <w:tcW w:w="494" w:type="pct"/>
            <w:noWrap/>
            <w:vAlign w:val="center"/>
          </w:tcPr>
          <w:p w:rsidR="00ED0044" w:rsidRPr="00560E21" w:rsidRDefault="00ED0044" w:rsidP="00AC3402">
            <w:pPr>
              <w:jc w:val="center"/>
              <w:rPr>
                <w:lang w:val="ru-RU" w:eastAsia="ru-RU"/>
              </w:rPr>
            </w:pPr>
            <w:r>
              <w:rPr>
                <w:lang w:val="ru-RU" w:eastAsia="ru-RU"/>
              </w:rPr>
              <w:t>129375,86</w:t>
            </w:r>
          </w:p>
        </w:tc>
        <w:tc>
          <w:tcPr>
            <w:tcW w:w="494" w:type="pct"/>
            <w:vAlign w:val="center"/>
          </w:tcPr>
          <w:p w:rsidR="00ED0044" w:rsidRPr="00560E21" w:rsidRDefault="00ED0044" w:rsidP="00AC3402">
            <w:pPr>
              <w:jc w:val="center"/>
              <w:rPr>
                <w:lang w:val="ru-RU" w:eastAsia="ru-RU"/>
              </w:rPr>
            </w:pPr>
            <w:r w:rsidRPr="00560E21">
              <w:rPr>
                <w:lang w:val="ru-RU" w:eastAsia="ru-RU"/>
              </w:rPr>
              <w:t>100973,26</w:t>
            </w:r>
          </w:p>
        </w:tc>
        <w:tc>
          <w:tcPr>
            <w:tcW w:w="600" w:type="pct"/>
            <w:noWrap/>
            <w:vAlign w:val="center"/>
          </w:tcPr>
          <w:p w:rsidR="00ED0044" w:rsidRPr="00560E21" w:rsidRDefault="00ED0044" w:rsidP="00AC3402">
            <w:pPr>
              <w:jc w:val="center"/>
              <w:rPr>
                <w:lang w:val="ru-RU" w:eastAsia="ru-RU"/>
              </w:rPr>
            </w:pPr>
            <w:r w:rsidRPr="00560E21">
              <w:rPr>
                <w:lang w:val="ru-RU" w:eastAsia="ru-RU"/>
              </w:rPr>
              <w:t>100973,26</w:t>
            </w:r>
          </w:p>
        </w:tc>
        <w:tc>
          <w:tcPr>
            <w:tcW w:w="598" w:type="pct"/>
            <w:vAlign w:val="center"/>
          </w:tcPr>
          <w:p w:rsidR="00ED0044" w:rsidRPr="00560E21" w:rsidRDefault="00ED0044" w:rsidP="00AC3402">
            <w:pPr>
              <w:jc w:val="center"/>
              <w:rPr>
                <w:lang w:val="ru-RU" w:eastAsia="ru-RU"/>
              </w:rPr>
            </w:pPr>
            <w:r>
              <w:rPr>
                <w:lang w:val="ru-RU" w:eastAsia="ru-RU"/>
              </w:rPr>
              <w:t>331322,38</w:t>
            </w:r>
          </w:p>
        </w:tc>
      </w:tr>
      <w:tr w:rsidR="00ED0044" w:rsidRPr="006D53AF" w:rsidTr="00AC3402">
        <w:trPr>
          <w:trHeight w:val="23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 том числе:</w:t>
            </w:r>
          </w:p>
        </w:tc>
        <w:tc>
          <w:tcPr>
            <w:tcW w:w="494" w:type="pct"/>
            <w:noWrap/>
            <w:vAlign w:val="center"/>
          </w:tcPr>
          <w:p w:rsidR="00ED0044" w:rsidRPr="00560E21" w:rsidRDefault="00ED0044" w:rsidP="00AC3402">
            <w:pPr>
              <w:jc w:val="center"/>
              <w:rPr>
                <w:color w:val="000000"/>
              </w:rPr>
            </w:pPr>
          </w:p>
        </w:tc>
        <w:tc>
          <w:tcPr>
            <w:tcW w:w="494" w:type="pct"/>
            <w:vAlign w:val="center"/>
          </w:tcPr>
          <w:p w:rsidR="00ED0044" w:rsidRPr="00560E21" w:rsidRDefault="00ED0044" w:rsidP="00AC3402">
            <w:pPr>
              <w:jc w:val="center"/>
              <w:rPr>
                <w:color w:val="000000"/>
              </w:rPr>
            </w:pPr>
          </w:p>
        </w:tc>
        <w:tc>
          <w:tcPr>
            <w:tcW w:w="600" w:type="pct"/>
            <w:noWrap/>
            <w:vAlign w:val="center"/>
          </w:tcPr>
          <w:p w:rsidR="00ED0044" w:rsidRPr="00560E21" w:rsidRDefault="00ED0044" w:rsidP="00AC3402">
            <w:pPr>
              <w:jc w:val="center"/>
              <w:rPr>
                <w:bCs/>
                <w:color w:val="000000"/>
              </w:rPr>
            </w:pPr>
          </w:p>
        </w:tc>
        <w:tc>
          <w:tcPr>
            <w:tcW w:w="598" w:type="pct"/>
            <w:vAlign w:val="center"/>
          </w:tcPr>
          <w:p w:rsidR="00ED0044" w:rsidRPr="00560E21" w:rsidRDefault="00ED0044" w:rsidP="00AC3402">
            <w:pPr>
              <w:jc w:val="center"/>
              <w:rPr>
                <w:bCs/>
                <w:color w:val="000000"/>
                <w:lang w:val="ru-RU"/>
              </w:rPr>
            </w:pP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федеральный бюджет</w:t>
            </w:r>
          </w:p>
        </w:tc>
        <w:tc>
          <w:tcPr>
            <w:tcW w:w="494" w:type="pct"/>
            <w:noWrap/>
            <w:vAlign w:val="center"/>
          </w:tcPr>
          <w:p w:rsidR="00ED0044" w:rsidRPr="00560E21" w:rsidRDefault="00ED0044" w:rsidP="00AC3402">
            <w:pPr>
              <w:jc w:val="center"/>
            </w:pPr>
            <w:r w:rsidRPr="00560E21">
              <w:rPr>
                <w:bCs/>
                <w:color w:val="000000"/>
              </w:rPr>
              <w:t>0,00</w:t>
            </w:r>
          </w:p>
        </w:tc>
        <w:tc>
          <w:tcPr>
            <w:tcW w:w="494" w:type="pct"/>
            <w:vAlign w:val="center"/>
          </w:tcPr>
          <w:p w:rsidR="00ED0044" w:rsidRPr="00560E21" w:rsidRDefault="00ED0044" w:rsidP="00AC3402">
            <w:pPr>
              <w:jc w:val="center"/>
            </w:pPr>
            <w:r w:rsidRPr="00560E21">
              <w:rPr>
                <w:bCs/>
                <w:color w:val="000000"/>
              </w:rPr>
              <w:t>0,00</w:t>
            </w:r>
          </w:p>
        </w:tc>
        <w:tc>
          <w:tcPr>
            <w:tcW w:w="600" w:type="pct"/>
            <w:noWrap/>
            <w:vAlign w:val="center"/>
          </w:tcPr>
          <w:p w:rsidR="00ED0044" w:rsidRPr="00560E21" w:rsidRDefault="00ED0044" w:rsidP="00AC3402">
            <w:pPr>
              <w:jc w:val="center"/>
            </w:pPr>
            <w:r w:rsidRPr="00560E21">
              <w:rPr>
                <w:bCs/>
                <w:color w:val="000000"/>
              </w:rPr>
              <w:t>0,00</w:t>
            </w:r>
          </w:p>
        </w:tc>
        <w:tc>
          <w:tcPr>
            <w:tcW w:w="598" w:type="pct"/>
            <w:vAlign w:val="center"/>
          </w:tcPr>
          <w:p w:rsidR="00ED0044" w:rsidRPr="00560E21" w:rsidRDefault="00ED0044" w:rsidP="00AC3402">
            <w:pPr>
              <w:jc w:val="center"/>
              <w:rPr>
                <w:lang w:val="ru-RU"/>
              </w:rPr>
            </w:pPr>
            <w:r w:rsidRPr="00560E21">
              <w:rPr>
                <w:lang w:val="ru-RU"/>
              </w:rPr>
              <w:t>0,00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краевой бюджет</w:t>
            </w:r>
          </w:p>
        </w:tc>
        <w:tc>
          <w:tcPr>
            <w:tcW w:w="494" w:type="pct"/>
            <w:noWrap/>
            <w:vAlign w:val="center"/>
          </w:tcPr>
          <w:p w:rsidR="00ED0044" w:rsidRPr="00560E21" w:rsidRDefault="00ED0044" w:rsidP="00AC3402">
            <w:pPr>
              <w:jc w:val="center"/>
              <w:rPr>
                <w:lang w:val="ru-RU"/>
              </w:rPr>
            </w:pPr>
            <w:r>
              <w:rPr>
                <w:lang w:val="ru-RU"/>
              </w:rPr>
              <w:t>80512,37</w:t>
            </w:r>
          </w:p>
        </w:tc>
        <w:tc>
          <w:tcPr>
            <w:tcW w:w="494" w:type="pct"/>
            <w:vAlign w:val="center"/>
          </w:tcPr>
          <w:p w:rsidR="00ED0044" w:rsidRPr="00560E21" w:rsidRDefault="00ED0044" w:rsidP="00AC3402">
            <w:pPr>
              <w:jc w:val="center"/>
              <w:rPr>
                <w:lang w:val="ru-RU"/>
              </w:rPr>
            </w:pPr>
            <w:r w:rsidRPr="00560E21">
              <w:rPr>
                <w:lang w:val="ru-RU"/>
              </w:rPr>
              <w:t>64680,50</w:t>
            </w:r>
          </w:p>
        </w:tc>
        <w:tc>
          <w:tcPr>
            <w:tcW w:w="600" w:type="pct"/>
            <w:noWrap/>
            <w:vAlign w:val="center"/>
          </w:tcPr>
          <w:p w:rsidR="00ED0044" w:rsidRPr="00560E21" w:rsidRDefault="00ED0044" w:rsidP="00AC3402">
            <w:pPr>
              <w:jc w:val="center"/>
              <w:rPr>
                <w:lang w:val="ru-RU"/>
              </w:rPr>
            </w:pPr>
            <w:r w:rsidRPr="00560E21">
              <w:rPr>
                <w:lang w:val="ru-RU"/>
              </w:rPr>
              <w:t>64680,50</w:t>
            </w:r>
          </w:p>
        </w:tc>
        <w:tc>
          <w:tcPr>
            <w:tcW w:w="598" w:type="pct"/>
            <w:vAlign w:val="center"/>
          </w:tcPr>
          <w:p w:rsidR="00ED0044" w:rsidRPr="00560E21" w:rsidRDefault="00ED0044" w:rsidP="00AC3402">
            <w:pPr>
              <w:jc w:val="center"/>
              <w:rPr>
                <w:lang w:val="ru-RU"/>
              </w:rPr>
            </w:pPr>
            <w:r>
              <w:rPr>
                <w:lang w:val="ru-RU"/>
              </w:rPr>
              <w:t>209873,37</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местный бюджет</w:t>
            </w:r>
          </w:p>
        </w:tc>
        <w:tc>
          <w:tcPr>
            <w:tcW w:w="494" w:type="pct"/>
            <w:noWrap/>
            <w:vAlign w:val="center"/>
          </w:tcPr>
          <w:p w:rsidR="00ED0044" w:rsidRPr="00560E21" w:rsidRDefault="00ED0044" w:rsidP="00AC3402">
            <w:pPr>
              <w:jc w:val="center"/>
              <w:rPr>
                <w:lang w:val="ru-RU"/>
              </w:rPr>
            </w:pPr>
            <w:r>
              <w:rPr>
                <w:lang w:val="ru-RU"/>
              </w:rPr>
              <w:t>44663,49</w:t>
            </w:r>
          </w:p>
        </w:tc>
        <w:tc>
          <w:tcPr>
            <w:tcW w:w="494" w:type="pct"/>
            <w:vAlign w:val="center"/>
          </w:tcPr>
          <w:p w:rsidR="00ED0044" w:rsidRPr="00560E21" w:rsidRDefault="00ED0044" w:rsidP="00AC3402">
            <w:pPr>
              <w:jc w:val="center"/>
              <w:rPr>
                <w:lang w:val="ru-RU"/>
              </w:rPr>
            </w:pPr>
            <w:r w:rsidRPr="00560E21">
              <w:rPr>
                <w:lang w:val="ru-RU"/>
              </w:rPr>
              <w:t>33292,76</w:t>
            </w:r>
          </w:p>
        </w:tc>
        <w:tc>
          <w:tcPr>
            <w:tcW w:w="600" w:type="pct"/>
            <w:noWrap/>
            <w:vAlign w:val="center"/>
          </w:tcPr>
          <w:p w:rsidR="00ED0044" w:rsidRPr="00560E21" w:rsidRDefault="00ED0044" w:rsidP="00AC3402">
            <w:pPr>
              <w:jc w:val="center"/>
              <w:rPr>
                <w:lang w:val="ru-RU"/>
              </w:rPr>
            </w:pPr>
            <w:r w:rsidRPr="00560E21">
              <w:rPr>
                <w:lang w:val="ru-RU"/>
              </w:rPr>
              <w:t>33292,76</w:t>
            </w:r>
          </w:p>
        </w:tc>
        <w:tc>
          <w:tcPr>
            <w:tcW w:w="598" w:type="pct"/>
            <w:vAlign w:val="center"/>
          </w:tcPr>
          <w:p w:rsidR="00ED0044" w:rsidRPr="00560E21" w:rsidRDefault="00ED0044" w:rsidP="00AC3402">
            <w:pPr>
              <w:jc w:val="center"/>
              <w:rPr>
                <w:bCs/>
                <w:lang w:val="ru-RU"/>
              </w:rPr>
            </w:pPr>
            <w:r>
              <w:rPr>
                <w:bCs/>
                <w:lang w:val="ru-RU"/>
              </w:rPr>
              <w:t>111249,01</w:t>
            </w:r>
          </w:p>
        </w:tc>
      </w:tr>
      <w:tr w:rsidR="00ED0044" w:rsidRPr="006D53AF" w:rsidTr="00AC3402">
        <w:trPr>
          <w:trHeight w:val="147"/>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внебюджетные средства</w:t>
            </w:r>
          </w:p>
        </w:tc>
        <w:tc>
          <w:tcPr>
            <w:tcW w:w="494" w:type="pct"/>
            <w:noWrap/>
            <w:vAlign w:val="center"/>
          </w:tcPr>
          <w:p w:rsidR="00ED0044" w:rsidRPr="00560E21" w:rsidRDefault="00ED0044" w:rsidP="00AC3402">
            <w:pPr>
              <w:jc w:val="center"/>
              <w:rPr>
                <w:lang w:val="ru-RU"/>
              </w:rPr>
            </w:pPr>
            <w:r>
              <w:rPr>
                <w:lang w:val="ru-RU"/>
              </w:rPr>
              <w:t>42</w:t>
            </w:r>
            <w:r w:rsidRPr="00560E21">
              <w:rPr>
                <w:lang w:val="ru-RU"/>
              </w:rPr>
              <w:t>00,00</w:t>
            </w:r>
          </w:p>
        </w:tc>
        <w:tc>
          <w:tcPr>
            <w:tcW w:w="494" w:type="pct"/>
            <w:vAlign w:val="center"/>
          </w:tcPr>
          <w:p w:rsidR="00ED0044" w:rsidRPr="00560E21" w:rsidRDefault="00ED0044" w:rsidP="00AC3402">
            <w:pPr>
              <w:jc w:val="center"/>
              <w:rPr>
                <w:lang w:val="ru-RU"/>
              </w:rPr>
            </w:pPr>
            <w:r w:rsidRPr="00560E21">
              <w:rPr>
                <w:lang w:val="ru-RU"/>
              </w:rPr>
              <w:t>3000,00</w:t>
            </w:r>
          </w:p>
        </w:tc>
        <w:tc>
          <w:tcPr>
            <w:tcW w:w="600" w:type="pct"/>
            <w:noWrap/>
            <w:vAlign w:val="center"/>
          </w:tcPr>
          <w:p w:rsidR="00ED0044" w:rsidRPr="00560E21" w:rsidRDefault="00ED0044" w:rsidP="00AC3402">
            <w:pPr>
              <w:jc w:val="center"/>
              <w:rPr>
                <w:lang w:val="ru-RU"/>
              </w:rPr>
            </w:pPr>
            <w:r w:rsidRPr="00560E21">
              <w:rPr>
                <w:lang w:val="ru-RU"/>
              </w:rPr>
              <w:t>3000,00</w:t>
            </w:r>
          </w:p>
        </w:tc>
        <w:tc>
          <w:tcPr>
            <w:tcW w:w="598" w:type="pct"/>
            <w:vAlign w:val="center"/>
          </w:tcPr>
          <w:p w:rsidR="00ED0044" w:rsidRPr="00560E21" w:rsidRDefault="00ED0044" w:rsidP="00AC3402">
            <w:pPr>
              <w:jc w:val="center"/>
              <w:rPr>
                <w:lang w:val="ru-RU"/>
              </w:rPr>
            </w:pPr>
            <w:r>
              <w:rPr>
                <w:lang w:val="ru-RU"/>
              </w:rPr>
              <w:t>102</w:t>
            </w:r>
            <w:r w:rsidRPr="00560E21">
              <w:rPr>
                <w:lang w:val="ru-RU"/>
              </w:rPr>
              <w:t>00,00</w:t>
            </w:r>
          </w:p>
        </w:tc>
      </w:tr>
      <w:tr w:rsidR="00ED0044" w:rsidRPr="006D53AF" w:rsidTr="00AC3402">
        <w:trPr>
          <w:trHeight w:val="300"/>
        </w:trPr>
        <w:tc>
          <w:tcPr>
            <w:tcW w:w="737" w:type="pct"/>
            <w:vMerge w:val="restart"/>
            <w:vAlign w:val="center"/>
          </w:tcPr>
          <w:p w:rsidR="00ED0044" w:rsidRPr="00197041" w:rsidRDefault="00ED0044" w:rsidP="00AC3402">
            <w:pPr>
              <w:jc w:val="both"/>
              <w:rPr>
                <w:lang w:val="ru-RU" w:eastAsia="ru-RU"/>
              </w:rPr>
            </w:pPr>
            <w:r w:rsidRPr="00197041">
              <w:rPr>
                <w:lang w:val="ru-RU" w:eastAsia="ru-RU"/>
              </w:rPr>
              <w:t>Подпрограмма 2</w:t>
            </w:r>
          </w:p>
        </w:tc>
        <w:tc>
          <w:tcPr>
            <w:tcW w:w="1146" w:type="pct"/>
            <w:vMerge w:val="restart"/>
            <w:vAlign w:val="center"/>
          </w:tcPr>
          <w:p w:rsidR="00ED0044" w:rsidRPr="00197041" w:rsidRDefault="00ED0044" w:rsidP="00AC3402">
            <w:pPr>
              <w:widowControl w:val="0"/>
              <w:autoSpaceDE w:val="0"/>
              <w:autoSpaceDN w:val="0"/>
              <w:adjustRightInd w:val="0"/>
              <w:jc w:val="both"/>
              <w:rPr>
                <w:lang w:val="ru-RU" w:eastAsia="ru-RU"/>
              </w:rPr>
            </w:pPr>
            <w:r w:rsidRPr="00197041">
              <w:rPr>
                <w:lang w:val="ru-RU" w:eastAsia="ru-RU"/>
              </w:rPr>
              <w:t>«Развитие общего и дополнительного образования детей»</w:t>
            </w:r>
          </w:p>
        </w:tc>
        <w:tc>
          <w:tcPr>
            <w:tcW w:w="930" w:type="pct"/>
            <w:vAlign w:val="center"/>
          </w:tcPr>
          <w:p w:rsidR="00ED0044" w:rsidRPr="00197041" w:rsidRDefault="00ED0044" w:rsidP="00AC3402">
            <w:pPr>
              <w:jc w:val="center"/>
              <w:rPr>
                <w:lang w:val="ru-RU" w:eastAsia="ru-RU"/>
              </w:rPr>
            </w:pPr>
            <w:r w:rsidRPr="00197041">
              <w:rPr>
                <w:lang w:val="ru-RU" w:eastAsia="ru-RU"/>
              </w:rPr>
              <w:t>Всего</w:t>
            </w:r>
          </w:p>
        </w:tc>
        <w:tc>
          <w:tcPr>
            <w:tcW w:w="494" w:type="pct"/>
            <w:noWrap/>
            <w:vAlign w:val="center"/>
          </w:tcPr>
          <w:p w:rsidR="00ED0044" w:rsidRPr="00560E21" w:rsidRDefault="00ED0044" w:rsidP="00AC3402">
            <w:pPr>
              <w:jc w:val="center"/>
              <w:rPr>
                <w:lang w:val="ru-RU"/>
              </w:rPr>
            </w:pPr>
            <w:r>
              <w:rPr>
                <w:lang w:val="ru-RU"/>
              </w:rPr>
              <w:t>377799,23</w:t>
            </w:r>
          </w:p>
        </w:tc>
        <w:tc>
          <w:tcPr>
            <w:tcW w:w="494" w:type="pct"/>
            <w:vAlign w:val="center"/>
          </w:tcPr>
          <w:p w:rsidR="00ED0044" w:rsidRPr="00560E21" w:rsidRDefault="00ED0044" w:rsidP="00AC3402">
            <w:pPr>
              <w:jc w:val="center"/>
              <w:rPr>
                <w:lang w:val="ru-RU"/>
              </w:rPr>
            </w:pPr>
            <w:r>
              <w:rPr>
                <w:lang w:val="ru-RU"/>
              </w:rPr>
              <w:t>305428,14</w:t>
            </w:r>
          </w:p>
        </w:tc>
        <w:tc>
          <w:tcPr>
            <w:tcW w:w="600" w:type="pct"/>
            <w:noWrap/>
            <w:vAlign w:val="center"/>
          </w:tcPr>
          <w:p w:rsidR="00ED0044" w:rsidRPr="00560E21" w:rsidRDefault="00ED0044" w:rsidP="00AC3402">
            <w:pPr>
              <w:jc w:val="center"/>
              <w:rPr>
                <w:lang w:val="ru-RU"/>
              </w:rPr>
            </w:pPr>
            <w:r>
              <w:rPr>
                <w:lang w:val="ru-RU"/>
              </w:rPr>
              <w:t>305510,40</w:t>
            </w:r>
          </w:p>
        </w:tc>
        <w:tc>
          <w:tcPr>
            <w:tcW w:w="598" w:type="pct"/>
            <w:vAlign w:val="center"/>
          </w:tcPr>
          <w:p w:rsidR="00ED0044" w:rsidRPr="00560E21" w:rsidRDefault="00ED0044" w:rsidP="00AC3402">
            <w:pPr>
              <w:jc w:val="center"/>
              <w:rPr>
                <w:lang w:val="ru-RU"/>
              </w:rPr>
            </w:pPr>
            <w:r>
              <w:rPr>
                <w:lang w:val="ru-RU"/>
              </w:rPr>
              <w:t>988737,77</w:t>
            </w:r>
          </w:p>
        </w:tc>
      </w:tr>
      <w:tr w:rsidR="00ED0044" w:rsidRPr="006D53AF" w:rsidTr="00AC3402">
        <w:trPr>
          <w:trHeight w:val="300"/>
        </w:trPr>
        <w:tc>
          <w:tcPr>
            <w:tcW w:w="737" w:type="pct"/>
            <w:vMerge/>
            <w:vAlign w:val="center"/>
          </w:tcPr>
          <w:p w:rsidR="00ED0044" w:rsidRPr="00197041" w:rsidRDefault="00ED0044" w:rsidP="00AC3402">
            <w:pPr>
              <w:ind w:firstLine="709"/>
              <w:jc w:val="both"/>
              <w:rPr>
                <w:lang w:val="ru-RU" w:eastAsia="ru-RU"/>
              </w:rPr>
            </w:pPr>
          </w:p>
        </w:tc>
        <w:tc>
          <w:tcPr>
            <w:tcW w:w="1146" w:type="pct"/>
            <w:vMerge/>
            <w:vAlign w:val="center"/>
          </w:tcPr>
          <w:p w:rsidR="00ED0044" w:rsidRPr="00197041" w:rsidRDefault="00ED0044" w:rsidP="00AC3402">
            <w:pPr>
              <w:ind w:firstLine="709"/>
              <w:jc w:val="both"/>
              <w:rPr>
                <w:lang w:val="ru-RU" w:eastAsia="ru-RU"/>
              </w:rPr>
            </w:pPr>
          </w:p>
        </w:tc>
        <w:tc>
          <w:tcPr>
            <w:tcW w:w="930" w:type="pct"/>
            <w:vAlign w:val="center"/>
          </w:tcPr>
          <w:p w:rsidR="00ED0044" w:rsidRPr="00197041" w:rsidRDefault="00ED0044" w:rsidP="00AC3402">
            <w:pPr>
              <w:jc w:val="center"/>
              <w:rPr>
                <w:lang w:val="ru-RU" w:eastAsia="ru-RU"/>
              </w:rPr>
            </w:pPr>
            <w:r w:rsidRPr="00197041">
              <w:rPr>
                <w:lang w:val="ru-RU" w:eastAsia="ru-RU"/>
              </w:rPr>
              <w:t>в том числе:</w:t>
            </w:r>
          </w:p>
        </w:tc>
        <w:tc>
          <w:tcPr>
            <w:tcW w:w="494" w:type="pct"/>
            <w:noWrap/>
            <w:vAlign w:val="center"/>
          </w:tcPr>
          <w:p w:rsidR="00ED0044" w:rsidRPr="00560E21" w:rsidRDefault="00ED0044" w:rsidP="00AC3402">
            <w:pPr>
              <w:jc w:val="center"/>
              <w:rPr>
                <w:color w:val="000000"/>
              </w:rPr>
            </w:pPr>
          </w:p>
        </w:tc>
        <w:tc>
          <w:tcPr>
            <w:tcW w:w="494" w:type="pct"/>
            <w:vAlign w:val="center"/>
          </w:tcPr>
          <w:p w:rsidR="00ED0044" w:rsidRPr="00560E21" w:rsidRDefault="00ED0044" w:rsidP="00AC3402">
            <w:pPr>
              <w:ind w:firstLine="709"/>
              <w:jc w:val="center"/>
              <w:rPr>
                <w:color w:val="000000"/>
                <w:lang w:val="ru-RU" w:eastAsia="ru-RU"/>
              </w:rPr>
            </w:pPr>
          </w:p>
        </w:tc>
        <w:tc>
          <w:tcPr>
            <w:tcW w:w="600" w:type="pct"/>
            <w:noWrap/>
            <w:vAlign w:val="center"/>
          </w:tcPr>
          <w:p w:rsidR="00ED0044" w:rsidRPr="00560E21" w:rsidRDefault="00ED0044" w:rsidP="00AC3402">
            <w:pPr>
              <w:ind w:firstLine="709"/>
              <w:jc w:val="center"/>
              <w:rPr>
                <w:color w:val="000000"/>
                <w:lang w:val="ru-RU" w:eastAsia="ru-RU"/>
              </w:rPr>
            </w:pPr>
          </w:p>
        </w:tc>
        <w:tc>
          <w:tcPr>
            <w:tcW w:w="598" w:type="pct"/>
            <w:vAlign w:val="center"/>
          </w:tcPr>
          <w:p w:rsidR="00ED0044" w:rsidRPr="00560E21" w:rsidRDefault="00ED0044" w:rsidP="00AC3402">
            <w:pPr>
              <w:ind w:firstLine="709"/>
              <w:jc w:val="center"/>
              <w:rPr>
                <w:color w:val="000000"/>
                <w:lang w:val="ru-RU" w:eastAsia="ru-RU"/>
              </w:rPr>
            </w:pPr>
          </w:p>
        </w:tc>
      </w:tr>
      <w:tr w:rsidR="00ED0044" w:rsidRPr="006D53AF" w:rsidTr="00AC3402">
        <w:trPr>
          <w:trHeight w:val="300"/>
        </w:trPr>
        <w:tc>
          <w:tcPr>
            <w:tcW w:w="737" w:type="pct"/>
            <w:vMerge/>
            <w:vAlign w:val="center"/>
          </w:tcPr>
          <w:p w:rsidR="00ED0044" w:rsidRPr="00197041" w:rsidRDefault="00ED0044" w:rsidP="00AC3402">
            <w:pPr>
              <w:ind w:firstLine="709"/>
              <w:jc w:val="both"/>
              <w:rPr>
                <w:lang w:val="ru-RU" w:eastAsia="ru-RU"/>
              </w:rPr>
            </w:pPr>
          </w:p>
        </w:tc>
        <w:tc>
          <w:tcPr>
            <w:tcW w:w="1146" w:type="pct"/>
            <w:vMerge/>
            <w:vAlign w:val="center"/>
          </w:tcPr>
          <w:p w:rsidR="00ED0044" w:rsidRPr="00197041" w:rsidRDefault="00ED0044" w:rsidP="00AC3402">
            <w:pPr>
              <w:ind w:firstLine="709"/>
              <w:jc w:val="both"/>
              <w:rPr>
                <w:lang w:val="ru-RU" w:eastAsia="ru-RU"/>
              </w:rPr>
            </w:pPr>
          </w:p>
        </w:tc>
        <w:tc>
          <w:tcPr>
            <w:tcW w:w="930" w:type="pct"/>
            <w:vAlign w:val="center"/>
          </w:tcPr>
          <w:p w:rsidR="00ED0044" w:rsidRPr="00197041" w:rsidRDefault="00ED0044" w:rsidP="00AC3402">
            <w:pPr>
              <w:jc w:val="center"/>
              <w:rPr>
                <w:lang w:val="ru-RU" w:eastAsia="ru-RU"/>
              </w:rPr>
            </w:pPr>
            <w:r w:rsidRPr="00197041">
              <w:rPr>
                <w:lang w:val="ru-RU" w:eastAsia="ru-RU"/>
              </w:rPr>
              <w:t>федеральный бюджет</w:t>
            </w:r>
          </w:p>
        </w:tc>
        <w:tc>
          <w:tcPr>
            <w:tcW w:w="494" w:type="pct"/>
            <w:noWrap/>
            <w:vAlign w:val="center"/>
          </w:tcPr>
          <w:p w:rsidR="00ED0044" w:rsidRPr="00560E21" w:rsidRDefault="00ED0044" w:rsidP="00AC3402">
            <w:pPr>
              <w:jc w:val="center"/>
              <w:rPr>
                <w:lang w:val="ru-RU"/>
              </w:rPr>
            </w:pPr>
            <w:r>
              <w:rPr>
                <w:lang w:val="ru-RU"/>
              </w:rPr>
              <w:t>29137,55</w:t>
            </w:r>
          </w:p>
        </w:tc>
        <w:tc>
          <w:tcPr>
            <w:tcW w:w="494" w:type="pct"/>
            <w:vAlign w:val="center"/>
          </w:tcPr>
          <w:p w:rsidR="00ED0044" w:rsidRPr="00560E21" w:rsidRDefault="00ED0044" w:rsidP="00AC3402">
            <w:pPr>
              <w:jc w:val="center"/>
              <w:rPr>
                <w:lang w:val="ru-RU"/>
              </w:rPr>
            </w:pPr>
            <w:r w:rsidRPr="00560E21">
              <w:rPr>
                <w:lang w:val="ru-RU"/>
              </w:rPr>
              <w:t>18191,33</w:t>
            </w:r>
          </w:p>
        </w:tc>
        <w:tc>
          <w:tcPr>
            <w:tcW w:w="600" w:type="pct"/>
            <w:noWrap/>
            <w:vAlign w:val="center"/>
          </w:tcPr>
          <w:p w:rsidR="00ED0044" w:rsidRPr="00560E21" w:rsidRDefault="00ED0044" w:rsidP="00AC3402">
            <w:pPr>
              <w:jc w:val="center"/>
              <w:rPr>
                <w:lang w:val="ru-RU"/>
              </w:rPr>
            </w:pPr>
            <w:r w:rsidRPr="00560E21">
              <w:rPr>
                <w:lang w:val="ru-RU"/>
              </w:rPr>
              <w:t>17352,69</w:t>
            </w:r>
          </w:p>
        </w:tc>
        <w:tc>
          <w:tcPr>
            <w:tcW w:w="598" w:type="pct"/>
            <w:vAlign w:val="center"/>
          </w:tcPr>
          <w:p w:rsidR="00ED0044" w:rsidRPr="00560E21" w:rsidRDefault="00ED0044" w:rsidP="00AC3402">
            <w:pPr>
              <w:jc w:val="center"/>
              <w:rPr>
                <w:lang w:val="ru-RU"/>
              </w:rPr>
            </w:pPr>
            <w:r>
              <w:rPr>
                <w:lang w:val="ru-RU"/>
              </w:rPr>
              <w:t>64681,57</w:t>
            </w:r>
          </w:p>
        </w:tc>
      </w:tr>
      <w:tr w:rsidR="00ED0044" w:rsidRPr="006D53AF" w:rsidTr="00AC3402">
        <w:trPr>
          <w:trHeight w:val="300"/>
        </w:trPr>
        <w:tc>
          <w:tcPr>
            <w:tcW w:w="737" w:type="pct"/>
            <w:vMerge/>
            <w:vAlign w:val="center"/>
          </w:tcPr>
          <w:p w:rsidR="00ED0044" w:rsidRPr="00197041" w:rsidRDefault="00ED0044" w:rsidP="00AC3402">
            <w:pPr>
              <w:ind w:firstLine="709"/>
              <w:jc w:val="both"/>
              <w:rPr>
                <w:lang w:val="ru-RU" w:eastAsia="ru-RU"/>
              </w:rPr>
            </w:pPr>
          </w:p>
        </w:tc>
        <w:tc>
          <w:tcPr>
            <w:tcW w:w="1146" w:type="pct"/>
            <w:vMerge/>
            <w:vAlign w:val="center"/>
          </w:tcPr>
          <w:p w:rsidR="00ED0044" w:rsidRPr="00197041" w:rsidRDefault="00ED0044" w:rsidP="00AC3402">
            <w:pPr>
              <w:ind w:firstLine="709"/>
              <w:jc w:val="both"/>
              <w:rPr>
                <w:lang w:val="ru-RU" w:eastAsia="ru-RU"/>
              </w:rPr>
            </w:pPr>
          </w:p>
        </w:tc>
        <w:tc>
          <w:tcPr>
            <w:tcW w:w="930" w:type="pct"/>
            <w:vAlign w:val="center"/>
          </w:tcPr>
          <w:p w:rsidR="00ED0044" w:rsidRPr="00197041" w:rsidRDefault="00ED0044" w:rsidP="00AC3402">
            <w:pPr>
              <w:jc w:val="center"/>
              <w:rPr>
                <w:lang w:val="ru-RU" w:eastAsia="ru-RU"/>
              </w:rPr>
            </w:pPr>
            <w:r w:rsidRPr="00197041">
              <w:rPr>
                <w:lang w:val="ru-RU" w:eastAsia="ru-RU"/>
              </w:rPr>
              <w:t>краевой бюджет</w:t>
            </w:r>
          </w:p>
        </w:tc>
        <w:tc>
          <w:tcPr>
            <w:tcW w:w="494" w:type="pct"/>
            <w:noWrap/>
            <w:vAlign w:val="center"/>
          </w:tcPr>
          <w:p w:rsidR="00ED0044" w:rsidRPr="00560E21" w:rsidRDefault="00ED0044" w:rsidP="00AC3402">
            <w:pPr>
              <w:jc w:val="center"/>
              <w:rPr>
                <w:lang w:val="ru-RU"/>
              </w:rPr>
            </w:pPr>
            <w:r>
              <w:rPr>
                <w:lang w:val="ru-RU"/>
              </w:rPr>
              <w:t>230610,31</w:t>
            </w:r>
          </w:p>
        </w:tc>
        <w:tc>
          <w:tcPr>
            <w:tcW w:w="494" w:type="pct"/>
            <w:vAlign w:val="center"/>
          </w:tcPr>
          <w:p w:rsidR="00ED0044" w:rsidRPr="00560E21" w:rsidRDefault="00ED0044" w:rsidP="00AC3402">
            <w:pPr>
              <w:jc w:val="center"/>
              <w:rPr>
                <w:lang w:val="ru-RU"/>
              </w:rPr>
            </w:pPr>
            <w:r>
              <w:rPr>
                <w:lang w:val="ru-RU"/>
              </w:rPr>
              <w:t>195272,85</w:t>
            </w:r>
          </w:p>
        </w:tc>
        <w:tc>
          <w:tcPr>
            <w:tcW w:w="600" w:type="pct"/>
            <w:noWrap/>
            <w:vAlign w:val="center"/>
          </w:tcPr>
          <w:p w:rsidR="00ED0044" w:rsidRPr="00560E21" w:rsidRDefault="00ED0044" w:rsidP="00AC3402">
            <w:pPr>
              <w:jc w:val="center"/>
              <w:rPr>
                <w:lang w:val="ru-RU"/>
              </w:rPr>
            </w:pPr>
            <w:r>
              <w:rPr>
                <w:lang w:val="ru-RU"/>
              </w:rPr>
              <w:t>196193,75</w:t>
            </w:r>
          </w:p>
        </w:tc>
        <w:tc>
          <w:tcPr>
            <w:tcW w:w="598" w:type="pct"/>
            <w:vAlign w:val="center"/>
          </w:tcPr>
          <w:p w:rsidR="00ED0044" w:rsidRPr="00560E21" w:rsidRDefault="00ED0044" w:rsidP="00AC3402">
            <w:pPr>
              <w:jc w:val="center"/>
              <w:rPr>
                <w:lang w:val="ru-RU"/>
              </w:rPr>
            </w:pPr>
            <w:r>
              <w:rPr>
                <w:lang w:val="ru-RU"/>
              </w:rPr>
              <w:t>622076,91</w:t>
            </w:r>
          </w:p>
        </w:tc>
      </w:tr>
      <w:tr w:rsidR="00ED0044" w:rsidRPr="006D53AF" w:rsidTr="00AC3402">
        <w:trPr>
          <w:trHeight w:val="285"/>
        </w:trPr>
        <w:tc>
          <w:tcPr>
            <w:tcW w:w="737" w:type="pct"/>
            <w:vMerge/>
            <w:vAlign w:val="center"/>
          </w:tcPr>
          <w:p w:rsidR="00ED0044" w:rsidRPr="00197041" w:rsidRDefault="00ED0044" w:rsidP="00AC3402">
            <w:pPr>
              <w:ind w:firstLine="709"/>
              <w:jc w:val="both"/>
              <w:rPr>
                <w:lang w:val="ru-RU" w:eastAsia="ru-RU"/>
              </w:rPr>
            </w:pPr>
          </w:p>
        </w:tc>
        <w:tc>
          <w:tcPr>
            <w:tcW w:w="1146" w:type="pct"/>
            <w:vMerge/>
            <w:vAlign w:val="center"/>
          </w:tcPr>
          <w:p w:rsidR="00ED0044" w:rsidRPr="00197041" w:rsidRDefault="00ED0044" w:rsidP="00AC3402">
            <w:pPr>
              <w:ind w:firstLine="709"/>
              <w:jc w:val="both"/>
              <w:rPr>
                <w:lang w:val="ru-RU" w:eastAsia="ru-RU"/>
              </w:rPr>
            </w:pPr>
          </w:p>
        </w:tc>
        <w:tc>
          <w:tcPr>
            <w:tcW w:w="930" w:type="pct"/>
            <w:vAlign w:val="center"/>
          </w:tcPr>
          <w:p w:rsidR="00ED0044" w:rsidRPr="00197041" w:rsidRDefault="00ED0044" w:rsidP="00AC3402">
            <w:pPr>
              <w:jc w:val="center"/>
              <w:rPr>
                <w:lang w:val="ru-RU" w:eastAsia="ru-RU"/>
              </w:rPr>
            </w:pPr>
            <w:r w:rsidRPr="00197041">
              <w:rPr>
                <w:lang w:val="ru-RU" w:eastAsia="ru-RU"/>
              </w:rPr>
              <w:t>местный бюджет</w:t>
            </w:r>
          </w:p>
        </w:tc>
        <w:tc>
          <w:tcPr>
            <w:tcW w:w="494" w:type="pct"/>
            <w:noWrap/>
            <w:vAlign w:val="center"/>
          </w:tcPr>
          <w:p w:rsidR="00ED0044" w:rsidRPr="00560E21" w:rsidRDefault="00ED0044" w:rsidP="00AC3402">
            <w:pPr>
              <w:jc w:val="center"/>
              <w:rPr>
                <w:lang w:val="ru-RU"/>
              </w:rPr>
            </w:pPr>
            <w:r>
              <w:rPr>
                <w:lang w:val="ru-RU"/>
              </w:rPr>
              <w:t>113701,37</w:t>
            </w:r>
          </w:p>
        </w:tc>
        <w:tc>
          <w:tcPr>
            <w:tcW w:w="494" w:type="pct"/>
            <w:vAlign w:val="center"/>
          </w:tcPr>
          <w:p w:rsidR="00ED0044" w:rsidRPr="00560E21" w:rsidRDefault="00ED0044" w:rsidP="00AC3402">
            <w:pPr>
              <w:jc w:val="center"/>
              <w:rPr>
                <w:lang w:val="ru-RU"/>
              </w:rPr>
            </w:pPr>
            <w:r w:rsidRPr="00560E21">
              <w:rPr>
                <w:lang w:val="ru-RU"/>
              </w:rPr>
              <w:t>89418,96</w:t>
            </w:r>
          </w:p>
        </w:tc>
        <w:tc>
          <w:tcPr>
            <w:tcW w:w="600" w:type="pct"/>
            <w:noWrap/>
            <w:vAlign w:val="center"/>
          </w:tcPr>
          <w:p w:rsidR="00ED0044" w:rsidRPr="00560E21" w:rsidRDefault="00ED0044" w:rsidP="00AC3402">
            <w:pPr>
              <w:jc w:val="center"/>
              <w:rPr>
                <w:lang w:val="ru-RU"/>
              </w:rPr>
            </w:pPr>
            <w:r w:rsidRPr="00560E21">
              <w:rPr>
                <w:lang w:val="ru-RU"/>
              </w:rPr>
              <w:t>89418,96</w:t>
            </w:r>
          </w:p>
        </w:tc>
        <w:tc>
          <w:tcPr>
            <w:tcW w:w="598" w:type="pct"/>
            <w:vAlign w:val="center"/>
          </w:tcPr>
          <w:p w:rsidR="00ED0044" w:rsidRPr="00560E21" w:rsidRDefault="00ED0044" w:rsidP="00AC3402">
            <w:pPr>
              <w:jc w:val="center"/>
              <w:rPr>
                <w:lang w:val="ru-RU"/>
              </w:rPr>
            </w:pPr>
            <w:r>
              <w:rPr>
                <w:lang w:val="ru-RU"/>
              </w:rPr>
              <w:t>292539,29</w:t>
            </w:r>
          </w:p>
        </w:tc>
      </w:tr>
      <w:tr w:rsidR="00ED0044" w:rsidRPr="006D53AF" w:rsidTr="00AC3402">
        <w:trPr>
          <w:trHeight w:val="300"/>
        </w:trPr>
        <w:tc>
          <w:tcPr>
            <w:tcW w:w="737" w:type="pct"/>
            <w:vMerge/>
            <w:vAlign w:val="center"/>
          </w:tcPr>
          <w:p w:rsidR="00ED0044" w:rsidRPr="00197041" w:rsidRDefault="00ED0044" w:rsidP="00AC3402">
            <w:pPr>
              <w:ind w:firstLine="709"/>
              <w:jc w:val="both"/>
              <w:rPr>
                <w:lang w:val="ru-RU" w:eastAsia="ru-RU"/>
              </w:rPr>
            </w:pPr>
          </w:p>
        </w:tc>
        <w:tc>
          <w:tcPr>
            <w:tcW w:w="1146" w:type="pct"/>
            <w:vMerge/>
            <w:vAlign w:val="center"/>
          </w:tcPr>
          <w:p w:rsidR="00ED0044" w:rsidRPr="00197041" w:rsidRDefault="00ED0044" w:rsidP="00AC3402">
            <w:pPr>
              <w:ind w:firstLine="709"/>
              <w:jc w:val="both"/>
              <w:rPr>
                <w:lang w:val="ru-RU" w:eastAsia="ru-RU"/>
              </w:rPr>
            </w:pPr>
          </w:p>
        </w:tc>
        <w:tc>
          <w:tcPr>
            <w:tcW w:w="930" w:type="pct"/>
            <w:vAlign w:val="center"/>
          </w:tcPr>
          <w:p w:rsidR="00ED0044" w:rsidRPr="00197041" w:rsidRDefault="00ED0044" w:rsidP="00AC3402">
            <w:pPr>
              <w:jc w:val="center"/>
              <w:rPr>
                <w:lang w:val="ru-RU" w:eastAsia="ru-RU"/>
              </w:rPr>
            </w:pPr>
            <w:r w:rsidRPr="00197041">
              <w:rPr>
                <w:lang w:val="ru-RU" w:eastAsia="ru-RU"/>
              </w:rPr>
              <w:t>внебюджетные средства</w:t>
            </w:r>
          </w:p>
        </w:tc>
        <w:tc>
          <w:tcPr>
            <w:tcW w:w="494" w:type="pct"/>
            <w:noWrap/>
            <w:vAlign w:val="center"/>
          </w:tcPr>
          <w:p w:rsidR="00ED0044" w:rsidRPr="00B2515E" w:rsidRDefault="00ED0044" w:rsidP="00AC3402">
            <w:pPr>
              <w:jc w:val="center"/>
              <w:rPr>
                <w:lang w:val="ru-RU"/>
              </w:rPr>
            </w:pPr>
            <w:r>
              <w:rPr>
                <w:lang w:val="ru-RU"/>
              </w:rPr>
              <w:t>4350,00</w:t>
            </w:r>
          </w:p>
        </w:tc>
        <w:tc>
          <w:tcPr>
            <w:tcW w:w="494" w:type="pct"/>
            <w:vAlign w:val="center"/>
          </w:tcPr>
          <w:p w:rsidR="00ED0044" w:rsidRPr="00B2515E" w:rsidRDefault="00ED0044" w:rsidP="00AC3402">
            <w:pPr>
              <w:jc w:val="center"/>
              <w:rPr>
                <w:lang w:val="ru-RU"/>
              </w:rPr>
            </w:pPr>
            <w:r>
              <w:rPr>
                <w:lang w:val="ru-RU"/>
              </w:rPr>
              <w:t>2545,00</w:t>
            </w:r>
          </w:p>
        </w:tc>
        <w:tc>
          <w:tcPr>
            <w:tcW w:w="600" w:type="pct"/>
            <w:noWrap/>
            <w:vAlign w:val="center"/>
          </w:tcPr>
          <w:p w:rsidR="00ED0044" w:rsidRPr="00B2515E" w:rsidRDefault="00ED0044" w:rsidP="00AC3402">
            <w:pPr>
              <w:jc w:val="center"/>
              <w:rPr>
                <w:lang w:val="ru-RU"/>
              </w:rPr>
            </w:pPr>
            <w:r>
              <w:rPr>
                <w:lang w:val="ru-RU"/>
              </w:rPr>
              <w:t>2545,00</w:t>
            </w:r>
          </w:p>
        </w:tc>
        <w:tc>
          <w:tcPr>
            <w:tcW w:w="598" w:type="pct"/>
            <w:vAlign w:val="center"/>
          </w:tcPr>
          <w:p w:rsidR="00ED0044" w:rsidRPr="00B2515E" w:rsidRDefault="00ED0044" w:rsidP="00AC3402">
            <w:pPr>
              <w:jc w:val="center"/>
              <w:rPr>
                <w:lang w:val="ru-RU"/>
              </w:rPr>
            </w:pPr>
            <w:r>
              <w:rPr>
                <w:lang w:val="ru-RU"/>
              </w:rPr>
              <w:t>9440,00</w:t>
            </w:r>
          </w:p>
        </w:tc>
      </w:tr>
      <w:tr w:rsidR="00ED0044" w:rsidRPr="006D53AF" w:rsidTr="00AC3402">
        <w:trPr>
          <w:trHeight w:val="300"/>
        </w:trPr>
        <w:tc>
          <w:tcPr>
            <w:tcW w:w="737" w:type="pct"/>
            <w:vMerge w:val="restart"/>
            <w:vAlign w:val="center"/>
          </w:tcPr>
          <w:p w:rsidR="00ED0044" w:rsidRPr="006D53AF" w:rsidRDefault="00ED0044" w:rsidP="00AC3402">
            <w:pPr>
              <w:jc w:val="both"/>
              <w:rPr>
                <w:lang w:val="ru-RU" w:eastAsia="ru-RU"/>
              </w:rPr>
            </w:pPr>
            <w:r w:rsidRPr="006D53AF">
              <w:rPr>
                <w:lang w:val="ru-RU" w:eastAsia="ru-RU"/>
              </w:rPr>
              <w:lastRenderedPageBreak/>
              <w:t>Подпрограмма 3</w:t>
            </w:r>
          </w:p>
        </w:tc>
        <w:tc>
          <w:tcPr>
            <w:tcW w:w="1146" w:type="pct"/>
            <w:vMerge w:val="restart"/>
            <w:vAlign w:val="center"/>
          </w:tcPr>
          <w:p w:rsidR="00ED0044" w:rsidRPr="006D53AF" w:rsidRDefault="00ED0044" w:rsidP="00AC3402">
            <w:pPr>
              <w:jc w:val="both"/>
              <w:rPr>
                <w:color w:val="000000"/>
                <w:lang w:val="ru-RU"/>
              </w:rPr>
            </w:pPr>
            <w:r w:rsidRPr="006D53AF">
              <w:rPr>
                <w:lang w:val="ru-RU" w:eastAsia="ru-RU"/>
              </w:rPr>
              <w:t>«</w:t>
            </w:r>
            <w:r w:rsidRPr="006D53AF">
              <w:rPr>
                <w:lang w:eastAsia="ru-RU"/>
              </w:rPr>
              <w:t>Одарённые</w:t>
            </w:r>
            <w:r w:rsidRPr="006D53AF">
              <w:rPr>
                <w:lang w:val="ru-RU" w:eastAsia="ru-RU"/>
              </w:rPr>
              <w:t xml:space="preserve"> </w:t>
            </w:r>
            <w:r w:rsidRPr="006D53AF">
              <w:rPr>
                <w:lang w:eastAsia="ru-RU"/>
              </w:rPr>
              <w:t>дети Тасеевского района</w:t>
            </w:r>
            <w:r w:rsidRPr="006D53AF">
              <w:rPr>
                <w:lang w:val="ru-RU" w:eastAsia="ru-RU"/>
              </w:rPr>
              <w:t>»</w:t>
            </w:r>
          </w:p>
        </w:tc>
        <w:tc>
          <w:tcPr>
            <w:tcW w:w="930" w:type="pct"/>
            <w:vAlign w:val="center"/>
          </w:tcPr>
          <w:p w:rsidR="00ED0044" w:rsidRPr="006D53AF" w:rsidRDefault="00ED0044" w:rsidP="00AC3402">
            <w:pPr>
              <w:jc w:val="center"/>
              <w:rPr>
                <w:lang w:val="ru-RU" w:eastAsia="ru-RU"/>
              </w:rPr>
            </w:pPr>
            <w:r w:rsidRPr="006D53AF">
              <w:rPr>
                <w:lang w:val="ru-RU" w:eastAsia="ru-RU"/>
              </w:rPr>
              <w:t>Всего</w:t>
            </w:r>
          </w:p>
        </w:tc>
        <w:tc>
          <w:tcPr>
            <w:tcW w:w="494" w:type="pct"/>
            <w:noWrap/>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955,00</w:t>
            </w:r>
          </w:p>
        </w:tc>
        <w:tc>
          <w:tcPr>
            <w:tcW w:w="494" w:type="pct"/>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955,00</w:t>
            </w:r>
          </w:p>
        </w:tc>
        <w:tc>
          <w:tcPr>
            <w:tcW w:w="600" w:type="pct"/>
            <w:noWrap/>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955,00</w:t>
            </w:r>
          </w:p>
        </w:tc>
        <w:tc>
          <w:tcPr>
            <w:tcW w:w="598" w:type="pct"/>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2865,00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 том числе:</w:t>
            </w:r>
          </w:p>
        </w:tc>
        <w:tc>
          <w:tcPr>
            <w:tcW w:w="494" w:type="pct"/>
            <w:noWrap/>
            <w:vAlign w:val="center"/>
          </w:tcPr>
          <w:p w:rsidR="00ED0044" w:rsidRPr="00357ED5" w:rsidRDefault="00ED0044" w:rsidP="00AC3402">
            <w:pPr>
              <w:jc w:val="center"/>
              <w:rPr>
                <w:color w:val="000000"/>
              </w:rPr>
            </w:pPr>
          </w:p>
        </w:tc>
        <w:tc>
          <w:tcPr>
            <w:tcW w:w="494" w:type="pct"/>
            <w:vAlign w:val="center"/>
          </w:tcPr>
          <w:p w:rsidR="00ED0044" w:rsidRPr="00357ED5" w:rsidRDefault="00ED0044" w:rsidP="00AC3402">
            <w:pPr>
              <w:jc w:val="center"/>
              <w:rPr>
                <w:color w:val="000000"/>
              </w:rPr>
            </w:pPr>
          </w:p>
        </w:tc>
        <w:tc>
          <w:tcPr>
            <w:tcW w:w="600" w:type="pct"/>
            <w:noWrap/>
            <w:vAlign w:val="center"/>
          </w:tcPr>
          <w:p w:rsidR="00ED0044" w:rsidRPr="00357ED5" w:rsidRDefault="00ED0044" w:rsidP="00AC3402">
            <w:pPr>
              <w:jc w:val="center"/>
              <w:rPr>
                <w:color w:val="000000"/>
              </w:rPr>
            </w:pPr>
          </w:p>
        </w:tc>
        <w:tc>
          <w:tcPr>
            <w:tcW w:w="598" w:type="pct"/>
            <w:vAlign w:val="center"/>
          </w:tcPr>
          <w:p w:rsidR="00ED0044" w:rsidRPr="00357ED5" w:rsidRDefault="00ED0044" w:rsidP="00AC3402">
            <w:pPr>
              <w:jc w:val="center"/>
              <w:rPr>
                <w:color w:val="000000"/>
              </w:rPr>
            </w:pP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федеральный бюджет</w:t>
            </w:r>
          </w:p>
        </w:tc>
        <w:tc>
          <w:tcPr>
            <w:tcW w:w="494" w:type="pct"/>
            <w:noWrap/>
            <w:vAlign w:val="center"/>
          </w:tcPr>
          <w:p w:rsidR="00ED0044" w:rsidRPr="00357ED5" w:rsidRDefault="00ED0044" w:rsidP="00AC3402">
            <w:pPr>
              <w:jc w:val="center"/>
            </w:pPr>
            <w:r w:rsidRPr="00357ED5">
              <w:rPr>
                <w:bCs/>
                <w:color w:val="000000"/>
              </w:rPr>
              <w:t>0,00</w:t>
            </w:r>
          </w:p>
        </w:tc>
        <w:tc>
          <w:tcPr>
            <w:tcW w:w="494" w:type="pct"/>
            <w:vAlign w:val="center"/>
          </w:tcPr>
          <w:p w:rsidR="00ED0044" w:rsidRPr="00357ED5" w:rsidRDefault="00ED0044" w:rsidP="00AC3402">
            <w:pPr>
              <w:jc w:val="center"/>
            </w:pPr>
            <w:r w:rsidRPr="00357ED5">
              <w:rPr>
                <w:bCs/>
                <w:color w:val="000000"/>
              </w:rPr>
              <w:t>0,00</w:t>
            </w:r>
          </w:p>
        </w:tc>
        <w:tc>
          <w:tcPr>
            <w:tcW w:w="600" w:type="pct"/>
            <w:noWrap/>
            <w:vAlign w:val="center"/>
          </w:tcPr>
          <w:p w:rsidR="00ED0044" w:rsidRPr="00357ED5" w:rsidRDefault="00ED0044" w:rsidP="00AC3402">
            <w:pPr>
              <w:jc w:val="center"/>
            </w:pPr>
            <w:r w:rsidRPr="00357ED5">
              <w:rPr>
                <w:bCs/>
                <w:color w:val="000000"/>
              </w:rPr>
              <w:t>0,00</w:t>
            </w:r>
          </w:p>
        </w:tc>
        <w:tc>
          <w:tcPr>
            <w:tcW w:w="598" w:type="pct"/>
            <w:vAlign w:val="center"/>
          </w:tcPr>
          <w:p w:rsidR="00ED0044" w:rsidRPr="00357ED5" w:rsidRDefault="00ED0044" w:rsidP="00AC3402">
            <w:pPr>
              <w:jc w:val="center"/>
            </w:pPr>
            <w:r w:rsidRPr="00357ED5">
              <w:rPr>
                <w:bCs/>
                <w:color w:val="000000"/>
              </w:rPr>
              <w:t>0,00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краевой бюджет</w:t>
            </w:r>
          </w:p>
        </w:tc>
        <w:tc>
          <w:tcPr>
            <w:tcW w:w="494" w:type="pct"/>
            <w:noWrap/>
            <w:vAlign w:val="center"/>
          </w:tcPr>
          <w:p w:rsidR="00ED0044" w:rsidRPr="00357ED5" w:rsidRDefault="00ED0044" w:rsidP="00AC3402">
            <w:pPr>
              <w:jc w:val="center"/>
            </w:pPr>
            <w:r w:rsidRPr="00357ED5">
              <w:rPr>
                <w:bCs/>
                <w:color w:val="000000"/>
              </w:rPr>
              <w:t>0,00</w:t>
            </w:r>
          </w:p>
        </w:tc>
        <w:tc>
          <w:tcPr>
            <w:tcW w:w="494" w:type="pct"/>
            <w:vAlign w:val="center"/>
          </w:tcPr>
          <w:p w:rsidR="00ED0044" w:rsidRPr="00357ED5" w:rsidRDefault="00ED0044" w:rsidP="00AC3402">
            <w:pPr>
              <w:jc w:val="center"/>
            </w:pPr>
            <w:r w:rsidRPr="00357ED5">
              <w:rPr>
                <w:bCs/>
                <w:color w:val="000000"/>
              </w:rPr>
              <w:t>0,00</w:t>
            </w:r>
          </w:p>
        </w:tc>
        <w:tc>
          <w:tcPr>
            <w:tcW w:w="600" w:type="pct"/>
            <w:noWrap/>
            <w:vAlign w:val="center"/>
          </w:tcPr>
          <w:p w:rsidR="00ED0044" w:rsidRPr="00357ED5" w:rsidRDefault="00ED0044" w:rsidP="00AC3402">
            <w:pPr>
              <w:jc w:val="center"/>
            </w:pPr>
            <w:r w:rsidRPr="00357ED5">
              <w:rPr>
                <w:bCs/>
                <w:color w:val="000000"/>
              </w:rPr>
              <w:t>0,00</w:t>
            </w:r>
          </w:p>
        </w:tc>
        <w:tc>
          <w:tcPr>
            <w:tcW w:w="598" w:type="pct"/>
            <w:vAlign w:val="center"/>
          </w:tcPr>
          <w:p w:rsidR="00ED0044" w:rsidRPr="00357ED5" w:rsidRDefault="00ED0044" w:rsidP="00AC3402">
            <w:pPr>
              <w:jc w:val="center"/>
            </w:pPr>
            <w:r w:rsidRPr="00357ED5">
              <w:rPr>
                <w:bCs/>
                <w:color w:val="000000"/>
              </w:rPr>
              <w:t>0,00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местный бюджет</w:t>
            </w:r>
          </w:p>
        </w:tc>
        <w:tc>
          <w:tcPr>
            <w:tcW w:w="494" w:type="pct"/>
            <w:noWrap/>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955,00</w:t>
            </w:r>
          </w:p>
        </w:tc>
        <w:tc>
          <w:tcPr>
            <w:tcW w:w="494" w:type="pct"/>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955,00</w:t>
            </w:r>
          </w:p>
        </w:tc>
        <w:tc>
          <w:tcPr>
            <w:tcW w:w="600" w:type="pct"/>
            <w:noWrap/>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955,00</w:t>
            </w:r>
          </w:p>
        </w:tc>
        <w:tc>
          <w:tcPr>
            <w:tcW w:w="598" w:type="pct"/>
            <w:vAlign w:val="center"/>
          </w:tcPr>
          <w:p w:rsidR="00ED0044" w:rsidRPr="00357ED5" w:rsidRDefault="00ED0044" w:rsidP="00AC3402">
            <w:pPr>
              <w:autoSpaceDE w:val="0"/>
              <w:autoSpaceDN w:val="0"/>
              <w:adjustRightInd w:val="0"/>
              <w:jc w:val="center"/>
              <w:rPr>
                <w:rFonts w:eastAsiaTheme="minorEastAsia"/>
                <w:lang w:val="ru-RU"/>
              </w:rPr>
            </w:pPr>
            <w:r w:rsidRPr="00357ED5">
              <w:rPr>
                <w:rFonts w:eastAsiaTheme="minorEastAsia"/>
                <w:lang w:val="ru-RU"/>
              </w:rPr>
              <w:t>2865,00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внебюджетные средства</w:t>
            </w:r>
          </w:p>
        </w:tc>
        <w:tc>
          <w:tcPr>
            <w:tcW w:w="494" w:type="pct"/>
            <w:noWrap/>
            <w:vAlign w:val="center"/>
          </w:tcPr>
          <w:p w:rsidR="00ED0044" w:rsidRPr="00357ED5" w:rsidRDefault="00ED0044" w:rsidP="00AC3402">
            <w:pPr>
              <w:jc w:val="center"/>
            </w:pPr>
            <w:r w:rsidRPr="00357ED5">
              <w:rPr>
                <w:bCs/>
                <w:color w:val="000000"/>
              </w:rPr>
              <w:t>0,00</w:t>
            </w:r>
          </w:p>
        </w:tc>
        <w:tc>
          <w:tcPr>
            <w:tcW w:w="494" w:type="pct"/>
            <w:vAlign w:val="center"/>
          </w:tcPr>
          <w:p w:rsidR="00ED0044" w:rsidRPr="00357ED5" w:rsidRDefault="00ED0044" w:rsidP="00AC3402">
            <w:pPr>
              <w:jc w:val="center"/>
            </w:pPr>
            <w:r w:rsidRPr="00357ED5">
              <w:rPr>
                <w:bCs/>
                <w:color w:val="000000"/>
              </w:rPr>
              <w:t>0,00</w:t>
            </w:r>
          </w:p>
        </w:tc>
        <w:tc>
          <w:tcPr>
            <w:tcW w:w="600" w:type="pct"/>
            <w:noWrap/>
            <w:vAlign w:val="center"/>
          </w:tcPr>
          <w:p w:rsidR="00ED0044" w:rsidRPr="00357ED5" w:rsidRDefault="00ED0044" w:rsidP="00AC3402">
            <w:pPr>
              <w:jc w:val="center"/>
            </w:pPr>
            <w:r w:rsidRPr="00357ED5">
              <w:rPr>
                <w:bCs/>
                <w:color w:val="000000"/>
              </w:rPr>
              <w:t>0,00</w:t>
            </w:r>
          </w:p>
        </w:tc>
        <w:tc>
          <w:tcPr>
            <w:tcW w:w="598" w:type="pct"/>
            <w:vAlign w:val="center"/>
          </w:tcPr>
          <w:p w:rsidR="00ED0044" w:rsidRPr="00357ED5" w:rsidRDefault="00ED0044" w:rsidP="00AC3402">
            <w:pPr>
              <w:jc w:val="center"/>
            </w:pPr>
            <w:r w:rsidRPr="00357ED5">
              <w:rPr>
                <w:bCs/>
                <w:color w:val="000000"/>
              </w:rPr>
              <w:t>0,00</w:t>
            </w:r>
          </w:p>
        </w:tc>
      </w:tr>
      <w:tr w:rsidR="00ED0044" w:rsidRPr="006D53AF" w:rsidTr="00AC3402">
        <w:trPr>
          <w:trHeight w:val="300"/>
        </w:trPr>
        <w:tc>
          <w:tcPr>
            <w:tcW w:w="737" w:type="pct"/>
            <w:vMerge w:val="restart"/>
            <w:vAlign w:val="center"/>
          </w:tcPr>
          <w:p w:rsidR="00ED0044" w:rsidRPr="006D53AF" w:rsidRDefault="00ED0044" w:rsidP="00AC3402">
            <w:pPr>
              <w:jc w:val="both"/>
              <w:rPr>
                <w:lang w:val="ru-RU" w:eastAsia="ru-RU"/>
              </w:rPr>
            </w:pPr>
            <w:r w:rsidRPr="006D53AF">
              <w:rPr>
                <w:lang w:val="ru-RU" w:eastAsia="ru-RU"/>
              </w:rPr>
              <w:t>Подпрограмма 4</w:t>
            </w:r>
          </w:p>
        </w:tc>
        <w:tc>
          <w:tcPr>
            <w:tcW w:w="1146" w:type="pct"/>
            <w:vMerge w:val="restart"/>
            <w:vAlign w:val="center"/>
          </w:tcPr>
          <w:p w:rsidR="00ED0044" w:rsidRPr="006D53AF" w:rsidRDefault="00ED0044" w:rsidP="00AC3402">
            <w:pPr>
              <w:widowControl w:val="0"/>
              <w:autoSpaceDE w:val="0"/>
              <w:autoSpaceDN w:val="0"/>
              <w:adjustRightInd w:val="0"/>
              <w:jc w:val="both"/>
              <w:rPr>
                <w:lang w:val="ru-RU" w:eastAsia="ru-RU"/>
              </w:rPr>
            </w:pPr>
            <w:r w:rsidRPr="006D53AF">
              <w:rPr>
                <w:color w:val="000000"/>
                <w:lang w:val="ru-RU"/>
              </w:rPr>
              <w:t>«Отдых детей и подростков Тасеевского района в каникулярное время»</w:t>
            </w:r>
          </w:p>
        </w:tc>
        <w:tc>
          <w:tcPr>
            <w:tcW w:w="930" w:type="pct"/>
            <w:vAlign w:val="center"/>
          </w:tcPr>
          <w:p w:rsidR="00ED0044" w:rsidRPr="006D53AF" w:rsidRDefault="00ED0044" w:rsidP="00AC3402">
            <w:pPr>
              <w:jc w:val="center"/>
              <w:rPr>
                <w:lang w:val="ru-RU" w:eastAsia="ru-RU"/>
              </w:rPr>
            </w:pPr>
            <w:r w:rsidRPr="006D53AF">
              <w:rPr>
                <w:lang w:val="ru-RU" w:eastAsia="ru-RU"/>
              </w:rPr>
              <w:t>Всего</w:t>
            </w:r>
          </w:p>
        </w:tc>
        <w:tc>
          <w:tcPr>
            <w:tcW w:w="494" w:type="pct"/>
            <w:noWrap/>
            <w:vAlign w:val="center"/>
          </w:tcPr>
          <w:p w:rsidR="00ED0044" w:rsidRPr="00357ED5" w:rsidRDefault="00ED0044" w:rsidP="00AC3402">
            <w:pPr>
              <w:jc w:val="center"/>
              <w:rPr>
                <w:lang w:val="ru-RU"/>
              </w:rPr>
            </w:pPr>
            <w:r>
              <w:rPr>
                <w:lang w:val="ru-RU"/>
              </w:rPr>
              <w:t>2174,10</w:t>
            </w:r>
          </w:p>
        </w:tc>
        <w:tc>
          <w:tcPr>
            <w:tcW w:w="494" w:type="pct"/>
            <w:vAlign w:val="center"/>
          </w:tcPr>
          <w:p w:rsidR="00ED0044" w:rsidRPr="009044C2" w:rsidRDefault="00ED0044" w:rsidP="00AC3402">
            <w:pPr>
              <w:jc w:val="center"/>
              <w:rPr>
                <w:lang w:val="ru-RU"/>
              </w:rPr>
            </w:pPr>
            <w:r>
              <w:rPr>
                <w:lang w:val="ru-RU"/>
              </w:rPr>
              <w:t>2708,90</w:t>
            </w:r>
          </w:p>
        </w:tc>
        <w:tc>
          <w:tcPr>
            <w:tcW w:w="600" w:type="pct"/>
            <w:noWrap/>
            <w:vAlign w:val="center"/>
          </w:tcPr>
          <w:p w:rsidR="00ED0044" w:rsidRPr="009044C2" w:rsidRDefault="00ED0044" w:rsidP="00AC3402">
            <w:pPr>
              <w:jc w:val="center"/>
              <w:rPr>
                <w:lang w:val="ru-RU"/>
              </w:rPr>
            </w:pPr>
            <w:r>
              <w:rPr>
                <w:lang w:val="ru-RU"/>
              </w:rPr>
              <w:t>2708,90</w:t>
            </w:r>
          </w:p>
        </w:tc>
        <w:tc>
          <w:tcPr>
            <w:tcW w:w="598" w:type="pct"/>
            <w:vAlign w:val="center"/>
          </w:tcPr>
          <w:p w:rsidR="00ED0044" w:rsidRPr="00357ED5" w:rsidRDefault="00ED0044" w:rsidP="00AC3402">
            <w:pPr>
              <w:jc w:val="center"/>
              <w:rPr>
                <w:lang w:val="ru-RU"/>
              </w:rPr>
            </w:pPr>
            <w:r>
              <w:rPr>
                <w:lang w:val="ru-RU"/>
              </w:rPr>
              <w:t>7591,90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widowControl w:val="0"/>
              <w:autoSpaceDE w:val="0"/>
              <w:autoSpaceDN w:val="0"/>
              <w:adjustRightInd w:val="0"/>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 том числе:</w:t>
            </w:r>
          </w:p>
        </w:tc>
        <w:tc>
          <w:tcPr>
            <w:tcW w:w="494" w:type="pct"/>
            <w:noWrap/>
            <w:vAlign w:val="center"/>
          </w:tcPr>
          <w:p w:rsidR="00ED0044" w:rsidRPr="00357ED5" w:rsidRDefault="00ED0044" w:rsidP="00AC3402">
            <w:pPr>
              <w:jc w:val="center"/>
              <w:rPr>
                <w:color w:val="000000"/>
              </w:rPr>
            </w:pPr>
          </w:p>
        </w:tc>
        <w:tc>
          <w:tcPr>
            <w:tcW w:w="494" w:type="pct"/>
            <w:vAlign w:val="center"/>
          </w:tcPr>
          <w:p w:rsidR="00ED0044" w:rsidRPr="00357ED5" w:rsidRDefault="00ED0044" w:rsidP="00AC3402">
            <w:pPr>
              <w:jc w:val="center"/>
              <w:rPr>
                <w:color w:val="000000"/>
              </w:rPr>
            </w:pPr>
          </w:p>
        </w:tc>
        <w:tc>
          <w:tcPr>
            <w:tcW w:w="600" w:type="pct"/>
            <w:noWrap/>
            <w:vAlign w:val="center"/>
          </w:tcPr>
          <w:p w:rsidR="00ED0044" w:rsidRPr="00357ED5" w:rsidRDefault="00ED0044" w:rsidP="00AC3402">
            <w:pPr>
              <w:jc w:val="center"/>
              <w:rPr>
                <w:color w:val="000000"/>
              </w:rPr>
            </w:pPr>
          </w:p>
        </w:tc>
        <w:tc>
          <w:tcPr>
            <w:tcW w:w="598" w:type="pct"/>
            <w:vAlign w:val="center"/>
          </w:tcPr>
          <w:p w:rsidR="00ED0044" w:rsidRPr="00357ED5" w:rsidRDefault="00ED0044" w:rsidP="00AC3402">
            <w:pPr>
              <w:jc w:val="center"/>
              <w:rPr>
                <w:color w:val="000000"/>
              </w:rPr>
            </w:pP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федеральный бюджет</w:t>
            </w:r>
          </w:p>
        </w:tc>
        <w:tc>
          <w:tcPr>
            <w:tcW w:w="494" w:type="pct"/>
            <w:noWrap/>
            <w:vAlign w:val="center"/>
          </w:tcPr>
          <w:p w:rsidR="00ED0044" w:rsidRPr="00357ED5" w:rsidRDefault="00ED0044" w:rsidP="00AC3402">
            <w:pPr>
              <w:jc w:val="center"/>
            </w:pPr>
            <w:r w:rsidRPr="00357ED5">
              <w:rPr>
                <w:bCs/>
                <w:color w:val="000000"/>
              </w:rPr>
              <w:t>0,00</w:t>
            </w:r>
          </w:p>
        </w:tc>
        <w:tc>
          <w:tcPr>
            <w:tcW w:w="494" w:type="pct"/>
            <w:vAlign w:val="center"/>
          </w:tcPr>
          <w:p w:rsidR="00ED0044" w:rsidRPr="00357ED5" w:rsidRDefault="00ED0044" w:rsidP="00AC3402">
            <w:pPr>
              <w:jc w:val="center"/>
            </w:pPr>
            <w:r w:rsidRPr="00357ED5">
              <w:rPr>
                <w:bCs/>
                <w:color w:val="000000"/>
              </w:rPr>
              <w:t>0,00</w:t>
            </w:r>
          </w:p>
        </w:tc>
        <w:tc>
          <w:tcPr>
            <w:tcW w:w="600" w:type="pct"/>
            <w:noWrap/>
            <w:vAlign w:val="center"/>
          </w:tcPr>
          <w:p w:rsidR="00ED0044" w:rsidRPr="00357ED5" w:rsidRDefault="00ED0044" w:rsidP="00AC3402">
            <w:pPr>
              <w:jc w:val="center"/>
            </w:pPr>
            <w:r w:rsidRPr="00357ED5">
              <w:rPr>
                <w:bCs/>
                <w:color w:val="000000"/>
              </w:rPr>
              <w:t>0,00</w:t>
            </w:r>
          </w:p>
        </w:tc>
        <w:tc>
          <w:tcPr>
            <w:tcW w:w="598" w:type="pct"/>
            <w:vAlign w:val="center"/>
          </w:tcPr>
          <w:p w:rsidR="00ED0044" w:rsidRPr="00357ED5" w:rsidRDefault="00ED0044" w:rsidP="00AC3402">
            <w:pPr>
              <w:jc w:val="center"/>
            </w:pPr>
            <w:r w:rsidRPr="00357ED5">
              <w:rPr>
                <w:bCs/>
                <w:color w:val="000000"/>
              </w:rPr>
              <w:t>0,00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краевой бюджет</w:t>
            </w:r>
          </w:p>
        </w:tc>
        <w:tc>
          <w:tcPr>
            <w:tcW w:w="494" w:type="pct"/>
            <w:noWrap/>
            <w:vAlign w:val="center"/>
          </w:tcPr>
          <w:p w:rsidR="00ED0044" w:rsidRPr="00357ED5" w:rsidRDefault="00ED0044" w:rsidP="00AC3402">
            <w:pPr>
              <w:jc w:val="center"/>
              <w:rPr>
                <w:lang w:val="ru-RU"/>
              </w:rPr>
            </w:pPr>
            <w:r>
              <w:rPr>
                <w:lang w:val="ru-RU"/>
              </w:rPr>
              <w:t>1985,90</w:t>
            </w:r>
          </w:p>
        </w:tc>
        <w:tc>
          <w:tcPr>
            <w:tcW w:w="494" w:type="pct"/>
            <w:vAlign w:val="center"/>
          </w:tcPr>
          <w:p w:rsidR="00ED0044" w:rsidRPr="00357ED5" w:rsidRDefault="00ED0044" w:rsidP="00AC3402">
            <w:pPr>
              <w:jc w:val="center"/>
              <w:rPr>
                <w:lang w:val="ru-RU"/>
              </w:rPr>
            </w:pPr>
            <w:r>
              <w:rPr>
                <w:lang w:val="ru-RU"/>
              </w:rPr>
              <w:t>2300,90</w:t>
            </w:r>
          </w:p>
        </w:tc>
        <w:tc>
          <w:tcPr>
            <w:tcW w:w="600" w:type="pct"/>
            <w:noWrap/>
            <w:vAlign w:val="center"/>
          </w:tcPr>
          <w:p w:rsidR="00ED0044" w:rsidRPr="00357ED5" w:rsidRDefault="00ED0044" w:rsidP="00AC3402">
            <w:pPr>
              <w:jc w:val="center"/>
              <w:rPr>
                <w:lang w:val="ru-RU"/>
              </w:rPr>
            </w:pPr>
            <w:r>
              <w:rPr>
                <w:lang w:val="ru-RU"/>
              </w:rPr>
              <w:t>2300,90</w:t>
            </w:r>
          </w:p>
        </w:tc>
        <w:tc>
          <w:tcPr>
            <w:tcW w:w="598" w:type="pct"/>
            <w:vAlign w:val="center"/>
          </w:tcPr>
          <w:p w:rsidR="00ED0044" w:rsidRPr="00357ED5" w:rsidRDefault="00ED0044" w:rsidP="00AC3402">
            <w:pPr>
              <w:jc w:val="center"/>
              <w:rPr>
                <w:lang w:val="ru-RU"/>
              </w:rPr>
            </w:pPr>
            <w:r>
              <w:rPr>
                <w:lang w:val="ru-RU"/>
              </w:rPr>
              <w:t>6587,70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местный бюджет</w:t>
            </w:r>
          </w:p>
        </w:tc>
        <w:tc>
          <w:tcPr>
            <w:tcW w:w="494" w:type="pct"/>
            <w:noWrap/>
            <w:vAlign w:val="center"/>
          </w:tcPr>
          <w:p w:rsidR="00ED0044" w:rsidRPr="00357ED5" w:rsidRDefault="00ED0044" w:rsidP="00AC3402">
            <w:pPr>
              <w:jc w:val="center"/>
              <w:rPr>
                <w:color w:val="000000"/>
              </w:rPr>
            </w:pPr>
            <w:r>
              <w:rPr>
                <w:color w:val="000000"/>
                <w:lang w:val="ru-RU"/>
              </w:rPr>
              <w:t>188,20</w:t>
            </w:r>
          </w:p>
        </w:tc>
        <w:tc>
          <w:tcPr>
            <w:tcW w:w="494" w:type="pct"/>
            <w:vAlign w:val="center"/>
          </w:tcPr>
          <w:p w:rsidR="00ED0044" w:rsidRPr="00357ED5" w:rsidRDefault="00ED0044" w:rsidP="00AC3402">
            <w:pPr>
              <w:jc w:val="center"/>
              <w:rPr>
                <w:color w:val="000000"/>
              </w:rPr>
            </w:pPr>
            <w:r w:rsidRPr="00357ED5">
              <w:rPr>
                <w:color w:val="000000"/>
                <w:lang w:val="ru-RU"/>
              </w:rPr>
              <w:t>408,00</w:t>
            </w:r>
          </w:p>
        </w:tc>
        <w:tc>
          <w:tcPr>
            <w:tcW w:w="600" w:type="pct"/>
            <w:noWrap/>
            <w:vAlign w:val="center"/>
          </w:tcPr>
          <w:p w:rsidR="00ED0044" w:rsidRPr="00357ED5" w:rsidRDefault="00ED0044" w:rsidP="00AC3402">
            <w:pPr>
              <w:jc w:val="center"/>
              <w:rPr>
                <w:color w:val="000000"/>
              </w:rPr>
            </w:pPr>
            <w:r w:rsidRPr="00357ED5">
              <w:rPr>
                <w:color w:val="000000"/>
                <w:lang w:val="ru-RU"/>
              </w:rPr>
              <w:t>408,00</w:t>
            </w:r>
          </w:p>
        </w:tc>
        <w:tc>
          <w:tcPr>
            <w:tcW w:w="598" w:type="pct"/>
            <w:vAlign w:val="center"/>
          </w:tcPr>
          <w:p w:rsidR="00ED0044" w:rsidRPr="00357ED5" w:rsidRDefault="00ED0044" w:rsidP="00AC3402">
            <w:pPr>
              <w:jc w:val="center"/>
              <w:rPr>
                <w:color w:val="000000"/>
              </w:rPr>
            </w:pPr>
            <w:r>
              <w:rPr>
                <w:color w:val="000000"/>
                <w:lang w:val="ru-RU"/>
              </w:rPr>
              <w:t>1004,20</w:t>
            </w:r>
          </w:p>
        </w:tc>
      </w:tr>
      <w:tr w:rsidR="00ED0044" w:rsidRPr="006D53AF" w:rsidTr="00AC3402">
        <w:trPr>
          <w:trHeight w:val="339"/>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внебюджетные средства</w:t>
            </w:r>
          </w:p>
        </w:tc>
        <w:tc>
          <w:tcPr>
            <w:tcW w:w="494" w:type="pct"/>
            <w:noWrap/>
            <w:vAlign w:val="center"/>
          </w:tcPr>
          <w:p w:rsidR="00ED0044" w:rsidRPr="00357ED5" w:rsidRDefault="00ED0044" w:rsidP="00AC3402">
            <w:pPr>
              <w:jc w:val="center"/>
            </w:pPr>
            <w:r w:rsidRPr="00357ED5">
              <w:rPr>
                <w:bCs/>
                <w:color w:val="000000"/>
              </w:rPr>
              <w:t>0,00</w:t>
            </w:r>
          </w:p>
        </w:tc>
        <w:tc>
          <w:tcPr>
            <w:tcW w:w="494" w:type="pct"/>
            <w:vAlign w:val="center"/>
          </w:tcPr>
          <w:p w:rsidR="00ED0044" w:rsidRPr="00357ED5" w:rsidRDefault="00ED0044" w:rsidP="00AC3402">
            <w:pPr>
              <w:jc w:val="center"/>
            </w:pPr>
            <w:r w:rsidRPr="00357ED5">
              <w:rPr>
                <w:bCs/>
                <w:color w:val="000000"/>
              </w:rPr>
              <w:t>0,00</w:t>
            </w:r>
          </w:p>
        </w:tc>
        <w:tc>
          <w:tcPr>
            <w:tcW w:w="600" w:type="pct"/>
            <w:noWrap/>
            <w:vAlign w:val="center"/>
          </w:tcPr>
          <w:p w:rsidR="00ED0044" w:rsidRPr="00357ED5" w:rsidRDefault="00ED0044" w:rsidP="00AC3402">
            <w:pPr>
              <w:jc w:val="center"/>
            </w:pPr>
            <w:r w:rsidRPr="00357ED5">
              <w:rPr>
                <w:bCs/>
                <w:color w:val="000000"/>
              </w:rPr>
              <w:t>0,00</w:t>
            </w:r>
          </w:p>
        </w:tc>
        <w:tc>
          <w:tcPr>
            <w:tcW w:w="598" w:type="pct"/>
            <w:vAlign w:val="center"/>
          </w:tcPr>
          <w:p w:rsidR="00ED0044" w:rsidRPr="00357ED5" w:rsidRDefault="00ED0044" w:rsidP="00AC3402">
            <w:pPr>
              <w:jc w:val="center"/>
            </w:pPr>
            <w:r w:rsidRPr="00357ED5">
              <w:rPr>
                <w:bCs/>
                <w:color w:val="000000"/>
              </w:rPr>
              <w:t>0,00</w:t>
            </w:r>
          </w:p>
        </w:tc>
      </w:tr>
      <w:tr w:rsidR="00ED0044" w:rsidRPr="006D53AF" w:rsidTr="00AC3402">
        <w:trPr>
          <w:trHeight w:val="300"/>
        </w:trPr>
        <w:tc>
          <w:tcPr>
            <w:tcW w:w="737" w:type="pct"/>
            <w:vMerge w:val="restart"/>
            <w:vAlign w:val="center"/>
          </w:tcPr>
          <w:p w:rsidR="00ED0044" w:rsidRPr="006D53AF" w:rsidRDefault="00ED0044" w:rsidP="00AC3402">
            <w:pPr>
              <w:jc w:val="both"/>
              <w:rPr>
                <w:lang w:val="ru-RU" w:eastAsia="ru-RU"/>
              </w:rPr>
            </w:pPr>
            <w:r w:rsidRPr="006D53AF">
              <w:rPr>
                <w:lang w:val="ru-RU" w:eastAsia="ru-RU"/>
              </w:rPr>
              <w:t>Подпрограмма 5</w:t>
            </w:r>
          </w:p>
        </w:tc>
        <w:tc>
          <w:tcPr>
            <w:tcW w:w="1146" w:type="pct"/>
            <w:vMerge w:val="restart"/>
            <w:vAlign w:val="center"/>
          </w:tcPr>
          <w:p w:rsidR="00ED0044" w:rsidRPr="006D53AF" w:rsidRDefault="00ED0044" w:rsidP="00AC3402">
            <w:pPr>
              <w:widowControl w:val="0"/>
              <w:autoSpaceDE w:val="0"/>
              <w:autoSpaceDN w:val="0"/>
              <w:adjustRightInd w:val="0"/>
              <w:jc w:val="both"/>
              <w:rPr>
                <w:lang w:val="ru-RU" w:eastAsia="ru-RU"/>
              </w:rPr>
            </w:pPr>
            <w:r w:rsidRPr="006D53AF">
              <w:rPr>
                <w:color w:val="000000"/>
                <w:lang w:val="ru-RU"/>
              </w:rPr>
              <w:t>«Поддержка детей-сирот, расширение практики применения семейных форм воспитания»</w:t>
            </w:r>
          </w:p>
        </w:tc>
        <w:tc>
          <w:tcPr>
            <w:tcW w:w="930" w:type="pct"/>
            <w:vAlign w:val="center"/>
          </w:tcPr>
          <w:p w:rsidR="00ED0044" w:rsidRPr="006D53AF" w:rsidRDefault="00ED0044" w:rsidP="00AC3402">
            <w:pPr>
              <w:jc w:val="center"/>
              <w:rPr>
                <w:lang w:val="ru-RU" w:eastAsia="ru-RU"/>
              </w:rPr>
            </w:pPr>
            <w:r w:rsidRPr="006D53AF">
              <w:rPr>
                <w:lang w:val="ru-RU" w:eastAsia="ru-RU"/>
              </w:rPr>
              <w:t>Всего</w:t>
            </w:r>
          </w:p>
        </w:tc>
        <w:tc>
          <w:tcPr>
            <w:tcW w:w="494" w:type="pct"/>
            <w:noWrap/>
            <w:vAlign w:val="center"/>
          </w:tcPr>
          <w:p w:rsidR="00ED0044" w:rsidRPr="00560E21" w:rsidRDefault="00ED0044" w:rsidP="00AC3402">
            <w:pPr>
              <w:jc w:val="center"/>
              <w:rPr>
                <w:lang w:val="ru-RU"/>
              </w:rPr>
            </w:pPr>
            <w:r>
              <w:rPr>
                <w:lang w:val="ru-RU"/>
              </w:rPr>
              <w:t>7712,54</w:t>
            </w:r>
          </w:p>
        </w:tc>
        <w:tc>
          <w:tcPr>
            <w:tcW w:w="494" w:type="pct"/>
            <w:vAlign w:val="center"/>
          </w:tcPr>
          <w:p w:rsidR="00ED0044" w:rsidRPr="00560E21" w:rsidRDefault="00ED0044" w:rsidP="00AC3402">
            <w:pPr>
              <w:jc w:val="center"/>
              <w:rPr>
                <w:lang w:val="ru-RU"/>
              </w:rPr>
            </w:pPr>
            <w:r w:rsidRPr="00560E21">
              <w:rPr>
                <w:lang w:val="ru-RU"/>
              </w:rPr>
              <w:t>15409,70</w:t>
            </w:r>
          </w:p>
        </w:tc>
        <w:tc>
          <w:tcPr>
            <w:tcW w:w="600" w:type="pct"/>
            <w:noWrap/>
            <w:vAlign w:val="center"/>
          </w:tcPr>
          <w:p w:rsidR="00ED0044" w:rsidRPr="00560E21" w:rsidRDefault="00ED0044" w:rsidP="00AC3402">
            <w:pPr>
              <w:jc w:val="center"/>
              <w:rPr>
                <w:lang w:val="ru-RU"/>
              </w:rPr>
            </w:pPr>
            <w:r w:rsidRPr="00560E21">
              <w:rPr>
                <w:lang w:val="ru-RU"/>
              </w:rPr>
              <w:t>14834,50</w:t>
            </w:r>
          </w:p>
        </w:tc>
        <w:tc>
          <w:tcPr>
            <w:tcW w:w="598" w:type="pct"/>
            <w:vAlign w:val="center"/>
          </w:tcPr>
          <w:p w:rsidR="00ED0044" w:rsidRPr="00560E21" w:rsidRDefault="00ED0044" w:rsidP="00AC3402">
            <w:pPr>
              <w:jc w:val="center"/>
              <w:rPr>
                <w:lang w:val="ru-RU"/>
              </w:rPr>
            </w:pPr>
            <w:r>
              <w:rPr>
                <w:lang w:val="ru-RU"/>
              </w:rPr>
              <w:t>37956,74</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 том числе:</w:t>
            </w:r>
          </w:p>
        </w:tc>
        <w:tc>
          <w:tcPr>
            <w:tcW w:w="494" w:type="pct"/>
            <w:noWrap/>
            <w:vAlign w:val="center"/>
          </w:tcPr>
          <w:p w:rsidR="00ED0044" w:rsidRPr="00560E21" w:rsidRDefault="00ED0044" w:rsidP="00AC3402">
            <w:pPr>
              <w:jc w:val="center"/>
              <w:rPr>
                <w:color w:val="000000"/>
              </w:rPr>
            </w:pPr>
          </w:p>
        </w:tc>
        <w:tc>
          <w:tcPr>
            <w:tcW w:w="494" w:type="pct"/>
            <w:vAlign w:val="center"/>
          </w:tcPr>
          <w:p w:rsidR="00ED0044" w:rsidRPr="00560E21" w:rsidRDefault="00ED0044" w:rsidP="00AC3402">
            <w:pPr>
              <w:jc w:val="center"/>
              <w:rPr>
                <w:color w:val="000000"/>
              </w:rPr>
            </w:pPr>
          </w:p>
        </w:tc>
        <w:tc>
          <w:tcPr>
            <w:tcW w:w="600" w:type="pct"/>
            <w:noWrap/>
            <w:vAlign w:val="center"/>
          </w:tcPr>
          <w:p w:rsidR="00ED0044" w:rsidRPr="00560E21" w:rsidRDefault="00ED0044" w:rsidP="00AC3402">
            <w:pPr>
              <w:jc w:val="center"/>
              <w:rPr>
                <w:bCs/>
                <w:color w:val="000000"/>
              </w:rPr>
            </w:pPr>
          </w:p>
        </w:tc>
        <w:tc>
          <w:tcPr>
            <w:tcW w:w="598" w:type="pct"/>
            <w:vAlign w:val="center"/>
          </w:tcPr>
          <w:p w:rsidR="00ED0044" w:rsidRPr="00560E21" w:rsidRDefault="00ED0044" w:rsidP="00AC3402">
            <w:pPr>
              <w:jc w:val="center"/>
              <w:rPr>
                <w:bCs/>
                <w:color w:val="000000"/>
              </w:rPr>
            </w:pP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федеральный бюджет</w:t>
            </w:r>
          </w:p>
        </w:tc>
        <w:tc>
          <w:tcPr>
            <w:tcW w:w="494" w:type="pct"/>
            <w:noWrap/>
            <w:vAlign w:val="center"/>
          </w:tcPr>
          <w:p w:rsidR="00ED0044" w:rsidRPr="00560E21" w:rsidRDefault="00ED0044" w:rsidP="00AC3402">
            <w:pPr>
              <w:jc w:val="center"/>
              <w:rPr>
                <w:color w:val="000000"/>
                <w:lang w:val="ru-RU"/>
              </w:rPr>
            </w:pPr>
            <w:r w:rsidRPr="00560E21">
              <w:rPr>
                <w:color w:val="000000"/>
                <w:lang w:val="ru-RU"/>
              </w:rPr>
              <w:t>0,00</w:t>
            </w:r>
          </w:p>
        </w:tc>
        <w:tc>
          <w:tcPr>
            <w:tcW w:w="494" w:type="pct"/>
            <w:vAlign w:val="center"/>
          </w:tcPr>
          <w:p w:rsidR="00ED0044" w:rsidRPr="00560E21" w:rsidRDefault="00ED0044" w:rsidP="00AC3402">
            <w:pPr>
              <w:jc w:val="center"/>
              <w:rPr>
                <w:color w:val="000000"/>
                <w:lang w:val="ru-RU"/>
              </w:rPr>
            </w:pPr>
            <w:r w:rsidRPr="00560E21">
              <w:rPr>
                <w:color w:val="000000"/>
                <w:lang w:val="ru-RU"/>
              </w:rPr>
              <w:t>0,00</w:t>
            </w:r>
          </w:p>
        </w:tc>
        <w:tc>
          <w:tcPr>
            <w:tcW w:w="600" w:type="pct"/>
            <w:noWrap/>
            <w:vAlign w:val="center"/>
          </w:tcPr>
          <w:p w:rsidR="00ED0044" w:rsidRPr="00560E21" w:rsidRDefault="00ED0044" w:rsidP="00AC3402">
            <w:pPr>
              <w:jc w:val="center"/>
              <w:rPr>
                <w:bCs/>
                <w:color w:val="000000"/>
                <w:lang w:val="ru-RU"/>
              </w:rPr>
            </w:pPr>
            <w:r w:rsidRPr="00560E21">
              <w:rPr>
                <w:bCs/>
                <w:color w:val="000000"/>
                <w:lang w:val="ru-RU"/>
              </w:rPr>
              <w:t>0,00</w:t>
            </w:r>
          </w:p>
        </w:tc>
        <w:tc>
          <w:tcPr>
            <w:tcW w:w="598" w:type="pct"/>
            <w:vAlign w:val="center"/>
          </w:tcPr>
          <w:p w:rsidR="00ED0044" w:rsidRPr="00560E21" w:rsidRDefault="00ED0044" w:rsidP="00AC3402">
            <w:pPr>
              <w:jc w:val="center"/>
              <w:rPr>
                <w:bCs/>
                <w:color w:val="000000"/>
                <w:lang w:val="ru-RU"/>
              </w:rPr>
            </w:pPr>
            <w:r w:rsidRPr="00560E21">
              <w:rPr>
                <w:bCs/>
                <w:color w:val="000000"/>
                <w:lang w:val="ru-RU"/>
              </w:rPr>
              <w:t>0,00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краевой бюджет</w:t>
            </w:r>
          </w:p>
        </w:tc>
        <w:tc>
          <w:tcPr>
            <w:tcW w:w="494" w:type="pct"/>
            <w:noWrap/>
            <w:vAlign w:val="center"/>
          </w:tcPr>
          <w:p w:rsidR="00ED0044" w:rsidRPr="00560E21" w:rsidRDefault="00ED0044" w:rsidP="00AC3402">
            <w:pPr>
              <w:jc w:val="center"/>
              <w:rPr>
                <w:lang w:val="ru-RU"/>
              </w:rPr>
            </w:pPr>
            <w:r>
              <w:rPr>
                <w:lang w:val="ru-RU"/>
              </w:rPr>
              <w:t>7712,54</w:t>
            </w:r>
          </w:p>
        </w:tc>
        <w:tc>
          <w:tcPr>
            <w:tcW w:w="494" w:type="pct"/>
            <w:vAlign w:val="center"/>
          </w:tcPr>
          <w:p w:rsidR="00ED0044" w:rsidRPr="00560E21" w:rsidRDefault="00ED0044" w:rsidP="00AC3402">
            <w:pPr>
              <w:jc w:val="center"/>
              <w:rPr>
                <w:lang w:val="ru-RU"/>
              </w:rPr>
            </w:pPr>
            <w:r w:rsidRPr="00560E21">
              <w:rPr>
                <w:lang w:val="ru-RU"/>
              </w:rPr>
              <w:t>15409,70</w:t>
            </w:r>
          </w:p>
        </w:tc>
        <w:tc>
          <w:tcPr>
            <w:tcW w:w="600" w:type="pct"/>
            <w:noWrap/>
            <w:vAlign w:val="center"/>
          </w:tcPr>
          <w:p w:rsidR="00ED0044" w:rsidRPr="00560E21" w:rsidRDefault="00ED0044" w:rsidP="00AC3402">
            <w:pPr>
              <w:jc w:val="center"/>
              <w:rPr>
                <w:lang w:val="ru-RU"/>
              </w:rPr>
            </w:pPr>
            <w:r w:rsidRPr="00560E21">
              <w:rPr>
                <w:lang w:val="ru-RU"/>
              </w:rPr>
              <w:t>14834,50</w:t>
            </w:r>
          </w:p>
        </w:tc>
        <w:tc>
          <w:tcPr>
            <w:tcW w:w="598" w:type="pct"/>
            <w:vAlign w:val="center"/>
          </w:tcPr>
          <w:p w:rsidR="00ED0044" w:rsidRPr="00560E21" w:rsidRDefault="00ED0044" w:rsidP="00AC3402">
            <w:pPr>
              <w:jc w:val="center"/>
              <w:rPr>
                <w:lang w:val="ru-RU"/>
              </w:rPr>
            </w:pPr>
            <w:r>
              <w:rPr>
                <w:lang w:val="ru-RU"/>
              </w:rPr>
              <w:t>37956,74</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местный бюджет</w:t>
            </w:r>
          </w:p>
        </w:tc>
        <w:tc>
          <w:tcPr>
            <w:tcW w:w="494" w:type="pct"/>
            <w:noWrap/>
            <w:vAlign w:val="center"/>
          </w:tcPr>
          <w:p w:rsidR="00ED0044" w:rsidRPr="00560E21" w:rsidRDefault="00ED0044" w:rsidP="00AC3402">
            <w:pPr>
              <w:jc w:val="center"/>
            </w:pPr>
            <w:r w:rsidRPr="00560E21">
              <w:rPr>
                <w:bCs/>
                <w:color w:val="000000"/>
              </w:rPr>
              <w:t>0,00</w:t>
            </w:r>
          </w:p>
        </w:tc>
        <w:tc>
          <w:tcPr>
            <w:tcW w:w="494" w:type="pct"/>
            <w:vAlign w:val="center"/>
          </w:tcPr>
          <w:p w:rsidR="00ED0044" w:rsidRPr="00560E21" w:rsidRDefault="00ED0044" w:rsidP="00AC3402">
            <w:pPr>
              <w:jc w:val="center"/>
            </w:pPr>
            <w:r w:rsidRPr="00560E21">
              <w:rPr>
                <w:bCs/>
                <w:color w:val="000000"/>
              </w:rPr>
              <w:t>0,00</w:t>
            </w:r>
          </w:p>
        </w:tc>
        <w:tc>
          <w:tcPr>
            <w:tcW w:w="600" w:type="pct"/>
            <w:noWrap/>
            <w:vAlign w:val="center"/>
          </w:tcPr>
          <w:p w:rsidR="00ED0044" w:rsidRPr="00560E21" w:rsidRDefault="00ED0044" w:rsidP="00AC3402">
            <w:pPr>
              <w:jc w:val="center"/>
            </w:pPr>
            <w:r w:rsidRPr="00560E21">
              <w:rPr>
                <w:bCs/>
                <w:color w:val="000000"/>
              </w:rPr>
              <w:t>0,00</w:t>
            </w:r>
          </w:p>
        </w:tc>
        <w:tc>
          <w:tcPr>
            <w:tcW w:w="598" w:type="pct"/>
            <w:vAlign w:val="center"/>
          </w:tcPr>
          <w:p w:rsidR="00ED0044" w:rsidRPr="00560E21" w:rsidRDefault="00ED0044" w:rsidP="00AC3402">
            <w:pPr>
              <w:jc w:val="center"/>
            </w:pPr>
            <w:r w:rsidRPr="00560E21">
              <w:rPr>
                <w:bCs/>
                <w:color w:val="000000"/>
              </w:rPr>
              <w:t>0,00</w:t>
            </w:r>
          </w:p>
        </w:tc>
      </w:tr>
      <w:tr w:rsidR="00ED0044" w:rsidRPr="006D53AF" w:rsidTr="00AC3402">
        <w:trPr>
          <w:trHeight w:val="300"/>
        </w:trPr>
        <w:tc>
          <w:tcPr>
            <w:tcW w:w="737" w:type="pct"/>
            <w:vMerge/>
            <w:vAlign w:val="center"/>
          </w:tcPr>
          <w:p w:rsidR="00ED0044" w:rsidRPr="006D53AF" w:rsidRDefault="00ED0044" w:rsidP="00AC3402">
            <w:pPr>
              <w:ind w:firstLine="709"/>
              <w:jc w:val="both"/>
              <w:rPr>
                <w:lang w:val="ru-RU" w:eastAsia="ru-RU"/>
              </w:rPr>
            </w:pPr>
          </w:p>
        </w:tc>
        <w:tc>
          <w:tcPr>
            <w:tcW w:w="1146" w:type="pct"/>
            <w:vMerge/>
            <w:vAlign w:val="center"/>
          </w:tcPr>
          <w:p w:rsidR="00ED0044" w:rsidRPr="006D53AF" w:rsidRDefault="00ED0044" w:rsidP="00AC3402">
            <w:pPr>
              <w:ind w:firstLine="709"/>
              <w:jc w:val="both"/>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внебюджетные средства</w:t>
            </w:r>
          </w:p>
        </w:tc>
        <w:tc>
          <w:tcPr>
            <w:tcW w:w="494" w:type="pct"/>
            <w:noWrap/>
            <w:vAlign w:val="center"/>
          </w:tcPr>
          <w:p w:rsidR="00ED0044" w:rsidRPr="00560E21" w:rsidRDefault="00ED0044" w:rsidP="00AC3402">
            <w:pPr>
              <w:jc w:val="center"/>
            </w:pPr>
            <w:r w:rsidRPr="00560E21">
              <w:rPr>
                <w:bCs/>
                <w:color w:val="000000"/>
              </w:rPr>
              <w:t>0,00</w:t>
            </w:r>
          </w:p>
        </w:tc>
        <w:tc>
          <w:tcPr>
            <w:tcW w:w="494" w:type="pct"/>
            <w:vAlign w:val="center"/>
          </w:tcPr>
          <w:p w:rsidR="00ED0044" w:rsidRPr="00560E21" w:rsidRDefault="00ED0044" w:rsidP="00AC3402">
            <w:pPr>
              <w:jc w:val="center"/>
            </w:pPr>
            <w:r w:rsidRPr="00560E21">
              <w:rPr>
                <w:bCs/>
                <w:color w:val="000000"/>
              </w:rPr>
              <w:t>0,00</w:t>
            </w:r>
          </w:p>
        </w:tc>
        <w:tc>
          <w:tcPr>
            <w:tcW w:w="600" w:type="pct"/>
            <w:noWrap/>
            <w:vAlign w:val="center"/>
          </w:tcPr>
          <w:p w:rsidR="00ED0044" w:rsidRPr="00560E21" w:rsidRDefault="00ED0044" w:rsidP="00AC3402">
            <w:pPr>
              <w:jc w:val="center"/>
            </w:pPr>
            <w:r w:rsidRPr="00560E21">
              <w:rPr>
                <w:bCs/>
                <w:color w:val="000000"/>
              </w:rPr>
              <w:t>0,00</w:t>
            </w:r>
          </w:p>
        </w:tc>
        <w:tc>
          <w:tcPr>
            <w:tcW w:w="598" w:type="pct"/>
            <w:vAlign w:val="center"/>
          </w:tcPr>
          <w:p w:rsidR="00ED0044" w:rsidRPr="00560E21" w:rsidRDefault="00ED0044" w:rsidP="00AC3402">
            <w:pPr>
              <w:jc w:val="center"/>
            </w:pPr>
            <w:r w:rsidRPr="00560E21">
              <w:rPr>
                <w:bCs/>
                <w:color w:val="000000"/>
              </w:rPr>
              <w:t>0,00</w:t>
            </w:r>
          </w:p>
        </w:tc>
      </w:tr>
      <w:tr w:rsidR="00ED0044" w:rsidRPr="006D53AF" w:rsidTr="00AC3402">
        <w:trPr>
          <w:trHeight w:val="300"/>
        </w:trPr>
        <w:tc>
          <w:tcPr>
            <w:tcW w:w="737" w:type="pct"/>
            <w:vMerge w:val="restart"/>
            <w:vAlign w:val="center"/>
          </w:tcPr>
          <w:p w:rsidR="00ED0044" w:rsidRPr="006D53AF" w:rsidRDefault="00ED0044" w:rsidP="00AC3402">
            <w:pPr>
              <w:jc w:val="both"/>
              <w:rPr>
                <w:lang w:val="ru-RU" w:eastAsia="ru-RU"/>
              </w:rPr>
            </w:pPr>
            <w:r w:rsidRPr="006D53AF">
              <w:rPr>
                <w:lang w:val="ru-RU" w:eastAsia="ru-RU"/>
              </w:rPr>
              <w:t>Подпрограмма 6</w:t>
            </w:r>
          </w:p>
        </w:tc>
        <w:tc>
          <w:tcPr>
            <w:tcW w:w="1146" w:type="pct"/>
            <w:vMerge w:val="restart"/>
            <w:vAlign w:val="center"/>
          </w:tcPr>
          <w:p w:rsidR="00ED0044" w:rsidRPr="006D53AF" w:rsidRDefault="00ED0044" w:rsidP="00AC3402">
            <w:pPr>
              <w:widowControl w:val="0"/>
              <w:autoSpaceDE w:val="0"/>
              <w:autoSpaceDN w:val="0"/>
              <w:adjustRightInd w:val="0"/>
              <w:jc w:val="both"/>
              <w:rPr>
                <w:lang w:val="ru-RU" w:eastAsia="ru-RU"/>
              </w:rPr>
            </w:pPr>
            <w:r w:rsidRPr="006D53AF">
              <w:rPr>
                <w:lang w:val="ru-RU" w:eastAsia="ru-RU"/>
              </w:rPr>
              <w:t>«Обеспечение реализации муниципальной программы и прочие мероприятия»</w:t>
            </w:r>
          </w:p>
        </w:tc>
        <w:tc>
          <w:tcPr>
            <w:tcW w:w="930" w:type="pct"/>
            <w:vAlign w:val="center"/>
          </w:tcPr>
          <w:p w:rsidR="00ED0044" w:rsidRPr="006D53AF" w:rsidRDefault="00ED0044" w:rsidP="00AC3402">
            <w:pPr>
              <w:jc w:val="center"/>
              <w:rPr>
                <w:lang w:val="ru-RU" w:eastAsia="ru-RU"/>
              </w:rPr>
            </w:pPr>
            <w:r w:rsidRPr="006D53AF">
              <w:rPr>
                <w:lang w:val="ru-RU" w:eastAsia="ru-RU"/>
              </w:rPr>
              <w:t>Всего</w:t>
            </w:r>
          </w:p>
        </w:tc>
        <w:tc>
          <w:tcPr>
            <w:tcW w:w="494" w:type="pct"/>
            <w:noWrap/>
            <w:vAlign w:val="center"/>
          </w:tcPr>
          <w:p w:rsidR="00ED0044" w:rsidRPr="00357ED5" w:rsidRDefault="00ED0044" w:rsidP="00AC3402">
            <w:pPr>
              <w:autoSpaceDE w:val="0"/>
              <w:autoSpaceDN w:val="0"/>
              <w:adjustRightInd w:val="0"/>
              <w:jc w:val="center"/>
              <w:rPr>
                <w:rFonts w:eastAsiaTheme="minorEastAsia"/>
                <w:lang w:val="ru-RU"/>
              </w:rPr>
            </w:pPr>
            <w:r>
              <w:rPr>
                <w:rFonts w:eastAsiaTheme="minorEastAsia"/>
                <w:lang w:val="ru-RU"/>
              </w:rPr>
              <w:t>24957,87</w:t>
            </w:r>
          </w:p>
        </w:tc>
        <w:tc>
          <w:tcPr>
            <w:tcW w:w="494" w:type="pct"/>
            <w:vAlign w:val="center"/>
          </w:tcPr>
          <w:p w:rsidR="00ED0044" w:rsidRPr="00357ED5" w:rsidRDefault="00ED0044" w:rsidP="00AC3402">
            <w:pPr>
              <w:autoSpaceDE w:val="0"/>
              <w:autoSpaceDN w:val="0"/>
              <w:adjustRightInd w:val="0"/>
              <w:jc w:val="center"/>
              <w:rPr>
                <w:rFonts w:eastAsiaTheme="minorEastAsia"/>
                <w:lang w:val="ru-RU"/>
              </w:rPr>
            </w:pPr>
            <w:r>
              <w:rPr>
                <w:rFonts w:eastAsiaTheme="minorEastAsia"/>
                <w:lang w:val="ru-RU"/>
              </w:rPr>
              <w:t>20055,00</w:t>
            </w:r>
          </w:p>
        </w:tc>
        <w:tc>
          <w:tcPr>
            <w:tcW w:w="600" w:type="pct"/>
            <w:noWrap/>
            <w:vAlign w:val="center"/>
          </w:tcPr>
          <w:p w:rsidR="00ED0044" w:rsidRPr="00357ED5" w:rsidRDefault="00ED0044" w:rsidP="00AC3402">
            <w:pPr>
              <w:autoSpaceDE w:val="0"/>
              <w:autoSpaceDN w:val="0"/>
              <w:adjustRightInd w:val="0"/>
              <w:jc w:val="center"/>
              <w:rPr>
                <w:rFonts w:eastAsiaTheme="minorEastAsia"/>
                <w:lang w:val="ru-RU"/>
              </w:rPr>
            </w:pPr>
            <w:r>
              <w:rPr>
                <w:rFonts w:eastAsiaTheme="minorEastAsia"/>
                <w:lang w:val="ru-RU"/>
              </w:rPr>
              <w:t>20055,00</w:t>
            </w:r>
          </w:p>
        </w:tc>
        <w:tc>
          <w:tcPr>
            <w:tcW w:w="598" w:type="pct"/>
            <w:vAlign w:val="center"/>
          </w:tcPr>
          <w:p w:rsidR="00ED0044" w:rsidRPr="00357ED5" w:rsidRDefault="00ED0044" w:rsidP="00AC3402">
            <w:pPr>
              <w:autoSpaceDE w:val="0"/>
              <w:autoSpaceDN w:val="0"/>
              <w:adjustRightInd w:val="0"/>
              <w:jc w:val="center"/>
              <w:rPr>
                <w:rFonts w:eastAsiaTheme="minorEastAsia"/>
                <w:lang w:val="ru-RU"/>
              </w:rPr>
            </w:pPr>
            <w:r>
              <w:rPr>
                <w:rFonts w:eastAsiaTheme="minorEastAsia"/>
                <w:lang w:val="ru-RU"/>
              </w:rPr>
              <w:t>65067,87</w:t>
            </w:r>
          </w:p>
        </w:tc>
      </w:tr>
      <w:tr w:rsidR="00ED0044" w:rsidRPr="006D53AF" w:rsidTr="00AC3402">
        <w:trPr>
          <w:trHeight w:val="300"/>
        </w:trPr>
        <w:tc>
          <w:tcPr>
            <w:tcW w:w="737" w:type="pct"/>
            <w:vMerge/>
            <w:vAlign w:val="center"/>
          </w:tcPr>
          <w:p w:rsidR="00ED0044" w:rsidRPr="006D53AF" w:rsidRDefault="00ED0044" w:rsidP="00AC3402">
            <w:pPr>
              <w:ind w:firstLine="709"/>
              <w:jc w:val="center"/>
              <w:rPr>
                <w:lang w:val="ru-RU" w:eastAsia="ru-RU"/>
              </w:rPr>
            </w:pPr>
          </w:p>
        </w:tc>
        <w:tc>
          <w:tcPr>
            <w:tcW w:w="1146" w:type="pct"/>
            <w:vMerge/>
            <w:vAlign w:val="center"/>
          </w:tcPr>
          <w:p w:rsidR="00ED0044" w:rsidRPr="006D53AF" w:rsidRDefault="00ED0044" w:rsidP="00AC3402">
            <w:pPr>
              <w:ind w:firstLine="709"/>
              <w:jc w:val="center"/>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 том числе:</w:t>
            </w:r>
          </w:p>
        </w:tc>
        <w:tc>
          <w:tcPr>
            <w:tcW w:w="494" w:type="pct"/>
            <w:noWrap/>
            <w:vAlign w:val="center"/>
          </w:tcPr>
          <w:p w:rsidR="00ED0044" w:rsidRPr="00357ED5" w:rsidRDefault="00ED0044" w:rsidP="00AC3402">
            <w:pPr>
              <w:jc w:val="center"/>
              <w:rPr>
                <w:color w:val="000000"/>
              </w:rPr>
            </w:pPr>
          </w:p>
        </w:tc>
        <w:tc>
          <w:tcPr>
            <w:tcW w:w="494" w:type="pct"/>
            <w:vAlign w:val="center"/>
          </w:tcPr>
          <w:p w:rsidR="00ED0044" w:rsidRPr="00357ED5" w:rsidRDefault="00ED0044" w:rsidP="00AC3402">
            <w:pPr>
              <w:jc w:val="center"/>
              <w:rPr>
                <w:color w:val="000000"/>
              </w:rPr>
            </w:pPr>
          </w:p>
        </w:tc>
        <w:tc>
          <w:tcPr>
            <w:tcW w:w="600" w:type="pct"/>
            <w:noWrap/>
            <w:vAlign w:val="center"/>
          </w:tcPr>
          <w:p w:rsidR="00ED0044" w:rsidRPr="00357ED5" w:rsidRDefault="00ED0044" w:rsidP="00AC3402">
            <w:pPr>
              <w:jc w:val="center"/>
              <w:rPr>
                <w:color w:val="000000"/>
              </w:rPr>
            </w:pPr>
          </w:p>
        </w:tc>
        <w:tc>
          <w:tcPr>
            <w:tcW w:w="598" w:type="pct"/>
            <w:vAlign w:val="center"/>
          </w:tcPr>
          <w:p w:rsidR="00ED0044" w:rsidRPr="00357ED5" w:rsidRDefault="00ED0044" w:rsidP="00AC3402">
            <w:pPr>
              <w:jc w:val="center"/>
              <w:rPr>
                <w:bCs/>
                <w:color w:val="000000"/>
              </w:rPr>
            </w:pPr>
          </w:p>
        </w:tc>
      </w:tr>
      <w:tr w:rsidR="00ED0044" w:rsidRPr="006D53AF" w:rsidTr="00AC3402">
        <w:trPr>
          <w:trHeight w:val="300"/>
        </w:trPr>
        <w:tc>
          <w:tcPr>
            <w:tcW w:w="737" w:type="pct"/>
            <w:vMerge/>
            <w:vAlign w:val="center"/>
          </w:tcPr>
          <w:p w:rsidR="00ED0044" w:rsidRPr="006D53AF" w:rsidRDefault="00ED0044" w:rsidP="00AC3402">
            <w:pPr>
              <w:ind w:firstLine="709"/>
              <w:jc w:val="center"/>
              <w:rPr>
                <w:lang w:val="ru-RU" w:eastAsia="ru-RU"/>
              </w:rPr>
            </w:pPr>
          </w:p>
        </w:tc>
        <w:tc>
          <w:tcPr>
            <w:tcW w:w="1146" w:type="pct"/>
            <w:vMerge/>
            <w:vAlign w:val="center"/>
          </w:tcPr>
          <w:p w:rsidR="00ED0044" w:rsidRPr="006D53AF" w:rsidRDefault="00ED0044" w:rsidP="00AC3402">
            <w:pPr>
              <w:ind w:firstLine="709"/>
              <w:jc w:val="center"/>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федеральный бюджет</w:t>
            </w:r>
          </w:p>
        </w:tc>
        <w:tc>
          <w:tcPr>
            <w:tcW w:w="494" w:type="pct"/>
            <w:noWrap/>
            <w:vAlign w:val="center"/>
          </w:tcPr>
          <w:p w:rsidR="00ED0044" w:rsidRPr="00357ED5" w:rsidRDefault="00ED0044" w:rsidP="00AC3402">
            <w:pPr>
              <w:jc w:val="center"/>
              <w:rPr>
                <w:lang w:val="ru-RU"/>
              </w:rPr>
            </w:pPr>
            <w:r>
              <w:rPr>
                <w:lang w:val="ru-RU"/>
              </w:rPr>
              <w:t>3270,94</w:t>
            </w:r>
          </w:p>
        </w:tc>
        <w:tc>
          <w:tcPr>
            <w:tcW w:w="494" w:type="pct"/>
            <w:vAlign w:val="center"/>
          </w:tcPr>
          <w:p w:rsidR="00ED0044" w:rsidRPr="00357ED5" w:rsidRDefault="00ED0044" w:rsidP="00AC3402">
            <w:pPr>
              <w:jc w:val="center"/>
              <w:rPr>
                <w:lang w:val="ru-RU"/>
              </w:rPr>
            </w:pPr>
            <w:r w:rsidRPr="00357ED5">
              <w:rPr>
                <w:lang w:val="ru-RU"/>
              </w:rPr>
              <w:t>0,00</w:t>
            </w:r>
          </w:p>
        </w:tc>
        <w:tc>
          <w:tcPr>
            <w:tcW w:w="600" w:type="pct"/>
            <w:noWrap/>
            <w:vAlign w:val="center"/>
          </w:tcPr>
          <w:p w:rsidR="00ED0044" w:rsidRPr="00357ED5" w:rsidRDefault="00ED0044" w:rsidP="00AC3402">
            <w:pPr>
              <w:jc w:val="center"/>
              <w:rPr>
                <w:lang w:val="ru-RU"/>
              </w:rPr>
            </w:pPr>
            <w:r w:rsidRPr="00357ED5">
              <w:rPr>
                <w:lang w:val="ru-RU"/>
              </w:rPr>
              <w:t>0,00</w:t>
            </w:r>
          </w:p>
        </w:tc>
        <w:tc>
          <w:tcPr>
            <w:tcW w:w="598" w:type="pct"/>
            <w:vAlign w:val="center"/>
          </w:tcPr>
          <w:p w:rsidR="00ED0044" w:rsidRPr="00357ED5" w:rsidRDefault="00ED0044" w:rsidP="00AC3402">
            <w:pPr>
              <w:jc w:val="center"/>
              <w:rPr>
                <w:lang w:val="ru-RU" w:eastAsia="ru-RU"/>
              </w:rPr>
            </w:pPr>
            <w:r>
              <w:rPr>
                <w:lang w:val="ru-RU" w:eastAsia="ru-RU"/>
              </w:rPr>
              <w:t>3270,94</w:t>
            </w:r>
          </w:p>
        </w:tc>
      </w:tr>
      <w:tr w:rsidR="00ED0044" w:rsidRPr="006D53AF" w:rsidTr="00AC3402">
        <w:trPr>
          <w:trHeight w:val="300"/>
        </w:trPr>
        <w:tc>
          <w:tcPr>
            <w:tcW w:w="737" w:type="pct"/>
            <w:vMerge/>
            <w:vAlign w:val="center"/>
          </w:tcPr>
          <w:p w:rsidR="00ED0044" w:rsidRPr="006D53AF" w:rsidRDefault="00ED0044" w:rsidP="00AC3402">
            <w:pPr>
              <w:ind w:firstLine="709"/>
              <w:jc w:val="center"/>
              <w:rPr>
                <w:lang w:val="ru-RU" w:eastAsia="ru-RU"/>
              </w:rPr>
            </w:pPr>
          </w:p>
        </w:tc>
        <w:tc>
          <w:tcPr>
            <w:tcW w:w="1146" w:type="pct"/>
            <w:vMerge/>
            <w:vAlign w:val="center"/>
          </w:tcPr>
          <w:p w:rsidR="00ED0044" w:rsidRPr="006D53AF" w:rsidRDefault="00ED0044" w:rsidP="00AC3402">
            <w:pPr>
              <w:ind w:firstLine="709"/>
              <w:jc w:val="center"/>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краевой бюджет</w:t>
            </w:r>
          </w:p>
        </w:tc>
        <w:tc>
          <w:tcPr>
            <w:tcW w:w="494" w:type="pct"/>
            <w:noWrap/>
            <w:vAlign w:val="center"/>
          </w:tcPr>
          <w:p w:rsidR="00ED0044" w:rsidRPr="007164A5" w:rsidRDefault="00ED0044" w:rsidP="00AC3402">
            <w:pPr>
              <w:jc w:val="center"/>
              <w:rPr>
                <w:lang w:val="ru-RU"/>
              </w:rPr>
            </w:pPr>
            <w:r>
              <w:rPr>
                <w:lang w:val="ru-RU"/>
              </w:rPr>
              <w:t>2528,97</w:t>
            </w:r>
          </w:p>
        </w:tc>
        <w:tc>
          <w:tcPr>
            <w:tcW w:w="494" w:type="pct"/>
            <w:vAlign w:val="center"/>
          </w:tcPr>
          <w:p w:rsidR="00ED0044" w:rsidRPr="007164A5" w:rsidRDefault="00ED0044" w:rsidP="00AC3402">
            <w:pPr>
              <w:jc w:val="center"/>
              <w:rPr>
                <w:lang w:val="ru-RU"/>
              </w:rPr>
            </w:pPr>
            <w:r>
              <w:rPr>
                <w:lang w:val="ru-RU"/>
              </w:rPr>
              <w:t>1686,50</w:t>
            </w:r>
          </w:p>
        </w:tc>
        <w:tc>
          <w:tcPr>
            <w:tcW w:w="600" w:type="pct"/>
            <w:noWrap/>
            <w:vAlign w:val="center"/>
          </w:tcPr>
          <w:p w:rsidR="00ED0044" w:rsidRPr="007164A5" w:rsidRDefault="00ED0044" w:rsidP="00AC3402">
            <w:pPr>
              <w:jc w:val="center"/>
              <w:rPr>
                <w:lang w:val="ru-RU"/>
              </w:rPr>
            </w:pPr>
            <w:r>
              <w:rPr>
                <w:lang w:val="ru-RU"/>
              </w:rPr>
              <w:t>1686,50</w:t>
            </w:r>
          </w:p>
        </w:tc>
        <w:tc>
          <w:tcPr>
            <w:tcW w:w="598" w:type="pct"/>
            <w:vAlign w:val="center"/>
          </w:tcPr>
          <w:p w:rsidR="00ED0044" w:rsidRPr="007164A5" w:rsidRDefault="00ED0044" w:rsidP="00AC3402">
            <w:pPr>
              <w:jc w:val="center"/>
              <w:rPr>
                <w:lang w:val="ru-RU"/>
              </w:rPr>
            </w:pPr>
            <w:r>
              <w:rPr>
                <w:lang w:val="ru-RU"/>
              </w:rPr>
              <w:t>5901,97</w:t>
            </w:r>
          </w:p>
        </w:tc>
      </w:tr>
      <w:tr w:rsidR="00ED0044" w:rsidRPr="006D53AF" w:rsidTr="00AC3402">
        <w:trPr>
          <w:trHeight w:val="300"/>
        </w:trPr>
        <w:tc>
          <w:tcPr>
            <w:tcW w:w="737" w:type="pct"/>
            <w:vMerge/>
            <w:vAlign w:val="center"/>
          </w:tcPr>
          <w:p w:rsidR="00ED0044" w:rsidRPr="006D53AF" w:rsidRDefault="00ED0044" w:rsidP="00AC3402">
            <w:pPr>
              <w:ind w:firstLine="709"/>
              <w:jc w:val="center"/>
              <w:rPr>
                <w:lang w:val="ru-RU" w:eastAsia="ru-RU"/>
              </w:rPr>
            </w:pPr>
          </w:p>
        </w:tc>
        <w:tc>
          <w:tcPr>
            <w:tcW w:w="1146" w:type="pct"/>
            <w:vMerge/>
            <w:vAlign w:val="center"/>
          </w:tcPr>
          <w:p w:rsidR="00ED0044" w:rsidRPr="006D53AF" w:rsidRDefault="00ED0044" w:rsidP="00AC3402">
            <w:pPr>
              <w:ind w:firstLine="709"/>
              <w:jc w:val="center"/>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местный бюджет</w:t>
            </w:r>
          </w:p>
        </w:tc>
        <w:tc>
          <w:tcPr>
            <w:tcW w:w="494" w:type="pct"/>
            <w:noWrap/>
            <w:vAlign w:val="center"/>
          </w:tcPr>
          <w:p w:rsidR="00ED0044" w:rsidRPr="007164A5" w:rsidRDefault="00ED0044" w:rsidP="00AC3402">
            <w:pPr>
              <w:jc w:val="center"/>
              <w:rPr>
                <w:lang w:val="ru-RU"/>
              </w:rPr>
            </w:pPr>
            <w:r>
              <w:rPr>
                <w:lang w:val="ru-RU"/>
              </w:rPr>
              <w:t>19157,96</w:t>
            </w:r>
          </w:p>
        </w:tc>
        <w:tc>
          <w:tcPr>
            <w:tcW w:w="494" w:type="pct"/>
            <w:vAlign w:val="center"/>
          </w:tcPr>
          <w:p w:rsidR="00ED0044" w:rsidRPr="007164A5" w:rsidRDefault="00ED0044" w:rsidP="00AC3402">
            <w:pPr>
              <w:jc w:val="center"/>
              <w:rPr>
                <w:lang w:val="ru-RU"/>
              </w:rPr>
            </w:pPr>
            <w:r>
              <w:rPr>
                <w:lang w:val="ru-RU"/>
              </w:rPr>
              <w:t>18368,50</w:t>
            </w:r>
          </w:p>
        </w:tc>
        <w:tc>
          <w:tcPr>
            <w:tcW w:w="600" w:type="pct"/>
            <w:noWrap/>
            <w:vAlign w:val="center"/>
          </w:tcPr>
          <w:p w:rsidR="00ED0044" w:rsidRPr="007164A5" w:rsidRDefault="00ED0044" w:rsidP="00AC3402">
            <w:pPr>
              <w:jc w:val="center"/>
              <w:rPr>
                <w:lang w:val="ru-RU"/>
              </w:rPr>
            </w:pPr>
            <w:r>
              <w:rPr>
                <w:lang w:val="ru-RU"/>
              </w:rPr>
              <w:t>18368,50</w:t>
            </w:r>
          </w:p>
        </w:tc>
        <w:tc>
          <w:tcPr>
            <w:tcW w:w="598" w:type="pct"/>
            <w:vAlign w:val="center"/>
          </w:tcPr>
          <w:p w:rsidR="00ED0044" w:rsidRPr="00357ED5" w:rsidRDefault="00ED0044" w:rsidP="00AC3402">
            <w:pPr>
              <w:jc w:val="center"/>
              <w:rPr>
                <w:bCs/>
                <w:color w:val="000000"/>
                <w:lang w:val="ru-RU"/>
              </w:rPr>
            </w:pPr>
            <w:r>
              <w:rPr>
                <w:bCs/>
                <w:color w:val="000000"/>
                <w:lang w:val="ru-RU"/>
              </w:rPr>
              <w:t>55894,96</w:t>
            </w:r>
          </w:p>
        </w:tc>
      </w:tr>
      <w:tr w:rsidR="00ED0044" w:rsidRPr="00357ED5" w:rsidTr="00AC3402">
        <w:trPr>
          <w:trHeight w:val="300"/>
        </w:trPr>
        <w:tc>
          <w:tcPr>
            <w:tcW w:w="737" w:type="pct"/>
            <w:vMerge/>
            <w:vAlign w:val="center"/>
          </w:tcPr>
          <w:p w:rsidR="00ED0044" w:rsidRPr="006D53AF" w:rsidRDefault="00ED0044" w:rsidP="00AC3402">
            <w:pPr>
              <w:ind w:firstLine="709"/>
              <w:jc w:val="center"/>
              <w:rPr>
                <w:lang w:val="ru-RU" w:eastAsia="ru-RU"/>
              </w:rPr>
            </w:pPr>
          </w:p>
        </w:tc>
        <w:tc>
          <w:tcPr>
            <w:tcW w:w="1146" w:type="pct"/>
            <w:vMerge/>
            <w:vAlign w:val="center"/>
          </w:tcPr>
          <w:p w:rsidR="00ED0044" w:rsidRPr="006D53AF" w:rsidRDefault="00ED0044" w:rsidP="00AC3402">
            <w:pPr>
              <w:ind w:firstLine="709"/>
              <w:jc w:val="center"/>
              <w:rPr>
                <w:lang w:val="ru-RU" w:eastAsia="ru-RU"/>
              </w:rPr>
            </w:pPr>
          </w:p>
        </w:tc>
        <w:tc>
          <w:tcPr>
            <w:tcW w:w="930" w:type="pct"/>
            <w:vAlign w:val="center"/>
          </w:tcPr>
          <w:p w:rsidR="00ED0044" w:rsidRPr="006D53AF" w:rsidRDefault="00ED0044" w:rsidP="00AC3402">
            <w:pPr>
              <w:jc w:val="center"/>
              <w:rPr>
                <w:lang w:val="ru-RU" w:eastAsia="ru-RU"/>
              </w:rPr>
            </w:pPr>
            <w:r w:rsidRPr="006D53AF">
              <w:rPr>
                <w:lang w:val="ru-RU" w:eastAsia="ru-RU"/>
              </w:rPr>
              <w:t>внебюджетные средства</w:t>
            </w:r>
          </w:p>
        </w:tc>
        <w:tc>
          <w:tcPr>
            <w:tcW w:w="494" w:type="pct"/>
            <w:noWrap/>
            <w:vAlign w:val="center"/>
          </w:tcPr>
          <w:p w:rsidR="00ED0044" w:rsidRPr="00357ED5" w:rsidRDefault="00ED0044" w:rsidP="00AC3402">
            <w:pPr>
              <w:jc w:val="center"/>
              <w:rPr>
                <w:lang w:val="ru-RU"/>
              </w:rPr>
            </w:pPr>
            <w:r w:rsidRPr="00357ED5">
              <w:rPr>
                <w:lang w:val="ru-RU"/>
              </w:rPr>
              <w:t>0,00</w:t>
            </w:r>
          </w:p>
        </w:tc>
        <w:tc>
          <w:tcPr>
            <w:tcW w:w="494" w:type="pct"/>
            <w:vAlign w:val="center"/>
          </w:tcPr>
          <w:p w:rsidR="00ED0044" w:rsidRPr="00357ED5" w:rsidRDefault="00ED0044" w:rsidP="00AC3402">
            <w:pPr>
              <w:jc w:val="center"/>
              <w:rPr>
                <w:lang w:val="ru-RU"/>
              </w:rPr>
            </w:pPr>
            <w:r w:rsidRPr="00357ED5">
              <w:rPr>
                <w:lang w:val="ru-RU"/>
              </w:rPr>
              <w:t>0,00</w:t>
            </w:r>
          </w:p>
        </w:tc>
        <w:tc>
          <w:tcPr>
            <w:tcW w:w="600" w:type="pct"/>
            <w:noWrap/>
            <w:vAlign w:val="center"/>
          </w:tcPr>
          <w:p w:rsidR="00ED0044" w:rsidRPr="00357ED5" w:rsidRDefault="00ED0044" w:rsidP="00AC3402">
            <w:pPr>
              <w:jc w:val="center"/>
              <w:rPr>
                <w:lang w:val="ru-RU"/>
              </w:rPr>
            </w:pPr>
            <w:r w:rsidRPr="00357ED5">
              <w:rPr>
                <w:lang w:val="ru-RU"/>
              </w:rPr>
              <w:t>0,00</w:t>
            </w:r>
          </w:p>
        </w:tc>
        <w:tc>
          <w:tcPr>
            <w:tcW w:w="598" w:type="pct"/>
            <w:vAlign w:val="center"/>
          </w:tcPr>
          <w:p w:rsidR="00ED0044" w:rsidRPr="00357ED5" w:rsidRDefault="00ED0044" w:rsidP="00AC3402">
            <w:pPr>
              <w:jc w:val="center"/>
              <w:rPr>
                <w:lang w:val="ru-RU" w:eastAsia="ru-RU"/>
              </w:rPr>
            </w:pPr>
            <w:r w:rsidRPr="00357ED5">
              <w:rPr>
                <w:lang w:val="ru-RU" w:eastAsia="ru-RU"/>
              </w:rPr>
              <w:t>0,00</w:t>
            </w:r>
          </w:p>
        </w:tc>
      </w:tr>
    </w:tbl>
    <w:p w:rsidR="000D0B2C" w:rsidRPr="002001C7" w:rsidRDefault="000D0B2C" w:rsidP="000D0B2C">
      <w:pPr>
        <w:tabs>
          <w:tab w:val="left" w:pos="9310"/>
        </w:tabs>
        <w:autoSpaceDE w:val="0"/>
        <w:autoSpaceDN w:val="0"/>
        <w:adjustRightInd w:val="0"/>
        <w:ind w:firstLine="709"/>
        <w:jc w:val="right"/>
        <w:rPr>
          <w:sz w:val="28"/>
          <w:szCs w:val="28"/>
          <w:lang w:val="ru-RU" w:eastAsia="ru-RU"/>
        </w:rPr>
      </w:pPr>
    </w:p>
    <w:p w:rsidR="000D0B2C" w:rsidRPr="002001C7" w:rsidRDefault="000D0B2C" w:rsidP="00F24CBE">
      <w:pPr>
        <w:spacing w:after="200" w:line="276" w:lineRule="auto"/>
        <w:rPr>
          <w:sz w:val="28"/>
          <w:szCs w:val="28"/>
          <w:lang w:val="ru-RU"/>
        </w:rPr>
      </w:pPr>
    </w:p>
    <w:sectPr w:rsidR="000D0B2C" w:rsidRPr="002001C7" w:rsidSect="001950F3">
      <w:headerReference w:type="default" r:id="rId28"/>
      <w:pgSz w:w="16838" w:h="11906" w:orient="landscape"/>
      <w:pgMar w:top="568"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2A" w:rsidRDefault="0098432A">
      <w:r>
        <w:separator/>
      </w:r>
    </w:p>
  </w:endnote>
  <w:endnote w:type="continuationSeparator" w:id="0">
    <w:p w:rsidR="0098432A" w:rsidRDefault="0098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7" w:rsidRDefault="00C546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2A" w:rsidRDefault="0098432A">
      <w:r>
        <w:separator/>
      </w:r>
    </w:p>
  </w:footnote>
  <w:footnote w:type="continuationSeparator" w:id="0">
    <w:p w:rsidR="0098432A" w:rsidRDefault="00984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7" w:rsidRDefault="00C546F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7" w:rsidRDefault="00C546F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7" w:rsidRDefault="00C546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E"/>
    <w:rsid w:val="000001EB"/>
    <w:rsid w:val="000016E4"/>
    <w:rsid w:val="00002E95"/>
    <w:rsid w:val="00004D62"/>
    <w:rsid w:val="00006437"/>
    <w:rsid w:val="000072EA"/>
    <w:rsid w:val="00010AA7"/>
    <w:rsid w:val="000114D7"/>
    <w:rsid w:val="00014B03"/>
    <w:rsid w:val="00014D1E"/>
    <w:rsid w:val="00015E31"/>
    <w:rsid w:val="000174EB"/>
    <w:rsid w:val="000202A1"/>
    <w:rsid w:val="00020F84"/>
    <w:rsid w:val="00022C43"/>
    <w:rsid w:val="00023651"/>
    <w:rsid w:val="0002688F"/>
    <w:rsid w:val="00026969"/>
    <w:rsid w:val="00027985"/>
    <w:rsid w:val="000301F7"/>
    <w:rsid w:val="00030D45"/>
    <w:rsid w:val="0003144B"/>
    <w:rsid w:val="00033772"/>
    <w:rsid w:val="000341D6"/>
    <w:rsid w:val="0003466A"/>
    <w:rsid w:val="00035A6B"/>
    <w:rsid w:val="00040AB2"/>
    <w:rsid w:val="0004105D"/>
    <w:rsid w:val="00042E98"/>
    <w:rsid w:val="00043B27"/>
    <w:rsid w:val="000459D1"/>
    <w:rsid w:val="000459E4"/>
    <w:rsid w:val="00047E48"/>
    <w:rsid w:val="000505CB"/>
    <w:rsid w:val="000525BB"/>
    <w:rsid w:val="00056973"/>
    <w:rsid w:val="00057D4C"/>
    <w:rsid w:val="0006235A"/>
    <w:rsid w:val="0006468A"/>
    <w:rsid w:val="00065966"/>
    <w:rsid w:val="00065C18"/>
    <w:rsid w:val="00066179"/>
    <w:rsid w:val="00071C77"/>
    <w:rsid w:val="00071CCB"/>
    <w:rsid w:val="00072544"/>
    <w:rsid w:val="00072E94"/>
    <w:rsid w:val="000737BA"/>
    <w:rsid w:val="00074118"/>
    <w:rsid w:val="000804EA"/>
    <w:rsid w:val="000810C4"/>
    <w:rsid w:val="0008213E"/>
    <w:rsid w:val="000858C7"/>
    <w:rsid w:val="00090CCE"/>
    <w:rsid w:val="00090EE5"/>
    <w:rsid w:val="00090F59"/>
    <w:rsid w:val="0009266C"/>
    <w:rsid w:val="0009363A"/>
    <w:rsid w:val="00095634"/>
    <w:rsid w:val="00097138"/>
    <w:rsid w:val="000A060F"/>
    <w:rsid w:val="000A12D5"/>
    <w:rsid w:val="000B05F7"/>
    <w:rsid w:val="000B2367"/>
    <w:rsid w:val="000B2F8F"/>
    <w:rsid w:val="000B2FE1"/>
    <w:rsid w:val="000B35F2"/>
    <w:rsid w:val="000B369C"/>
    <w:rsid w:val="000B6A69"/>
    <w:rsid w:val="000B719F"/>
    <w:rsid w:val="000B7539"/>
    <w:rsid w:val="000B7C03"/>
    <w:rsid w:val="000C01EC"/>
    <w:rsid w:val="000C027A"/>
    <w:rsid w:val="000C0AA5"/>
    <w:rsid w:val="000C0D0B"/>
    <w:rsid w:val="000C1670"/>
    <w:rsid w:val="000C223B"/>
    <w:rsid w:val="000C3E84"/>
    <w:rsid w:val="000C691A"/>
    <w:rsid w:val="000C7BE0"/>
    <w:rsid w:val="000D0B2C"/>
    <w:rsid w:val="000D2407"/>
    <w:rsid w:val="000D5195"/>
    <w:rsid w:val="000D5502"/>
    <w:rsid w:val="000D5CF9"/>
    <w:rsid w:val="000D6E82"/>
    <w:rsid w:val="000D7DA9"/>
    <w:rsid w:val="000E1723"/>
    <w:rsid w:val="000E1CF4"/>
    <w:rsid w:val="000E4FB6"/>
    <w:rsid w:val="000E6E42"/>
    <w:rsid w:val="000E7118"/>
    <w:rsid w:val="000E7FCD"/>
    <w:rsid w:val="000F16BA"/>
    <w:rsid w:val="000F23F7"/>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303FD"/>
    <w:rsid w:val="00130C40"/>
    <w:rsid w:val="00132E57"/>
    <w:rsid w:val="00133D82"/>
    <w:rsid w:val="00133F74"/>
    <w:rsid w:val="001351E7"/>
    <w:rsid w:val="00137E7B"/>
    <w:rsid w:val="001411F9"/>
    <w:rsid w:val="00142A6E"/>
    <w:rsid w:val="00144BB4"/>
    <w:rsid w:val="00145690"/>
    <w:rsid w:val="00145A93"/>
    <w:rsid w:val="001467F2"/>
    <w:rsid w:val="00146C78"/>
    <w:rsid w:val="00147B9D"/>
    <w:rsid w:val="001537D8"/>
    <w:rsid w:val="001551C1"/>
    <w:rsid w:val="001560F2"/>
    <w:rsid w:val="001568A9"/>
    <w:rsid w:val="00156A2B"/>
    <w:rsid w:val="001608A7"/>
    <w:rsid w:val="00161086"/>
    <w:rsid w:val="00161095"/>
    <w:rsid w:val="001677E0"/>
    <w:rsid w:val="0017036F"/>
    <w:rsid w:val="001751DB"/>
    <w:rsid w:val="00180DF4"/>
    <w:rsid w:val="0018181A"/>
    <w:rsid w:val="001818E2"/>
    <w:rsid w:val="0018349D"/>
    <w:rsid w:val="00183C15"/>
    <w:rsid w:val="00184D2C"/>
    <w:rsid w:val="00184F16"/>
    <w:rsid w:val="00186493"/>
    <w:rsid w:val="001950F3"/>
    <w:rsid w:val="001950FB"/>
    <w:rsid w:val="00195F81"/>
    <w:rsid w:val="00196819"/>
    <w:rsid w:val="001970A9"/>
    <w:rsid w:val="001A1287"/>
    <w:rsid w:val="001A13F8"/>
    <w:rsid w:val="001A1BBA"/>
    <w:rsid w:val="001A1BDC"/>
    <w:rsid w:val="001A2E34"/>
    <w:rsid w:val="001A473B"/>
    <w:rsid w:val="001A508A"/>
    <w:rsid w:val="001A7496"/>
    <w:rsid w:val="001B163B"/>
    <w:rsid w:val="001B2988"/>
    <w:rsid w:val="001B3EC7"/>
    <w:rsid w:val="001B4CC1"/>
    <w:rsid w:val="001B6B68"/>
    <w:rsid w:val="001B7EBE"/>
    <w:rsid w:val="001C1195"/>
    <w:rsid w:val="001C1D1A"/>
    <w:rsid w:val="001C2C1D"/>
    <w:rsid w:val="001C6D7B"/>
    <w:rsid w:val="001C73E4"/>
    <w:rsid w:val="001D693F"/>
    <w:rsid w:val="001E0F01"/>
    <w:rsid w:val="001E209F"/>
    <w:rsid w:val="001E25AE"/>
    <w:rsid w:val="001E298B"/>
    <w:rsid w:val="001E418D"/>
    <w:rsid w:val="001E5F7E"/>
    <w:rsid w:val="001E64AD"/>
    <w:rsid w:val="001F0382"/>
    <w:rsid w:val="001F5808"/>
    <w:rsid w:val="001F7628"/>
    <w:rsid w:val="002001C7"/>
    <w:rsid w:val="00202348"/>
    <w:rsid w:val="00203FDB"/>
    <w:rsid w:val="0020427F"/>
    <w:rsid w:val="00204E52"/>
    <w:rsid w:val="002063BA"/>
    <w:rsid w:val="00212CEB"/>
    <w:rsid w:val="00213165"/>
    <w:rsid w:val="00215F00"/>
    <w:rsid w:val="00217AC0"/>
    <w:rsid w:val="00221EC8"/>
    <w:rsid w:val="00223238"/>
    <w:rsid w:val="00223CBE"/>
    <w:rsid w:val="0022429A"/>
    <w:rsid w:val="0022599E"/>
    <w:rsid w:val="002261FB"/>
    <w:rsid w:val="00226A54"/>
    <w:rsid w:val="0023028C"/>
    <w:rsid w:val="00231BF5"/>
    <w:rsid w:val="00231D86"/>
    <w:rsid w:val="00232804"/>
    <w:rsid w:val="00235838"/>
    <w:rsid w:val="00235B12"/>
    <w:rsid w:val="00235F2B"/>
    <w:rsid w:val="00237C2B"/>
    <w:rsid w:val="002405B8"/>
    <w:rsid w:val="00243E7A"/>
    <w:rsid w:val="00243E9F"/>
    <w:rsid w:val="00244CFD"/>
    <w:rsid w:val="00245584"/>
    <w:rsid w:val="00245763"/>
    <w:rsid w:val="00246738"/>
    <w:rsid w:val="00247630"/>
    <w:rsid w:val="00250E9D"/>
    <w:rsid w:val="0025327E"/>
    <w:rsid w:val="00254B7C"/>
    <w:rsid w:val="00254C55"/>
    <w:rsid w:val="002569F8"/>
    <w:rsid w:val="00257CD0"/>
    <w:rsid w:val="002602CA"/>
    <w:rsid w:val="00265477"/>
    <w:rsid w:val="00265D4D"/>
    <w:rsid w:val="00265F1D"/>
    <w:rsid w:val="00266A7A"/>
    <w:rsid w:val="002701E6"/>
    <w:rsid w:val="0027033E"/>
    <w:rsid w:val="00274B63"/>
    <w:rsid w:val="00282CEA"/>
    <w:rsid w:val="00283CB1"/>
    <w:rsid w:val="00284F6D"/>
    <w:rsid w:val="00290815"/>
    <w:rsid w:val="00290EAD"/>
    <w:rsid w:val="00290FB9"/>
    <w:rsid w:val="002922B0"/>
    <w:rsid w:val="002928E1"/>
    <w:rsid w:val="002934C5"/>
    <w:rsid w:val="002940F2"/>
    <w:rsid w:val="00294B2E"/>
    <w:rsid w:val="00297CC5"/>
    <w:rsid w:val="002A044D"/>
    <w:rsid w:val="002A2184"/>
    <w:rsid w:val="002A538D"/>
    <w:rsid w:val="002A566F"/>
    <w:rsid w:val="002A6624"/>
    <w:rsid w:val="002B1047"/>
    <w:rsid w:val="002B3199"/>
    <w:rsid w:val="002B4182"/>
    <w:rsid w:val="002B6489"/>
    <w:rsid w:val="002B7B69"/>
    <w:rsid w:val="002C563B"/>
    <w:rsid w:val="002C5D88"/>
    <w:rsid w:val="002C5EA7"/>
    <w:rsid w:val="002C635A"/>
    <w:rsid w:val="002C6C2F"/>
    <w:rsid w:val="002C6C62"/>
    <w:rsid w:val="002C6EAC"/>
    <w:rsid w:val="002C7B6E"/>
    <w:rsid w:val="002D0738"/>
    <w:rsid w:val="002D0818"/>
    <w:rsid w:val="002D08AA"/>
    <w:rsid w:val="002D1144"/>
    <w:rsid w:val="002D45F9"/>
    <w:rsid w:val="002D54D7"/>
    <w:rsid w:val="002D5B63"/>
    <w:rsid w:val="002E062A"/>
    <w:rsid w:val="002E071F"/>
    <w:rsid w:val="002E1D84"/>
    <w:rsid w:val="002E25F4"/>
    <w:rsid w:val="002E30D2"/>
    <w:rsid w:val="002E3901"/>
    <w:rsid w:val="002E6ADA"/>
    <w:rsid w:val="002F0129"/>
    <w:rsid w:val="002F0603"/>
    <w:rsid w:val="002F1169"/>
    <w:rsid w:val="002F2BCE"/>
    <w:rsid w:val="002F415A"/>
    <w:rsid w:val="002F4400"/>
    <w:rsid w:val="002F4DED"/>
    <w:rsid w:val="002F51DE"/>
    <w:rsid w:val="002F5DF7"/>
    <w:rsid w:val="002F6CEB"/>
    <w:rsid w:val="00300479"/>
    <w:rsid w:val="00300F9D"/>
    <w:rsid w:val="00303105"/>
    <w:rsid w:val="00304DDE"/>
    <w:rsid w:val="003052ED"/>
    <w:rsid w:val="00306960"/>
    <w:rsid w:val="00307134"/>
    <w:rsid w:val="00315C0A"/>
    <w:rsid w:val="003160E3"/>
    <w:rsid w:val="00317F8F"/>
    <w:rsid w:val="00321A21"/>
    <w:rsid w:val="00324262"/>
    <w:rsid w:val="00325235"/>
    <w:rsid w:val="00325B46"/>
    <w:rsid w:val="00327DDF"/>
    <w:rsid w:val="00327F04"/>
    <w:rsid w:val="00327FD1"/>
    <w:rsid w:val="0033137B"/>
    <w:rsid w:val="003343A1"/>
    <w:rsid w:val="00334C12"/>
    <w:rsid w:val="00336D57"/>
    <w:rsid w:val="0034112B"/>
    <w:rsid w:val="003421A8"/>
    <w:rsid w:val="0034324E"/>
    <w:rsid w:val="003440AB"/>
    <w:rsid w:val="00346F31"/>
    <w:rsid w:val="0035473E"/>
    <w:rsid w:val="00354921"/>
    <w:rsid w:val="00354C3C"/>
    <w:rsid w:val="0035618D"/>
    <w:rsid w:val="00356D8D"/>
    <w:rsid w:val="003570EE"/>
    <w:rsid w:val="003576C0"/>
    <w:rsid w:val="00357862"/>
    <w:rsid w:val="00357ED5"/>
    <w:rsid w:val="00360101"/>
    <w:rsid w:val="003601CA"/>
    <w:rsid w:val="00361607"/>
    <w:rsid w:val="00361CF2"/>
    <w:rsid w:val="00362B56"/>
    <w:rsid w:val="00366F09"/>
    <w:rsid w:val="00370785"/>
    <w:rsid w:val="0037242B"/>
    <w:rsid w:val="003741B9"/>
    <w:rsid w:val="00374779"/>
    <w:rsid w:val="00375992"/>
    <w:rsid w:val="00375CE3"/>
    <w:rsid w:val="003829F8"/>
    <w:rsid w:val="003836C4"/>
    <w:rsid w:val="003841B0"/>
    <w:rsid w:val="00385E36"/>
    <w:rsid w:val="00392048"/>
    <w:rsid w:val="00393E9D"/>
    <w:rsid w:val="0039636F"/>
    <w:rsid w:val="003975B9"/>
    <w:rsid w:val="003979D5"/>
    <w:rsid w:val="00397F5F"/>
    <w:rsid w:val="003A138F"/>
    <w:rsid w:val="003A1DD5"/>
    <w:rsid w:val="003A2113"/>
    <w:rsid w:val="003A26F6"/>
    <w:rsid w:val="003A29F2"/>
    <w:rsid w:val="003B1E17"/>
    <w:rsid w:val="003B21EC"/>
    <w:rsid w:val="003B231C"/>
    <w:rsid w:val="003B2884"/>
    <w:rsid w:val="003B38E0"/>
    <w:rsid w:val="003B4902"/>
    <w:rsid w:val="003B6360"/>
    <w:rsid w:val="003B6988"/>
    <w:rsid w:val="003C0A6B"/>
    <w:rsid w:val="003C6155"/>
    <w:rsid w:val="003C74D0"/>
    <w:rsid w:val="003C7CAE"/>
    <w:rsid w:val="003D0602"/>
    <w:rsid w:val="003D0A64"/>
    <w:rsid w:val="003D15FB"/>
    <w:rsid w:val="003D179B"/>
    <w:rsid w:val="003D288D"/>
    <w:rsid w:val="003D2E5C"/>
    <w:rsid w:val="003D2FC9"/>
    <w:rsid w:val="003D3870"/>
    <w:rsid w:val="003E065A"/>
    <w:rsid w:val="003E106D"/>
    <w:rsid w:val="003E5E7C"/>
    <w:rsid w:val="003E656E"/>
    <w:rsid w:val="003E67C9"/>
    <w:rsid w:val="003E7B8B"/>
    <w:rsid w:val="003E7BB9"/>
    <w:rsid w:val="003F7417"/>
    <w:rsid w:val="0040428C"/>
    <w:rsid w:val="00404552"/>
    <w:rsid w:val="004117AB"/>
    <w:rsid w:val="00412437"/>
    <w:rsid w:val="004153A4"/>
    <w:rsid w:val="004203CF"/>
    <w:rsid w:val="00420BB7"/>
    <w:rsid w:val="00421F9F"/>
    <w:rsid w:val="0042600E"/>
    <w:rsid w:val="00427A70"/>
    <w:rsid w:val="00430537"/>
    <w:rsid w:val="0043111C"/>
    <w:rsid w:val="004323DC"/>
    <w:rsid w:val="004337A2"/>
    <w:rsid w:val="0043451A"/>
    <w:rsid w:val="00434AA8"/>
    <w:rsid w:val="004363A5"/>
    <w:rsid w:val="004407D9"/>
    <w:rsid w:val="00441F86"/>
    <w:rsid w:val="00444283"/>
    <w:rsid w:val="004460BB"/>
    <w:rsid w:val="00446106"/>
    <w:rsid w:val="00447EA5"/>
    <w:rsid w:val="00453A75"/>
    <w:rsid w:val="00453AFD"/>
    <w:rsid w:val="004549B8"/>
    <w:rsid w:val="00457FB1"/>
    <w:rsid w:val="004610F2"/>
    <w:rsid w:val="00461440"/>
    <w:rsid w:val="00463062"/>
    <w:rsid w:val="004643B4"/>
    <w:rsid w:val="00464CA5"/>
    <w:rsid w:val="00467EF1"/>
    <w:rsid w:val="00471025"/>
    <w:rsid w:val="0047238A"/>
    <w:rsid w:val="0047501F"/>
    <w:rsid w:val="004769B6"/>
    <w:rsid w:val="004769CE"/>
    <w:rsid w:val="00476ECA"/>
    <w:rsid w:val="00477E93"/>
    <w:rsid w:val="00480804"/>
    <w:rsid w:val="00481578"/>
    <w:rsid w:val="0048416C"/>
    <w:rsid w:val="0048706D"/>
    <w:rsid w:val="00490851"/>
    <w:rsid w:val="0049176F"/>
    <w:rsid w:val="00492A3C"/>
    <w:rsid w:val="0049540C"/>
    <w:rsid w:val="004A1111"/>
    <w:rsid w:val="004A280E"/>
    <w:rsid w:val="004A38BC"/>
    <w:rsid w:val="004B00FC"/>
    <w:rsid w:val="004B2367"/>
    <w:rsid w:val="004B4ADC"/>
    <w:rsid w:val="004B6693"/>
    <w:rsid w:val="004B741C"/>
    <w:rsid w:val="004C0F94"/>
    <w:rsid w:val="004C11B2"/>
    <w:rsid w:val="004C249E"/>
    <w:rsid w:val="004C44B0"/>
    <w:rsid w:val="004C4ABF"/>
    <w:rsid w:val="004C71D5"/>
    <w:rsid w:val="004D0BD4"/>
    <w:rsid w:val="004D2141"/>
    <w:rsid w:val="004D2C06"/>
    <w:rsid w:val="004D2DD9"/>
    <w:rsid w:val="004D2EB9"/>
    <w:rsid w:val="004D3C24"/>
    <w:rsid w:val="004D5C0F"/>
    <w:rsid w:val="004D7CAB"/>
    <w:rsid w:val="004D7CDA"/>
    <w:rsid w:val="004E0F1E"/>
    <w:rsid w:val="004E33C0"/>
    <w:rsid w:val="004E3476"/>
    <w:rsid w:val="004E46CF"/>
    <w:rsid w:val="004E4E87"/>
    <w:rsid w:val="004E58D6"/>
    <w:rsid w:val="004F0A12"/>
    <w:rsid w:val="004F1FF7"/>
    <w:rsid w:val="004F28C5"/>
    <w:rsid w:val="004F2992"/>
    <w:rsid w:val="004F60CE"/>
    <w:rsid w:val="004F632A"/>
    <w:rsid w:val="004F750D"/>
    <w:rsid w:val="004F7DB9"/>
    <w:rsid w:val="0050223B"/>
    <w:rsid w:val="00511154"/>
    <w:rsid w:val="00514024"/>
    <w:rsid w:val="00514EA8"/>
    <w:rsid w:val="00520865"/>
    <w:rsid w:val="00523BA5"/>
    <w:rsid w:val="00525648"/>
    <w:rsid w:val="005264A8"/>
    <w:rsid w:val="00530A8D"/>
    <w:rsid w:val="00532021"/>
    <w:rsid w:val="005335B6"/>
    <w:rsid w:val="00534E93"/>
    <w:rsid w:val="00536903"/>
    <w:rsid w:val="0053712C"/>
    <w:rsid w:val="00537202"/>
    <w:rsid w:val="005374B9"/>
    <w:rsid w:val="00541B8E"/>
    <w:rsid w:val="00541CCF"/>
    <w:rsid w:val="005423D5"/>
    <w:rsid w:val="0054659B"/>
    <w:rsid w:val="005476C2"/>
    <w:rsid w:val="00550D72"/>
    <w:rsid w:val="00551A48"/>
    <w:rsid w:val="00551A68"/>
    <w:rsid w:val="00551FC4"/>
    <w:rsid w:val="00552C15"/>
    <w:rsid w:val="00557DEC"/>
    <w:rsid w:val="00561183"/>
    <w:rsid w:val="005615A0"/>
    <w:rsid w:val="005616AB"/>
    <w:rsid w:val="00561C84"/>
    <w:rsid w:val="00562E82"/>
    <w:rsid w:val="00564229"/>
    <w:rsid w:val="00564E32"/>
    <w:rsid w:val="00565BA5"/>
    <w:rsid w:val="00566192"/>
    <w:rsid w:val="00566DC2"/>
    <w:rsid w:val="00570C26"/>
    <w:rsid w:val="00570C80"/>
    <w:rsid w:val="00570FC5"/>
    <w:rsid w:val="005726F7"/>
    <w:rsid w:val="00573CCE"/>
    <w:rsid w:val="00573DA5"/>
    <w:rsid w:val="0057447C"/>
    <w:rsid w:val="00574B8A"/>
    <w:rsid w:val="00574CC3"/>
    <w:rsid w:val="0057542F"/>
    <w:rsid w:val="005772C9"/>
    <w:rsid w:val="0057762C"/>
    <w:rsid w:val="00580548"/>
    <w:rsid w:val="00581AAF"/>
    <w:rsid w:val="00582E0C"/>
    <w:rsid w:val="00586479"/>
    <w:rsid w:val="0059304A"/>
    <w:rsid w:val="005967D9"/>
    <w:rsid w:val="005A2603"/>
    <w:rsid w:val="005A3E14"/>
    <w:rsid w:val="005A432F"/>
    <w:rsid w:val="005A4B0F"/>
    <w:rsid w:val="005A4C8E"/>
    <w:rsid w:val="005A574B"/>
    <w:rsid w:val="005A6DF3"/>
    <w:rsid w:val="005A789F"/>
    <w:rsid w:val="005B5D6B"/>
    <w:rsid w:val="005B76DC"/>
    <w:rsid w:val="005B7EA4"/>
    <w:rsid w:val="005C06FF"/>
    <w:rsid w:val="005C20AB"/>
    <w:rsid w:val="005C4C60"/>
    <w:rsid w:val="005C5FCF"/>
    <w:rsid w:val="005C619D"/>
    <w:rsid w:val="005D6681"/>
    <w:rsid w:val="005D7485"/>
    <w:rsid w:val="005D753D"/>
    <w:rsid w:val="005E3168"/>
    <w:rsid w:val="005E5D89"/>
    <w:rsid w:val="005F11C9"/>
    <w:rsid w:val="005F2427"/>
    <w:rsid w:val="005F2567"/>
    <w:rsid w:val="005F3203"/>
    <w:rsid w:val="005F3C76"/>
    <w:rsid w:val="005F4BAE"/>
    <w:rsid w:val="005F4F4D"/>
    <w:rsid w:val="005F5A12"/>
    <w:rsid w:val="005F5D72"/>
    <w:rsid w:val="005F7587"/>
    <w:rsid w:val="005F7DF2"/>
    <w:rsid w:val="00600A86"/>
    <w:rsid w:val="0060142C"/>
    <w:rsid w:val="006032EE"/>
    <w:rsid w:val="00603823"/>
    <w:rsid w:val="00604E25"/>
    <w:rsid w:val="00610747"/>
    <w:rsid w:val="006129A5"/>
    <w:rsid w:val="00616157"/>
    <w:rsid w:val="0061669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11F7"/>
    <w:rsid w:val="0065213C"/>
    <w:rsid w:val="006526C7"/>
    <w:rsid w:val="00657A9F"/>
    <w:rsid w:val="006609C7"/>
    <w:rsid w:val="006610C5"/>
    <w:rsid w:val="00662612"/>
    <w:rsid w:val="006632B7"/>
    <w:rsid w:val="0066344F"/>
    <w:rsid w:val="00664B61"/>
    <w:rsid w:val="0066590F"/>
    <w:rsid w:val="00666FC2"/>
    <w:rsid w:val="006674D9"/>
    <w:rsid w:val="00670B65"/>
    <w:rsid w:val="0067102F"/>
    <w:rsid w:val="00671FA0"/>
    <w:rsid w:val="00672C47"/>
    <w:rsid w:val="0067324E"/>
    <w:rsid w:val="006772D8"/>
    <w:rsid w:val="00677981"/>
    <w:rsid w:val="006779B8"/>
    <w:rsid w:val="006818A3"/>
    <w:rsid w:val="00683EA4"/>
    <w:rsid w:val="0068492E"/>
    <w:rsid w:val="006860FD"/>
    <w:rsid w:val="006875D7"/>
    <w:rsid w:val="0069071B"/>
    <w:rsid w:val="00690902"/>
    <w:rsid w:val="006909C8"/>
    <w:rsid w:val="00690CC1"/>
    <w:rsid w:val="006911A0"/>
    <w:rsid w:val="00691D20"/>
    <w:rsid w:val="0069303D"/>
    <w:rsid w:val="006947EB"/>
    <w:rsid w:val="00695EDA"/>
    <w:rsid w:val="006A17A3"/>
    <w:rsid w:val="006A313C"/>
    <w:rsid w:val="006A40C5"/>
    <w:rsid w:val="006A4D25"/>
    <w:rsid w:val="006A78E8"/>
    <w:rsid w:val="006A7AD8"/>
    <w:rsid w:val="006B0D55"/>
    <w:rsid w:val="006B37F8"/>
    <w:rsid w:val="006B3BD3"/>
    <w:rsid w:val="006B442E"/>
    <w:rsid w:val="006B462A"/>
    <w:rsid w:val="006B612A"/>
    <w:rsid w:val="006C391A"/>
    <w:rsid w:val="006C3EF6"/>
    <w:rsid w:val="006C4046"/>
    <w:rsid w:val="006C4379"/>
    <w:rsid w:val="006C5F33"/>
    <w:rsid w:val="006C62F8"/>
    <w:rsid w:val="006D0959"/>
    <w:rsid w:val="006D2B82"/>
    <w:rsid w:val="006D2EA3"/>
    <w:rsid w:val="006D3EEE"/>
    <w:rsid w:val="006D3FD7"/>
    <w:rsid w:val="006D483F"/>
    <w:rsid w:val="006D53AF"/>
    <w:rsid w:val="006D688B"/>
    <w:rsid w:val="006D6FA0"/>
    <w:rsid w:val="006D7906"/>
    <w:rsid w:val="006D7E53"/>
    <w:rsid w:val="006E05D6"/>
    <w:rsid w:val="006E2651"/>
    <w:rsid w:val="006E2C6C"/>
    <w:rsid w:val="006E3269"/>
    <w:rsid w:val="006E352E"/>
    <w:rsid w:val="006E4212"/>
    <w:rsid w:val="006E4B3B"/>
    <w:rsid w:val="006E54D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D8"/>
    <w:rsid w:val="00713869"/>
    <w:rsid w:val="007164F5"/>
    <w:rsid w:val="00724033"/>
    <w:rsid w:val="007244CA"/>
    <w:rsid w:val="00726867"/>
    <w:rsid w:val="00732C61"/>
    <w:rsid w:val="00734FC6"/>
    <w:rsid w:val="007351D7"/>
    <w:rsid w:val="007355D4"/>
    <w:rsid w:val="007358EB"/>
    <w:rsid w:val="00736580"/>
    <w:rsid w:val="007370E1"/>
    <w:rsid w:val="00740CDF"/>
    <w:rsid w:val="0074111D"/>
    <w:rsid w:val="00741795"/>
    <w:rsid w:val="00742592"/>
    <w:rsid w:val="0074334D"/>
    <w:rsid w:val="00744A45"/>
    <w:rsid w:val="00750039"/>
    <w:rsid w:val="007536A2"/>
    <w:rsid w:val="00754987"/>
    <w:rsid w:val="00754F50"/>
    <w:rsid w:val="00756065"/>
    <w:rsid w:val="007568ED"/>
    <w:rsid w:val="00763979"/>
    <w:rsid w:val="007653AF"/>
    <w:rsid w:val="00765D98"/>
    <w:rsid w:val="00767F3B"/>
    <w:rsid w:val="00771CB4"/>
    <w:rsid w:val="00772C0C"/>
    <w:rsid w:val="00773B82"/>
    <w:rsid w:val="007750FA"/>
    <w:rsid w:val="00777064"/>
    <w:rsid w:val="007770A7"/>
    <w:rsid w:val="007778AC"/>
    <w:rsid w:val="00790272"/>
    <w:rsid w:val="00790971"/>
    <w:rsid w:val="00791ED8"/>
    <w:rsid w:val="00792E2E"/>
    <w:rsid w:val="0079591C"/>
    <w:rsid w:val="00795977"/>
    <w:rsid w:val="00797828"/>
    <w:rsid w:val="007A484F"/>
    <w:rsid w:val="007A58F2"/>
    <w:rsid w:val="007A6AA9"/>
    <w:rsid w:val="007B0368"/>
    <w:rsid w:val="007B0C07"/>
    <w:rsid w:val="007B24F9"/>
    <w:rsid w:val="007B54DD"/>
    <w:rsid w:val="007C0BFC"/>
    <w:rsid w:val="007C1C76"/>
    <w:rsid w:val="007C2F01"/>
    <w:rsid w:val="007C32F5"/>
    <w:rsid w:val="007C46AD"/>
    <w:rsid w:val="007C5EFD"/>
    <w:rsid w:val="007C6CB1"/>
    <w:rsid w:val="007C7F52"/>
    <w:rsid w:val="007E0429"/>
    <w:rsid w:val="007E38F3"/>
    <w:rsid w:val="007E46DA"/>
    <w:rsid w:val="007E61E4"/>
    <w:rsid w:val="007E68CE"/>
    <w:rsid w:val="007E7581"/>
    <w:rsid w:val="007F06E4"/>
    <w:rsid w:val="007F3FF6"/>
    <w:rsid w:val="007F543B"/>
    <w:rsid w:val="007F6DE1"/>
    <w:rsid w:val="007F70C8"/>
    <w:rsid w:val="007F7946"/>
    <w:rsid w:val="00800CD5"/>
    <w:rsid w:val="00801564"/>
    <w:rsid w:val="008021AA"/>
    <w:rsid w:val="00805639"/>
    <w:rsid w:val="00806C8D"/>
    <w:rsid w:val="0080738B"/>
    <w:rsid w:val="008074A5"/>
    <w:rsid w:val="00807C27"/>
    <w:rsid w:val="008100E1"/>
    <w:rsid w:val="008101DD"/>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44EE8"/>
    <w:rsid w:val="008465CC"/>
    <w:rsid w:val="00846D3E"/>
    <w:rsid w:val="00847485"/>
    <w:rsid w:val="00850189"/>
    <w:rsid w:val="00851806"/>
    <w:rsid w:val="008520AC"/>
    <w:rsid w:val="008573EF"/>
    <w:rsid w:val="00860CF0"/>
    <w:rsid w:val="00863457"/>
    <w:rsid w:val="0086393C"/>
    <w:rsid w:val="00863BEC"/>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E5B"/>
    <w:rsid w:val="008A124B"/>
    <w:rsid w:val="008A2E64"/>
    <w:rsid w:val="008A6F49"/>
    <w:rsid w:val="008A6F68"/>
    <w:rsid w:val="008B0EB6"/>
    <w:rsid w:val="008B3384"/>
    <w:rsid w:val="008B549B"/>
    <w:rsid w:val="008B6391"/>
    <w:rsid w:val="008C1301"/>
    <w:rsid w:val="008C25F3"/>
    <w:rsid w:val="008C58F6"/>
    <w:rsid w:val="008C5DE5"/>
    <w:rsid w:val="008C613A"/>
    <w:rsid w:val="008D01FC"/>
    <w:rsid w:val="008D0B02"/>
    <w:rsid w:val="008D1899"/>
    <w:rsid w:val="008D1A83"/>
    <w:rsid w:val="008E1BF4"/>
    <w:rsid w:val="008E3EF9"/>
    <w:rsid w:val="008E5C3E"/>
    <w:rsid w:val="008E77CC"/>
    <w:rsid w:val="008F0E36"/>
    <w:rsid w:val="008F1A48"/>
    <w:rsid w:val="008F2C99"/>
    <w:rsid w:val="008F3076"/>
    <w:rsid w:val="008F636A"/>
    <w:rsid w:val="008F7B0E"/>
    <w:rsid w:val="009000C9"/>
    <w:rsid w:val="0090191F"/>
    <w:rsid w:val="00901D2A"/>
    <w:rsid w:val="0090280E"/>
    <w:rsid w:val="0090400C"/>
    <w:rsid w:val="00904030"/>
    <w:rsid w:val="009047A5"/>
    <w:rsid w:val="00904FA3"/>
    <w:rsid w:val="009055A9"/>
    <w:rsid w:val="00905AD9"/>
    <w:rsid w:val="009066AD"/>
    <w:rsid w:val="00906C06"/>
    <w:rsid w:val="00910E1C"/>
    <w:rsid w:val="00910FBD"/>
    <w:rsid w:val="009110B9"/>
    <w:rsid w:val="009120EA"/>
    <w:rsid w:val="00913227"/>
    <w:rsid w:val="00913608"/>
    <w:rsid w:val="0091549F"/>
    <w:rsid w:val="009175F4"/>
    <w:rsid w:val="00917C17"/>
    <w:rsid w:val="0092118A"/>
    <w:rsid w:val="00921AE3"/>
    <w:rsid w:val="0092378D"/>
    <w:rsid w:val="00925D1D"/>
    <w:rsid w:val="00927AED"/>
    <w:rsid w:val="00930E47"/>
    <w:rsid w:val="009314A8"/>
    <w:rsid w:val="009321EE"/>
    <w:rsid w:val="009361F0"/>
    <w:rsid w:val="009369B4"/>
    <w:rsid w:val="00937E29"/>
    <w:rsid w:val="00946452"/>
    <w:rsid w:val="00947638"/>
    <w:rsid w:val="00947C61"/>
    <w:rsid w:val="00950A4E"/>
    <w:rsid w:val="00950B26"/>
    <w:rsid w:val="00950FEA"/>
    <w:rsid w:val="009533B1"/>
    <w:rsid w:val="009561DA"/>
    <w:rsid w:val="00961B54"/>
    <w:rsid w:val="00970B80"/>
    <w:rsid w:val="009714D2"/>
    <w:rsid w:val="009732D2"/>
    <w:rsid w:val="00981343"/>
    <w:rsid w:val="0098432A"/>
    <w:rsid w:val="00984D67"/>
    <w:rsid w:val="00984DD9"/>
    <w:rsid w:val="009875BC"/>
    <w:rsid w:val="0099101A"/>
    <w:rsid w:val="0099171D"/>
    <w:rsid w:val="0099296B"/>
    <w:rsid w:val="00992AF0"/>
    <w:rsid w:val="00993F70"/>
    <w:rsid w:val="00994B35"/>
    <w:rsid w:val="00996017"/>
    <w:rsid w:val="009A11AB"/>
    <w:rsid w:val="009A4EA8"/>
    <w:rsid w:val="009A5962"/>
    <w:rsid w:val="009A5B79"/>
    <w:rsid w:val="009A6F61"/>
    <w:rsid w:val="009B030B"/>
    <w:rsid w:val="009B0927"/>
    <w:rsid w:val="009B156B"/>
    <w:rsid w:val="009B1E51"/>
    <w:rsid w:val="009B24BF"/>
    <w:rsid w:val="009B49DC"/>
    <w:rsid w:val="009C4B5D"/>
    <w:rsid w:val="009C4EEF"/>
    <w:rsid w:val="009C4F06"/>
    <w:rsid w:val="009C5575"/>
    <w:rsid w:val="009C597A"/>
    <w:rsid w:val="009C703A"/>
    <w:rsid w:val="009C7DEB"/>
    <w:rsid w:val="009D01F0"/>
    <w:rsid w:val="009D3994"/>
    <w:rsid w:val="009D4A1D"/>
    <w:rsid w:val="009D792A"/>
    <w:rsid w:val="009D792B"/>
    <w:rsid w:val="009E040E"/>
    <w:rsid w:val="009E101D"/>
    <w:rsid w:val="009E4AC3"/>
    <w:rsid w:val="009E4C07"/>
    <w:rsid w:val="009E6454"/>
    <w:rsid w:val="009E6E58"/>
    <w:rsid w:val="009E7257"/>
    <w:rsid w:val="009F0462"/>
    <w:rsid w:val="009F0533"/>
    <w:rsid w:val="00A0007C"/>
    <w:rsid w:val="00A00107"/>
    <w:rsid w:val="00A0118B"/>
    <w:rsid w:val="00A01A22"/>
    <w:rsid w:val="00A05C59"/>
    <w:rsid w:val="00A05FA7"/>
    <w:rsid w:val="00A068E5"/>
    <w:rsid w:val="00A06FE8"/>
    <w:rsid w:val="00A10DDD"/>
    <w:rsid w:val="00A13537"/>
    <w:rsid w:val="00A145ED"/>
    <w:rsid w:val="00A15B9E"/>
    <w:rsid w:val="00A16C49"/>
    <w:rsid w:val="00A17C39"/>
    <w:rsid w:val="00A17CFA"/>
    <w:rsid w:val="00A2217F"/>
    <w:rsid w:val="00A22347"/>
    <w:rsid w:val="00A24048"/>
    <w:rsid w:val="00A2466A"/>
    <w:rsid w:val="00A262A3"/>
    <w:rsid w:val="00A322F9"/>
    <w:rsid w:val="00A3246C"/>
    <w:rsid w:val="00A33B4D"/>
    <w:rsid w:val="00A34102"/>
    <w:rsid w:val="00A357F7"/>
    <w:rsid w:val="00A400AF"/>
    <w:rsid w:val="00A40956"/>
    <w:rsid w:val="00A41E5E"/>
    <w:rsid w:val="00A46A3E"/>
    <w:rsid w:val="00A46EBF"/>
    <w:rsid w:val="00A477F6"/>
    <w:rsid w:val="00A5032D"/>
    <w:rsid w:val="00A5101F"/>
    <w:rsid w:val="00A518E5"/>
    <w:rsid w:val="00A51BD3"/>
    <w:rsid w:val="00A520F4"/>
    <w:rsid w:val="00A52C34"/>
    <w:rsid w:val="00A54D7F"/>
    <w:rsid w:val="00A61182"/>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4C34"/>
    <w:rsid w:val="00A87D7C"/>
    <w:rsid w:val="00A9013B"/>
    <w:rsid w:val="00A90539"/>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3B5C"/>
    <w:rsid w:val="00AC4A2F"/>
    <w:rsid w:val="00AC7E3C"/>
    <w:rsid w:val="00AD033B"/>
    <w:rsid w:val="00AD2203"/>
    <w:rsid w:val="00AD3C1F"/>
    <w:rsid w:val="00AD517E"/>
    <w:rsid w:val="00AD5906"/>
    <w:rsid w:val="00AD65B7"/>
    <w:rsid w:val="00AE3E13"/>
    <w:rsid w:val="00AE59FB"/>
    <w:rsid w:val="00AE6DB9"/>
    <w:rsid w:val="00AE74D8"/>
    <w:rsid w:val="00AF07DE"/>
    <w:rsid w:val="00AF07EB"/>
    <w:rsid w:val="00AF0E1D"/>
    <w:rsid w:val="00AF3097"/>
    <w:rsid w:val="00AF6590"/>
    <w:rsid w:val="00AF6789"/>
    <w:rsid w:val="00B00554"/>
    <w:rsid w:val="00B04511"/>
    <w:rsid w:val="00B05701"/>
    <w:rsid w:val="00B05BD0"/>
    <w:rsid w:val="00B109FA"/>
    <w:rsid w:val="00B132FA"/>
    <w:rsid w:val="00B135C5"/>
    <w:rsid w:val="00B141F9"/>
    <w:rsid w:val="00B20EDC"/>
    <w:rsid w:val="00B2155D"/>
    <w:rsid w:val="00B21873"/>
    <w:rsid w:val="00B2309D"/>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45C2"/>
    <w:rsid w:val="00B47CE8"/>
    <w:rsid w:val="00B5084D"/>
    <w:rsid w:val="00B517B8"/>
    <w:rsid w:val="00B52B71"/>
    <w:rsid w:val="00B53878"/>
    <w:rsid w:val="00B5546E"/>
    <w:rsid w:val="00B55FFC"/>
    <w:rsid w:val="00B576D5"/>
    <w:rsid w:val="00B600CF"/>
    <w:rsid w:val="00B60C2D"/>
    <w:rsid w:val="00B60DFA"/>
    <w:rsid w:val="00B625D1"/>
    <w:rsid w:val="00B62F0F"/>
    <w:rsid w:val="00B63A4D"/>
    <w:rsid w:val="00B63C31"/>
    <w:rsid w:val="00B654F6"/>
    <w:rsid w:val="00B65584"/>
    <w:rsid w:val="00B675A7"/>
    <w:rsid w:val="00B704E4"/>
    <w:rsid w:val="00B71AEC"/>
    <w:rsid w:val="00B71F67"/>
    <w:rsid w:val="00B74096"/>
    <w:rsid w:val="00B75328"/>
    <w:rsid w:val="00B77952"/>
    <w:rsid w:val="00B82DC0"/>
    <w:rsid w:val="00B836C7"/>
    <w:rsid w:val="00B83AB6"/>
    <w:rsid w:val="00B84E1E"/>
    <w:rsid w:val="00B854F9"/>
    <w:rsid w:val="00B856A1"/>
    <w:rsid w:val="00B86EE4"/>
    <w:rsid w:val="00B9011D"/>
    <w:rsid w:val="00B90CCC"/>
    <w:rsid w:val="00B91496"/>
    <w:rsid w:val="00B93FEE"/>
    <w:rsid w:val="00BA20EE"/>
    <w:rsid w:val="00BA2C88"/>
    <w:rsid w:val="00BA4C36"/>
    <w:rsid w:val="00BA5CE2"/>
    <w:rsid w:val="00BA6B02"/>
    <w:rsid w:val="00BB1BBF"/>
    <w:rsid w:val="00BB27EE"/>
    <w:rsid w:val="00BB3771"/>
    <w:rsid w:val="00BB476C"/>
    <w:rsid w:val="00BB57C2"/>
    <w:rsid w:val="00BC1BC1"/>
    <w:rsid w:val="00BC3992"/>
    <w:rsid w:val="00BC4D36"/>
    <w:rsid w:val="00BC59D3"/>
    <w:rsid w:val="00BC606C"/>
    <w:rsid w:val="00BD00B2"/>
    <w:rsid w:val="00BD0638"/>
    <w:rsid w:val="00BD15E4"/>
    <w:rsid w:val="00BD17A7"/>
    <w:rsid w:val="00BD223A"/>
    <w:rsid w:val="00BD44B5"/>
    <w:rsid w:val="00BD501D"/>
    <w:rsid w:val="00BD60AB"/>
    <w:rsid w:val="00BE0CCC"/>
    <w:rsid w:val="00BE0D1C"/>
    <w:rsid w:val="00BE44CC"/>
    <w:rsid w:val="00BE5C21"/>
    <w:rsid w:val="00BE6FF0"/>
    <w:rsid w:val="00BE7FC2"/>
    <w:rsid w:val="00BF139A"/>
    <w:rsid w:val="00BF162B"/>
    <w:rsid w:val="00BF2205"/>
    <w:rsid w:val="00BF6DB0"/>
    <w:rsid w:val="00BF6F40"/>
    <w:rsid w:val="00BF7618"/>
    <w:rsid w:val="00C00219"/>
    <w:rsid w:val="00C0231C"/>
    <w:rsid w:val="00C023E4"/>
    <w:rsid w:val="00C0355E"/>
    <w:rsid w:val="00C048AC"/>
    <w:rsid w:val="00C04EBA"/>
    <w:rsid w:val="00C057C0"/>
    <w:rsid w:val="00C063F9"/>
    <w:rsid w:val="00C06D5B"/>
    <w:rsid w:val="00C073A1"/>
    <w:rsid w:val="00C07FB2"/>
    <w:rsid w:val="00C10BFF"/>
    <w:rsid w:val="00C11799"/>
    <w:rsid w:val="00C127A7"/>
    <w:rsid w:val="00C14B9E"/>
    <w:rsid w:val="00C209B0"/>
    <w:rsid w:val="00C21838"/>
    <w:rsid w:val="00C22216"/>
    <w:rsid w:val="00C222DE"/>
    <w:rsid w:val="00C24416"/>
    <w:rsid w:val="00C26DC3"/>
    <w:rsid w:val="00C27D56"/>
    <w:rsid w:val="00C27E3D"/>
    <w:rsid w:val="00C30AC0"/>
    <w:rsid w:val="00C327C1"/>
    <w:rsid w:val="00C3381E"/>
    <w:rsid w:val="00C33979"/>
    <w:rsid w:val="00C34E15"/>
    <w:rsid w:val="00C34E64"/>
    <w:rsid w:val="00C354B5"/>
    <w:rsid w:val="00C37C2E"/>
    <w:rsid w:val="00C43A88"/>
    <w:rsid w:val="00C44B1C"/>
    <w:rsid w:val="00C462AD"/>
    <w:rsid w:val="00C46CA9"/>
    <w:rsid w:val="00C5142F"/>
    <w:rsid w:val="00C520F3"/>
    <w:rsid w:val="00C53D68"/>
    <w:rsid w:val="00C54470"/>
    <w:rsid w:val="00C546F7"/>
    <w:rsid w:val="00C56680"/>
    <w:rsid w:val="00C57861"/>
    <w:rsid w:val="00C6042D"/>
    <w:rsid w:val="00C643DC"/>
    <w:rsid w:val="00C64613"/>
    <w:rsid w:val="00C648C3"/>
    <w:rsid w:val="00C6672A"/>
    <w:rsid w:val="00C673BC"/>
    <w:rsid w:val="00C71161"/>
    <w:rsid w:val="00C71A2C"/>
    <w:rsid w:val="00C71EE2"/>
    <w:rsid w:val="00C73934"/>
    <w:rsid w:val="00C74737"/>
    <w:rsid w:val="00C7506D"/>
    <w:rsid w:val="00C769DE"/>
    <w:rsid w:val="00C7782D"/>
    <w:rsid w:val="00C801C2"/>
    <w:rsid w:val="00C81C75"/>
    <w:rsid w:val="00C81F4C"/>
    <w:rsid w:val="00C82337"/>
    <w:rsid w:val="00C824B4"/>
    <w:rsid w:val="00C83BA9"/>
    <w:rsid w:val="00C870AE"/>
    <w:rsid w:val="00C87AEB"/>
    <w:rsid w:val="00C92632"/>
    <w:rsid w:val="00C93F93"/>
    <w:rsid w:val="00CA05BD"/>
    <w:rsid w:val="00CA2691"/>
    <w:rsid w:val="00CA2DD2"/>
    <w:rsid w:val="00CA3545"/>
    <w:rsid w:val="00CA38D9"/>
    <w:rsid w:val="00CA6401"/>
    <w:rsid w:val="00CA7963"/>
    <w:rsid w:val="00CA7A12"/>
    <w:rsid w:val="00CB35C7"/>
    <w:rsid w:val="00CB4B20"/>
    <w:rsid w:val="00CB7086"/>
    <w:rsid w:val="00CC072B"/>
    <w:rsid w:val="00CC114B"/>
    <w:rsid w:val="00CC1418"/>
    <w:rsid w:val="00CC286D"/>
    <w:rsid w:val="00CC321D"/>
    <w:rsid w:val="00CC49F9"/>
    <w:rsid w:val="00CC4FA3"/>
    <w:rsid w:val="00CD0B0B"/>
    <w:rsid w:val="00CD153B"/>
    <w:rsid w:val="00CD1D8F"/>
    <w:rsid w:val="00CD2240"/>
    <w:rsid w:val="00CD3303"/>
    <w:rsid w:val="00CD3617"/>
    <w:rsid w:val="00CD4987"/>
    <w:rsid w:val="00CD4AD1"/>
    <w:rsid w:val="00CD4AFF"/>
    <w:rsid w:val="00CD55A8"/>
    <w:rsid w:val="00CD5A4B"/>
    <w:rsid w:val="00CD5C54"/>
    <w:rsid w:val="00CD7121"/>
    <w:rsid w:val="00CD733D"/>
    <w:rsid w:val="00CD7DF7"/>
    <w:rsid w:val="00CE2208"/>
    <w:rsid w:val="00CE3F15"/>
    <w:rsid w:val="00CF09FA"/>
    <w:rsid w:val="00CF0FF6"/>
    <w:rsid w:val="00CF1CB8"/>
    <w:rsid w:val="00CF2CA4"/>
    <w:rsid w:val="00CF30E6"/>
    <w:rsid w:val="00CF356C"/>
    <w:rsid w:val="00CF5BCA"/>
    <w:rsid w:val="00CF6934"/>
    <w:rsid w:val="00D00E24"/>
    <w:rsid w:val="00D00FCE"/>
    <w:rsid w:val="00D028F1"/>
    <w:rsid w:val="00D02B37"/>
    <w:rsid w:val="00D03614"/>
    <w:rsid w:val="00D036FB"/>
    <w:rsid w:val="00D12B82"/>
    <w:rsid w:val="00D12DBF"/>
    <w:rsid w:val="00D13A69"/>
    <w:rsid w:val="00D13F8C"/>
    <w:rsid w:val="00D1574C"/>
    <w:rsid w:val="00D16948"/>
    <w:rsid w:val="00D169F3"/>
    <w:rsid w:val="00D17353"/>
    <w:rsid w:val="00D21700"/>
    <w:rsid w:val="00D2333B"/>
    <w:rsid w:val="00D24239"/>
    <w:rsid w:val="00D24EBC"/>
    <w:rsid w:val="00D2504A"/>
    <w:rsid w:val="00D25DF6"/>
    <w:rsid w:val="00D273E6"/>
    <w:rsid w:val="00D30668"/>
    <w:rsid w:val="00D34E4E"/>
    <w:rsid w:val="00D35960"/>
    <w:rsid w:val="00D37179"/>
    <w:rsid w:val="00D379EE"/>
    <w:rsid w:val="00D37A20"/>
    <w:rsid w:val="00D37CEF"/>
    <w:rsid w:val="00D4038C"/>
    <w:rsid w:val="00D41C88"/>
    <w:rsid w:val="00D4206A"/>
    <w:rsid w:val="00D43585"/>
    <w:rsid w:val="00D44575"/>
    <w:rsid w:val="00D44C3A"/>
    <w:rsid w:val="00D46B35"/>
    <w:rsid w:val="00D504BA"/>
    <w:rsid w:val="00D5390E"/>
    <w:rsid w:val="00D53974"/>
    <w:rsid w:val="00D53B31"/>
    <w:rsid w:val="00D54B6D"/>
    <w:rsid w:val="00D57D78"/>
    <w:rsid w:val="00D611D7"/>
    <w:rsid w:val="00D61664"/>
    <w:rsid w:val="00D6374A"/>
    <w:rsid w:val="00D656C8"/>
    <w:rsid w:val="00D65BDB"/>
    <w:rsid w:val="00D674A9"/>
    <w:rsid w:val="00D67679"/>
    <w:rsid w:val="00D7070C"/>
    <w:rsid w:val="00D7468A"/>
    <w:rsid w:val="00D75A6A"/>
    <w:rsid w:val="00D76529"/>
    <w:rsid w:val="00D77C71"/>
    <w:rsid w:val="00D77DBF"/>
    <w:rsid w:val="00D804E7"/>
    <w:rsid w:val="00D81F42"/>
    <w:rsid w:val="00D8393A"/>
    <w:rsid w:val="00D83CA1"/>
    <w:rsid w:val="00D84D0A"/>
    <w:rsid w:val="00D860C3"/>
    <w:rsid w:val="00D874FF"/>
    <w:rsid w:val="00D876D3"/>
    <w:rsid w:val="00D90A1E"/>
    <w:rsid w:val="00D913F9"/>
    <w:rsid w:val="00D91ED0"/>
    <w:rsid w:val="00D949AA"/>
    <w:rsid w:val="00D95905"/>
    <w:rsid w:val="00D96DAB"/>
    <w:rsid w:val="00DA280F"/>
    <w:rsid w:val="00DA3585"/>
    <w:rsid w:val="00DA51B5"/>
    <w:rsid w:val="00DC30F6"/>
    <w:rsid w:val="00DC6830"/>
    <w:rsid w:val="00DC7ACF"/>
    <w:rsid w:val="00DC7E06"/>
    <w:rsid w:val="00DC7F3C"/>
    <w:rsid w:val="00DD1251"/>
    <w:rsid w:val="00DD2AEC"/>
    <w:rsid w:val="00DD6401"/>
    <w:rsid w:val="00DD7BD8"/>
    <w:rsid w:val="00DE16A4"/>
    <w:rsid w:val="00DE2002"/>
    <w:rsid w:val="00DE4030"/>
    <w:rsid w:val="00DF272F"/>
    <w:rsid w:val="00DF2927"/>
    <w:rsid w:val="00DF2E3A"/>
    <w:rsid w:val="00DF2F45"/>
    <w:rsid w:val="00DF6F21"/>
    <w:rsid w:val="00E01B38"/>
    <w:rsid w:val="00E01D12"/>
    <w:rsid w:val="00E02D94"/>
    <w:rsid w:val="00E0474C"/>
    <w:rsid w:val="00E05220"/>
    <w:rsid w:val="00E05954"/>
    <w:rsid w:val="00E0727C"/>
    <w:rsid w:val="00E10353"/>
    <w:rsid w:val="00E1057D"/>
    <w:rsid w:val="00E122D0"/>
    <w:rsid w:val="00E14EBF"/>
    <w:rsid w:val="00E169C5"/>
    <w:rsid w:val="00E207DD"/>
    <w:rsid w:val="00E217A1"/>
    <w:rsid w:val="00E24501"/>
    <w:rsid w:val="00E30A0B"/>
    <w:rsid w:val="00E34620"/>
    <w:rsid w:val="00E362BF"/>
    <w:rsid w:val="00E40442"/>
    <w:rsid w:val="00E41A3E"/>
    <w:rsid w:val="00E41EC7"/>
    <w:rsid w:val="00E421F3"/>
    <w:rsid w:val="00E43DDA"/>
    <w:rsid w:val="00E453B9"/>
    <w:rsid w:val="00E45FFA"/>
    <w:rsid w:val="00E46491"/>
    <w:rsid w:val="00E512A1"/>
    <w:rsid w:val="00E527D4"/>
    <w:rsid w:val="00E55601"/>
    <w:rsid w:val="00E55B03"/>
    <w:rsid w:val="00E5653E"/>
    <w:rsid w:val="00E56E8A"/>
    <w:rsid w:val="00E578E5"/>
    <w:rsid w:val="00E57C91"/>
    <w:rsid w:val="00E6058B"/>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5BA1"/>
    <w:rsid w:val="00E869CB"/>
    <w:rsid w:val="00E9082C"/>
    <w:rsid w:val="00E9518F"/>
    <w:rsid w:val="00E9774C"/>
    <w:rsid w:val="00E9780D"/>
    <w:rsid w:val="00E97F77"/>
    <w:rsid w:val="00EA0260"/>
    <w:rsid w:val="00EA1D52"/>
    <w:rsid w:val="00EA3762"/>
    <w:rsid w:val="00EA38B9"/>
    <w:rsid w:val="00EA6D18"/>
    <w:rsid w:val="00EA70C2"/>
    <w:rsid w:val="00EA716A"/>
    <w:rsid w:val="00EB3777"/>
    <w:rsid w:val="00EB3D44"/>
    <w:rsid w:val="00EB60B4"/>
    <w:rsid w:val="00EC0226"/>
    <w:rsid w:val="00EC4278"/>
    <w:rsid w:val="00EC574F"/>
    <w:rsid w:val="00EC5AC3"/>
    <w:rsid w:val="00EC7FA4"/>
    <w:rsid w:val="00ED0044"/>
    <w:rsid w:val="00ED086A"/>
    <w:rsid w:val="00ED28DF"/>
    <w:rsid w:val="00ED2C1F"/>
    <w:rsid w:val="00ED793E"/>
    <w:rsid w:val="00EE0B51"/>
    <w:rsid w:val="00EE2BEA"/>
    <w:rsid w:val="00EE2CC5"/>
    <w:rsid w:val="00EE4ABC"/>
    <w:rsid w:val="00EE50C3"/>
    <w:rsid w:val="00EE51AF"/>
    <w:rsid w:val="00EF44D8"/>
    <w:rsid w:val="00EF6351"/>
    <w:rsid w:val="00F011D8"/>
    <w:rsid w:val="00F01EC8"/>
    <w:rsid w:val="00F02577"/>
    <w:rsid w:val="00F113B4"/>
    <w:rsid w:val="00F11A41"/>
    <w:rsid w:val="00F13327"/>
    <w:rsid w:val="00F14DF7"/>
    <w:rsid w:val="00F15CA5"/>
    <w:rsid w:val="00F16674"/>
    <w:rsid w:val="00F2026C"/>
    <w:rsid w:val="00F2231D"/>
    <w:rsid w:val="00F24CBE"/>
    <w:rsid w:val="00F260A8"/>
    <w:rsid w:val="00F26C1B"/>
    <w:rsid w:val="00F30BD7"/>
    <w:rsid w:val="00F31088"/>
    <w:rsid w:val="00F311D3"/>
    <w:rsid w:val="00F3180F"/>
    <w:rsid w:val="00F31FC2"/>
    <w:rsid w:val="00F3382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59FD"/>
    <w:rsid w:val="00F76F9B"/>
    <w:rsid w:val="00F80504"/>
    <w:rsid w:val="00F84571"/>
    <w:rsid w:val="00F861AA"/>
    <w:rsid w:val="00F86238"/>
    <w:rsid w:val="00F867DD"/>
    <w:rsid w:val="00F86FC6"/>
    <w:rsid w:val="00F8715E"/>
    <w:rsid w:val="00F905BC"/>
    <w:rsid w:val="00F9172F"/>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B6750"/>
    <w:rsid w:val="00FC05F7"/>
    <w:rsid w:val="00FC1114"/>
    <w:rsid w:val="00FC143F"/>
    <w:rsid w:val="00FC1D22"/>
    <w:rsid w:val="00FC1DD8"/>
    <w:rsid w:val="00FC29C1"/>
    <w:rsid w:val="00FC3039"/>
    <w:rsid w:val="00FC40CB"/>
    <w:rsid w:val="00FC4FD5"/>
    <w:rsid w:val="00FD12D1"/>
    <w:rsid w:val="00FD3885"/>
    <w:rsid w:val="00FD3B56"/>
    <w:rsid w:val="00FE02D5"/>
    <w:rsid w:val="00FE0983"/>
    <w:rsid w:val="00FE0C95"/>
    <w:rsid w:val="00FE124D"/>
    <w:rsid w:val="00FE3703"/>
    <w:rsid w:val="00FE5431"/>
    <w:rsid w:val="00FE5F77"/>
    <w:rsid w:val="00FF17B5"/>
    <w:rsid w:val="00FF2B5B"/>
    <w:rsid w:val="00FF4068"/>
    <w:rsid w:val="00FF447C"/>
    <w:rsid w:val="00FF4799"/>
    <w:rsid w:val="00FF521D"/>
    <w:rsid w:val="00FF571D"/>
    <w:rsid w:val="00FF5ABE"/>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038E-0411-4F09-A88C-B3B56E6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99"/>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3"/>
    <w:uiPriority w:val="59"/>
    <w:rsid w:val="0058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19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99"/>
    <w:rsid w:val="00A15B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CF4B09BBD61CF1D115A0FF29F4C1B84FF6340714F73DB05CE724AFD5v8BAF" TargetMode="External"/><Relationship Id="rId18" Type="http://schemas.openxmlformats.org/officeDocument/2006/relationships/hyperlink" Target="consultantplus://offline/ref=E68EE6C89A542D3A812C1A3BA6186E2ABB4E851558B460FF6BC506DF67C3F43527s3o1K" TargetMode="External"/><Relationship Id="rId26" Type="http://schemas.openxmlformats.org/officeDocument/2006/relationships/hyperlink" Target="consultantplus://offline/ref=E68EE6C89A542D3A812C1A3BA6186E2ABB4E851558B460FF6BC506DF67C3F43527s3o1K" TargetMode="External"/><Relationship Id="rId3" Type="http://schemas.openxmlformats.org/officeDocument/2006/relationships/styles" Target="styles.xml"/><Relationship Id="rId21" Type="http://schemas.openxmlformats.org/officeDocument/2006/relationships/hyperlink" Target="consultantplus://offline/ref=E68EE6C89A542D3A812C1A3BA6186E2ABB4E851558B460FF6BC506DF67C3F43527s3o1K" TargetMode="External"/><Relationship Id="rId7" Type="http://schemas.openxmlformats.org/officeDocument/2006/relationships/endnotes" Target="endnotes.xml"/><Relationship Id="rId12" Type="http://schemas.openxmlformats.org/officeDocument/2006/relationships/hyperlink" Target="consultantplus://offline/ref=3DE940D3E469914987C2F776FB4658832B79B4C222E5CD4A50451410FD677803FCI6t1F" TargetMode="External"/><Relationship Id="rId17" Type="http://schemas.openxmlformats.org/officeDocument/2006/relationships/hyperlink" Target="consultantplus://offline/ref=74CF4B09BBD61CF1D115A0FF29F4C1B84FF6340714F73DB05CE724AFD5v8BA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E940D3E469914987C2F776FB4658832B79B4C222E5CD4A50451410FD677803FCI6t1F" TargetMode="External"/><Relationship Id="rId20" Type="http://schemas.openxmlformats.org/officeDocument/2006/relationships/hyperlink" Target="consultantplus://offline/ref=74CF4B09BBD61CF1D115A0FF29F4C1B84FF6340714F73DB05CE724AFD5v8BA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8EE6C89A542D3A812C1A3BA6186E2ABB4E851558B460FF6BC506DF67C3F43527s3o1K" TargetMode="External"/><Relationship Id="rId24" Type="http://schemas.openxmlformats.org/officeDocument/2006/relationships/hyperlink" Target="consultantplus://offline/ref=E68EE6C89A542D3A812C1A3BA6186E2ABB4E851558B460FF6BC506DF67C3F43527s3o1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74CF4B09BBD61CF1D115A0FF29F4C1B84FF6340714F73DB05CE724AFD5v8BAF" TargetMode="External"/><Relationship Id="rId28" Type="http://schemas.openxmlformats.org/officeDocument/2006/relationships/header" Target="header3.xml"/><Relationship Id="rId10" Type="http://schemas.openxmlformats.org/officeDocument/2006/relationships/hyperlink" Target="consultantplus://offline/ref=74CF4B09BBD61CF1D115A0FF29F4C1B84FF6340714F73DB05CE724AFD5v8BAF" TargetMode="External"/><Relationship Id="rId19" Type="http://schemas.openxmlformats.org/officeDocument/2006/relationships/hyperlink" Target="consultantplus://offline/ref=3DE940D3E469914987C2F776FB4658832B79B4C222E5CD4A50451410FD677803FCI6t1F" TargetMode="External"/><Relationship Id="rId4" Type="http://schemas.openxmlformats.org/officeDocument/2006/relationships/settings" Target="settings.xml"/><Relationship Id="rId9" Type="http://schemas.openxmlformats.org/officeDocument/2006/relationships/hyperlink" Target="consultantplus://offline/ref=3DE940D3E469914987C2F776FB4658832B79B4C222E5CD4A50451410FD677803FCI6t1F" TargetMode="External"/><Relationship Id="rId14" Type="http://schemas.openxmlformats.org/officeDocument/2006/relationships/hyperlink" Target="consultantplus://offline/ref=E68EE6C89A542D3A812C1A3BA6186E2ABB4E851558B460FF6BC506DF67C3F43527s3o1K" TargetMode="External"/><Relationship Id="rId22" Type="http://schemas.openxmlformats.org/officeDocument/2006/relationships/hyperlink" Target="consultantplus://offline/ref=3DE940D3E469914987C2F776FB4658832B79B4C222E5CD4A50451410FD677803FCI6t1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14BB-361A-436A-8014-0B4D6B0B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107</Pages>
  <Words>22503</Words>
  <Characters>128269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6</cp:revision>
  <cp:lastPrinted>2021-12-24T02:46:00Z</cp:lastPrinted>
  <dcterms:created xsi:type="dcterms:W3CDTF">2024-12-27T04:40:00Z</dcterms:created>
  <dcterms:modified xsi:type="dcterms:W3CDTF">2024-12-28T08:08:00Z</dcterms:modified>
</cp:coreProperties>
</file>