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CE509E" w:rsidP="00D2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июня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A90494" w:rsidP="00811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3/17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C3C" w:rsidRDefault="00C86748" w:rsidP="00105F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904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прекращении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0494">
        <w:rPr>
          <w:rFonts w:ascii="Times New Roman" w:eastAsia="Times New Roman" w:hAnsi="Times New Roman"/>
          <w:sz w:val="28"/>
          <w:szCs w:val="28"/>
          <w:lang w:eastAsia="ru-RU"/>
        </w:rPr>
        <w:t>полномочий</w:t>
      </w:r>
      <w:r w:rsidR="0022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388"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388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</w:t>
      </w:r>
      <w:r w:rsidR="00A90494"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№ 1977</w:t>
      </w:r>
      <w:r w:rsidR="00A46388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 с правом решающего голоса</w:t>
      </w:r>
    </w:p>
    <w:p w:rsidR="00C50864" w:rsidRDefault="00C50864" w:rsidP="00AA5C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38FE" w:rsidRDefault="00A90494" w:rsidP="00C975D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</w:t>
      </w:r>
      <w:r w:rsidR="00105F97"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</w:t>
      </w:r>
      <w:r w:rsidR="00E024EB" w:rsidRPr="00C975D9">
        <w:rPr>
          <w:rFonts w:ascii="Times New Roman" w:eastAsia="Times New Roman" w:hAnsi="Times New Roman"/>
          <w:sz w:val="28"/>
          <w:szCs w:val="28"/>
          <w:lang w:eastAsia="ru-RU"/>
        </w:rPr>
        <w:t>рации»</w:t>
      </w:r>
      <w:r w:rsidR="009100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38B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со смертью члена участковой избирательной комиссии избирательного участка № 1977</w:t>
      </w:r>
      <w:r w:rsidR="00904C0D" w:rsidRPr="00904C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8BE" w:rsidRPr="007E38BE">
        <w:rPr>
          <w:rFonts w:ascii="Times New Roman" w:eastAsia="Times New Roman" w:hAnsi="Times New Roman"/>
          <w:sz w:val="28"/>
          <w:szCs w:val="28"/>
          <w:lang w:eastAsia="ru-RU"/>
        </w:rPr>
        <w:t>Тасеевского района Красноярского края</w:t>
      </w:r>
      <w:r w:rsidR="007E38B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38BE" w:rsidRPr="007E3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F97" w:rsidRPr="00C975D9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Тасеевского района Красноярского края РЕШИЛА:</w:t>
      </w:r>
    </w:p>
    <w:p w:rsidR="007E38BE" w:rsidRPr="007E38BE" w:rsidRDefault="007E38BE" w:rsidP="00F228E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Прекратить полномочия</w:t>
      </w:r>
      <w:r w:rsidR="002248CB" w:rsidRPr="0022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5D9" w:rsidRPr="00C975D9"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 избирательной комисс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№ 1977</w:t>
      </w:r>
      <w:r w:rsidR="00C975D9"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 с правом решающего голос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Ильиной Ирины Николаевны</w:t>
      </w:r>
      <w:r w:rsidR="00F228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28E0" w:rsidRPr="00F228E0">
        <w:rPr>
          <w:rFonts w:ascii="Times New Roman" w:eastAsia="Times New Roman" w:hAnsi="Times New Roman"/>
          <w:sz w:val="28"/>
          <w:szCs w:val="28"/>
          <w:lang w:eastAsia="ru-RU"/>
        </w:rPr>
        <w:t>предложенн</w:t>
      </w:r>
      <w:r w:rsidR="00F228E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228E0" w:rsidRPr="00F228E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назначения в состав комиссии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38BE">
        <w:rPr>
          <w:rFonts w:ascii="Times New Roman" w:eastAsia="Times New Roman" w:hAnsi="Times New Roman"/>
          <w:sz w:val="28"/>
          <w:szCs w:val="28"/>
          <w:lang w:eastAsia="ru-RU"/>
        </w:rPr>
        <w:t>Тасеевским</w:t>
      </w:r>
      <w:proofErr w:type="spellEnd"/>
      <w:r w:rsidRPr="007E38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местным о</w:t>
      </w:r>
      <w:bookmarkStart w:id="0" w:name="_GoBack"/>
      <w:bookmarkEnd w:id="0"/>
      <w:r w:rsidRPr="007E38BE">
        <w:rPr>
          <w:rFonts w:ascii="Times New Roman" w:eastAsia="Times New Roman" w:hAnsi="Times New Roman"/>
          <w:sz w:val="28"/>
          <w:szCs w:val="28"/>
          <w:lang w:eastAsia="ru-RU"/>
        </w:rPr>
        <w:t>тделением Красноярского регионального отделения Всероссийской политической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75D9" w:rsidRDefault="00C975D9" w:rsidP="00C975D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C975D9" w:rsidRPr="00E024EB" w:rsidRDefault="00C975D9" w:rsidP="00C975D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</w:t>
      </w:r>
      <w:r w:rsidRPr="00C975D9">
        <w:t xml:space="preserve"> </w:t>
      </w:r>
      <w:r w:rsidR="00D10D43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</w:t>
      </w:r>
      <w:r w:rsidR="007E38BE">
        <w:rPr>
          <w:rFonts w:ascii="Times New Roman" w:eastAsia="Times New Roman" w:hAnsi="Times New Roman"/>
          <w:sz w:val="28"/>
          <w:szCs w:val="28"/>
          <w:lang w:eastAsia="ru-RU"/>
        </w:rPr>
        <w:t>льного участка № 1977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C36" w:rsidRDefault="00087C36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38E" w:rsidRDefault="00E1038E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38E" w:rsidRDefault="00E1038E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C50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EB" w:rsidRDefault="00E024EB" w:rsidP="00087C36">
      <w:pPr>
        <w:spacing w:after="0" w:line="240" w:lineRule="auto"/>
      </w:pPr>
      <w:r>
        <w:separator/>
      </w:r>
    </w:p>
  </w:endnote>
  <w:end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EB" w:rsidRDefault="00E024EB" w:rsidP="00087C36">
      <w:pPr>
        <w:spacing w:after="0" w:line="240" w:lineRule="auto"/>
      </w:pPr>
      <w:r>
        <w:separator/>
      </w:r>
    </w:p>
  </w:footnote>
  <w:foot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37B52"/>
    <w:rsid w:val="00046017"/>
    <w:rsid w:val="000553B8"/>
    <w:rsid w:val="00080180"/>
    <w:rsid w:val="00087C36"/>
    <w:rsid w:val="00096976"/>
    <w:rsid w:val="000D6DAD"/>
    <w:rsid w:val="000E477B"/>
    <w:rsid w:val="00105F97"/>
    <w:rsid w:val="001061B3"/>
    <w:rsid w:val="00121776"/>
    <w:rsid w:val="00140D04"/>
    <w:rsid w:val="00180321"/>
    <w:rsid w:val="00196FE2"/>
    <w:rsid w:val="00197503"/>
    <w:rsid w:val="001A0B0D"/>
    <w:rsid w:val="001D31BE"/>
    <w:rsid w:val="001D4754"/>
    <w:rsid w:val="001F0D65"/>
    <w:rsid w:val="00206A8B"/>
    <w:rsid w:val="002116DC"/>
    <w:rsid w:val="002248CB"/>
    <w:rsid w:val="00244CA8"/>
    <w:rsid w:val="002475A1"/>
    <w:rsid w:val="002872F5"/>
    <w:rsid w:val="002C6074"/>
    <w:rsid w:val="002D109C"/>
    <w:rsid w:val="003207B4"/>
    <w:rsid w:val="00331C9E"/>
    <w:rsid w:val="00334229"/>
    <w:rsid w:val="003369DF"/>
    <w:rsid w:val="003453A7"/>
    <w:rsid w:val="003536AA"/>
    <w:rsid w:val="00370F2D"/>
    <w:rsid w:val="00391EB8"/>
    <w:rsid w:val="003A090B"/>
    <w:rsid w:val="003D3951"/>
    <w:rsid w:val="003E52F7"/>
    <w:rsid w:val="003F5971"/>
    <w:rsid w:val="0042712E"/>
    <w:rsid w:val="00431AC2"/>
    <w:rsid w:val="0048005B"/>
    <w:rsid w:val="00482843"/>
    <w:rsid w:val="004934D6"/>
    <w:rsid w:val="004D0D10"/>
    <w:rsid w:val="0054463E"/>
    <w:rsid w:val="0055073E"/>
    <w:rsid w:val="00560237"/>
    <w:rsid w:val="0057178F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11D5A"/>
    <w:rsid w:val="00744815"/>
    <w:rsid w:val="00760CD2"/>
    <w:rsid w:val="007667B1"/>
    <w:rsid w:val="00793F17"/>
    <w:rsid w:val="007947A8"/>
    <w:rsid w:val="00797B41"/>
    <w:rsid w:val="007A3176"/>
    <w:rsid w:val="007A6983"/>
    <w:rsid w:val="007E38BE"/>
    <w:rsid w:val="007E62DF"/>
    <w:rsid w:val="00811FA0"/>
    <w:rsid w:val="008171E5"/>
    <w:rsid w:val="00823834"/>
    <w:rsid w:val="00823FD1"/>
    <w:rsid w:val="00824A76"/>
    <w:rsid w:val="0086505D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C0D"/>
    <w:rsid w:val="00904E2B"/>
    <w:rsid w:val="009100D7"/>
    <w:rsid w:val="00945280"/>
    <w:rsid w:val="009459F6"/>
    <w:rsid w:val="00945FBA"/>
    <w:rsid w:val="00951CFD"/>
    <w:rsid w:val="00984ECB"/>
    <w:rsid w:val="009916BC"/>
    <w:rsid w:val="009A0B2E"/>
    <w:rsid w:val="009A4EF0"/>
    <w:rsid w:val="009B4131"/>
    <w:rsid w:val="009C52CD"/>
    <w:rsid w:val="009C745A"/>
    <w:rsid w:val="009D42C3"/>
    <w:rsid w:val="009F47FB"/>
    <w:rsid w:val="00A01BBF"/>
    <w:rsid w:val="00A045E5"/>
    <w:rsid w:val="00A31D02"/>
    <w:rsid w:val="00A45A2B"/>
    <w:rsid w:val="00A460AA"/>
    <w:rsid w:val="00A46388"/>
    <w:rsid w:val="00A90494"/>
    <w:rsid w:val="00AA5CA9"/>
    <w:rsid w:val="00AB187F"/>
    <w:rsid w:val="00AB4845"/>
    <w:rsid w:val="00AB6589"/>
    <w:rsid w:val="00AE1E09"/>
    <w:rsid w:val="00AF2C3C"/>
    <w:rsid w:val="00B12986"/>
    <w:rsid w:val="00B22805"/>
    <w:rsid w:val="00B245C0"/>
    <w:rsid w:val="00B27094"/>
    <w:rsid w:val="00B420B7"/>
    <w:rsid w:val="00BB74EE"/>
    <w:rsid w:val="00BC5A89"/>
    <w:rsid w:val="00C057F0"/>
    <w:rsid w:val="00C34879"/>
    <w:rsid w:val="00C4170D"/>
    <w:rsid w:val="00C50864"/>
    <w:rsid w:val="00C55EA5"/>
    <w:rsid w:val="00C65120"/>
    <w:rsid w:val="00C66D7E"/>
    <w:rsid w:val="00C67D58"/>
    <w:rsid w:val="00C816A2"/>
    <w:rsid w:val="00C85814"/>
    <w:rsid w:val="00C86306"/>
    <w:rsid w:val="00C86748"/>
    <w:rsid w:val="00C91E4C"/>
    <w:rsid w:val="00C975D9"/>
    <w:rsid w:val="00CA0B60"/>
    <w:rsid w:val="00CA276A"/>
    <w:rsid w:val="00CC004B"/>
    <w:rsid w:val="00CE509E"/>
    <w:rsid w:val="00CE63C0"/>
    <w:rsid w:val="00D100C2"/>
    <w:rsid w:val="00D10D43"/>
    <w:rsid w:val="00D2496D"/>
    <w:rsid w:val="00D3081E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E024EB"/>
    <w:rsid w:val="00E1038E"/>
    <w:rsid w:val="00E310BC"/>
    <w:rsid w:val="00E315BC"/>
    <w:rsid w:val="00E71AEC"/>
    <w:rsid w:val="00E828C0"/>
    <w:rsid w:val="00E947DA"/>
    <w:rsid w:val="00EB10DF"/>
    <w:rsid w:val="00EC223A"/>
    <w:rsid w:val="00EF30FE"/>
    <w:rsid w:val="00EF57E1"/>
    <w:rsid w:val="00F03B06"/>
    <w:rsid w:val="00F10A01"/>
    <w:rsid w:val="00F15535"/>
    <w:rsid w:val="00F21A3E"/>
    <w:rsid w:val="00F222BC"/>
    <w:rsid w:val="00F228E0"/>
    <w:rsid w:val="00F24BCE"/>
    <w:rsid w:val="00F27604"/>
    <w:rsid w:val="00F32F5D"/>
    <w:rsid w:val="00F722C8"/>
    <w:rsid w:val="00F741BF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FD2A-64FD-41AF-9E17-D7F48F5F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43</cp:revision>
  <cp:lastPrinted>2021-06-01T12:38:00Z</cp:lastPrinted>
  <dcterms:created xsi:type="dcterms:W3CDTF">2020-06-25T10:22:00Z</dcterms:created>
  <dcterms:modified xsi:type="dcterms:W3CDTF">2021-06-01T17:26:00Z</dcterms:modified>
</cp:coreProperties>
</file>