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2F" w:rsidRPr="00747472" w:rsidRDefault="00185C2F" w:rsidP="00185C2F">
      <w:pPr>
        <w:spacing w:after="160" w:line="259" w:lineRule="auto"/>
        <w:ind w:firstLine="4111"/>
        <w:rPr>
          <w:rFonts w:ascii="Arial" w:eastAsiaTheme="minorHAnsi" w:hAnsi="Arial" w:cs="Arial"/>
          <w:b/>
          <w:caps/>
          <w:sz w:val="24"/>
          <w:szCs w:val="24"/>
        </w:rPr>
      </w:pPr>
    </w:p>
    <w:p w:rsidR="00185C2F" w:rsidRPr="00747472" w:rsidRDefault="00185C2F" w:rsidP="00185C2F">
      <w:pPr>
        <w:spacing w:after="160" w:line="360" w:lineRule="auto"/>
        <w:jc w:val="center"/>
        <w:rPr>
          <w:rFonts w:ascii="Arial" w:eastAsiaTheme="minorHAnsi" w:hAnsi="Arial" w:cs="Arial"/>
          <w:caps/>
          <w:sz w:val="24"/>
          <w:szCs w:val="24"/>
        </w:rPr>
      </w:pPr>
      <w:r w:rsidRPr="00747472">
        <w:rPr>
          <w:rFonts w:ascii="Arial" w:eastAsiaTheme="minorHAnsi" w:hAnsi="Arial" w:cs="Arial"/>
          <w:b/>
          <w:sz w:val="24"/>
          <w:szCs w:val="24"/>
        </w:rPr>
        <w:t>АДМИНИСТРАЦИЯ  ТАСЕЕВСКОГО  РАЙОНА</w:t>
      </w:r>
    </w:p>
    <w:p w:rsidR="00185C2F" w:rsidRPr="00747472" w:rsidRDefault="00185C2F" w:rsidP="00185C2F">
      <w:pPr>
        <w:spacing w:after="160" w:line="36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747472">
        <w:rPr>
          <w:rFonts w:ascii="Arial" w:eastAsiaTheme="minorHAnsi" w:hAnsi="Arial" w:cs="Arial"/>
          <w:b/>
          <w:sz w:val="24"/>
          <w:szCs w:val="24"/>
        </w:rPr>
        <w:t xml:space="preserve">П О С Т А Н О В Л Е Н И Е  </w:t>
      </w: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185C2F" w:rsidRPr="00747472" w:rsidTr="004033EA">
        <w:trPr>
          <w:cantSplit/>
        </w:trPr>
        <w:tc>
          <w:tcPr>
            <w:tcW w:w="3023" w:type="dxa"/>
          </w:tcPr>
          <w:p w:rsidR="00185C2F" w:rsidRPr="00747472" w:rsidRDefault="000F0B91" w:rsidP="000F0B91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47472">
              <w:rPr>
                <w:rFonts w:ascii="Arial" w:eastAsiaTheme="minorHAnsi" w:hAnsi="Arial" w:cs="Arial"/>
                <w:sz w:val="24"/>
                <w:szCs w:val="24"/>
              </w:rPr>
              <w:t>00</w:t>
            </w:r>
            <w:r w:rsidR="006F4C18" w:rsidRPr="00747472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Pr="00747472">
              <w:rPr>
                <w:rFonts w:ascii="Arial" w:eastAsiaTheme="minorHAnsi" w:hAnsi="Arial" w:cs="Arial"/>
                <w:sz w:val="24"/>
                <w:szCs w:val="24"/>
              </w:rPr>
              <w:t>00.2023</w:t>
            </w:r>
          </w:p>
        </w:tc>
        <w:tc>
          <w:tcPr>
            <w:tcW w:w="3023" w:type="dxa"/>
          </w:tcPr>
          <w:p w:rsidR="00185C2F" w:rsidRPr="00747472" w:rsidRDefault="00185C2F" w:rsidP="004033E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47472">
              <w:rPr>
                <w:rFonts w:ascii="Arial" w:eastAsiaTheme="minorHAnsi" w:hAnsi="Arial" w:cs="Arial"/>
                <w:b/>
                <w:sz w:val="24"/>
                <w:szCs w:val="24"/>
              </w:rPr>
              <w:t>с. Тасеево</w:t>
            </w:r>
          </w:p>
        </w:tc>
        <w:tc>
          <w:tcPr>
            <w:tcW w:w="3023" w:type="dxa"/>
          </w:tcPr>
          <w:p w:rsidR="00185C2F" w:rsidRPr="00747472" w:rsidRDefault="00185C2F" w:rsidP="000F0B91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47472">
              <w:rPr>
                <w:rFonts w:ascii="Arial" w:eastAsiaTheme="minorHAnsi" w:hAnsi="Arial" w:cs="Arial"/>
                <w:sz w:val="24"/>
                <w:szCs w:val="24"/>
              </w:rPr>
              <w:t xml:space="preserve">               № </w:t>
            </w:r>
            <w:r w:rsidR="000F0B91" w:rsidRPr="00747472">
              <w:rPr>
                <w:rFonts w:ascii="Arial" w:eastAsiaTheme="minorHAnsi" w:hAnsi="Arial" w:cs="Arial"/>
                <w:sz w:val="24"/>
                <w:szCs w:val="24"/>
              </w:rPr>
              <w:t>____</w:t>
            </w:r>
          </w:p>
        </w:tc>
      </w:tr>
    </w:tbl>
    <w:p w:rsidR="009D103F" w:rsidRPr="00747472" w:rsidRDefault="00987999" w:rsidP="009D103F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>О внесении изменений в постановление администрации Тасеевского района от 1</w:t>
      </w:r>
      <w:r w:rsidR="009D103F" w:rsidRPr="00747472">
        <w:rPr>
          <w:rFonts w:ascii="Arial" w:eastAsiaTheme="minorHAnsi" w:hAnsi="Arial" w:cs="Arial"/>
          <w:sz w:val="24"/>
          <w:szCs w:val="24"/>
          <w:lang w:eastAsia="ru-RU"/>
        </w:rPr>
        <w:t>1</w:t>
      </w:r>
      <w:r w:rsidRPr="00747472">
        <w:rPr>
          <w:rFonts w:ascii="Arial" w:eastAsiaTheme="minorHAnsi" w:hAnsi="Arial" w:cs="Arial"/>
          <w:sz w:val="24"/>
          <w:szCs w:val="24"/>
          <w:lang w:eastAsia="ru-RU"/>
        </w:rPr>
        <w:t>.</w:t>
      </w:r>
      <w:r w:rsidR="009D103F" w:rsidRPr="00747472">
        <w:rPr>
          <w:rFonts w:ascii="Arial" w:eastAsiaTheme="minorHAnsi" w:hAnsi="Arial" w:cs="Arial"/>
          <w:sz w:val="24"/>
          <w:szCs w:val="24"/>
          <w:lang w:eastAsia="ru-RU"/>
        </w:rPr>
        <w:t>11</w:t>
      </w:r>
      <w:r w:rsidRPr="00747472">
        <w:rPr>
          <w:rFonts w:ascii="Arial" w:eastAsiaTheme="minorHAnsi" w:hAnsi="Arial" w:cs="Arial"/>
          <w:sz w:val="24"/>
          <w:szCs w:val="24"/>
          <w:lang w:eastAsia="ru-RU"/>
        </w:rPr>
        <w:t>.2022 № 5</w:t>
      </w:r>
      <w:r w:rsidR="009D103F" w:rsidRPr="00747472">
        <w:rPr>
          <w:rFonts w:ascii="Arial" w:eastAsiaTheme="minorHAnsi" w:hAnsi="Arial" w:cs="Arial"/>
          <w:sz w:val="24"/>
          <w:szCs w:val="24"/>
          <w:lang w:eastAsia="ru-RU"/>
        </w:rPr>
        <w:t>76</w:t>
      </w:r>
      <w:r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 «</w:t>
      </w:r>
      <w:r w:rsidR="009D103F" w:rsidRPr="00747472">
        <w:rPr>
          <w:rFonts w:ascii="Arial" w:hAnsi="Arial" w:cs="Arial"/>
          <w:sz w:val="24"/>
          <w:szCs w:val="24"/>
        </w:rPr>
        <w:t>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деятельности»</w:t>
      </w:r>
    </w:p>
    <w:p w:rsidR="00185C2F" w:rsidRPr="00747472" w:rsidRDefault="00185C2F" w:rsidP="00185C2F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</w:p>
    <w:p w:rsidR="00185C2F" w:rsidRPr="00747472" w:rsidRDefault="00185C2F" w:rsidP="00185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747472">
        <w:rPr>
          <w:rFonts w:ascii="Arial" w:eastAsiaTheme="minorHAnsi" w:hAnsi="Arial" w:cs="Arial"/>
          <w:sz w:val="24"/>
          <w:szCs w:val="24"/>
        </w:rPr>
        <w:t xml:space="preserve">В соответствии со </w:t>
      </w:r>
      <w:hyperlink r:id="rId8" w:history="1">
        <w:r w:rsidRPr="00747472">
          <w:rPr>
            <w:rFonts w:ascii="Arial" w:eastAsiaTheme="minorHAnsi" w:hAnsi="Arial" w:cs="Arial"/>
            <w:sz w:val="24"/>
            <w:szCs w:val="24"/>
          </w:rPr>
          <w:t>статьей 78</w:t>
        </w:r>
      </w:hyperlink>
      <w:r w:rsidRPr="00747472">
        <w:rPr>
          <w:rFonts w:ascii="Arial" w:eastAsiaTheme="minorHAnsi" w:hAnsi="Arial" w:cs="Arial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747472">
          <w:rPr>
            <w:rFonts w:ascii="Arial" w:eastAsiaTheme="minorHAnsi" w:hAnsi="Arial" w:cs="Arial"/>
            <w:sz w:val="24"/>
            <w:szCs w:val="24"/>
          </w:rPr>
          <w:t>Постановлением</w:t>
        </w:r>
      </w:hyperlink>
      <w:r w:rsidRPr="00747472">
        <w:rPr>
          <w:rFonts w:ascii="Arial" w:eastAsiaTheme="minorHAnsi" w:hAnsi="Arial" w:cs="Arial"/>
          <w:sz w:val="24"/>
          <w:szCs w:val="24"/>
        </w:rPr>
        <w:t xml:space="preserve"> Правительства Российской Федерации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</w:t>
      </w:r>
      <w:bookmarkStart w:id="0" w:name="_GoBack"/>
      <w:bookmarkEnd w:id="0"/>
      <w:r w:rsidRPr="00747472">
        <w:rPr>
          <w:rFonts w:ascii="Arial" w:eastAsiaTheme="minorHAnsi" w:hAnsi="Arial" w:cs="Arial"/>
          <w:sz w:val="24"/>
          <w:szCs w:val="24"/>
        </w:rPr>
        <w:t xml:space="preserve"> Федерации» от 18.09.2020 № 1492,</w:t>
      </w:r>
      <w:r w:rsidR="009D103F" w:rsidRPr="00747472">
        <w:rPr>
          <w:rFonts w:ascii="Arial" w:eastAsiaTheme="minorHAnsi" w:hAnsi="Arial" w:cs="Arial"/>
          <w:sz w:val="24"/>
          <w:szCs w:val="24"/>
        </w:rPr>
        <w:t xml:space="preserve"> </w:t>
      </w:r>
      <w:hyperlink r:id="rId10" w:history="1">
        <w:r w:rsidR="009D103F" w:rsidRPr="00747472">
          <w:rPr>
            <w:rFonts w:ascii="Arial" w:eastAsiaTheme="minorHAnsi" w:hAnsi="Arial" w:cs="Arial"/>
            <w:sz w:val="24"/>
            <w:szCs w:val="24"/>
          </w:rPr>
          <w:t>Постановлением</w:t>
        </w:r>
      </w:hyperlink>
      <w:r w:rsidR="009D103F" w:rsidRPr="00747472">
        <w:rPr>
          <w:rFonts w:ascii="Arial" w:eastAsiaTheme="minorHAnsi" w:hAnsi="Arial" w:cs="Arial"/>
          <w:sz w:val="24"/>
          <w:szCs w:val="24"/>
        </w:rPr>
        <w:t xml:space="preserve">  Правительства Красноярского края от 30.09.2013 № 505-п «Об утверждении государственной программы Красноярского края «Развитие малого и среднего предпринимательства и инновационной деятельности»</w:t>
      </w:r>
      <w:r w:rsidRPr="00747472">
        <w:rPr>
          <w:rFonts w:ascii="Arial" w:eastAsiaTheme="minorHAnsi" w:hAnsi="Arial" w:cs="Arial"/>
          <w:sz w:val="24"/>
          <w:szCs w:val="24"/>
        </w:rPr>
        <w:t xml:space="preserve">  руководствуясь ст</w:t>
      </w:r>
      <w:r w:rsidR="00FF6C98" w:rsidRPr="00747472">
        <w:rPr>
          <w:rFonts w:ascii="Arial" w:eastAsiaTheme="minorHAnsi" w:hAnsi="Arial" w:cs="Arial"/>
          <w:sz w:val="24"/>
          <w:szCs w:val="24"/>
        </w:rPr>
        <w:t>атьями</w:t>
      </w:r>
      <w:r w:rsidRPr="00747472">
        <w:rPr>
          <w:rFonts w:ascii="Arial" w:eastAsiaTheme="minorHAnsi" w:hAnsi="Arial" w:cs="Arial"/>
          <w:sz w:val="24"/>
          <w:szCs w:val="24"/>
        </w:rPr>
        <w:t xml:space="preserve"> 28, 46, 48 Устава Тасеевского района,</w:t>
      </w:r>
    </w:p>
    <w:p w:rsidR="00185C2F" w:rsidRPr="00747472" w:rsidRDefault="00185C2F" w:rsidP="0018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47472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987999" w:rsidRPr="00747472" w:rsidRDefault="00987999" w:rsidP="00987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47472">
        <w:rPr>
          <w:rFonts w:ascii="Arial" w:hAnsi="Arial" w:cs="Arial"/>
          <w:sz w:val="24"/>
          <w:szCs w:val="24"/>
          <w:lang w:eastAsia="ru-RU"/>
        </w:rPr>
        <w:t>1.</w:t>
      </w:r>
      <w:r w:rsidR="00CE1FA2" w:rsidRPr="0074747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47472">
        <w:rPr>
          <w:rFonts w:ascii="Arial" w:hAnsi="Arial" w:cs="Arial"/>
          <w:sz w:val="24"/>
          <w:szCs w:val="24"/>
          <w:lang w:eastAsia="ru-RU"/>
        </w:rPr>
        <w:t xml:space="preserve">Внести в постановление администрации Тасеевского района от </w:t>
      </w:r>
      <w:r w:rsidR="009D103F" w:rsidRPr="00747472">
        <w:rPr>
          <w:rFonts w:ascii="Arial" w:eastAsiaTheme="minorHAnsi" w:hAnsi="Arial" w:cs="Arial"/>
          <w:sz w:val="24"/>
          <w:szCs w:val="24"/>
          <w:lang w:eastAsia="ru-RU"/>
        </w:rPr>
        <w:t>11.11.2022 № 576 «</w:t>
      </w:r>
      <w:r w:rsidR="009D103F" w:rsidRPr="00747472">
        <w:rPr>
          <w:rFonts w:ascii="Arial" w:hAnsi="Arial" w:cs="Arial"/>
          <w:sz w:val="24"/>
          <w:szCs w:val="24"/>
        </w:rPr>
        <w:t>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</w:t>
      </w:r>
      <w:r w:rsidRPr="00747472">
        <w:rPr>
          <w:rFonts w:ascii="Arial" w:hAnsi="Arial" w:cs="Arial"/>
          <w:sz w:val="24"/>
          <w:szCs w:val="24"/>
          <w:lang w:eastAsia="ru-RU"/>
        </w:rPr>
        <w:t>»</w:t>
      </w:r>
      <w:r w:rsidR="001A4A31" w:rsidRPr="00747472">
        <w:rPr>
          <w:rFonts w:ascii="Arial" w:hAnsi="Arial" w:cs="Arial"/>
          <w:sz w:val="24"/>
          <w:szCs w:val="24"/>
          <w:lang w:eastAsia="ru-RU"/>
        </w:rPr>
        <w:t xml:space="preserve"> (далее Порядок)</w:t>
      </w:r>
      <w:r w:rsidRPr="00747472">
        <w:rPr>
          <w:rFonts w:ascii="Arial" w:hAnsi="Arial" w:cs="Arial"/>
          <w:sz w:val="24"/>
          <w:szCs w:val="24"/>
          <w:lang w:eastAsia="ru-RU"/>
        </w:rPr>
        <w:t xml:space="preserve"> следующие изменения:</w:t>
      </w:r>
    </w:p>
    <w:p w:rsidR="0081641B" w:rsidRPr="00747472" w:rsidRDefault="0081641B" w:rsidP="0081641B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1.1. Подпункт 5 пункта 2.3. </w:t>
      </w:r>
      <w:r w:rsidRPr="00747472">
        <w:rPr>
          <w:rFonts w:ascii="Arial" w:hAnsi="Arial" w:cs="Arial"/>
          <w:sz w:val="24"/>
          <w:szCs w:val="24"/>
        </w:rPr>
        <w:t>приложения к постановлению изложить в следующей редакции:</w:t>
      </w:r>
      <w:r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 </w:t>
      </w:r>
    </w:p>
    <w:p w:rsidR="0081641B" w:rsidRPr="00747472" w:rsidRDefault="0081641B" w:rsidP="0081641B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>"5)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обществ;".</w:t>
      </w:r>
    </w:p>
    <w:p w:rsidR="0081641B" w:rsidRPr="00747472" w:rsidRDefault="0081641B" w:rsidP="00185C2F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1.2. Подпункт 8 пункта 2.11. </w:t>
      </w:r>
      <w:r w:rsidRPr="00747472">
        <w:rPr>
          <w:rFonts w:ascii="Arial" w:hAnsi="Arial" w:cs="Arial"/>
          <w:sz w:val="24"/>
          <w:szCs w:val="24"/>
        </w:rPr>
        <w:t xml:space="preserve">приложения к постановлению </w:t>
      </w:r>
      <w:r w:rsidR="00223E48" w:rsidRPr="00747472">
        <w:rPr>
          <w:rFonts w:ascii="Arial" w:hAnsi="Arial" w:cs="Arial"/>
          <w:sz w:val="24"/>
          <w:szCs w:val="24"/>
        </w:rPr>
        <w:t>призна</w:t>
      </w:r>
      <w:r w:rsidR="00A43B94" w:rsidRPr="00747472">
        <w:rPr>
          <w:rFonts w:ascii="Arial" w:hAnsi="Arial" w:cs="Arial"/>
          <w:sz w:val="24"/>
          <w:szCs w:val="24"/>
        </w:rPr>
        <w:t>ть утратившим силу</w:t>
      </w:r>
      <w:r w:rsidRPr="00747472">
        <w:rPr>
          <w:rFonts w:ascii="Arial" w:hAnsi="Arial" w:cs="Arial"/>
          <w:sz w:val="24"/>
          <w:szCs w:val="24"/>
        </w:rPr>
        <w:t>.</w:t>
      </w:r>
    </w:p>
    <w:p w:rsidR="00656287" w:rsidRPr="00747472" w:rsidRDefault="00185C2F" w:rsidP="00185C2F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>1.</w:t>
      </w:r>
      <w:r w:rsidR="0081641B" w:rsidRPr="00747472">
        <w:rPr>
          <w:rFonts w:ascii="Arial" w:eastAsiaTheme="minorHAnsi" w:hAnsi="Arial" w:cs="Arial"/>
          <w:sz w:val="24"/>
          <w:szCs w:val="24"/>
          <w:lang w:eastAsia="ru-RU"/>
        </w:rPr>
        <w:t>3</w:t>
      </w:r>
      <w:r w:rsidR="00987999" w:rsidRPr="00747472">
        <w:rPr>
          <w:rFonts w:ascii="Arial" w:eastAsiaTheme="minorHAnsi" w:hAnsi="Arial" w:cs="Arial"/>
          <w:sz w:val="24"/>
          <w:szCs w:val="24"/>
          <w:lang w:eastAsia="ru-RU"/>
        </w:rPr>
        <w:t>.</w:t>
      </w:r>
      <w:r w:rsidR="00987999" w:rsidRPr="00747472">
        <w:rPr>
          <w:rFonts w:ascii="Arial" w:hAnsi="Arial" w:cs="Arial"/>
          <w:sz w:val="24"/>
          <w:szCs w:val="24"/>
        </w:rPr>
        <w:t xml:space="preserve">Пункт </w:t>
      </w:r>
      <w:r w:rsidR="0060491A" w:rsidRPr="00747472">
        <w:rPr>
          <w:rFonts w:ascii="Arial" w:hAnsi="Arial" w:cs="Arial"/>
          <w:sz w:val="24"/>
          <w:szCs w:val="24"/>
        </w:rPr>
        <w:t>3</w:t>
      </w:r>
      <w:r w:rsidR="00987999" w:rsidRPr="00747472">
        <w:rPr>
          <w:rFonts w:ascii="Arial" w:hAnsi="Arial" w:cs="Arial"/>
          <w:sz w:val="24"/>
          <w:szCs w:val="24"/>
        </w:rPr>
        <w:t>.</w:t>
      </w:r>
      <w:r w:rsidR="0060491A" w:rsidRPr="00747472">
        <w:rPr>
          <w:rFonts w:ascii="Arial" w:hAnsi="Arial" w:cs="Arial"/>
          <w:sz w:val="24"/>
          <w:szCs w:val="24"/>
        </w:rPr>
        <w:t>2</w:t>
      </w:r>
      <w:r w:rsidR="00656287" w:rsidRPr="00747472">
        <w:rPr>
          <w:rFonts w:ascii="Arial" w:hAnsi="Arial" w:cs="Arial"/>
          <w:sz w:val="24"/>
          <w:szCs w:val="24"/>
        </w:rPr>
        <w:t>.</w:t>
      </w:r>
      <w:r w:rsidR="00987999" w:rsidRPr="00747472">
        <w:rPr>
          <w:rFonts w:ascii="Arial" w:hAnsi="Arial" w:cs="Arial"/>
          <w:sz w:val="24"/>
          <w:szCs w:val="24"/>
        </w:rPr>
        <w:t xml:space="preserve"> </w:t>
      </w:r>
      <w:r w:rsidR="00E9203B" w:rsidRPr="00747472">
        <w:rPr>
          <w:rFonts w:ascii="Arial" w:hAnsi="Arial" w:cs="Arial"/>
          <w:sz w:val="24"/>
          <w:szCs w:val="24"/>
        </w:rPr>
        <w:t xml:space="preserve">приложения к постановлению </w:t>
      </w:r>
      <w:r w:rsidR="00987999" w:rsidRPr="00747472">
        <w:rPr>
          <w:rFonts w:ascii="Arial" w:hAnsi="Arial" w:cs="Arial"/>
          <w:sz w:val="24"/>
          <w:szCs w:val="24"/>
        </w:rPr>
        <w:t>изложить в следующей редакции:</w:t>
      </w:r>
      <w:r w:rsidR="00987999"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 </w:t>
      </w:r>
    </w:p>
    <w:p w:rsidR="0060491A" w:rsidRPr="00747472" w:rsidRDefault="0060491A" w:rsidP="0060491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eastAsiaTheme="minorHAnsi" w:hAnsi="Arial" w:cs="Arial"/>
          <w:sz w:val="24"/>
          <w:szCs w:val="24"/>
        </w:rPr>
        <w:t xml:space="preserve">«3.2. </w:t>
      </w:r>
      <w:r w:rsidRPr="00747472">
        <w:rPr>
          <w:rFonts w:ascii="Arial" w:hAnsi="Arial" w:cs="Arial"/>
          <w:sz w:val="24"/>
          <w:szCs w:val="24"/>
        </w:rPr>
        <w:t xml:space="preserve">К направлениям затрат, подлежащим финансовому обеспечению за </w:t>
      </w:r>
      <w:r w:rsidRPr="00747472">
        <w:rPr>
          <w:rFonts w:ascii="Arial" w:hAnsi="Arial" w:cs="Arial"/>
          <w:sz w:val="24"/>
          <w:szCs w:val="24"/>
        </w:rPr>
        <w:lastRenderedPageBreak/>
        <w:t>счет средств гранта, относятся затраты, направленные на:</w:t>
      </w:r>
    </w:p>
    <w:p w:rsidR="00C1110A" w:rsidRPr="00747472" w:rsidRDefault="0060491A" w:rsidP="0060491A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747472">
        <w:rPr>
          <w:rFonts w:ascii="Arial" w:hAnsi="Arial" w:cs="Arial"/>
          <w:sz w:val="24"/>
          <w:szCs w:val="24"/>
        </w:rPr>
        <w:t xml:space="preserve">1) </w:t>
      </w:r>
      <w:r w:rsidR="00C1110A" w:rsidRPr="00747472">
        <w:rPr>
          <w:rFonts w:ascii="Arial" w:eastAsiaTheme="minorHAnsi" w:hAnsi="Arial" w:cs="Arial"/>
          <w:sz w:val="24"/>
          <w:szCs w:val="24"/>
        </w:rPr>
        <w:t>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</w:p>
    <w:p w:rsidR="00C1110A" w:rsidRPr="00747472" w:rsidRDefault="0060491A" w:rsidP="00C1110A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2) </w:t>
      </w:r>
      <w:r w:rsidR="00C1110A" w:rsidRPr="00747472">
        <w:rPr>
          <w:rFonts w:ascii="Arial" w:eastAsiaTheme="minorHAnsi" w:hAnsi="Arial" w:cs="Arial"/>
          <w:sz w:val="24"/>
          <w:szCs w:val="24"/>
          <w:lang w:eastAsia="ru-RU"/>
        </w:rPr>
        <w:t>на приобретение оргтехники, оборудования, мебели, программного обеспечения, используемых для осуществления предпринимательской деятельности;</w:t>
      </w:r>
    </w:p>
    <w:p w:rsidR="00C1110A" w:rsidRPr="00747472" w:rsidRDefault="0060491A" w:rsidP="00C1110A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3) </w:t>
      </w:r>
      <w:r w:rsidR="00C1110A" w:rsidRPr="00747472">
        <w:rPr>
          <w:rFonts w:ascii="Arial" w:eastAsiaTheme="minorHAnsi" w:hAnsi="Arial" w:cs="Arial"/>
          <w:sz w:val="24"/>
          <w:szCs w:val="24"/>
          <w:lang w:eastAsia="ru-RU"/>
        </w:rPr>
        <w:t>на оформление результатов интеллектуальной деятельности, полученных при осуществлении предпринимательской деятельности;</w:t>
      </w:r>
    </w:p>
    <w:p w:rsidR="00C1110A" w:rsidRPr="00747472" w:rsidRDefault="0060491A" w:rsidP="00C1110A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4) </w:t>
      </w:r>
      <w:r w:rsidR="00C1110A" w:rsidRPr="00747472">
        <w:rPr>
          <w:rFonts w:ascii="Arial" w:eastAsiaTheme="minorHAnsi" w:hAnsi="Arial" w:cs="Arial"/>
          <w:sz w:val="24"/>
          <w:szCs w:val="24"/>
          <w:lang w:eastAsia="ru-RU"/>
        </w:rPr>
        <w:t>на приобретение сырья, расходных материалов, необходимых для производства выпускаемой продукции или предоставления услуг, - в размере не более 30 процентов от общей суммы гранта;</w:t>
      </w:r>
    </w:p>
    <w:p w:rsidR="00C1110A" w:rsidRPr="00747472" w:rsidRDefault="00040E03" w:rsidP="00C1110A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5) </w:t>
      </w:r>
      <w:r w:rsidR="00C1110A" w:rsidRPr="00747472">
        <w:rPr>
          <w:rFonts w:ascii="Arial" w:eastAsiaTheme="minorHAnsi" w:hAnsi="Arial" w:cs="Arial"/>
          <w:sz w:val="24"/>
          <w:szCs w:val="24"/>
          <w:lang w:eastAsia="ru-RU"/>
        </w:rPr>
        <w:t>на обеспечение затрат на выплату по передаче прав на франшизу (паушальный взнос);</w:t>
      </w:r>
      <w:r w:rsidRPr="00747472">
        <w:rPr>
          <w:rFonts w:ascii="Arial" w:eastAsiaTheme="minorHAnsi" w:hAnsi="Arial" w:cs="Arial"/>
          <w:sz w:val="24"/>
          <w:szCs w:val="24"/>
          <w:lang w:eastAsia="ru-RU"/>
        </w:rPr>
        <w:t>»</w:t>
      </w:r>
    </w:p>
    <w:p w:rsidR="0075191D" w:rsidRPr="00747472" w:rsidRDefault="00EE2918" w:rsidP="0075191D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1.4. </w:t>
      </w:r>
      <w:r w:rsidRPr="00747472">
        <w:rPr>
          <w:rFonts w:ascii="Arial" w:hAnsi="Arial" w:cs="Arial"/>
          <w:sz w:val="24"/>
          <w:szCs w:val="24"/>
        </w:rPr>
        <w:t xml:space="preserve">Пункт 3.4. приложения к постановлению </w:t>
      </w:r>
      <w:r w:rsidR="0075191D" w:rsidRPr="00747472">
        <w:rPr>
          <w:rFonts w:ascii="Arial" w:hAnsi="Arial" w:cs="Arial"/>
          <w:sz w:val="24"/>
          <w:szCs w:val="24"/>
        </w:rPr>
        <w:t>изложить в следующей редакции:</w:t>
      </w:r>
      <w:r w:rsidR="0075191D"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 </w:t>
      </w:r>
    </w:p>
    <w:p w:rsidR="0075191D" w:rsidRPr="00747472" w:rsidRDefault="0075191D" w:rsidP="007519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hAnsi="Arial" w:cs="Arial"/>
          <w:sz w:val="24"/>
          <w:szCs w:val="24"/>
        </w:rPr>
        <w:t xml:space="preserve"> «3.4. Планируемым и достигнутым результатом предоставления гранта, включаемым в соглашение о предоставлении гранта, является:</w:t>
      </w:r>
    </w:p>
    <w:p w:rsidR="0075191D" w:rsidRPr="00747472" w:rsidRDefault="0075191D" w:rsidP="007519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hAnsi="Arial" w:cs="Arial"/>
          <w:sz w:val="24"/>
          <w:szCs w:val="24"/>
        </w:rPr>
        <w:t>1) количество созданных и (или) сохраненных рабочих мест, включая индивидуальных предпринимателей (единиц). Плановое значение результата предоставления гранта по состоянию на дату подачи заявки для участия в конкурсе и получения гранта соответствует:</w:t>
      </w:r>
    </w:p>
    <w:p w:rsidR="0075191D" w:rsidRPr="00747472" w:rsidRDefault="0075191D" w:rsidP="007519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hAnsi="Arial" w:cs="Arial"/>
          <w:sz w:val="24"/>
          <w:szCs w:val="24"/>
        </w:rPr>
        <w:t>значению списочной (фактической) численности работников у заявителя для субъекта малого и среднего предпринимательства, имеющего работников и являющегося работодателем;</w:t>
      </w:r>
    </w:p>
    <w:p w:rsidR="0075191D" w:rsidRPr="00747472" w:rsidRDefault="0075191D" w:rsidP="007519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hAnsi="Arial" w:cs="Arial"/>
          <w:sz w:val="24"/>
          <w:szCs w:val="24"/>
        </w:rPr>
        <w:t>единице для индивидуального предпринимателя, не имеющего работников и не являющегося работодателем.</w:t>
      </w:r>
    </w:p>
    <w:p w:rsidR="0075191D" w:rsidRPr="00747472" w:rsidRDefault="0075191D" w:rsidP="007519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hAnsi="Arial" w:cs="Arial"/>
          <w:sz w:val="24"/>
          <w:szCs w:val="24"/>
        </w:rPr>
        <w:t>Плановое (планируемое) значение результата предоставления гранта должно быть достигнуто получателем гранта по состоянию на конец года, под бюджетные ассигнования которого заключено соглашение, а также на конец года, следующего за годом получения гранта.</w:t>
      </w:r>
    </w:p>
    <w:p w:rsidR="0075191D" w:rsidRPr="00747472" w:rsidRDefault="0075191D" w:rsidP="007519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hAnsi="Arial" w:cs="Arial"/>
          <w:sz w:val="24"/>
          <w:szCs w:val="24"/>
        </w:rPr>
        <w:t>Отчетное (достигнутое) значение результата предоставления гранта по состоянию на конец года получения гранта</w:t>
      </w:r>
      <w:r w:rsidR="00C9032D" w:rsidRPr="00747472">
        <w:rPr>
          <w:rFonts w:ascii="Arial" w:hAnsi="Arial" w:cs="Arial"/>
          <w:sz w:val="24"/>
          <w:szCs w:val="24"/>
        </w:rPr>
        <w:t xml:space="preserve">, а также на конец года, следующего за годом получения гранта, </w:t>
      </w:r>
      <w:r w:rsidRPr="00747472">
        <w:rPr>
          <w:rFonts w:ascii="Arial" w:hAnsi="Arial" w:cs="Arial"/>
          <w:sz w:val="24"/>
          <w:szCs w:val="24"/>
        </w:rPr>
        <w:t>по сравнению с его плановым значением должно быть на уровне не менее 100 процентов.</w:t>
      </w:r>
    </w:p>
    <w:p w:rsidR="0075191D" w:rsidRPr="00747472" w:rsidRDefault="0075191D" w:rsidP="0075191D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2) </w:t>
      </w:r>
      <w:r w:rsidRPr="00747472">
        <w:rPr>
          <w:rFonts w:ascii="Arial" w:hAnsi="Arial" w:cs="Arial"/>
          <w:sz w:val="24"/>
          <w:szCs w:val="24"/>
        </w:rPr>
        <w:t xml:space="preserve">выручка от реализации товаров (работ, услуг) без учета НДС (тыс.рублей). </w:t>
      </w:r>
    </w:p>
    <w:p w:rsidR="0075191D" w:rsidRPr="00747472" w:rsidRDefault="0075191D" w:rsidP="0075191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hAnsi="Arial" w:cs="Arial"/>
          <w:sz w:val="24"/>
          <w:szCs w:val="24"/>
        </w:rPr>
        <w:t>Планов</w:t>
      </w:r>
      <w:r w:rsidR="00C9032D" w:rsidRPr="00747472">
        <w:rPr>
          <w:rFonts w:ascii="Arial" w:hAnsi="Arial" w:cs="Arial"/>
          <w:sz w:val="24"/>
          <w:szCs w:val="24"/>
        </w:rPr>
        <w:t>о</w:t>
      </w:r>
      <w:r w:rsidRPr="00747472">
        <w:rPr>
          <w:rFonts w:ascii="Arial" w:hAnsi="Arial" w:cs="Arial"/>
          <w:sz w:val="24"/>
          <w:szCs w:val="24"/>
        </w:rPr>
        <w:t>е значе</w:t>
      </w:r>
      <w:r w:rsidR="00C9032D" w:rsidRPr="00747472">
        <w:rPr>
          <w:rFonts w:ascii="Arial" w:hAnsi="Arial" w:cs="Arial"/>
          <w:sz w:val="24"/>
          <w:szCs w:val="24"/>
        </w:rPr>
        <w:t>ние</w:t>
      </w:r>
      <w:r w:rsidRPr="00747472">
        <w:rPr>
          <w:rFonts w:ascii="Arial" w:hAnsi="Arial" w:cs="Arial"/>
          <w:sz w:val="24"/>
          <w:szCs w:val="24"/>
        </w:rPr>
        <w:t xml:space="preserve"> показателя по состоянию на конец года, под бюджетные ассигнования которого заключено соглашение, а также на конец года, следующего за годом получения гранта, </w:t>
      </w:r>
      <w:r w:rsidR="00C9032D" w:rsidRPr="00747472">
        <w:rPr>
          <w:rFonts w:ascii="Arial" w:eastAsiaTheme="minorHAnsi" w:hAnsi="Arial" w:cs="Arial"/>
          <w:sz w:val="24"/>
          <w:szCs w:val="24"/>
        </w:rPr>
        <w:t>устанавливае</w:t>
      </w:r>
      <w:r w:rsidRPr="00747472">
        <w:rPr>
          <w:rFonts w:ascii="Arial" w:eastAsiaTheme="minorHAnsi" w:hAnsi="Arial" w:cs="Arial"/>
          <w:sz w:val="24"/>
          <w:szCs w:val="24"/>
        </w:rPr>
        <w:t>тся заявителем в заявке по форме согласно приложению 1 к настоящему постановлению (показатель 6.3)</w:t>
      </w:r>
      <w:r w:rsidRPr="00747472">
        <w:rPr>
          <w:rFonts w:ascii="Arial" w:hAnsi="Arial" w:cs="Arial"/>
          <w:sz w:val="24"/>
          <w:szCs w:val="24"/>
        </w:rPr>
        <w:t>.</w:t>
      </w:r>
    </w:p>
    <w:p w:rsidR="0075191D" w:rsidRPr="00747472" w:rsidRDefault="0075191D" w:rsidP="007519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hAnsi="Arial" w:cs="Arial"/>
          <w:sz w:val="24"/>
          <w:szCs w:val="24"/>
        </w:rPr>
        <w:t>Отчетное (достигнутое) значение результата предоставления гранта по состоянию на конец года получения гранта</w:t>
      </w:r>
      <w:r w:rsidR="00C9032D" w:rsidRPr="00747472">
        <w:rPr>
          <w:rFonts w:ascii="Arial" w:hAnsi="Arial" w:cs="Arial"/>
          <w:sz w:val="24"/>
          <w:szCs w:val="24"/>
        </w:rPr>
        <w:t xml:space="preserve">, а также на конец года, следующего за годом получения гранта, </w:t>
      </w:r>
      <w:r w:rsidRPr="00747472">
        <w:rPr>
          <w:rFonts w:ascii="Arial" w:hAnsi="Arial" w:cs="Arial"/>
          <w:sz w:val="24"/>
          <w:szCs w:val="24"/>
        </w:rPr>
        <w:t>по сравнению с его плановым значением должно быть на уровне не менее 100 процентов.</w:t>
      </w:r>
    </w:p>
    <w:p w:rsidR="0075191D" w:rsidRPr="00747472" w:rsidRDefault="0075191D" w:rsidP="00C11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hAnsi="Arial" w:cs="Arial"/>
          <w:sz w:val="24"/>
          <w:szCs w:val="24"/>
        </w:rPr>
        <w:t xml:space="preserve"> </w:t>
      </w:r>
      <w:r w:rsidR="00AA3F50" w:rsidRPr="00747472">
        <w:rPr>
          <w:rFonts w:ascii="Arial" w:hAnsi="Arial" w:cs="Arial"/>
          <w:sz w:val="24"/>
          <w:szCs w:val="24"/>
        </w:rPr>
        <w:t xml:space="preserve">В случае если получатель гранта - индивидуальный предприниматель, призванный на военную службу по мобилизации в Вооруженные Силы Российской Федерации (далее - ВСР) или заключивший контракт о добровольном содействии в выполнении задач, возложенных на ВСР, либо юридическое лицо, в котором одно и то же физическое лицо является единственным учредителем (участником) юридического лица и его руководителем, призваны на военную службу по мобилизации в ВСР или заключили контракт о добровольном содействии в </w:t>
      </w:r>
      <w:r w:rsidR="00AA3F50" w:rsidRPr="00747472">
        <w:rPr>
          <w:rFonts w:ascii="Arial" w:hAnsi="Arial" w:cs="Arial"/>
          <w:sz w:val="24"/>
          <w:szCs w:val="24"/>
        </w:rPr>
        <w:lastRenderedPageBreak/>
        <w:t>выполнении задач, возложенных на ВСР (далее - участие в специальной военной операции), срок достижения значения результата продлевается на период участия получателя гранта в специальной военной операции либо корректируется в сторону уменьшения</w:t>
      </w:r>
      <w:r w:rsidRPr="00747472">
        <w:rPr>
          <w:rFonts w:ascii="Arial" w:hAnsi="Arial" w:cs="Arial"/>
          <w:sz w:val="24"/>
          <w:szCs w:val="24"/>
        </w:rPr>
        <w:t>:</w:t>
      </w:r>
    </w:p>
    <w:p w:rsidR="00C9032D" w:rsidRPr="00747472" w:rsidRDefault="00C9032D" w:rsidP="00C11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hAnsi="Arial" w:cs="Arial"/>
          <w:sz w:val="24"/>
          <w:szCs w:val="24"/>
        </w:rPr>
        <w:t>п</w:t>
      </w:r>
      <w:r w:rsidR="0075191D" w:rsidRPr="00747472">
        <w:rPr>
          <w:rFonts w:ascii="Arial" w:hAnsi="Arial" w:cs="Arial"/>
          <w:sz w:val="24"/>
          <w:szCs w:val="24"/>
        </w:rPr>
        <w:t>о показателю 1</w:t>
      </w:r>
      <w:r w:rsidRPr="00747472">
        <w:rPr>
          <w:rFonts w:ascii="Arial" w:hAnsi="Arial" w:cs="Arial"/>
          <w:sz w:val="24"/>
          <w:szCs w:val="24"/>
        </w:rPr>
        <w:t xml:space="preserve"> настоящего пункта -</w:t>
      </w:r>
      <w:r w:rsidR="00AA3F50" w:rsidRPr="00747472">
        <w:rPr>
          <w:rFonts w:ascii="Arial" w:hAnsi="Arial" w:cs="Arial"/>
          <w:sz w:val="24"/>
          <w:szCs w:val="24"/>
        </w:rPr>
        <w:t xml:space="preserve"> до значения результата на дату подачи пакета документов</w:t>
      </w:r>
      <w:r w:rsidRPr="00747472">
        <w:rPr>
          <w:rFonts w:ascii="Arial" w:hAnsi="Arial" w:cs="Arial"/>
          <w:sz w:val="24"/>
          <w:szCs w:val="24"/>
        </w:rPr>
        <w:t>;</w:t>
      </w:r>
    </w:p>
    <w:p w:rsidR="00EE2918" w:rsidRPr="00747472" w:rsidRDefault="00C9032D" w:rsidP="00C111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hAnsi="Arial" w:cs="Arial"/>
          <w:sz w:val="24"/>
          <w:szCs w:val="24"/>
        </w:rPr>
        <w:t>по показателю 2 настоящего пункта – до значения результата не менее 80% планового значения показателя</w:t>
      </w:r>
      <w:r w:rsidR="00AA3F50" w:rsidRPr="00747472">
        <w:rPr>
          <w:rFonts w:ascii="Arial" w:hAnsi="Arial" w:cs="Arial"/>
          <w:sz w:val="24"/>
          <w:szCs w:val="24"/>
        </w:rPr>
        <w:t>.».</w:t>
      </w:r>
    </w:p>
    <w:p w:rsidR="00F706B4" w:rsidRPr="00747472" w:rsidRDefault="004773E5" w:rsidP="00BA51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>1.5</w:t>
      </w:r>
      <w:r w:rsidR="00F706B4"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. Пункт 3.8 </w:t>
      </w:r>
      <w:r w:rsidR="00F706B4" w:rsidRPr="00747472">
        <w:rPr>
          <w:rFonts w:ascii="Arial" w:hAnsi="Arial" w:cs="Arial"/>
          <w:sz w:val="24"/>
          <w:szCs w:val="24"/>
        </w:rPr>
        <w:t>приложения к постановлению дополнить абзацем</w:t>
      </w:r>
      <w:r w:rsidR="007A49B7"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 следующего содержания</w:t>
      </w:r>
      <w:r w:rsidR="00F706B4" w:rsidRPr="00747472">
        <w:rPr>
          <w:rFonts w:ascii="Arial" w:hAnsi="Arial" w:cs="Arial"/>
          <w:sz w:val="24"/>
          <w:szCs w:val="24"/>
        </w:rPr>
        <w:t>:</w:t>
      </w:r>
    </w:p>
    <w:p w:rsidR="00F706B4" w:rsidRPr="00747472" w:rsidRDefault="00F706B4" w:rsidP="00F7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47472">
        <w:rPr>
          <w:rFonts w:ascii="Arial" w:hAnsi="Arial" w:cs="Arial"/>
          <w:sz w:val="24"/>
          <w:szCs w:val="24"/>
        </w:rPr>
        <w:t xml:space="preserve">«5) </w:t>
      </w:r>
      <w:r w:rsidR="00034198" w:rsidRPr="00747472">
        <w:rPr>
          <w:rFonts w:ascii="Arial" w:eastAsiaTheme="minorHAnsi" w:hAnsi="Arial" w:cs="Arial"/>
          <w:sz w:val="24"/>
          <w:szCs w:val="24"/>
        </w:rPr>
        <w:t xml:space="preserve">в случае </w:t>
      </w:r>
      <w:r w:rsidRPr="00747472">
        <w:rPr>
          <w:rFonts w:ascii="Arial" w:eastAsiaTheme="minorHAnsi" w:hAnsi="Arial" w:cs="Arial"/>
          <w:sz w:val="24"/>
          <w:szCs w:val="24"/>
        </w:rPr>
        <w:t xml:space="preserve">участия </w:t>
      </w:r>
      <w:r w:rsidR="00034198" w:rsidRPr="00747472">
        <w:rPr>
          <w:rFonts w:ascii="Arial" w:eastAsiaTheme="minorHAnsi" w:hAnsi="Arial" w:cs="Arial"/>
          <w:sz w:val="24"/>
          <w:szCs w:val="24"/>
        </w:rPr>
        <w:t xml:space="preserve">получателя гранта </w:t>
      </w:r>
      <w:r w:rsidRPr="00747472">
        <w:rPr>
          <w:rFonts w:ascii="Arial" w:eastAsiaTheme="minorHAnsi" w:hAnsi="Arial" w:cs="Arial"/>
          <w:sz w:val="24"/>
          <w:szCs w:val="24"/>
        </w:rPr>
        <w:t>в специальной военной операции</w:t>
      </w:r>
      <w:r w:rsidR="0003089A" w:rsidRPr="00747472">
        <w:rPr>
          <w:rFonts w:ascii="Arial" w:eastAsiaTheme="minorHAnsi" w:hAnsi="Arial" w:cs="Arial"/>
          <w:sz w:val="24"/>
          <w:szCs w:val="24"/>
        </w:rPr>
        <w:t>.</w:t>
      </w:r>
      <w:r w:rsidR="00CE002B" w:rsidRPr="00747472">
        <w:rPr>
          <w:rFonts w:ascii="Arial" w:eastAsiaTheme="minorHAnsi" w:hAnsi="Arial" w:cs="Arial"/>
          <w:sz w:val="24"/>
          <w:szCs w:val="24"/>
        </w:rPr>
        <w:t>»</w:t>
      </w:r>
    </w:p>
    <w:p w:rsidR="00F706B4" w:rsidRPr="00747472" w:rsidRDefault="004773E5" w:rsidP="00BA51DC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>1.6</w:t>
      </w:r>
      <w:r w:rsidR="007A49B7"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. Раздел 3 </w:t>
      </w:r>
      <w:r w:rsidR="007A49B7" w:rsidRPr="00747472">
        <w:rPr>
          <w:rFonts w:ascii="Arial" w:hAnsi="Arial" w:cs="Arial"/>
          <w:sz w:val="24"/>
          <w:szCs w:val="24"/>
        </w:rPr>
        <w:t xml:space="preserve">приложения к постановлению </w:t>
      </w:r>
      <w:r w:rsidR="007A49B7" w:rsidRPr="00747472">
        <w:rPr>
          <w:rFonts w:ascii="Arial" w:eastAsiaTheme="minorHAnsi" w:hAnsi="Arial" w:cs="Arial"/>
          <w:sz w:val="24"/>
          <w:szCs w:val="24"/>
          <w:lang w:eastAsia="ru-RU"/>
        </w:rPr>
        <w:t>дополнить пунктом 3.11. следующего содержания:</w:t>
      </w:r>
    </w:p>
    <w:p w:rsidR="002670CA" w:rsidRPr="00747472" w:rsidRDefault="007A49B7" w:rsidP="007A4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>«3.11. В</w:t>
      </w:r>
      <w:r w:rsidRPr="00747472">
        <w:rPr>
          <w:rFonts w:ascii="Arial" w:eastAsiaTheme="minorHAnsi" w:hAnsi="Arial" w:cs="Arial"/>
          <w:sz w:val="24"/>
          <w:szCs w:val="24"/>
        </w:rPr>
        <w:t xml:space="preserve"> случае, если получатель гранта </w:t>
      </w:r>
      <w:r w:rsidR="00040E03" w:rsidRPr="00747472">
        <w:rPr>
          <w:rFonts w:ascii="Arial" w:eastAsiaTheme="minorHAnsi" w:hAnsi="Arial" w:cs="Arial"/>
          <w:sz w:val="24"/>
          <w:szCs w:val="24"/>
        </w:rPr>
        <w:t xml:space="preserve">- </w:t>
      </w:r>
      <w:r w:rsidR="00040E03" w:rsidRPr="00747472">
        <w:rPr>
          <w:rFonts w:ascii="Arial" w:eastAsiaTheme="minorHAnsi" w:hAnsi="Arial" w:cs="Arial"/>
          <w:sz w:val="24"/>
          <w:szCs w:val="24"/>
          <w:lang w:eastAsia="ru-RU"/>
        </w:rPr>
        <w:t>индивидуальный предприниматель либо юридическое лицо, в котором одно и то же физическое лицо является единственным учредителем (участником) юридического лица и его руководителем</w:t>
      </w:r>
      <w:r w:rsidR="00040E03" w:rsidRPr="00747472">
        <w:rPr>
          <w:rFonts w:ascii="Arial" w:eastAsiaTheme="minorHAnsi" w:hAnsi="Arial" w:cs="Arial"/>
          <w:sz w:val="24"/>
          <w:szCs w:val="24"/>
        </w:rPr>
        <w:t xml:space="preserve"> </w:t>
      </w:r>
      <w:r w:rsidRPr="00747472">
        <w:rPr>
          <w:rFonts w:ascii="Arial" w:eastAsiaTheme="minorHAnsi" w:hAnsi="Arial" w:cs="Arial"/>
          <w:sz w:val="24"/>
          <w:szCs w:val="24"/>
        </w:rPr>
        <w:t xml:space="preserve">является участником специальной военной операции, то он </w:t>
      </w:r>
      <w:r w:rsidRPr="00747472">
        <w:rPr>
          <w:rFonts w:ascii="Arial" w:hAnsi="Arial" w:cs="Arial"/>
          <w:sz w:val="24"/>
          <w:szCs w:val="24"/>
        </w:rPr>
        <w:t xml:space="preserve">имеет возможность </w:t>
      </w:r>
      <w:r w:rsidRPr="00747472">
        <w:rPr>
          <w:rFonts w:ascii="Arial" w:eastAsiaTheme="minorHAnsi" w:hAnsi="Arial" w:cs="Arial"/>
          <w:sz w:val="24"/>
          <w:szCs w:val="24"/>
        </w:rPr>
        <w:t>приостановить действие соглашения по гранту на период участия в специальной военной операции</w:t>
      </w:r>
      <w:r w:rsidR="002670CA" w:rsidRPr="00747472">
        <w:rPr>
          <w:rFonts w:ascii="Arial" w:eastAsiaTheme="minorHAnsi" w:hAnsi="Arial" w:cs="Arial"/>
          <w:sz w:val="24"/>
          <w:szCs w:val="24"/>
        </w:rPr>
        <w:t>. В целях принятия решения об изменении условий предоставления грантовой поддержки</w:t>
      </w:r>
      <w:r w:rsidRPr="00747472">
        <w:rPr>
          <w:rFonts w:ascii="Arial" w:eastAsiaTheme="minorHAnsi" w:hAnsi="Arial" w:cs="Arial"/>
          <w:sz w:val="24"/>
          <w:szCs w:val="24"/>
        </w:rPr>
        <w:t xml:space="preserve"> </w:t>
      </w:r>
      <w:r w:rsidR="002670CA" w:rsidRPr="00747472">
        <w:rPr>
          <w:rFonts w:ascii="Arial" w:eastAsiaTheme="minorHAnsi" w:hAnsi="Arial" w:cs="Arial"/>
          <w:sz w:val="24"/>
          <w:szCs w:val="24"/>
        </w:rPr>
        <w:t>получатель гранта самостоятельно или через представителя предоставляет в уполномоченный орган заявление и документ, подтверждающий участие получателя гранта в специальной военной операции.</w:t>
      </w:r>
    </w:p>
    <w:p w:rsidR="00B1204B" w:rsidRPr="00747472" w:rsidRDefault="001A4A31" w:rsidP="001A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47472">
        <w:rPr>
          <w:rFonts w:ascii="Arial" w:eastAsiaTheme="minorHAnsi" w:hAnsi="Arial" w:cs="Arial"/>
          <w:sz w:val="24"/>
          <w:szCs w:val="24"/>
        </w:rPr>
        <w:t xml:space="preserve">После завершения службы с получателем гранта заключается дополнительное соглашение к соглашению о предоставлении гранта </w:t>
      </w:r>
      <w:r w:rsidR="00B1204B" w:rsidRPr="00747472">
        <w:rPr>
          <w:rFonts w:ascii="Arial" w:eastAsiaTheme="minorHAnsi" w:hAnsi="Arial" w:cs="Arial"/>
          <w:sz w:val="24"/>
          <w:szCs w:val="24"/>
        </w:rPr>
        <w:t xml:space="preserve">об изменении </w:t>
      </w:r>
      <w:r w:rsidRPr="00747472">
        <w:rPr>
          <w:rFonts w:ascii="Arial" w:eastAsiaTheme="minorHAnsi" w:hAnsi="Arial" w:cs="Arial"/>
          <w:sz w:val="24"/>
          <w:szCs w:val="24"/>
        </w:rPr>
        <w:t>условий предоставления грантовой поддержки</w:t>
      </w:r>
      <w:r w:rsidR="00B1204B" w:rsidRPr="00747472">
        <w:rPr>
          <w:rFonts w:ascii="Arial" w:eastAsiaTheme="minorHAnsi" w:hAnsi="Arial" w:cs="Arial"/>
          <w:sz w:val="24"/>
          <w:szCs w:val="24"/>
        </w:rPr>
        <w:t>, согласно подпункта 5 пункта 3.8. Порядка.</w:t>
      </w:r>
    </w:p>
    <w:p w:rsidR="001A4A31" w:rsidRPr="00747472" w:rsidRDefault="001A4A31" w:rsidP="001A4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747472">
        <w:rPr>
          <w:rFonts w:ascii="Arial" w:eastAsiaTheme="minorHAnsi" w:hAnsi="Arial" w:cs="Arial"/>
          <w:sz w:val="24"/>
          <w:szCs w:val="24"/>
        </w:rPr>
        <w:t xml:space="preserve">Получатель гранта </w:t>
      </w:r>
      <w:r w:rsidR="00CE002B" w:rsidRPr="00747472">
        <w:rPr>
          <w:rFonts w:ascii="Arial" w:eastAsiaTheme="minorHAnsi" w:hAnsi="Arial" w:cs="Arial"/>
          <w:sz w:val="24"/>
          <w:szCs w:val="24"/>
        </w:rPr>
        <w:t xml:space="preserve">- участник специальной военной операции </w:t>
      </w:r>
      <w:r w:rsidRPr="00747472">
        <w:rPr>
          <w:rFonts w:ascii="Arial" w:eastAsiaTheme="minorHAnsi" w:hAnsi="Arial" w:cs="Arial"/>
          <w:sz w:val="24"/>
          <w:szCs w:val="24"/>
        </w:rPr>
        <w:t>имеет возможность:</w:t>
      </w:r>
    </w:p>
    <w:p w:rsidR="001A4A31" w:rsidRPr="00747472" w:rsidRDefault="001A4A31" w:rsidP="001A4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747472">
        <w:rPr>
          <w:rFonts w:ascii="Arial" w:eastAsiaTheme="minorHAnsi" w:hAnsi="Arial" w:cs="Arial"/>
          <w:sz w:val="24"/>
          <w:szCs w:val="24"/>
        </w:rPr>
        <w:t xml:space="preserve">продлить срок использования гранта; </w:t>
      </w:r>
    </w:p>
    <w:p w:rsidR="001A4A31" w:rsidRPr="00747472" w:rsidRDefault="001A4A31" w:rsidP="001A4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747472">
        <w:rPr>
          <w:rFonts w:ascii="Arial" w:eastAsiaTheme="minorHAnsi" w:hAnsi="Arial" w:cs="Arial"/>
          <w:sz w:val="24"/>
          <w:szCs w:val="24"/>
        </w:rPr>
        <w:t>продлить срок достижения результата предоставления гранта или скорректировать показатели результата предоставления гранта в сторону их уменьшения;</w:t>
      </w:r>
    </w:p>
    <w:p w:rsidR="001A4A31" w:rsidRPr="00747472" w:rsidRDefault="001A4A31" w:rsidP="001A4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747472">
        <w:rPr>
          <w:rFonts w:ascii="Arial" w:eastAsiaTheme="minorHAnsi" w:hAnsi="Arial" w:cs="Arial"/>
          <w:sz w:val="24"/>
          <w:szCs w:val="24"/>
        </w:rPr>
        <w:t>вернуть всю сумму гранта;</w:t>
      </w:r>
    </w:p>
    <w:p w:rsidR="00B1204B" w:rsidRPr="00747472" w:rsidRDefault="001A4A31" w:rsidP="001A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47472">
        <w:rPr>
          <w:rFonts w:ascii="Arial" w:eastAsiaTheme="minorHAnsi" w:hAnsi="Arial" w:cs="Arial"/>
          <w:sz w:val="24"/>
          <w:szCs w:val="24"/>
        </w:rPr>
        <w:t>продлить сроки предоставления отчетности.</w:t>
      </w:r>
      <w:r w:rsidR="00040E03" w:rsidRPr="00747472">
        <w:rPr>
          <w:rFonts w:ascii="Arial" w:eastAsiaTheme="minorHAnsi" w:hAnsi="Arial" w:cs="Arial"/>
          <w:sz w:val="24"/>
          <w:szCs w:val="24"/>
        </w:rPr>
        <w:t>»</w:t>
      </w:r>
    </w:p>
    <w:p w:rsidR="00BA51DC" w:rsidRPr="00747472" w:rsidRDefault="004773E5" w:rsidP="00BA51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>1.7</w:t>
      </w:r>
      <w:r w:rsidR="00BA51DC" w:rsidRPr="00747472">
        <w:rPr>
          <w:rFonts w:ascii="Arial" w:eastAsiaTheme="minorHAnsi" w:hAnsi="Arial" w:cs="Arial"/>
          <w:sz w:val="24"/>
          <w:szCs w:val="24"/>
          <w:lang w:eastAsia="ru-RU"/>
        </w:rPr>
        <w:t>.</w:t>
      </w:r>
      <w:r w:rsidR="00BA51DC" w:rsidRPr="00747472">
        <w:rPr>
          <w:rFonts w:ascii="Arial" w:hAnsi="Arial" w:cs="Arial"/>
          <w:sz w:val="24"/>
          <w:szCs w:val="24"/>
        </w:rPr>
        <w:t xml:space="preserve"> Пункт 4.1. приложения к постановлению дополнить абзацем:</w:t>
      </w:r>
    </w:p>
    <w:p w:rsidR="00BA51DC" w:rsidRPr="00747472" w:rsidRDefault="00BA51DC" w:rsidP="00C1110A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«В случае если получатель гранта - индивидуальный предприниматель либо юридическое лицо, в котором одно и то же физическое лицо является единственным учредителем (участником) юридического лица и его руководителем, участвуют в специальной военной операции, сроки предоставления отчетности, указанной в настоящем пункте, продлеваются на период участия получателя гранта в специальной военной операции на основании </w:t>
      </w:r>
      <w:r w:rsidR="00B72818"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представленного заявления </w:t>
      </w:r>
      <w:r w:rsidR="00C67BF7"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и документа, </w:t>
      </w:r>
      <w:r w:rsidRPr="00747472">
        <w:rPr>
          <w:rFonts w:ascii="Arial" w:eastAsiaTheme="minorHAnsi" w:hAnsi="Arial" w:cs="Arial"/>
          <w:sz w:val="24"/>
          <w:szCs w:val="24"/>
          <w:lang w:eastAsia="ru-RU"/>
        </w:rPr>
        <w:t>подтверждающ</w:t>
      </w:r>
      <w:r w:rsidR="00C67BF7" w:rsidRPr="00747472">
        <w:rPr>
          <w:rFonts w:ascii="Arial" w:eastAsiaTheme="minorHAnsi" w:hAnsi="Arial" w:cs="Arial"/>
          <w:sz w:val="24"/>
          <w:szCs w:val="24"/>
          <w:lang w:eastAsia="ru-RU"/>
        </w:rPr>
        <w:t>его</w:t>
      </w:r>
      <w:r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 </w:t>
      </w:r>
      <w:r w:rsidR="00C67BF7" w:rsidRPr="00747472">
        <w:rPr>
          <w:rFonts w:ascii="Arial" w:eastAsiaTheme="minorHAnsi" w:hAnsi="Arial" w:cs="Arial"/>
          <w:sz w:val="24"/>
          <w:szCs w:val="24"/>
          <w:lang w:eastAsia="ru-RU"/>
        </w:rPr>
        <w:t>участие получателя гранта в специальной военной операции</w:t>
      </w:r>
      <w:r w:rsidRPr="00747472">
        <w:rPr>
          <w:rFonts w:ascii="Arial" w:eastAsiaTheme="minorHAnsi" w:hAnsi="Arial" w:cs="Arial"/>
          <w:sz w:val="24"/>
          <w:szCs w:val="24"/>
          <w:lang w:eastAsia="ru-RU"/>
        </w:rPr>
        <w:t>.».</w:t>
      </w:r>
    </w:p>
    <w:p w:rsidR="00BA51DC" w:rsidRPr="00747472" w:rsidRDefault="004773E5" w:rsidP="004540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>1.8</w:t>
      </w:r>
      <w:r w:rsidR="00BA51DC" w:rsidRPr="00747472">
        <w:rPr>
          <w:rFonts w:ascii="Arial" w:eastAsiaTheme="minorHAnsi" w:hAnsi="Arial" w:cs="Arial"/>
          <w:sz w:val="24"/>
          <w:szCs w:val="24"/>
          <w:lang w:eastAsia="ru-RU"/>
        </w:rPr>
        <w:t>.</w:t>
      </w:r>
      <w:r w:rsidR="00BA51DC" w:rsidRPr="00747472">
        <w:rPr>
          <w:rFonts w:ascii="Arial" w:hAnsi="Arial" w:cs="Arial"/>
          <w:sz w:val="24"/>
          <w:szCs w:val="24"/>
        </w:rPr>
        <w:t xml:space="preserve"> </w:t>
      </w:r>
      <w:r w:rsidR="004540DA" w:rsidRPr="00747472">
        <w:rPr>
          <w:rFonts w:ascii="Arial" w:hAnsi="Arial" w:cs="Arial"/>
          <w:sz w:val="24"/>
          <w:szCs w:val="24"/>
        </w:rPr>
        <w:t>П</w:t>
      </w:r>
      <w:r w:rsidR="00BA51DC" w:rsidRPr="00747472">
        <w:rPr>
          <w:rFonts w:ascii="Arial" w:hAnsi="Arial" w:cs="Arial"/>
          <w:sz w:val="24"/>
          <w:szCs w:val="24"/>
        </w:rPr>
        <w:t xml:space="preserve">ункт 4.2. приложения к постановлению </w:t>
      </w:r>
      <w:r w:rsidR="004540DA" w:rsidRPr="0074747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540DA" w:rsidRPr="00747472" w:rsidRDefault="004540DA" w:rsidP="004540D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hAnsi="Arial" w:cs="Arial"/>
          <w:sz w:val="24"/>
          <w:szCs w:val="24"/>
        </w:rPr>
        <w:t xml:space="preserve">«4.2. Для осуществления Администрацией контроля (мониторинга) за достижением результата и показателей, установленных пунктами 3.4, 3.5 настоящего Порядка, значения которых установлены в соглашении о предоставлении гранта, получатель гранта направляет в уполномоченный орган до 1 апреля года, следующего за отчетным, отчет о достижении результата предоставления гранта и показателей, необходимых для достижения результата </w:t>
      </w:r>
      <w:r w:rsidRPr="00747472">
        <w:rPr>
          <w:rFonts w:ascii="Arial" w:hAnsi="Arial" w:cs="Arial"/>
          <w:sz w:val="24"/>
          <w:szCs w:val="24"/>
        </w:rPr>
        <w:lastRenderedPageBreak/>
        <w:t xml:space="preserve">предоставления гранта, по форме, </w:t>
      </w:r>
      <w:r w:rsidR="00CF6894" w:rsidRPr="00747472">
        <w:rPr>
          <w:rFonts w:ascii="Arial" w:hAnsi="Arial" w:cs="Arial"/>
          <w:sz w:val="24"/>
          <w:szCs w:val="24"/>
        </w:rPr>
        <w:t>утвержденной соглашением о предоставлении гранта,</w:t>
      </w:r>
      <w:r w:rsidRPr="00747472">
        <w:rPr>
          <w:rFonts w:ascii="Arial" w:hAnsi="Arial" w:cs="Arial"/>
          <w:sz w:val="24"/>
          <w:szCs w:val="24"/>
        </w:rPr>
        <w:t xml:space="preserve"> с приложением подтверждающих документов.</w:t>
      </w:r>
    </w:p>
    <w:p w:rsidR="004540DA" w:rsidRPr="00747472" w:rsidRDefault="004540DA" w:rsidP="004540D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747472">
        <w:rPr>
          <w:rFonts w:ascii="Arial" w:hAnsi="Arial" w:cs="Arial"/>
          <w:sz w:val="24"/>
          <w:szCs w:val="24"/>
          <w:lang w:eastAsia="ru-RU"/>
        </w:rPr>
        <w:t xml:space="preserve">Под отчетным периодом понимается финансовый год, в котором предоставлен грант и следующий год после его предоставления. </w:t>
      </w:r>
    </w:p>
    <w:p w:rsidR="004540DA" w:rsidRPr="00747472" w:rsidRDefault="004540DA" w:rsidP="004540D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747472">
        <w:rPr>
          <w:rFonts w:ascii="Arial" w:hAnsi="Arial" w:cs="Arial"/>
          <w:sz w:val="24"/>
          <w:szCs w:val="24"/>
          <w:lang w:eastAsia="ru-RU"/>
        </w:rPr>
        <w:t xml:space="preserve">К отчету о достижении результата предоставления гранта и показателей, необходимых для достижения результата предоставления гранта, прилагаются следующие документы: </w:t>
      </w:r>
    </w:p>
    <w:p w:rsidR="004540DA" w:rsidRPr="00747472" w:rsidRDefault="004540DA" w:rsidP="004540D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747472">
        <w:rPr>
          <w:rFonts w:ascii="Arial" w:hAnsi="Arial" w:cs="Arial"/>
          <w:sz w:val="24"/>
          <w:szCs w:val="24"/>
          <w:lang w:eastAsia="ru-RU"/>
        </w:rPr>
        <w:t>пояснительная записка с описанием достигнутых результата предоставления гранта и показателей, необходимых для достижения результата предоставления гранта, или причин их недостижения;</w:t>
      </w:r>
    </w:p>
    <w:p w:rsidR="004540DA" w:rsidRPr="00747472" w:rsidRDefault="004540DA" w:rsidP="004540D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747472">
        <w:rPr>
          <w:rFonts w:ascii="Arial" w:hAnsi="Arial" w:cs="Arial"/>
          <w:sz w:val="24"/>
          <w:szCs w:val="24"/>
          <w:lang w:eastAsia="ru-RU"/>
        </w:rPr>
        <w:t>выписки из ЕГРЮЛ/ЕГРИП, которую получатель гранта вправе представить. В случае если получатель гранта не представил выписку из ЕГРЮЛ/ЕГРИП самостоятельно, уполномоченный орган запрашивает ее в порядке межведомственного информационного взаимодействия, в том числе с использованием программного обеспечения и (или) посредством информационно-телекоммуникационной сети Интернет;</w:t>
      </w:r>
    </w:p>
    <w:p w:rsidR="004540DA" w:rsidRPr="00747472" w:rsidRDefault="004540DA" w:rsidP="004540D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747472">
        <w:rPr>
          <w:rFonts w:ascii="Arial" w:hAnsi="Arial" w:cs="Arial"/>
          <w:sz w:val="24"/>
          <w:szCs w:val="24"/>
          <w:lang w:eastAsia="ru-RU"/>
        </w:rPr>
        <w:t>копии действующего в течение 12 месяцев, следующих за датой регистрации соглашения о предоставлении гранта, штатного расписания, а также в случае изменения штатной численности работников копии штатного расписания по состоянию на 1-е число каждого месяца (для субъекта малого и среднего предпринимательства, имеющего работников и являющегося работодателем);</w:t>
      </w:r>
    </w:p>
    <w:p w:rsidR="004540DA" w:rsidRPr="00747472" w:rsidRDefault="00F14F14" w:rsidP="004540D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747472">
        <w:rPr>
          <w:rFonts w:ascii="Arial" w:hAnsi="Arial" w:cs="Arial"/>
          <w:sz w:val="24"/>
          <w:szCs w:val="24"/>
          <w:lang w:eastAsia="ru-RU"/>
        </w:rPr>
        <w:t xml:space="preserve">копии документов бухгалтерской и налоговой отчетности за предшествующий календарный год с отметкой налогового органа о принятии </w:t>
      </w:r>
      <w:r w:rsidR="000F3558" w:rsidRPr="00747472">
        <w:rPr>
          <w:rFonts w:ascii="Arial" w:hAnsi="Arial" w:cs="Arial"/>
          <w:sz w:val="24"/>
          <w:szCs w:val="24"/>
          <w:lang w:eastAsia="ru-RU"/>
        </w:rPr>
        <w:t>или документ</w:t>
      </w:r>
      <w:r w:rsidRPr="00747472">
        <w:rPr>
          <w:rFonts w:ascii="Arial" w:hAnsi="Arial" w:cs="Arial"/>
          <w:sz w:val="24"/>
          <w:szCs w:val="24"/>
          <w:lang w:eastAsia="ru-RU"/>
        </w:rPr>
        <w:t>ы, замещающие</w:t>
      </w:r>
      <w:r w:rsidR="000F3558" w:rsidRPr="00747472">
        <w:rPr>
          <w:rFonts w:ascii="Arial" w:hAnsi="Arial" w:cs="Arial"/>
          <w:sz w:val="24"/>
          <w:szCs w:val="24"/>
          <w:lang w:eastAsia="ru-RU"/>
        </w:rPr>
        <w:t xml:space="preserve"> ее при применении специального налогового режима.</w:t>
      </w:r>
    </w:p>
    <w:p w:rsidR="004540DA" w:rsidRPr="00747472" w:rsidRDefault="004540DA" w:rsidP="004540D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747472">
        <w:rPr>
          <w:rFonts w:ascii="Arial" w:hAnsi="Arial" w:cs="Arial"/>
          <w:sz w:val="24"/>
          <w:szCs w:val="24"/>
          <w:lang w:eastAsia="ru-RU"/>
        </w:rPr>
        <w:t>Документы, указанные в настоящем пункте, должны быть пронумерованы, подписаны получателем гранта, удостоверены печатью (при наличии) и сопровождаться их описью.</w:t>
      </w:r>
    </w:p>
    <w:p w:rsidR="00037D3B" w:rsidRPr="00747472" w:rsidRDefault="00BA51DC" w:rsidP="00037D3B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В случае если получатель гранта - индивидуальный предприниматель либо юридическое лицо, в котором одно и то же физическое лицо является единственным учредителем (участником) юридического лица и его руководителем, участвуют в специальной военной операции, </w:t>
      </w:r>
      <w:r w:rsidR="00037D3B" w:rsidRPr="00747472">
        <w:rPr>
          <w:rFonts w:ascii="Arial" w:eastAsiaTheme="minorHAnsi" w:hAnsi="Arial" w:cs="Arial"/>
          <w:sz w:val="24"/>
          <w:szCs w:val="24"/>
          <w:lang w:eastAsia="ru-RU"/>
        </w:rPr>
        <w:t>сроки предоставления отчетности, указанной в настоящем пункте, продлеваются на период участия получателя гранта в специальной военной операции на основании представленного заявления и документа, подтверждающего участие получателя гранта в специальной военной операции.».</w:t>
      </w:r>
    </w:p>
    <w:p w:rsidR="00891E9D" w:rsidRPr="00747472" w:rsidRDefault="000909C9" w:rsidP="007D663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>1.</w:t>
      </w:r>
      <w:r w:rsidR="004773E5" w:rsidRPr="00747472">
        <w:rPr>
          <w:rFonts w:ascii="Arial" w:eastAsiaTheme="minorHAnsi" w:hAnsi="Arial" w:cs="Arial"/>
          <w:sz w:val="24"/>
          <w:szCs w:val="24"/>
          <w:lang w:eastAsia="ru-RU"/>
        </w:rPr>
        <w:t>9</w:t>
      </w:r>
      <w:r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. </w:t>
      </w:r>
      <w:r w:rsidR="00891E9D"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В пункт 5.5. </w:t>
      </w:r>
      <w:r w:rsidR="00891E9D" w:rsidRPr="00747472">
        <w:rPr>
          <w:rFonts w:ascii="Arial" w:hAnsi="Arial" w:cs="Arial"/>
          <w:sz w:val="24"/>
          <w:szCs w:val="24"/>
        </w:rPr>
        <w:t xml:space="preserve">приложения к постановлению </w:t>
      </w:r>
      <w:r w:rsidR="00891E9D" w:rsidRPr="00747472">
        <w:rPr>
          <w:rFonts w:ascii="Arial" w:eastAsiaTheme="minorHAnsi" w:hAnsi="Arial" w:cs="Arial"/>
          <w:sz w:val="24"/>
          <w:szCs w:val="24"/>
          <w:lang w:eastAsia="ru-RU"/>
        </w:rPr>
        <w:t>внести следующие изменения:</w:t>
      </w:r>
    </w:p>
    <w:p w:rsidR="000909C9" w:rsidRPr="00747472" w:rsidRDefault="00891E9D" w:rsidP="007D66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hAnsi="Arial" w:cs="Arial"/>
          <w:sz w:val="24"/>
          <w:szCs w:val="24"/>
        </w:rPr>
        <w:t>п</w:t>
      </w:r>
      <w:r w:rsidR="007D6633" w:rsidRPr="00747472">
        <w:rPr>
          <w:rFonts w:ascii="Arial" w:hAnsi="Arial" w:cs="Arial"/>
          <w:sz w:val="24"/>
          <w:szCs w:val="24"/>
        </w:rPr>
        <w:t>одпункт</w:t>
      </w:r>
      <w:r w:rsidR="00AD12A5" w:rsidRPr="00747472">
        <w:rPr>
          <w:rFonts w:ascii="Arial" w:hAnsi="Arial" w:cs="Arial"/>
          <w:sz w:val="24"/>
          <w:szCs w:val="24"/>
        </w:rPr>
        <w:t xml:space="preserve"> </w:t>
      </w:r>
      <w:r w:rsidR="007D6633" w:rsidRPr="00747472">
        <w:rPr>
          <w:rFonts w:ascii="Arial" w:hAnsi="Arial" w:cs="Arial"/>
          <w:sz w:val="24"/>
          <w:szCs w:val="24"/>
        </w:rPr>
        <w:t>4</w:t>
      </w:r>
      <w:r w:rsidR="000909C9" w:rsidRPr="00747472">
        <w:rPr>
          <w:rFonts w:ascii="Arial" w:hAnsi="Arial" w:cs="Arial"/>
          <w:sz w:val="24"/>
          <w:szCs w:val="24"/>
        </w:rPr>
        <w:t xml:space="preserve"> дополнить словами:</w:t>
      </w:r>
      <w:r w:rsidR="007D6633" w:rsidRPr="00747472">
        <w:rPr>
          <w:rFonts w:ascii="Arial" w:hAnsi="Arial" w:cs="Arial"/>
          <w:sz w:val="24"/>
          <w:szCs w:val="24"/>
        </w:rPr>
        <w:t xml:space="preserve"> </w:t>
      </w:r>
      <w:r w:rsidR="000909C9" w:rsidRPr="00747472">
        <w:rPr>
          <w:rFonts w:ascii="Arial" w:hAnsi="Arial" w:cs="Arial"/>
          <w:sz w:val="24"/>
          <w:szCs w:val="24"/>
        </w:rPr>
        <w:t>«за исключением продления сроков предоставления отчетности на период участия получателя гранта в специальной военной операции;».</w:t>
      </w:r>
    </w:p>
    <w:p w:rsidR="007D6633" w:rsidRPr="00747472" w:rsidRDefault="00891E9D" w:rsidP="000909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472">
        <w:rPr>
          <w:rFonts w:ascii="Arial" w:hAnsi="Arial" w:cs="Arial"/>
          <w:sz w:val="24"/>
          <w:szCs w:val="24"/>
        </w:rPr>
        <w:t>п</w:t>
      </w:r>
      <w:r w:rsidR="007D6633" w:rsidRPr="00747472">
        <w:rPr>
          <w:rFonts w:ascii="Arial" w:hAnsi="Arial" w:cs="Arial"/>
          <w:sz w:val="24"/>
          <w:szCs w:val="24"/>
        </w:rPr>
        <w:t>одпункт 5 дополнить словами: «за исключением продления срока достижения значения результата предоставления гранта на период участия получателя гранта в специальной военной операции либо корректировки в сторону уменьшения.».</w:t>
      </w:r>
    </w:p>
    <w:p w:rsidR="006F05C5" w:rsidRPr="00747472" w:rsidRDefault="004773E5" w:rsidP="006F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47472">
        <w:rPr>
          <w:rFonts w:ascii="Arial" w:eastAsiaTheme="minorHAnsi" w:hAnsi="Arial" w:cs="Arial"/>
          <w:sz w:val="24"/>
          <w:szCs w:val="24"/>
        </w:rPr>
        <w:t>1.10</w:t>
      </w:r>
      <w:r w:rsidR="006F05C5" w:rsidRPr="00747472">
        <w:rPr>
          <w:rFonts w:ascii="Arial" w:eastAsiaTheme="minorHAnsi" w:hAnsi="Arial" w:cs="Arial"/>
          <w:sz w:val="24"/>
          <w:szCs w:val="24"/>
        </w:rPr>
        <w:t>. Приложение 1 к Порядку предоставления грантов в виде субсидий субъектам малого и среднего предпринимательства на начало ведения предпринимательской деятельности изложить в редакции согласно приложению 1 к настоящему постановлению.</w:t>
      </w:r>
    </w:p>
    <w:p w:rsidR="006F05C5" w:rsidRPr="00747472" w:rsidRDefault="006F05C5" w:rsidP="006F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47472">
        <w:rPr>
          <w:rFonts w:ascii="Arial" w:eastAsiaTheme="minorHAnsi" w:hAnsi="Arial" w:cs="Arial"/>
          <w:sz w:val="24"/>
          <w:szCs w:val="24"/>
        </w:rPr>
        <w:t>1.1</w:t>
      </w:r>
      <w:r w:rsidR="004773E5" w:rsidRPr="00747472">
        <w:rPr>
          <w:rFonts w:ascii="Arial" w:eastAsiaTheme="minorHAnsi" w:hAnsi="Arial" w:cs="Arial"/>
          <w:sz w:val="24"/>
          <w:szCs w:val="24"/>
        </w:rPr>
        <w:t>1</w:t>
      </w:r>
      <w:r w:rsidRPr="00747472">
        <w:rPr>
          <w:rFonts w:ascii="Arial" w:eastAsiaTheme="minorHAnsi" w:hAnsi="Arial" w:cs="Arial"/>
          <w:sz w:val="24"/>
          <w:szCs w:val="24"/>
        </w:rPr>
        <w:t>.</w:t>
      </w:r>
      <w:r w:rsidRPr="00747472">
        <w:rPr>
          <w:rFonts w:ascii="Arial" w:hAnsi="Arial" w:cs="Arial"/>
          <w:sz w:val="24"/>
          <w:szCs w:val="24"/>
        </w:rPr>
        <w:t xml:space="preserve"> </w:t>
      </w:r>
      <w:r w:rsidRPr="00747472">
        <w:rPr>
          <w:rFonts w:ascii="Arial" w:eastAsiaTheme="minorHAnsi" w:hAnsi="Arial" w:cs="Arial"/>
          <w:sz w:val="24"/>
          <w:szCs w:val="24"/>
        </w:rPr>
        <w:t>Приложение 2 к Порядку предоставления грантов в форме субсидий субъектам малого и среднего предпринимательства на начало ведения предпринимательской деятельности изложить в редакции согласно приложению 2 к настоящему постановлению.</w:t>
      </w:r>
    </w:p>
    <w:p w:rsidR="006F05C5" w:rsidRPr="00747472" w:rsidRDefault="006F05C5" w:rsidP="006F05C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lastRenderedPageBreak/>
        <w:t>2.</w:t>
      </w:r>
      <w:r w:rsidR="00040E03"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 </w:t>
      </w:r>
      <w:r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Тасеевского района в сети Интернет.  </w:t>
      </w:r>
    </w:p>
    <w:p w:rsidR="006F05C5" w:rsidRPr="00747472" w:rsidRDefault="006F05C5" w:rsidP="006F05C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>3.</w:t>
      </w:r>
      <w:r w:rsidR="00040E03"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 </w:t>
      </w:r>
      <w:r w:rsidRPr="00747472">
        <w:rPr>
          <w:rFonts w:ascii="Arial" w:eastAsiaTheme="minorHAnsi" w:hAnsi="Arial" w:cs="Arial"/>
          <w:sz w:val="24"/>
          <w:szCs w:val="24"/>
          <w:lang w:eastAsia="ru-RU"/>
        </w:rPr>
        <w:t>Контроль за выполнением постановления возложить на заместителя Главы района по оперативному управлению Машукова Н.С.</w:t>
      </w:r>
    </w:p>
    <w:p w:rsidR="006F05C5" w:rsidRPr="00747472" w:rsidRDefault="006F05C5" w:rsidP="006F05C5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>4.</w:t>
      </w:r>
      <w:r w:rsidR="00040E03"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 </w:t>
      </w:r>
      <w:r w:rsidRPr="00747472">
        <w:rPr>
          <w:rFonts w:ascii="Arial" w:eastAsiaTheme="minorHAnsi" w:hAnsi="Arial" w:cs="Arial"/>
          <w:sz w:val="24"/>
          <w:szCs w:val="24"/>
          <w:lang w:eastAsia="ru-RU"/>
        </w:rPr>
        <w:t>Постановление вступает в силу с момента официального опубликования.</w:t>
      </w:r>
    </w:p>
    <w:p w:rsidR="006F05C5" w:rsidRPr="00747472" w:rsidRDefault="006F05C5" w:rsidP="006F05C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</w:p>
    <w:p w:rsidR="006F05C5" w:rsidRPr="00747472" w:rsidRDefault="006F05C5" w:rsidP="006F05C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</w:p>
    <w:p w:rsidR="006F05C5" w:rsidRPr="00747472" w:rsidRDefault="006F05C5" w:rsidP="006F05C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</w:p>
    <w:p w:rsidR="006F05C5" w:rsidRPr="00747472" w:rsidRDefault="006F05C5" w:rsidP="006F05C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747472">
        <w:rPr>
          <w:rFonts w:ascii="Arial" w:eastAsiaTheme="minorHAnsi" w:hAnsi="Arial" w:cs="Arial"/>
          <w:sz w:val="24"/>
          <w:szCs w:val="24"/>
          <w:lang w:eastAsia="ru-RU"/>
        </w:rPr>
        <w:t xml:space="preserve">Глава Тасеевского района                                                   К.К. Дизендорф                           </w:t>
      </w:r>
    </w:p>
    <w:p w:rsidR="006F05C5" w:rsidRPr="00747472" w:rsidRDefault="006F05C5" w:rsidP="006F05C5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:rsidR="006F05C5" w:rsidRPr="00747472" w:rsidRDefault="006F05C5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6F05C5" w:rsidRPr="00747472" w:rsidRDefault="006F05C5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040E03" w:rsidRPr="00747472" w:rsidRDefault="00040E03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040E03" w:rsidRDefault="00040E03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40E03" w:rsidRDefault="00040E03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40E03" w:rsidRDefault="00040E03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40E03" w:rsidRDefault="00040E03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40E03" w:rsidRDefault="00040E03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40E03" w:rsidRDefault="00040E03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40E03" w:rsidRDefault="00040E03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40E03" w:rsidRDefault="00040E03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773E5" w:rsidRDefault="004773E5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773E5" w:rsidRDefault="004773E5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773E5" w:rsidRDefault="004773E5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773E5" w:rsidRDefault="004773E5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773E5" w:rsidRDefault="004773E5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40E03" w:rsidRDefault="00040E03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40E03" w:rsidRDefault="00040E03" w:rsidP="006F05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909C9" w:rsidRDefault="000909C9" w:rsidP="00C1110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F10DA" w:rsidRPr="003F10DA" w:rsidRDefault="003F10DA" w:rsidP="003F10DA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3F10D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F10D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F10DA" w:rsidRPr="003F10DA" w:rsidRDefault="003F10DA" w:rsidP="003F10DA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3F10DA">
        <w:rPr>
          <w:rFonts w:ascii="Times New Roman" w:hAnsi="Times New Roman" w:cs="Times New Roman"/>
          <w:sz w:val="24"/>
          <w:szCs w:val="24"/>
        </w:rPr>
        <w:t>администрации Тасеевского</w:t>
      </w:r>
    </w:p>
    <w:p w:rsidR="003F10DA" w:rsidRDefault="003F10DA" w:rsidP="003F10DA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3F10DA">
        <w:rPr>
          <w:rFonts w:ascii="Times New Roman" w:hAnsi="Times New Roman" w:cs="Times New Roman"/>
          <w:sz w:val="24"/>
          <w:szCs w:val="24"/>
        </w:rPr>
        <w:lastRenderedPageBreak/>
        <w:t xml:space="preserve">района 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F1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F10D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  № ____</w:t>
      </w:r>
    </w:p>
    <w:p w:rsidR="003F10DA" w:rsidRDefault="003F10DA" w:rsidP="0033187B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33187B" w:rsidRPr="003F10DA" w:rsidRDefault="0033187B" w:rsidP="0033187B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3F10DA">
        <w:rPr>
          <w:rFonts w:ascii="Times New Roman" w:hAnsi="Times New Roman" w:cs="Times New Roman"/>
          <w:sz w:val="24"/>
          <w:szCs w:val="24"/>
        </w:rPr>
        <w:t xml:space="preserve">Приложение №1 к Порядку предоставления грантов в </w:t>
      </w:r>
      <w:r w:rsidR="003F10DA">
        <w:rPr>
          <w:rFonts w:ascii="Times New Roman" w:hAnsi="Times New Roman" w:cs="Times New Roman"/>
          <w:sz w:val="24"/>
          <w:szCs w:val="24"/>
        </w:rPr>
        <w:t>форме</w:t>
      </w:r>
      <w:r w:rsidRPr="003F10DA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предпринимательства на начало ведения предпринимательской деятельности </w:t>
      </w:r>
    </w:p>
    <w:p w:rsidR="0033187B" w:rsidRPr="000D44E6" w:rsidRDefault="0033187B" w:rsidP="0033187B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3301"/>
        <w:gridCol w:w="527"/>
      </w:tblGrid>
      <w:tr w:rsidR="0033187B" w:rsidRPr="00882011" w:rsidTr="004033EA">
        <w:trPr>
          <w:gridAfter w:val="1"/>
          <w:wAfter w:w="527" w:type="dxa"/>
        </w:trPr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87B" w:rsidRPr="00607B24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" w:name="P291"/>
            <w:bookmarkEnd w:id="1"/>
            <w:r w:rsidRPr="00607B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ЗАЯВКА</w:t>
            </w:r>
          </w:p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7B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предоставление гранта в форме субсидии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187B" w:rsidRPr="00882011" w:rsidTr="004033EA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87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Прошу предоставить грант в форме субсидии на </w:t>
            </w:r>
            <w:r w:rsidRPr="00607B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начало ведения предпринимательской деятельности в сферах (нужное подчеркнуть): инновационной деятельности; информационных технологий; креативных индустрий; обрабатывающих производств; туризма и индустрии гостеприимства; спорта; предоставления бытовых услуг; дополнительного образования детей и взрослых; услуг по сбору и переработке отходов; ремонту автотранспортных средств; строительных работ; сбору и заготовке дикорастущих материалов.</w:t>
            </w:r>
          </w:p>
          <w:p w:rsidR="0033187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3187B" w:rsidRPr="00607B24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7B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Размер гранта в форме субсидии прошу установить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соответствии с действующим Порядком</w:t>
            </w:r>
            <w:r w:rsidRPr="00607B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предоставления грантов в форме субсидий субъектам малого и среднего предпринимательства на начало ведения предпринимательской деятельности.</w:t>
            </w:r>
          </w:p>
          <w:p w:rsidR="0033187B" w:rsidRPr="00607B24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7B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Данная заявка означает согласие: на проверку любых данных, представленных в настоящей заявке; на публикацию (размещение) в информационно-телекоммуникационной сети Интернет информации о заявителе, о подаваемом заявителем пакете документов, иной информации о заявителе, связанной с порядком проведения конкурса согласно </w:t>
            </w:r>
            <w:r w:rsidRPr="00C34E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разделу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607B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орядка</w:t>
            </w:r>
            <w:r w:rsidRPr="00607B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а также согласие на обработку персональных данных (для физического лица).</w:t>
            </w:r>
          </w:p>
          <w:p w:rsidR="0033187B" w:rsidRPr="00607B24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7B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условиями проведения конкурса и предоставления гранта ознакомлен и согласен.</w:t>
            </w:r>
          </w:p>
          <w:p w:rsidR="0033187B" w:rsidRPr="00607B24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7B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Размер испрашиваемого гранта в форме субсидии __________ руб.</w:t>
            </w:r>
          </w:p>
          <w:p w:rsidR="0033187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1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Информация о заявителе</w:t>
            </w:r>
          </w:p>
        </w:tc>
      </w:tr>
      <w:tr w:rsidR="0033187B" w:rsidRPr="0033659B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560" w:type="dxa"/>
            <w:gridSpan w:val="3"/>
          </w:tcPr>
          <w:p w:rsidR="0033187B" w:rsidRPr="00B13207" w:rsidRDefault="0033187B" w:rsidP="0033187B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D3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Полное наименование юридического лица, Ф.И.О. индивидуального предпринимателя </w:t>
            </w:r>
          </w:p>
          <w:p w:rsidR="0033187B" w:rsidRPr="0033659B" w:rsidRDefault="0033187B" w:rsidP="004033EA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39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__________________________________________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_____________________________</w:t>
            </w:r>
          </w:p>
        </w:tc>
      </w:tr>
      <w:tr w:rsidR="0033187B" w:rsidRPr="0033659B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 ИНН, ОГРН/ОГРНИП</w:t>
            </w:r>
          </w:p>
        </w:tc>
        <w:tc>
          <w:tcPr>
            <w:tcW w:w="3828" w:type="dxa"/>
            <w:gridSpan w:val="2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1.3. Дата регистрации</w:t>
            </w:r>
          </w:p>
        </w:tc>
        <w:tc>
          <w:tcPr>
            <w:tcW w:w="3828" w:type="dxa"/>
            <w:gridSpan w:val="2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1.4. 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3828" w:type="dxa"/>
            <w:gridSpan w:val="2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1.5. </w:t>
            </w:r>
            <w:r w:rsidRPr="007D374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Фактический адрес места ведения бизнеса</w:t>
            </w:r>
          </w:p>
        </w:tc>
        <w:tc>
          <w:tcPr>
            <w:tcW w:w="3828" w:type="dxa"/>
            <w:gridSpan w:val="2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1.6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r w:rsidRPr="006314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Контактные данные (телефон, e-mail, контактное лицо</w:t>
            </w:r>
          </w:p>
        </w:tc>
        <w:tc>
          <w:tcPr>
            <w:tcW w:w="3828" w:type="dxa"/>
            <w:gridSpan w:val="2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1.7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Сайт организации, группы в социальных сетях (при наличии)</w:t>
            </w:r>
          </w:p>
        </w:tc>
        <w:tc>
          <w:tcPr>
            <w:tcW w:w="3828" w:type="dxa"/>
            <w:gridSpan w:val="2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1.8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Применяемый режим налогообложения</w:t>
            </w:r>
          </w:p>
        </w:tc>
        <w:tc>
          <w:tcPr>
            <w:tcW w:w="3828" w:type="dxa"/>
            <w:gridSpan w:val="2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1.9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Основной вид деятельности </w:t>
            </w:r>
            <w:hyperlink r:id="rId11">
              <w:r w:rsidRPr="0033659B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(ОКВЭД)</w:t>
              </w:r>
            </w:hyperlink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28" w:type="dxa"/>
            <w:gridSpan w:val="2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1.10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Дата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окончания 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прохождения обучения в сфере предпринимательской деятельности</w:t>
            </w:r>
          </w:p>
        </w:tc>
        <w:tc>
          <w:tcPr>
            <w:tcW w:w="3828" w:type="dxa"/>
            <w:gridSpan w:val="2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33187B" w:rsidRDefault="0033187B" w:rsidP="0033187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3187B" w:rsidRPr="00E8714A" w:rsidRDefault="0033187B" w:rsidP="0033187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714A">
        <w:rPr>
          <w:rFonts w:ascii="Times New Roman" w:eastAsiaTheme="minorEastAsia" w:hAnsi="Times New Roman"/>
          <w:sz w:val="24"/>
          <w:szCs w:val="24"/>
          <w:lang w:eastAsia="ru-RU"/>
        </w:rPr>
        <w:t>2. Достигнутый (планируемый) результат предоставления гранта</w:t>
      </w:r>
    </w:p>
    <w:p w:rsidR="0033187B" w:rsidRPr="00E8714A" w:rsidRDefault="0033187B" w:rsidP="00331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714A">
        <w:rPr>
          <w:rFonts w:ascii="Times New Roman" w:eastAsiaTheme="minorEastAsia" w:hAnsi="Times New Roman"/>
          <w:sz w:val="24"/>
          <w:szCs w:val="24"/>
          <w:lang w:eastAsia="ru-RU"/>
        </w:rPr>
        <w:t>в форме субсидии и показатели, необходимые для достижения</w:t>
      </w:r>
    </w:p>
    <w:p w:rsidR="0033187B" w:rsidRPr="00E8714A" w:rsidRDefault="0033187B" w:rsidP="00331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714A">
        <w:rPr>
          <w:rFonts w:ascii="Times New Roman" w:eastAsiaTheme="minorEastAsia" w:hAnsi="Times New Roman"/>
          <w:sz w:val="24"/>
          <w:szCs w:val="24"/>
          <w:lang w:eastAsia="ru-RU"/>
        </w:rPr>
        <w:t>результата предоставления гранта в форме субсидии</w:t>
      </w:r>
    </w:p>
    <w:p w:rsidR="0033187B" w:rsidRPr="00E8714A" w:rsidRDefault="0033187B" w:rsidP="00331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309"/>
        <w:gridCol w:w="1984"/>
        <w:gridCol w:w="2417"/>
      </w:tblGrid>
      <w:tr w:rsidR="0033187B" w:rsidRPr="00E8714A" w:rsidTr="004033EA">
        <w:tc>
          <w:tcPr>
            <w:tcW w:w="708" w:type="dxa"/>
            <w:vMerge w:val="restart"/>
          </w:tcPr>
          <w:p w:rsidR="0033187B" w:rsidRPr="00E8714A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1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09" w:type="dxa"/>
            <w:vMerge w:val="restart"/>
          </w:tcPr>
          <w:p w:rsidR="0033187B" w:rsidRPr="00E8714A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1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01" w:type="dxa"/>
            <w:gridSpan w:val="2"/>
          </w:tcPr>
          <w:p w:rsidR="0033187B" w:rsidRPr="00E8714A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1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Значение:</w:t>
            </w:r>
          </w:p>
        </w:tc>
      </w:tr>
      <w:tr w:rsidR="0033187B" w:rsidRPr="00E8714A" w:rsidTr="004033EA">
        <w:tc>
          <w:tcPr>
            <w:tcW w:w="708" w:type="dxa"/>
            <w:vMerge/>
          </w:tcPr>
          <w:p w:rsidR="0033187B" w:rsidRPr="00E8714A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</w:tcPr>
          <w:p w:rsidR="0033187B" w:rsidRPr="00E8714A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187B" w:rsidRPr="00E8714A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1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текущем финансовом году по состоянию на дату подачи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заявки</w:t>
            </w:r>
            <w:r w:rsidRPr="00E871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2417" w:type="dxa"/>
          </w:tcPr>
          <w:p w:rsidR="0033187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1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конец финансового года в случае получения гранта</w:t>
            </w:r>
          </w:p>
          <w:p w:rsidR="0033187B" w:rsidRPr="00E8714A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1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форме субсидии (план)</w:t>
            </w:r>
          </w:p>
        </w:tc>
      </w:tr>
      <w:tr w:rsidR="0033187B" w:rsidRPr="00E8714A" w:rsidTr="004033EA">
        <w:tc>
          <w:tcPr>
            <w:tcW w:w="708" w:type="dxa"/>
          </w:tcPr>
          <w:p w:rsidR="0033187B" w:rsidRPr="00E8714A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1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</w:tcPr>
          <w:p w:rsidR="0033187B" w:rsidRPr="00E8714A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1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33187B" w:rsidRPr="00E8714A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" w:name="P438"/>
            <w:bookmarkEnd w:id="2"/>
            <w:r w:rsidRPr="00E871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</w:tcPr>
          <w:p w:rsidR="0033187B" w:rsidRPr="00E8714A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" w:name="P439"/>
            <w:bookmarkEnd w:id="3"/>
            <w:r w:rsidRPr="00E871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3187B" w:rsidRPr="00E05778" w:rsidTr="004033EA">
        <w:tc>
          <w:tcPr>
            <w:tcW w:w="70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созданных и (или) сохраненных рабочих мест, включая индивидуальных предпринимателей (единиц) </w:t>
            </w:r>
            <w:hyperlink w:anchor="P454">
              <w:r w:rsidRPr="00E05778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E05778" w:rsidTr="004033EA">
        <w:tc>
          <w:tcPr>
            <w:tcW w:w="70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Осуществление (непрекращение) деятельности (да)</w:t>
            </w:r>
          </w:p>
        </w:tc>
        <w:tc>
          <w:tcPr>
            <w:tcW w:w="198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D6090" w:rsidRPr="00E05778" w:rsidTr="004033EA">
        <w:tc>
          <w:tcPr>
            <w:tcW w:w="708" w:type="dxa"/>
          </w:tcPr>
          <w:p w:rsidR="003D6090" w:rsidRPr="00E05778" w:rsidRDefault="003D6090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</w:tcPr>
          <w:p w:rsidR="003D6090" w:rsidRPr="00E05778" w:rsidRDefault="003D6090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3D609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ыручка от реализации товаров (работ, услуг) без учета НДС (тыс.рублей)</w:t>
            </w:r>
          </w:p>
        </w:tc>
        <w:tc>
          <w:tcPr>
            <w:tcW w:w="1984" w:type="dxa"/>
          </w:tcPr>
          <w:p w:rsidR="003D6090" w:rsidRPr="00E05778" w:rsidRDefault="003D6090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3D6090" w:rsidRPr="00E05778" w:rsidRDefault="003D6090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33187B" w:rsidRPr="00E05778" w:rsidRDefault="0033187B" w:rsidP="003318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3187B" w:rsidRPr="00E05778" w:rsidRDefault="0033187B" w:rsidP="003318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E05778">
        <w:rPr>
          <w:rFonts w:ascii="Arial" w:eastAsiaTheme="minorEastAsia" w:hAnsi="Arial" w:cs="Arial"/>
          <w:sz w:val="20"/>
          <w:lang w:eastAsia="ru-RU"/>
        </w:rPr>
        <w:t>--------------------------------</w:t>
      </w:r>
    </w:p>
    <w:p w:rsidR="0033187B" w:rsidRPr="00E05778" w:rsidRDefault="0033187B" w:rsidP="0033187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0"/>
          <w:lang w:eastAsia="ru-RU"/>
        </w:rPr>
      </w:pPr>
      <w:bookmarkStart w:id="4" w:name="P454"/>
      <w:bookmarkEnd w:id="4"/>
      <w:r w:rsidRPr="00E05778">
        <w:rPr>
          <w:rFonts w:ascii="Times New Roman" w:eastAsiaTheme="minorEastAsia" w:hAnsi="Times New Roman"/>
          <w:sz w:val="20"/>
          <w:lang w:eastAsia="ru-RU"/>
        </w:rPr>
        <w:t xml:space="preserve">&lt;*&gt; Значение в </w:t>
      </w:r>
      <w:hyperlink w:anchor="P438">
        <w:r w:rsidRPr="00E05778">
          <w:rPr>
            <w:rFonts w:ascii="Times New Roman" w:eastAsiaTheme="minorEastAsia" w:hAnsi="Times New Roman"/>
            <w:sz w:val="20"/>
            <w:lang w:eastAsia="ru-RU"/>
          </w:rPr>
          <w:t>графе 3</w:t>
        </w:r>
      </w:hyperlink>
      <w:r w:rsidRPr="00E05778">
        <w:rPr>
          <w:rFonts w:ascii="Times New Roman" w:eastAsiaTheme="minorEastAsia" w:hAnsi="Times New Roman"/>
          <w:sz w:val="20"/>
          <w:lang w:eastAsia="ru-RU"/>
        </w:rPr>
        <w:t xml:space="preserve"> должно соответствовать: фактическому количеству списочной численности работников (для субъекта малого и среднего предпринимательства, имеющего работников и являющегося работодателем), 1 единице (для индивидуального предпринимателя, не имеющего работников и не являющегося работодателем). Значение в </w:t>
      </w:r>
      <w:hyperlink w:anchor="P439">
        <w:r w:rsidRPr="00E05778">
          <w:rPr>
            <w:rFonts w:ascii="Times New Roman" w:eastAsiaTheme="minorEastAsia" w:hAnsi="Times New Roman"/>
            <w:sz w:val="20"/>
            <w:lang w:eastAsia="ru-RU"/>
          </w:rPr>
          <w:t>графе 4</w:t>
        </w:r>
      </w:hyperlink>
      <w:r w:rsidRPr="00E05778">
        <w:rPr>
          <w:rFonts w:ascii="Times New Roman" w:eastAsiaTheme="minorEastAsia" w:hAnsi="Times New Roman"/>
          <w:sz w:val="20"/>
          <w:lang w:eastAsia="ru-RU"/>
        </w:rPr>
        <w:t xml:space="preserve"> не должно быть меньше значения в </w:t>
      </w:r>
      <w:hyperlink w:anchor="P438">
        <w:r w:rsidRPr="00E05778">
          <w:rPr>
            <w:rFonts w:ascii="Times New Roman" w:eastAsiaTheme="minorEastAsia" w:hAnsi="Times New Roman"/>
            <w:sz w:val="20"/>
            <w:lang w:eastAsia="ru-RU"/>
          </w:rPr>
          <w:t>графе 3</w:t>
        </w:r>
      </w:hyperlink>
      <w:r w:rsidRPr="00E05778">
        <w:rPr>
          <w:rFonts w:ascii="Times New Roman" w:eastAsiaTheme="minorEastAsia" w:hAnsi="Times New Roman"/>
          <w:sz w:val="20"/>
          <w:lang w:eastAsia="ru-RU"/>
        </w:rPr>
        <w:t>.</w:t>
      </w:r>
    </w:p>
    <w:p w:rsidR="0033187B" w:rsidRDefault="0033187B" w:rsidP="0033187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5" w:name="P455"/>
      <w:bookmarkEnd w:id="5"/>
    </w:p>
    <w:p w:rsidR="0033187B" w:rsidRPr="00055B0A" w:rsidRDefault="0033187B" w:rsidP="00331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3. </w:t>
      </w:r>
      <w:r w:rsidRPr="00055B0A">
        <w:rPr>
          <w:rFonts w:ascii="Times New Roman" w:eastAsiaTheme="minorEastAsia" w:hAnsi="Times New Roman"/>
          <w:sz w:val="24"/>
          <w:szCs w:val="24"/>
          <w:lang w:eastAsia="ru-RU"/>
        </w:rPr>
        <w:t>Информация о проекте</w:t>
      </w:r>
    </w:p>
    <w:p w:rsidR="0033187B" w:rsidRPr="00E413EE" w:rsidRDefault="0033187B" w:rsidP="0033187B">
      <w:pPr>
        <w:pStyle w:val="a5"/>
        <w:widowControl w:val="0"/>
        <w:autoSpaceDE w:val="0"/>
        <w:autoSpaceDN w:val="0"/>
        <w:spacing w:after="0" w:line="240" w:lineRule="auto"/>
        <w:ind w:left="390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3828"/>
      </w:tblGrid>
      <w:tr w:rsidR="0033187B" w:rsidRPr="0033659B" w:rsidTr="004033EA">
        <w:tc>
          <w:tcPr>
            <w:tcW w:w="9560" w:type="dxa"/>
            <w:gridSpan w:val="2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1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Краткое описание проекта:</w:t>
            </w:r>
          </w:p>
        </w:tc>
      </w:tr>
      <w:tr w:rsidR="0033187B" w:rsidRPr="0033659B" w:rsidTr="004033EA"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1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.1. Цель проекта</w:t>
            </w:r>
          </w:p>
        </w:tc>
        <w:tc>
          <w:tcPr>
            <w:tcW w:w="382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B132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.2. Проблема (потребность), на решение которой направлен проект</w:t>
            </w:r>
          </w:p>
        </w:tc>
        <w:tc>
          <w:tcPr>
            <w:tcW w:w="382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B132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.3. Целевая аудитория, на которую направлен проект</w:t>
            </w:r>
          </w:p>
        </w:tc>
        <w:tc>
          <w:tcPr>
            <w:tcW w:w="382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B132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Продукция (товары, работы, услуги), предлагаемая потребителю (целевой аудитории)</w:t>
            </w:r>
          </w:p>
        </w:tc>
        <w:tc>
          <w:tcPr>
            <w:tcW w:w="382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B132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Продвижение проекта (реклама, стимулирование продаж). Каналы сбыта</w:t>
            </w:r>
          </w:p>
        </w:tc>
        <w:tc>
          <w:tcPr>
            <w:tcW w:w="382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1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География сбыта</w:t>
            </w:r>
          </w:p>
        </w:tc>
        <w:tc>
          <w:tcPr>
            <w:tcW w:w="382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.2. Общая сумма расходов на реализацию проекта/бюджет проекта, руб.</w:t>
            </w:r>
          </w:p>
        </w:tc>
        <w:tc>
          <w:tcPr>
            <w:tcW w:w="382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.3. Сумма гранта (не более 300 тыс. рублей), руб.</w:t>
            </w:r>
          </w:p>
        </w:tc>
        <w:tc>
          <w:tcPr>
            <w:tcW w:w="382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.4. Сумма софинансирования (не менее 30% от размера расходов на реализацию проекта), руб.</w:t>
            </w:r>
          </w:p>
        </w:tc>
        <w:tc>
          <w:tcPr>
            <w:tcW w:w="382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9560" w:type="dxa"/>
            <w:gridSpan w:val="2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.5. Источники средств для софинансирования, имеющихся у заявителя </w:t>
            </w:r>
          </w:p>
        </w:tc>
      </w:tr>
      <w:tr w:rsidR="0033187B" w:rsidRPr="0033659B" w:rsidTr="004033EA"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5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.1. Собственные средства, руб.</w:t>
            </w:r>
          </w:p>
        </w:tc>
        <w:tc>
          <w:tcPr>
            <w:tcW w:w="382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B132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.2. Заемные средства, руб.</w:t>
            </w:r>
          </w:p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Условия использования (срок, ставка)</w:t>
            </w:r>
          </w:p>
        </w:tc>
        <w:tc>
          <w:tcPr>
            <w:tcW w:w="382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573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5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.3. Иные источники (указать), руб.</w:t>
            </w:r>
          </w:p>
        </w:tc>
        <w:tc>
          <w:tcPr>
            <w:tcW w:w="382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33187B" w:rsidRPr="0033659B" w:rsidRDefault="0033187B" w:rsidP="003318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3187B" w:rsidRPr="00055B0A" w:rsidRDefault="0033187B" w:rsidP="0033187B">
      <w:pPr>
        <w:widowControl w:val="0"/>
        <w:autoSpaceDE w:val="0"/>
        <w:autoSpaceDN w:val="0"/>
        <w:spacing w:after="0" w:line="240" w:lineRule="auto"/>
        <w:ind w:left="39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" w:name="P488"/>
      <w:bookmarkEnd w:id="6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4. </w:t>
      </w:r>
      <w:r w:rsidRPr="00055B0A">
        <w:rPr>
          <w:rFonts w:ascii="Times New Roman" w:eastAsiaTheme="minorEastAsia" w:hAnsi="Times New Roman"/>
          <w:sz w:val="24"/>
          <w:szCs w:val="24"/>
          <w:lang w:eastAsia="ru-RU"/>
        </w:rPr>
        <w:t>Планируемые расходы, связанные с реализацией проекта в сфере предпринимательской деятельности</w:t>
      </w:r>
    </w:p>
    <w:p w:rsidR="0033187B" w:rsidRPr="00055B0A" w:rsidRDefault="0033187B" w:rsidP="0033187B">
      <w:pPr>
        <w:pStyle w:val="a5"/>
        <w:widowControl w:val="0"/>
        <w:autoSpaceDE w:val="0"/>
        <w:autoSpaceDN w:val="0"/>
        <w:spacing w:after="0" w:line="240" w:lineRule="auto"/>
        <w:ind w:left="390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099"/>
        <w:gridCol w:w="679"/>
        <w:gridCol w:w="1939"/>
        <w:gridCol w:w="2045"/>
      </w:tblGrid>
      <w:tr w:rsidR="0033187B" w:rsidRPr="0033659B" w:rsidTr="004033EA">
        <w:tc>
          <w:tcPr>
            <w:tcW w:w="3798" w:type="dxa"/>
            <w:vMerge w:val="restart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Направления расходования средств:</w:t>
            </w:r>
          </w:p>
        </w:tc>
        <w:tc>
          <w:tcPr>
            <w:tcW w:w="1099" w:type="dxa"/>
            <w:vMerge w:val="restart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 расходов, руб.</w:t>
            </w:r>
          </w:p>
        </w:tc>
        <w:tc>
          <w:tcPr>
            <w:tcW w:w="2618" w:type="dxa"/>
            <w:gridSpan w:val="2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Источники финансирования, руб.</w:t>
            </w:r>
          </w:p>
        </w:tc>
        <w:tc>
          <w:tcPr>
            <w:tcW w:w="2045" w:type="dxa"/>
            <w:vMerge w:val="restart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Расшифровка расходов</w:t>
            </w:r>
          </w:p>
        </w:tc>
      </w:tr>
      <w:tr w:rsidR="0033187B" w:rsidRPr="0033659B" w:rsidTr="004033EA">
        <w:tc>
          <w:tcPr>
            <w:tcW w:w="3798" w:type="dxa"/>
            <w:vMerge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</w:t>
            </w:r>
          </w:p>
        </w:tc>
        <w:tc>
          <w:tcPr>
            <w:tcW w:w="193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софинансирование (не менее 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30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 расходов)</w:t>
            </w:r>
          </w:p>
        </w:tc>
        <w:tc>
          <w:tcPr>
            <w:tcW w:w="2045" w:type="dxa"/>
            <w:vMerge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379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.1. Аренда нежилого помещения для реализации проекта</w:t>
            </w:r>
          </w:p>
        </w:tc>
        <w:tc>
          <w:tcPr>
            <w:tcW w:w="109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379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.2.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109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379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.3.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риобретение оргтехники, оборудования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мебели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программного обеспечения,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используемого для реализации проекта</w:t>
            </w:r>
          </w:p>
        </w:tc>
        <w:tc>
          <w:tcPr>
            <w:tcW w:w="109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379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Оформление результатов интеллектуальной деятельности, полученных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при осуществлении 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предпринимательской деятельности </w:t>
            </w:r>
          </w:p>
        </w:tc>
        <w:tc>
          <w:tcPr>
            <w:tcW w:w="109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379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Приобретение сырья, 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расходных материалов, необходимых для производства продукции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или предоставления услуг, в размере не более 30 процентов от общей суммы гранта</w:t>
            </w:r>
          </w:p>
        </w:tc>
        <w:tc>
          <w:tcPr>
            <w:tcW w:w="109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379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4.6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Выплата по передаче прав на франшизу (паушальный платеж)</w:t>
            </w:r>
          </w:p>
        </w:tc>
        <w:tc>
          <w:tcPr>
            <w:tcW w:w="109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3798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33187B" w:rsidRDefault="0033187B" w:rsidP="00331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3187B" w:rsidRDefault="0033187B" w:rsidP="00331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33659B">
        <w:rPr>
          <w:rFonts w:ascii="Times New Roman" w:eastAsiaTheme="minorEastAsia" w:hAnsi="Times New Roman"/>
          <w:sz w:val="24"/>
          <w:szCs w:val="24"/>
          <w:lang w:eastAsia="ru-RU"/>
        </w:rPr>
        <w:t>. Имущество для реализации проекта, имеющ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ееся в распоряжении заявителя</w:t>
      </w:r>
    </w:p>
    <w:p w:rsidR="0033187B" w:rsidRPr="0033659B" w:rsidRDefault="0033187B" w:rsidP="00331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202"/>
        <w:gridCol w:w="2977"/>
      </w:tblGrid>
      <w:tr w:rsidR="0033187B" w:rsidRPr="0033659B" w:rsidTr="004033EA">
        <w:tc>
          <w:tcPr>
            <w:tcW w:w="2381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0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Расшифровка по имеющемуся имуществу: описание, перечень; на праве собственности, аренды, другое; количественные показатели (площадь помещения, производительность оборудования и др.)</w:t>
            </w:r>
          </w:p>
        </w:tc>
        <w:tc>
          <w:tcPr>
            <w:tcW w:w="2977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Стоимость, руб. (в случае аренды указывается арендная плата в месяц)</w:t>
            </w:r>
          </w:p>
        </w:tc>
      </w:tr>
      <w:tr w:rsidR="0033187B" w:rsidRPr="0033659B" w:rsidTr="004033EA">
        <w:tc>
          <w:tcPr>
            <w:tcW w:w="2381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.1. Помещения</w:t>
            </w:r>
          </w:p>
        </w:tc>
        <w:tc>
          <w:tcPr>
            <w:tcW w:w="420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2381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.2. Мебель</w:t>
            </w:r>
          </w:p>
        </w:tc>
        <w:tc>
          <w:tcPr>
            <w:tcW w:w="420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2381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.3. Техника и оборудование</w:t>
            </w:r>
          </w:p>
        </w:tc>
        <w:tc>
          <w:tcPr>
            <w:tcW w:w="420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2381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.4. Прочие ресурсы</w:t>
            </w:r>
          </w:p>
        </w:tc>
        <w:tc>
          <w:tcPr>
            <w:tcW w:w="420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33187B" w:rsidRDefault="0033187B" w:rsidP="0033187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3187B" w:rsidRDefault="0033187B" w:rsidP="00331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6</w:t>
      </w:r>
      <w:r w:rsidRPr="0033659B">
        <w:rPr>
          <w:rFonts w:ascii="Times New Roman" w:eastAsiaTheme="minorEastAsia" w:hAnsi="Times New Roman"/>
          <w:sz w:val="24"/>
          <w:szCs w:val="24"/>
          <w:lang w:eastAsia="ru-RU"/>
        </w:rPr>
        <w:t>. Показатели проекта</w:t>
      </w:r>
    </w:p>
    <w:p w:rsidR="0033187B" w:rsidRPr="0033659B" w:rsidRDefault="0033187B" w:rsidP="0033187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792"/>
        <w:gridCol w:w="1733"/>
        <w:gridCol w:w="33"/>
        <w:gridCol w:w="1700"/>
      </w:tblGrid>
      <w:tr w:rsidR="0033187B" w:rsidRPr="0033659B" w:rsidTr="004033EA">
        <w:tc>
          <w:tcPr>
            <w:tcW w:w="4315" w:type="dxa"/>
            <w:vMerge w:val="restart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9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Фактические</w:t>
            </w:r>
          </w:p>
        </w:tc>
        <w:tc>
          <w:tcPr>
            <w:tcW w:w="1733" w:type="dxa"/>
          </w:tcPr>
          <w:p w:rsidR="0033187B" w:rsidRPr="00413814" w:rsidRDefault="0033187B" w:rsidP="0040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4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733" w:type="dxa"/>
            <w:gridSpan w:val="2"/>
          </w:tcPr>
          <w:p w:rsidR="0033187B" w:rsidRPr="00413814" w:rsidRDefault="0033187B" w:rsidP="0040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4">
              <w:rPr>
                <w:rFonts w:ascii="Times New Roman" w:hAnsi="Times New Roman" w:cs="Times New Roman"/>
                <w:sz w:val="24"/>
                <w:szCs w:val="24"/>
              </w:rPr>
              <w:t>Последующий финансовый год</w:t>
            </w:r>
          </w:p>
        </w:tc>
      </w:tr>
      <w:tr w:rsidR="0033187B" w:rsidRPr="0033659B" w:rsidTr="004033EA">
        <w:tc>
          <w:tcPr>
            <w:tcW w:w="4315" w:type="dxa"/>
            <w:vMerge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20__ г. (с начала года до даты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подачи </w:t>
            </w: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заявки)</w:t>
            </w:r>
          </w:p>
        </w:tc>
        <w:tc>
          <w:tcPr>
            <w:tcW w:w="1766" w:type="dxa"/>
            <w:gridSpan w:val="2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20__ г.</w:t>
            </w:r>
          </w:p>
          <w:p w:rsidR="0033187B" w:rsidRPr="0033659B" w:rsidRDefault="00DF7597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r w:rsidR="0033187B"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конца года</w:t>
            </w:r>
            <w:r w:rsidR="003318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подачи заявки</w:t>
            </w:r>
            <w:r w:rsidR="0033187B"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3187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13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20__ г.</w:t>
            </w:r>
          </w:p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4315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6.1.</w:t>
            </w:r>
            <w:r w:rsidRPr="004138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Численность работников, включая индивидуальных предпринимателей, чел.</w:t>
            </w:r>
          </w:p>
        </w:tc>
        <w:tc>
          <w:tcPr>
            <w:tcW w:w="179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4315" w:type="dxa"/>
          </w:tcPr>
          <w:p w:rsidR="0033187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6.2. </w:t>
            </w:r>
            <w:r w:rsidRPr="002E01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созданных и (или) сохраненных рабочих мест, включая индивидуальных предпринимателей, ед.</w:t>
            </w:r>
          </w:p>
        </w:tc>
        <w:tc>
          <w:tcPr>
            <w:tcW w:w="179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33659B" w:rsidTr="004033EA">
        <w:tc>
          <w:tcPr>
            <w:tcW w:w="4315" w:type="dxa"/>
          </w:tcPr>
          <w:p w:rsidR="0033187B" w:rsidRPr="0033659B" w:rsidRDefault="003D6090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6.3</w:t>
            </w:r>
            <w:r w:rsidR="0033187B" w:rsidRPr="003365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r w:rsidR="009A68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="009A6838" w:rsidRPr="003D609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ыручка от реализации товаров (работ, услуг) без учета НДС (тыс.рублей)</w:t>
            </w:r>
          </w:p>
        </w:tc>
        <w:tc>
          <w:tcPr>
            <w:tcW w:w="1792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3187B" w:rsidRPr="0033659B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33187B" w:rsidRPr="00DF7597" w:rsidRDefault="0033187B" w:rsidP="00DF7597">
      <w:pPr>
        <w:pStyle w:val="a5"/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"/>
        <w:gridCol w:w="389"/>
        <w:gridCol w:w="1192"/>
        <w:gridCol w:w="340"/>
        <w:gridCol w:w="3543"/>
        <w:gridCol w:w="340"/>
        <w:gridCol w:w="3367"/>
      </w:tblGrid>
      <w:tr w:rsidR="0033187B" w:rsidRPr="00882011" w:rsidTr="004033EA"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Настоящим подтверждаю, что</w:t>
            </w:r>
          </w:p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_________________________________________________________________________:</w:t>
            </w:r>
          </w:p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(наименование заявителя)</w:t>
            </w:r>
          </w:p>
          <w:p w:rsidR="00D80571" w:rsidRDefault="00D80571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0E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получа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 (получал)</w:t>
            </w: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средства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районного</w:t>
            </w: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бюджета на основании иных нормативных правовых актов Красноярского края на цель, указанную в </w:t>
            </w:r>
            <w:r w:rsidRPr="002C11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пункте 3.2 Порядка</w:t>
            </w: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предоставления грантов в форме субсидий субъектам малого и среднего предпринимательства;</w:t>
            </w:r>
          </w:p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79A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имею просроченной задолженности по возврату в районный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Тасеевским районом;</w:t>
            </w:r>
          </w:p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сведения, представленные в заявке и сопутствующих документах, являются полными, достоверными и актуальными на дату составления заявки.</w:t>
            </w:r>
          </w:p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Фамилия, имя, отчество, дата и место рождения руководителя заявителя, членов коллегиального исполнительного органа заявителя, лица, исполняющего функции единоличного исполнительного органа заявителя, или главного бухгалтера заявителя в целях предоставления сведений, содержащихся в реестре дисквалифицированных лиц:</w:t>
            </w:r>
          </w:p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случае получения гранта заявитель берет на себя обязательства:</w:t>
            </w:r>
          </w:p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12 месяцев, начиная с года, следующего за годом предоставления гранта, не прекращать деятельность в качестве субъекта малого и среднего предпринимательства;</w:t>
            </w:r>
          </w:p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15 января года, следующего за годом предоставления гранта представить в Администрацию отчет о расходах, источником финансового обеспечения которых является грант, подтверждающих понесенные расходы;</w:t>
            </w:r>
          </w:p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ежегодно до 01 апреля в течение 2 (двух) лет, начиная с года, следующего за годом предоставления гранта представлять в Администрацию отчет о достижении показателей результативности предоставления гранта и показателей, необходимых для достижения результата предоставления гранта, с приложением форм финансовой налоговой отчетности (деклараций).</w:t>
            </w:r>
          </w:p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случае принятия решения о допуске заявок к конкурсу, об отказе в допуске заявок к конкурсу, об отклонении заявки, о предоставлении гранта и (или) об отказе в предоставлении гранта, о наличии (отсутствии) потребности в неиспользованных остатках средств гранта уведомление о принятом решении, а также уведомление о заключении дополнительного соглашения, об оставлении обращения без рассмотрения прошу (нужное отметить знаком V с указанием реквизитов):</w:t>
            </w:r>
          </w:p>
        </w:tc>
      </w:tr>
      <w:tr w:rsidR="0033187B" w:rsidRPr="00882011" w:rsidTr="004033EA">
        <w:tblPrEx>
          <w:tblBorders>
            <w:insideV w:val="single" w:sz="4" w:space="0" w:color="auto"/>
          </w:tblBorders>
        </w:tblPrEx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2" w:type="dxa"/>
            <w:gridSpan w:val="5"/>
            <w:tcBorders>
              <w:top w:val="nil"/>
              <w:bottom w:val="nil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направить по почтовому адресу: ______________________________________;</w:t>
            </w:r>
          </w:p>
        </w:tc>
      </w:tr>
      <w:tr w:rsidR="0033187B" w:rsidRPr="00882011" w:rsidTr="004033EA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882011" w:rsidTr="004033EA">
        <w:tblPrEx>
          <w:tblBorders>
            <w:insideV w:val="single" w:sz="4" w:space="0" w:color="auto"/>
          </w:tblBorders>
        </w:tblPrEx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2" w:type="dxa"/>
            <w:gridSpan w:val="5"/>
            <w:tcBorders>
              <w:top w:val="nil"/>
              <w:bottom w:val="nil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направить по адресу электронной почты _______________________________;</w:t>
            </w:r>
          </w:p>
        </w:tc>
      </w:tr>
      <w:tr w:rsidR="0033187B" w:rsidRPr="00882011" w:rsidTr="004033EA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882011" w:rsidTr="004033EA">
        <w:tblPrEx>
          <w:tblBorders>
            <w:insideV w:val="single" w:sz="4" w:space="0" w:color="auto"/>
          </w:tblBorders>
        </w:tblPrEx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2" w:type="dxa"/>
            <w:gridSpan w:val="5"/>
            <w:tcBorders>
              <w:top w:val="nil"/>
              <w:bottom w:val="nil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вручить лично.</w:t>
            </w:r>
          </w:p>
        </w:tc>
      </w:tr>
      <w:tr w:rsidR="0033187B" w:rsidRPr="00882011" w:rsidTr="004033EA"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882011" w:rsidTr="004033EA"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187B" w:rsidRPr="00882011" w:rsidTr="004033EA">
        <w:tblPrEx>
          <w:tblBorders>
            <w:insideH w:val="single" w:sz="4" w:space="0" w:color="auto"/>
          </w:tblBorders>
        </w:tblPrEx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87B" w:rsidRPr="000A6A66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6A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9E26A9" w:rsidRDefault="009E26A9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9E26A9" w:rsidRDefault="009E26A9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9E26A9" w:rsidRDefault="009E26A9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4A29A6" w:rsidRDefault="004A29A6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3F10DA" w:rsidRPr="003F10DA" w:rsidRDefault="003F10DA" w:rsidP="003F10DA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3F10D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3F10D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F10DA" w:rsidRPr="003F10DA" w:rsidRDefault="003F10DA" w:rsidP="003F10DA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3F10DA">
        <w:rPr>
          <w:rFonts w:ascii="Times New Roman" w:hAnsi="Times New Roman" w:cs="Times New Roman"/>
          <w:sz w:val="24"/>
          <w:szCs w:val="24"/>
        </w:rPr>
        <w:t>администрации Тасеевского</w:t>
      </w:r>
    </w:p>
    <w:p w:rsidR="003F10DA" w:rsidRDefault="003F10DA" w:rsidP="003F10DA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3F10DA"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F1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F10D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  № ____</w:t>
      </w:r>
    </w:p>
    <w:p w:rsidR="003F10DA" w:rsidRDefault="003F10DA" w:rsidP="0033187B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3F10DA" w:rsidRPr="003F10DA" w:rsidRDefault="003F10DA" w:rsidP="003F10DA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3F10D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0DA">
        <w:rPr>
          <w:rFonts w:ascii="Times New Roman" w:hAnsi="Times New Roman" w:cs="Times New Roman"/>
          <w:sz w:val="24"/>
          <w:szCs w:val="24"/>
        </w:rPr>
        <w:t xml:space="preserve"> к Порядку </w:t>
      </w:r>
      <w:r w:rsidRPr="003F10D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грантов в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3F10DA">
        <w:rPr>
          <w:rFonts w:ascii="Times New Roman" w:hAnsi="Times New Roman" w:cs="Times New Roman"/>
          <w:sz w:val="24"/>
          <w:szCs w:val="24"/>
        </w:rPr>
        <w:t xml:space="preserve"> субсидий субъектам малого и среднего предпринимательства на начало ведения предпринимательской деятельности </w:t>
      </w:r>
    </w:p>
    <w:p w:rsidR="0033187B" w:rsidRPr="003F10DA" w:rsidRDefault="0033187B" w:rsidP="0033187B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3187B" w:rsidRPr="00E05778" w:rsidRDefault="0033187B" w:rsidP="00331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54"/>
        <w:gridCol w:w="5358"/>
        <w:gridCol w:w="1714"/>
        <w:gridCol w:w="434"/>
        <w:gridCol w:w="546"/>
      </w:tblGrid>
      <w:tr w:rsidR="0033187B" w:rsidRPr="00E05778" w:rsidTr="004033EA">
        <w:trPr>
          <w:gridAfter w:val="1"/>
          <w:wAfter w:w="546" w:type="dxa"/>
        </w:trPr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bookmarkStart w:id="7" w:name="P1538"/>
            <w:bookmarkEnd w:id="7"/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ОЦЕНОЧНАЯ ВЕДОМОСТЬ</w:t>
            </w:r>
          </w:p>
        </w:tc>
      </w:tr>
      <w:tr w:rsidR="0033187B" w:rsidRPr="00E05778" w:rsidTr="004033EA">
        <w:trPr>
          <w:gridAfter w:val="1"/>
          <w:wAfter w:w="546" w:type="dxa"/>
        </w:trPr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Субъект малого или среднего предпринимательства (далее - заявитель): _________________________________________________________________________.</w:t>
            </w:r>
          </w:p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Дата и входящий регистрационный номер заявки для участия в конкурсе и получения гранта в форме субсидии: ________________________________________________________</w:t>
            </w:r>
          </w:p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Вид предпринимательской деятельности (код и расшифровка в соответствии с общероссийским </w:t>
            </w:r>
            <w:hyperlink r:id="rId12">
              <w:r w:rsidRPr="00E05778">
                <w:rPr>
                  <w:rFonts w:ascii="Times New Roman" w:eastAsiaTheme="minorEastAsia" w:hAnsi="Times New Roman"/>
                  <w:sz w:val="20"/>
                  <w:lang w:eastAsia="ru-RU"/>
                </w:rPr>
                <w:t>классификатором</w:t>
              </w:r>
            </w:hyperlink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видов экономической деятельности): __________________________________________________________________________.</w:t>
            </w:r>
          </w:p>
        </w:tc>
      </w:tr>
      <w:tr w:rsidR="0033187B" w:rsidRPr="00E05778" w:rsidTr="004033EA">
        <w:trPr>
          <w:gridAfter w:val="1"/>
          <w:wAfter w:w="546" w:type="dxa"/>
        </w:trPr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Таблица оценок</w:t>
            </w: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N п/п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Номер критерия оценки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Наименование критерия оценки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Оценка по критериям: с 1-го по 29-й: соответствие (в наличии) +, несоответствие (не в наличии) -; с 30-го по 32-й в баллах</w:t>
            </w: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Основание (я) </w:t>
            </w:r>
            <w:hyperlink w:anchor="P1762">
              <w:r w:rsidRPr="00E05778">
                <w:rPr>
                  <w:rFonts w:ascii="Times New Roman" w:eastAsiaTheme="minorEastAsia" w:hAnsi="Times New Roman"/>
                  <w:sz w:val="20"/>
                  <w:lang w:eastAsia="ru-RU"/>
                </w:rPr>
                <w:t>&lt;*&gt;</w:t>
              </w:r>
            </w:hyperlink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bookmarkStart w:id="8" w:name="P1560"/>
            <w:bookmarkEnd w:id="8"/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4</w:t>
            </w: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bookmarkStart w:id="9" w:name="P1561"/>
            <w:bookmarkEnd w:id="9"/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5</w:t>
            </w: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Соответствие условиям проведения конкурса и условиям предоставления гранта, в том числе требованиям, установленным в объявлении о проведении конкурса 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х</w:t>
            </w: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х</w:t>
            </w: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1.1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Заявитель соответствует критериям, установленным </w:t>
            </w:r>
            <w:hyperlink w:anchor="P65">
              <w:r w:rsidRPr="00E05778">
                <w:rPr>
                  <w:rFonts w:ascii="Times New Roman" w:eastAsiaTheme="minorEastAsia" w:hAnsi="Times New Roman"/>
                  <w:sz w:val="20"/>
                  <w:lang w:eastAsia="ru-RU"/>
                </w:rPr>
                <w:t>п. 1.10</w:t>
              </w:r>
            </w:hyperlink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Порядка: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х</w:t>
            </w: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х</w:t>
            </w: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1.2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Заявитель состоит в Едином реестре субъектов малого и среднего предпринимательства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4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1.3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Заявитель зарегистрирован не ранее 1 мая года, предшествующего году подачи заявки для участия в конкурсе и получения гранта, и осуществляет на территории района виды предпринимательской деятельности согласно </w:t>
            </w:r>
            <w:hyperlink w:anchor="P66">
              <w:r w:rsidRPr="00E05778">
                <w:rPr>
                  <w:rFonts w:ascii="Times New Roman" w:eastAsiaTheme="minorEastAsia" w:hAnsi="Times New Roman"/>
                  <w:sz w:val="20"/>
                  <w:lang w:eastAsia="ru-RU"/>
                </w:rPr>
                <w:t>подп. 1 п. 1.10</w:t>
              </w:r>
            </w:hyperlink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Порядка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5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1.4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Заявитель не является в течение 12 месяцев до даты подачи заявки получателем иных мер финансовой поддержки на осуществление предпринимательской деятельности по основаниям, указанным в </w:t>
            </w:r>
            <w:hyperlink w:anchor="P78">
              <w:r w:rsidRPr="00E05778">
                <w:rPr>
                  <w:rFonts w:ascii="Times New Roman" w:eastAsiaTheme="minorEastAsia" w:hAnsi="Times New Roman"/>
                  <w:sz w:val="20"/>
                  <w:lang w:eastAsia="ru-RU"/>
                </w:rPr>
                <w:t>подп. 2 п. 1.10</w:t>
              </w:r>
            </w:hyperlink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Порядка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6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1.5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Заявитель прошел в течение 12 месяцев до даты подачи заявки обучение в сфере предпринимательства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7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1.6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Заявитель в случае получения гранта в полном объеме принял обязательства в </w:t>
            </w:r>
            <w:hyperlink w:anchor="P331">
              <w:r w:rsidRPr="00E05778">
                <w:rPr>
                  <w:rFonts w:ascii="Times New Roman" w:eastAsiaTheme="minorEastAsia" w:hAnsi="Times New Roman"/>
                  <w:sz w:val="20"/>
                  <w:lang w:eastAsia="ru-RU"/>
                </w:rPr>
                <w:t>заявке</w:t>
              </w:r>
            </w:hyperlink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по форме согласно приложению 1 к Порядку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8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1.7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В отношении заявителя в текущем финансовом году не было принято решение об оказании аналогичной поддержки или </w:t>
            </w: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lastRenderedPageBreak/>
              <w:t>сроки ее оказания истекли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9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Заявитель в соответствии с </w:t>
            </w:r>
            <w:hyperlink w:anchor="P82">
              <w:r w:rsidRPr="00E05778">
                <w:rPr>
                  <w:rFonts w:ascii="Times New Roman" w:eastAsiaTheme="minorEastAsia" w:hAnsi="Times New Roman"/>
                  <w:sz w:val="20"/>
                  <w:lang w:eastAsia="ru-RU"/>
                </w:rPr>
                <w:t>п. 1.11</w:t>
              </w:r>
            </w:hyperlink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Порядка не осуществляет виды деятельности, предусмотренные </w:t>
            </w:r>
            <w:hyperlink r:id="rId13">
              <w:r w:rsidRPr="00E05778">
                <w:rPr>
                  <w:rFonts w:ascii="Times New Roman" w:eastAsiaTheme="minorEastAsia" w:hAnsi="Times New Roman"/>
                  <w:sz w:val="20"/>
                  <w:lang w:eastAsia="ru-RU"/>
                </w:rPr>
                <w:t>частями 3</w:t>
              </w:r>
            </w:hyperlink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, </w:t>
            </w:r>
            <w:hyperlink r:id="rId14">
              <w:r w:rsidRPr="00E05778">
                <w:rPr>
                  <w:rFonts w:ascii="Times New Roman" w:eastAsiaTheme="minorEastAsia" w:hAnsi="Times New Roman"/>
                  <w:sz w:val="20"/>
                  <w:lang w:eastAsia="ru-RU"/>
                </w:rPr>
                <w:t>4 ст. 14</w:t>
              </w:r>
            </w:hyperlink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Федерального закона N 209-ФЗ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х</w:t>
            </w: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х</w:t>
            </w: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10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2.1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11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2.2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Не является участником соглашений о разделе продукции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12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2.3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Не осуществляет предпринимательскую деятельность в сфере игорного бизнеса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13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2.4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14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2.5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15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Заявитель соответствует требованиям, установленным </w:t>
            </w:r>
            <w:hyperlink w:anchor="P117">
              <w:r w:rsidRPr="00E05778">
                <w:rPr>
                  <w:rFonts w:ascii="Times New Roman" w:eastAsiaTheme="minorEastAsia" w:hAnsi="Times New Roman"/>
                  <w:sz w:val="20"/>
                  <w:lang w:eastAsia="ru-RU"/>
                </w:rPr>
                <w:t>п. 2.3</w:t>
              </w:r>
            </w:hyperlink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Порядка: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х</w:t>
            </w: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х</w:t>
            </w: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16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3.1</w:t>
            </w:r>
          </w:p>
        </w:tc>
        <w:tc>
          <w:tcPr>
            <w:tcW w:w="5358" w:type="dxa"/>
          </w:tcPr>
          <w:p w:rsidR="0033187B" w:rsidRPr="00255FE9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255FE9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У заявителя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      </w:r>
            <w:r w:rsidR="00846424" w:rsidRPr="00255FE9">
              <w:rPr>
                <w:rFonts w:ascii="Times New Roman" w:eastAsiaTheme="minorEastAsia" w:hAnsi="Times New Roman"/>
                <w:sz w:val="20"/>
                <w:lang w:eastAsia="ru-RU"/>
              </w:rPr>
              <w:t>о налогах и сборах, отсутствует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17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3.2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Отсутствует просроченная задолженность по возврату в бюджет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18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3.3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 не прекращает деятельность в качестве индивидуального предпринимателя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19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3.4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(юридического лица), об индивидуальном предпринимателе (заявителе)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20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3.5</w:t>
            </w:r>
          </w:p>
        </w:tc>
        <w:tc>
          <w:tcPr>
            <w:tcW w:w="5358" w:type="dxa"/>
          </w:tcPr>
          <w:p w:rsidR="00096561" w:rsidRPr="00040E03" w:rsidRDefault="00096561" w:rsidP="00223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040E03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Не является иностранным юридическим лицом, местом регистрации которого является государство или территория, </w:t>
            </w:r>
            <w:r w:rsidRPr="00040E03">
              <w:rPr>
                <w:rFonts w:ascii="Times New Roman" w:eastAsiaTheme="minorEastAsia" w:hAnsi="Times New Roman"/>
                <w:sz w:val="20"/>
                <w:lang w:eastAsia="ru-RU"/>
              </w:rPr>
              <w:lastRenderedPageBreak/>
              <w:t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21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3.6</w:t>
            </w:r>
          </w:p>
        </w:tc>
        <w:tc>
          <w:tcPr>
            <w:tcW w:w="5358" w:type="dxa"/>
          </w:tcPr>
          <w:p w:rsidR="0033187B" w:rsidRPr="00040E03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040E03">
              <w:rPr>
                <w:rFonts w:ascii="Times New Roman" w:eastAsiaTheme="minorEastAsia" w:hAnsi="Times New Roman"/>
                <w:sz w:val="20"/>
                <w:lang w:eastAsia="ru-RU"/>
              </w:rPr>
              <w:t>Не получает средства из бюджета района на основании иных муниципальных правовых актов в целях финансового обеспечения (возмещения) одних и тех же затрат (части затрат), связанных с началом ведения предпринимательской деятельности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22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3.7</w:t>
            </w:r>
          </w:p>
        </w:tc>
        <w:tc>
          <w:tcPr>
            <w:tcW w:w="5358" w:type="dxa"/>
          </w:tcPr>
          <w:p w:rsidR="0033187B" w:rsidRPr="00040E03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040E03">
              <w:rPr>
                <w:rFonts w:ascii="Times New Roman" w:eastAsiaTheme="minorEastAsia" w:hAnsi="Times New Roman"/>
                <w:sz w:val="20"/>
                <w:lang w:eastAsia="ru-RU"/>
              </w:rPr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23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3.8</w:t>
            </w:r>
          </w:p>
        </w:tc>
        <w:tc>
          <w:tcPr>
            <w:tcW w:w="5358" w:type="dxa"/>
          </w:tcPr>
          <w:p w:rsidR="0033187B" w:rsidRPr="00040E03" w:rsidRDefault="00FB12A6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040E03">
              <w:rPr>
                <w:rFonts w:ascii="Times New Roman" w:eastAsiaTheme="minorEastAsia" w:hAnsi="Times New Roman"/>
                <w:sz w:val="20"/>
                <w:lang w:eastAsia="ru-RU"/>
              </w:rPr>
              <w:t>Исключен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24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3.9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Заявителем представлена заявка в срок согласно объявлению о проведении конкурса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25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4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Комплектность пакета документов заявителя соответствует перечню, установленному </w:t>
            </w:r>
            <w:hyperlink w:anchor="P135">
              <w:r w:rsidRPr="00E05778">
                <w:rPr>
                  <w:rFonts w:ascii="Times New Roman" w:eastAsiaTheme="minorEastAsia" w:hAnsi="Times New Roman"/>
                  <w:sz w:val="20"/>
                  <w:lang w:eastAsia="ru-RU"/>
                </w:rPr>
                <w:t>п. 2</w:t>
              </w:r>
            </w:hyperlink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.8 Порядка: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х</w:t>
            </w: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х</w:t>
            </w: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26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4.1</w:t>
            </w:r>
          </w:p>
        </w:tc>
        <w:tc>
          <w:tcPr>
            <w:tcW w:w="5358" w:type="dxa"/>
          </w:tcPr>
          <w:p w:rsidR="0033187B" w:rsidRPr="00E05778" w:rsidRDefault="00042DF2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hyperlink w:anchor="P331">
              <w:r w:rsidR="0033187B" w:rsidRPr="00E05778">
                <w:rPr>
                  <w:rFonts w:ascii="Times New Roman" w:eastAsiaTheme="minorEastAsia" w:hAnsi="Times New Roman"/>
                  <w:sz w:val="20"/>
                  <w:lang w:eastAsia="ru-RU"/>
                </w:rPr>
                <w:t>Заявка</w:t>
              </w:r>
            </w:hyperlink>
            <w:r w:rsidR="0033187B"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соответствует форме, установленной приложением 1 к Порядку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27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4.2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Сведения, содержащиеся в части, имеющейся в составе заявки, которую заявитель должен представить самостоятельно, соответствуют требованиям </w:t>
            </w:r>
            <w:hyperlink w:anchor="P135">
              <w:r w:rsidRPr="00E05778">
                <w:rPr>
                  <w:rFonts w:ascii="Times New Roman" w:eastAsiaTheme="minorEastAsia" w:hAnsi="Times New Roman"/>
                  <w:sz w:val="20"/>
                  <w:lang w:eastAsia="ru-RU"/>
                </w:rPr>
                <w:t>п. 2</w:t>
              </w:r>
            </w:hyperlink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.8 Порядка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28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4.3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Сведения в заявке по итогам проверки в порядке, установленном </w:t>
            </w:r>
            <w:hyperlink w:anchor="P163">
              <w:r w:rsidRPr="00E05778">
                <w:rPr>
                  <w:rFonts w:ascii="Times New Roman" w:eastAsiaTheme="minorEastAsia" w:hAnsi="Times New Roman"/>
                  <w:sz w:val="20"/>
                  <w:lang w:eastAsia="ru-RU"/>
                </w:rPr>
                <w:t>п. 2.</w:t>
              </w:r>
            </w:hyperlink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11 Порядка, достоверны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29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4.4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Значения планируемого или достигнутого результата предоставления гранта и показателей, необходимых для достижения результата предоставления гранта, принимаемые заявителем в случае получения гранта, отражены в заявке и приняты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30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4.5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Все листы заявки выполнены с использованием технических средств, без приписок, подчисток, исправлений, помарок, неустановленных сокращений, формулировок и повреждений, не позволяющих однозначно истолковывать их содержание, пронумерованы, подписаны заявителем, заверены печатью (при наличии), опись представленных </w:t>
            </w: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lastRenderedPageBreak/>
              <w:t>документов в наличии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31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4.6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В составе заявки отсутствуют противоречивые сведения, влекущие за собой неправомерную оценку о соответствии заявки условиям проведения конкурса и условиям предоставления гранта, необоснованное решение о присвоении заявителю порядкового номера в итоговом рейтинге по результатам оценки бизнес-плана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32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4.7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Заявителем выполнены условия оказания поддержки, указанные в Порядке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33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5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Создание и (или) сохраненных рабочих мест (включая индивидуальных предпринимателей) в году, следующем за годом предоставления гранта:</w:t>
            </w:r>
          </w:p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- создание новых рабочих мест - 2 балла; </w:t>
            </w:r>
          </w:p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- сохранение рабочих мест 1 балл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х</w:t>
            </w: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34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6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Доля софинансирования заявителем расходов в общем объеме средств на выполнение проекта:</w:t>
            </w:r>
          </w:p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- 30,0% - 1 балл;</w:t>
            </w:r>
          </w:p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- от 30,0%, но не более 50,0% - 2 балла;</w:t>
            </w:r>
          </w:p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свыше 50,0% - 3 балла 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х</w:t>
            </w: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35</w:t>
            </w:r>
          </w:p>
        </w:tc>
        <w:tc>
          <w:tcPr>
            <w:tcW w:w="10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7</w:t>
            </w:r>
          </w:p>
        </w:tc>
        <w:tc>
          <w:tcPr>
            <w:tcW w:w="5358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Доля расходов на приобретение основных средств в общей сумме затрат по проекту:</w:t>
            </w:r>
          </w:p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- от 0 до 35% - 1 балл;</w:t>
            </w:r>
          </w:p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- от 36 до 75% - 2 балла; </w:t>
            </w:r>
          </w:p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- от 76 до 100% - 3 балла.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bookmarkStart w:id="10" w:name="P1756"/>
            <w:bookmarkEnd w:id="10"/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36</w:t>
            </w:r>
          </w:p>
        </w:tc>
        <w:tc>
          <w:tcPr>
            <w:tcW w:w="6412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Итого баллов по критериям оценки с 5 по 7</w:t>
            </w:r>
          </w:p>
        </w:tc>
        <w:tc>
          <w:tcPr>
            <w:tcW w:w="1714" w:type="dxa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х</w:t>
            </w:r>
          </w:p>
        </w:tc>
      </w:tr>
    </w:tbl>
    <w:p w:rsidR="0033187B" w:rsidRPr="00E05778" w:rsidRDefault="0033187B" w:rsidP="00331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lang w:eastAsia="ru-RU"/>
        </w:rPr>
      </w:pPr>
    </w:p>
    <w:p w:rsidR="0033187B" w:rsidRPr="00E05778" w:rsidRDefault="0033187B" w:rsidP="003318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0"/>
          <w:lang w:eastAsia="ru-RU"/>
        </w:rPr>
      </w:pPr>
      <w:r w:rsidRPr="00E05778">
        <w:rPr>
          <w:rFonts w:ascii="Times New Roman" w:eastAsiaTheme="minorEastAsia" w:hAnsi="Times New Roman"/>
          <w:sz w:val="20"/>
          <w:lang w:eastAsia="ru-RU"/>
        </w:rPr>
        <w:t>--------------------------------</w:t>
      </w:r>
    </w:p>
    <w:p w:rsidR="0033187B" w:rsidRPr="00E05778" w:rsidRDefault="0033187B" w:rsidP="007E786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0"/>
          <w:lang w:eastAsia="ru-RU"/>
        </w:rPr>
      </w:pPr>
      <w:bookmarkStart w:id="11" w:name="P1762"/>
      <w:bookmarkEnd w:id="11"/>
      <w:r w:rsidRPr="00E05778">
        <w:rPr>
          <w:rFonts w:ascii="Times New Roman" w:eastAsiaTheme="minorEastAsia" w:hAnsi="Times New Roman"/>
          <w:sz w:val="20"/>
          <w:lang w:eastAsia="ru-RU"/>
        </w:rPr>
        <w:t xml:space="preserve">&lt;*&gt; </w:t>
      </w:r>
      <w:hyperlink w:anchor="P1561">
        <w:r w:rsidRPr="00E05778">
          <w:rPr>
            <w:rFonts w:ascii="Times New Roman" w:eastAsiaTheme="minorEastAsia" w:hAnsi="Times New Roman"/>
            <w:sz w:val="20"/>
            <w:lang w:eastAsia="ru-RU"/>
          </w:rPr>
          <w:t>Графа 5</w:t>
        </w:r>
      </w:hyperlink>
      <w:r w:rsidRPr="00E05778">
        <w:rPr>
          <w:rFonts w:ascii="Times New Roman" w:eastAsiaTheme="minorEastAsia" w:hAnsi="Times New Roman"/>
          <w:sz w:val="20"/>
          <w:lang w:eastAsia="ru-RU"/>
        </w:rPr>
        <w:t xml:space="preserve"> заполняется в случае указания в </w:t>
      </w:r>
      <w:hyperlink w:anchor="P1560">
        <w:r w:rsidRPr="00E05778">
          <w:rPr>
            <w:rFonts w:ascii="Times New Roman" w:eastAsiaTheme="minorEastAsia" w:hAnsi="Times New Roman"/>
            <w:sz w:val="20"/>
            <w:lang w:eastAsia="ru-RU"/>
          </w:rPr>
          <w:t>графе 4</w:t>
        </w:r>
      </w:hyperlink>
      <w:r w:rsidRPr="00E05778">
        <w:rPr>
          <w:rFonts w:ascii="Times New Roman" w:eastAsiaTheme="minorEastAsia" w:hAnsi="Times New Roman"/>
          <w:sz w:val="20"/>
          <w:lang w:eastAsia="ru-RU"/>
        </w:rPr>
        <w:t xml:space="preserve"> знака "-" при несоответствии заявителя (получателя гранта), заявки критериям и требованиям </w:t>
      </w:r>
      <w:hyperlink w:anchor="P65">
        <w:r w:rsidRPr="00E05778">
          <w:rPr>
            <w:rFonts w:ascii="Times New Roman" w:eastAsiaTheme="minorEastAsia" w:hAnsi="Times New Roman"/>
            <w:sz w:val="20"/>
            <w:lang w:eastAsia="ru-RU"/>
          </w:rPr>
          <w:t>пунктов 1.10</w:t>
        </w:r>
      </w:hyperlink>
      <w:r w:rsidRPr="00E05778">
        <w:rPr>
          <w:rFonts w:ascii="Times New Roman" w:eastAsiaTheme="minorEastAsia" w:hAnsi="Times New Roman"/>
          <w:sz w:val="20"/>
          <w:lang w:eastAsia="ru-RU"/>
        </w:rPr>
        <w:t xml:space="preserve"> и (или) 1.</w:t>
      </w:r>
      <w:hyperlink w:anchor="P82">
        <w:r w:rsidRPr="00E05778">
          <w:rPr>
            <w:rFonts w:ascii="Times New Roman" w:eastAsiaTheme="minorEastAsia" w:hAnsi="Times New Roman"/>
            <w:sz w:val="20"/>
            <w:lang w:eastAsia="ru-RU"/>
          </w:rPr>
          <w:t>11</w:t>
        </w:r>
      </w:hyperlink>
      <w:r w:rsidRPr="00E05778">
        <w:rPr>
          <w:rFonts w:ascii="Times New Roman" w:eastAsiaTheme="minorEastAsia" w:hAnsi="Times New Roman"/>
          <w:sz w:val="20"/>
          <w:lang w:eastAsia="ru-RU"/>
        </w:rPr>
        <w:t xml:space="preserve">, и (или) </w:t>
      </w:r>
      <w:hyperlink w:anchor="P117">
        <w:r w:rsidRPr="00E05778">
          <w:rPr>
            <w:rFonts w:ascii="Times New Roman" w:eastAsiaTheme="minorEastAsia" w:hAnsi="Times New Roman"/>
            <w:sz w:val="20"/>
            <w:lang w:eastAsia="ru-RU"/>
          </w:rPr>
          <w:t>2.3</w:t>
        </w:r>
      </w:hyperlink>
      <w:r w:rsidRPr="00E05778">
        <w:rPr>
          <w:rFonts w:ascii="Times New Roman" w:eastAsiaTheme="minorEastAsia" w:hAnsi="Times New Roman"/>
          <w:sz w:val="20"/>
          <w:lang w:eastAsia="ru-RU"/>
        </w:rPr>
        <w:t xml:space="preserve">, и (или) </w:t>
      </w:r>
      <w:hyperlink w:anchor="P135">
        <w:r w:rsidRPr="00E05778">
          <w:rPr>
            <w:rFonts w:ascii="Times New Roman" w:eastAsiaTheme="minorEastAsia" w:hAnsi="Times New Roman"/>
            <w:sz w:val="20"/>
            <w:lang w:eastAsia="ru-RU"/>
          </w:rPr>
          <w:t>2.8</w:t>
        </w:r>
      </w:hyperlink>
      <w:r w:rsidRPr="00E05778">
        <w:rPr>
          <w:rFonts w:ascii="Times New Roman" w:eastAsiaTheme="minorEastAsia" w:hAnsi="Times New Roman"/>
          <w:sz w:val="20"/>
          <w:lang w:eastAsia="ru-RU"/>
        </w:rPr>
        <w:t xml:space="preserve"> Порядка о предоставлении грантов в форме субсидий субъектам малого и среднего предпринимательства на начало ведения предпринимательской деятельности, за исключением критериев оценки с 5 по 7.</w:t>
      </w:r>
    </w:p>
    <w:p w:rsidR="0033187B" w:rsidRPr="00E05778" w:rsidRDefault="0033187B" w:rsidP="00331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4"/>
        <w:gridCol w:w="285"/>
        <w:gridCol w:w="1979"/>
        <w:gridCol w:w="285"/>
        <w:gridCol w:w="3211"/>
      </w:tblGrid>
      <w:tr w:rsidR="0033187B" w:rsidRPr="00E05778" w:rsidTr="004033EA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Заключение по результатам рассмотрения и оценки заявок на соответствие условиям проведения конкурса и условиям предоставления гранта в форме субсидии (нужное подчеркнуть):</w:t>
            </w:r>
          </w:p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соответствует (наличие знака "+" по критериям оценки с 1.1 по 4.7 в </w:t>
            </w:r>
            <w:hyperlink w:anchor="P1560">
              <w:r w:rsidRPr="00E05778">
                <w:rPr>
                  <w:rFonts w:ascii="Times New Roman" w:eastAsiaTheme="minorEastAsia" w:hAnsi="Times New Roman"/>
                  <w:sz w:val="20"/>
                  <w:lang w:eastAsia="ru-RU"/>
                </w:rPr>
                <w:t>графе 4</w:t>
              </w:r>
            </w:hyperlink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таблицы оценок);</w:t>
            </w:r>
          </w:p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не соответствует (наличие хотя бы одного знака "-" по критериям оценки с 1.1 по 4.7 в </w:t>
            </w:r>
            <w:hyperlink w:anchor="P1560">
              <w:r w:rsidRPr="00E05778">
                <w:rPr>
                  <w:rFonts w:ascii="Times New Roman" w:eastAsiaTheme="minorEastAsia" w:hAnsi="Times New Roman"/>
                  <w:sz w:val="20"/>
                  <w:lang w:eastAsia="ru-RU"/>
                </w:rPr>
                <w:t>графе 4</w:t>
              </w:r>
            </w:hyperlink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таблицы оценок).</w:t>
            </w:r>
          </w:p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Член конкурсной комиссии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33187B" w:rsidRPr="00E05778" w:rsidTr="004033EA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(И.О. Фамилия)</w:t>
            </w:r>
          </w:p>
        </w:tc>
      </w:tr>
      <w:tr w:rsidR="0033187B" w:rsidRPr="00E05778" w:rsidTr="004033EA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87B" w:rsidRPr="00E05778" w:rsidRDefault="0033187B" w:rsidP="00403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E05778">
              <w:rPr>
                <w:rFonts w:ascii="Times New Roman" w:eastAsiaTheme="minorEastAsia" w:hAnsi="Times New Roman"/>
                <w:sz w:val="20"/>
                <w:lang w:eastAsia="ru-RU"/>
              </w:rPr>
              <w:t>"__" ____________ 20__ г.</w:t>
            </w:r>
          </w:p>
        </w:tc>
      </w:tr>
    </w:tbl>
    <w:p w:rsidR="0033187B" w:rsidRPr="00E05778" w:rsidRDefault="0033187B" w:rsidP="001C75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lang w:eastAsia="ru-RU"/>
        </w:rPr>
      </w:pPr>
    </w:p>
    <w:sectPr w:rsidR="0033187B" w:rsidRPr="00E05778">
      <w:headerReference w:type="default" r:id="rId15"/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F2" w:rsidRDefault="00042DF2">
      <w:pPr>
        <w:spacing w:after="0" w:line="240" w:lineRule="auto"/>
      </w:pPr>
      <w:r>
        <w:separator/>
      </w:r>
    </w:p>
  </w:endnote>
  <w:endnote w:type="continuationSeparator" w:id="0">
    <w:p w:rsidR="00042DF2" w:rsidRDefault="0004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76291"/>
      <w:docPartObj>
        <w:docPartGallery w:val="Page Numbers (Bottom of Page)"/>
        <w:docPartUnique/>
      </w:docPartObj>
    </w:sdtPr>
    <w:sdtEndPr/>
    <w:sdtContent>
      <w:p w:rsidR="007A49B7" w:rsidRDefault="007A49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72">
          <w:rPr>
            <w:noProof/>
          </w:rPr>
          <w:t>1</w:t>
        </w:r>
        <w:r>
          <w:fldChar w:fldCharType="end"/>
        </w:r>
      </w:p>
    </w:sdtContent>
  </w:sdt>
  <w:p w:rsidR="007A49B7" w:rsidRDefault="007A49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88029"/>
      <w:docPartObj>
        <w:docPartGallery w:val="Page Numbers (Bottom of Page)"/>
        <w:docPartUnique/>
      </w:docPartObj>
    </w:sdtPr>
    <w:sdtEndPr/>
    <w:sdtContent>
      <w:p w:rsidR="007A49B7" w:rsidRDefault="007A49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49B7" w:rsidRDefault="007A4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F2" w:rsidRDefault="00042DF2">
      <w:pPr>
        <w:spacing w:after="0" w:line="240" w:lineRule="auto"/>
      </w:pPr>
      <w:r>
        <w:separator/>
      </w:r>
    </w:p>
  </w:footnote>
  <w:footnote w:type="continuationSeparator" w:id="0">
    <w:p w:rsidR="00042DF2" w:rsidRDefault="0004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B7" w:rsidRDefault="007A49B7">
    <w:pPr>
      <w:pStyle w:val="a6"/>
      <w:jc w:val="right"/>
    </w:pPr>
  </w:p>
  <w:p w:rsidR="007A49B7" w:rsidRPr="005D31CB" w:rsidRDefault="007A49B7">
    <w:pPr>
      <w:pStyle w:val="a6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94D07"/>
    <w:multiLevelType w:val="multilevel"/>
    <w:tmpl w:val="A276FD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DA3722"/>
    <w:multiLevelType w:val="hybridMultilevel"/>
    <w:tmpl w:val="A5763F6C"/>
    <w:lvl w:ilvl="0" w:tplc="D236E63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2F"/>
    <w:rsid w:val="00000116"/>
    <w:rsid w:val="00006578"/>
    <w:rsid w:val="00007658"/>
    <w:rsid w:val="000131B8"/>
    <w:rsid w:val="00022AC0"/>
    <w:rsid w:val="0003089A"/>
    <w:rsid w:val="00034198"/>
    <w:rsid w:val="00037D3B"/>
    <w:rsid w:val="00040E03"/>
    <w:rsid w:val="00041DE9"/>
    <w:rsid w:val="00042DF2"/>
    <w:rsid w:val="000456ED"/>
    <w:rsid w:val="00061FAB"/>
    <w:rsid w:val="00081CF0"/>
    <w:rsid w:val="000909C9"/>
    <w:rsid w:val="00096561"/>
    <w:rsid w:val="000A6426"/>
    <w:rsid w:val="000B0BB6"/>
    <w:rsid w:val="000B5132"/>
    <w:rsid w:val="000D6013"/>
    <w:rsid w:val="000E7213"/>
    <w:rsid w:val="000F0B91"/>
    <w:rsid w:val="000F3558"/>
    <w:rsid w:val="00103B71"/>
    <w:rsid w:val="00104571"/>
    <w:rsid w:val="001178C4"/>
    <w:rsid w:val="001204AF"/>
    <w:rsid w:val="001221D9"/>
    <w:rsid w:val="00132ACD"/>
    <w:rsid w:val="0015329B"/>
    <w:rsid w:val="0016542B"/>
    <w:rsid w:val="00176F48"/>
    <w:rsid w:val="00185C2F"/>
    <w:rsid w:val="001A4A31"/>
    <w:rsid w:val="001B4EFE"/>
    <w:rsid w:val="001C758F"/>
    <w:rsid w:val="001E0543"/>
    <w:rsid w:val="001E419C"/>
    <w:rsid w:val="00215830"/>
    <w:rsid w:val="00223E48"/>
    <w:rsid w:val="00244122"/>
    <w:rsid w:val="00245660"/>
    <w:rsid w:val="00252A65"/>
    <w:rsid w:val="00255FE9"/>
    <w:rsid w:val="002579E8"/>
    <w:rsid w:val="002670CA"/>
    <w:rsid w:val="00273DE6"/>
    <w:rsid w:val="00277223"/>
    <w:rsid w:val="002849C3"/>
    <w:rsid w:val="003028EF"/>
    <w:rsid w:val="0031730B"/>
    <w:rsid w:val="003177C7"/>
    <w:rsid w:val="003216EC"/>
    <w:rsid w:val="00323E5E"/>
    <w:rsid w:val="0033187B"/>
    <w:rsid w:val="0034697D"/>
    <w:rsid w:val="00353096"/>
    <w:rsid w:val="00375786"/>
    <w:rsid w:val="00384328"/>
    <w:rsid w:val="00385E43"/>
    <w:rsid w:val="00394A41"/>
    <w:rsid w:val="003B016F"/>
    <w:rsid w:val="003D161C"/>
    <w:rsid w:val="003D6090"/>
    <w:rsid w:val="003E4A89"/>
    <w:rsid w:val="003E53F5"/>
    <w:rsid w:val="003F10DA"/>
    <w:rsid w:val="003F1FC2"/>
    <w:rsid w:val="004033EA"/>
    <w:rsid w:val="00403EDD"/>
    <w:rsid w:val="00406AD1"/>
    <w:rsid w:val="004376B5"/>
    <w:rsid w:val="00452654"/>
    <w:rsid w:val="004540DA"/>
    <w:rsid w:val="004773E5"/>
    <w:rsid w:val="004A07FA"/>
    <w:rsid w:val="004A29A6"/>
    <w:rsid w:val="004A305A"/>
    <w:rsid w:val="004B1D0A"/>
    <w:rsid w:val="004B3783"/>
    <w:rsid w:val="004C1EA4"/>
    <w:rsid w:val="004C46B7"/>
    <w:rsid w:val="004D7F56"/>
    <w:rsid w:val="004F0BC2"/>
    <w:rsid w:val="004F4071"/>
    <w:rsid w:val="005216CB"/>
    <w:rsid w:val="005304A3"/>
    <w:rsid w:val="00534A2F"/>
    <w:rsid w:val="005547BC"/>
    <w:rsid w:val="005715D5"/>
    <w:rsid w:val="00574D11"/>
    <w:rsid w:val="00576F07"/>
    <w:rsid w:val="005E16B3"/>
    <w:rsid w:val="005E2C2D"/>
    <w:rsid w:val="005E4A48"/>
    <w:rsid w:val="0060491A"/>
    <w:rsid w:val="006238C3"/>
    <w:rsid w:val="00625F7D"/>
    <w:rsid w:val="006361DD"/>
    <w:rsid w:val="00656287"/>
    <w:rsid w:val="00682636"/>
    <w:rsid w:val="00690873"/>
    <w:rsid w:val="006924B9"/>
    <w:rsid w:val="006B5360"/>
    <w:rsid w:val="006C72DD"/>
    <w:rsid w:val="006D4AF8"/>
    <w:rsid w:val="006D706E"/>
    <w:rsid w:val="006E6DD1"/>
    <w:rsid w:val="006F05C5"/>
    <w:rsid w:val="006F42D5"/>
    <w:rsid w:val="006F4C18"/>
    <w:rsid w:val="00714C4F"/>
    <w:rsid w:val="007229F0"/>
    <w:rsid w:val="00732D9A"/>
    <w:rsid w:val="00747472"/>
    <w:rsid w:val="0075191D"/>
    <w:rsid w:val="00753652"/>
    <w:rsid w:val="007638AE"/>
    <w:rsid w:val="00786455"/>
    <w:rsid w:val="00787A06"/>
    <w:rsid w:val="007A43D9"/>
    <w:rsid w:val="007A49B7"/>
    <w:rsid w:val="007B3F68"/>
    <w:rsid w:val="007C4A0A"/>
    <w:rsid w:val="007D6633"/>
    <w:rsid w:val="007E5D95"/>
    <w:rsid w:val="007E786C"/>
    <w:rsid w:val="007F36C8"/>
    <w:rsid w:val="007F63E4"/>
    <w:rsid w:val="008037FA"/>
    <w:rsid w:val="0081641B"/>
    <w:rsid w:val="00846424"/>
    <w:rsid w:val="008848A1"/>
    <w:rsid w:val="00887F25"/>
    <w:rsid w:val="00891E9D"/>
    <w:rsid w:val="008C445D"/>
    <w:rsid w:val="008C77C0"/>
    <w:rsid w:val="008F0027"/>
    <w:rsid w:val="00914B97"/>
    <w:rsid w:val="00924D76"/>
    <w:rsid w:val="0092670F"/>
    <w:rsid w:val="00926C14"/>
    <w:rsid w:val="00950465"/>
    <w:rsid w:val="00952A62"/>
    <w:rsid w:val="0095599E"/>
    <w:rsid w:val="00961207"/>
    <w:rsid w:val="00973E4E"/>
    <w:rsid w:val="009778BE"/>
    <w:rsid w:val="00987999"/>
    <w:rsid w:val="009A6838"/>
    <w:rsid w:val="009C05E7"/>
    <w:rsid w:val="009C0C0A"/>
    <w:rsid w:val="009C550D"/>
    <w:rsid w:val="009D103F"/>
    <w:rsid w:val="009E247A"/>
    <w:rsid w:val="009E26A9"/>
    <w:rsid w:val="009F5F9E"/>
    <w:rsid w:val="00A01637"/>
    <w:rsid w:val="00A1053B"/>
    <w:rsid w:val="00A11262"/>
    <w:rsid w:val="00A32C9E"/>
    <w:rsid w:val="00A43B94"/>
    <w:rsid w:val="00A801F5"/>
    <w:rsid w:val="00A909F1"/>
    <w:rsid w:val="00AA3F50"/>
    <w:rsid w:val="00AC2C8A"/>
    <w:rsid w:val="00AC7A8C"/>
    <w:rsid w:val="00AD12A5"/>
    <w:rsid w:val="00AD1F58"/>
    <w:rsid w:val="00AD5128"/>
    <w:rsid w:val="00AE45F3"/>
    <w:rsid w:val="00B04149"/>
    <w:rsid w:val="00B1204B"/>
    <w:rsid w:val="00B40A15"/>
    <w:rsid w:val="00B46B8B"/>
    <w:rsid w:val="00B505FA"/>
    <w:rsid w:val="00B511D0"/>
    <w:rsid w:val="00B640B9"/>
    <w:rsid w:val="00B72818"/>
    <w:rsid w:val="00B85270"/>
    <w:rsid w:val="00B93812"/>
    <w:rsid w:val="00BA51DC"/>
    <w:rsid w:val="00BA5BC8"/>
    <w:rsid w:val="00BC7301"/>
    <w:rsid w:val="00C1110A"/>
    <w:rsid w:val="00C15BA1"/>
    <w:rsid w:val="00C40CBA"/>
    <w:rsid w:val="00C46369"/>
    <w:rsid w:val="00C539A8"/>
    <w:rsid w:val="00C6503F"/>
    <w:rsid w:val="00C67BF7"/>
    <w:rsid w:val="00C87074"/>
    <w:rsid w:val="00C9032D"/>
    <w:rsid w:val="00CA7E83"/>
    <w:rsid w:val="00CB7F35"/>
    <w:rsid w:val="00CD4243"/>
    <w:rsid w:val="00CE002B"/>
    <w:rsid w:val="00CE1FA2"/>
    <w:rsid w:val="00CE5BE9"/>
    <w:rsid w:val="00CF4CA1"/>
    <w:rsid w:val="00CF6894"/>
    <w:rsid w:val="00D030D7"/>
    <w:rsid w:val="00D04A05"/>
    <w:rsid w:val="00D510B6"/>
    <w:rsid w:val="00D55FF2"/>
    <w:rsid w:val="00D61A84"/>
    <w:rsid w:val="00D62E25"/>
    <w:rsid w:val="00D66A68"/>
    <w:rsid w:val="00D759F0"/>
    <w:rsid w:val="00D80571"/>
    <w:rsid w:val="00D8606B"/>
    <w:rsid w:val="00D876F1"/>
    <w:rsid w:val="00DE0BD9"/>
    <w:rsid w:val="00DF7597"/>
    <w:rsid w:val="00E04845"/>
    <w:rsid w:val="00E16CEF"/>
    <w:rsid w:val="00E17A5E"/>
    <w:rsid w:val="00E24BE5"/>
    <w:rsid w:val="00E35024"/>
    <w:rsid w:val="00E3588E"/>
    <w:rsid w:val="00E4038D"/>
    <w:rsid w:val="00E440DD"/>
    <w:rsid w:val="00E9203B"/>
    <w:rsid w:val="00ED1D4C"/>
    <w:rsid w:val="00EE2918"/>
    <w:rsid w:val="00EE3F37"/>
    <w:rsid w:val="00EE53EA"/>
    <w:rsid w:val="00F064AF"/>
    <w:rsid w:val="00F14F14"/>
    <w:rsid w:val="00F15F1A"/>
    <w:rsid w:val="00F42209"/>
    <w:rsid w:val="00F61668"/>
    <w:rsid w:val="00F706B4"/>
    <w:rsid w:val="00FA0E56"/>
    <w:rsid w:val="00FA6ACE"/>
    <w:rsid w:val="00FB12A6"/>
    <w:rsid w:val="00FB7B96"/>
    <w:rsid w:val="00FC60D7"/>
    <w:rsid w:val="00FE6252"/>
    <w:rsid w:val="00FF5EF5"/>
    <w:rsid w:val="00FF6C98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ABA5C-3F70-4C13-89E7-38BD1720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2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77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78BE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B51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87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3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87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AC6EF4B7D83971D5780F5889F5FB062A721D0DB7E50EE8F0D0FF72B43204E8507BD05D84267B87896C8E097AA220x4BBD" TargetMode="External"/><Relationship Id="rId13" Type="http://schemas.openxmlformats.org/officeDocument/2006/relationships/hyperlink" Target="consultantplus://offline/ref=612CCC1D5F39F6EA717628A4ADB1153C4ECE8868505F1289F3CB0E7FEA537CAE695A6EDD226BF70E8F80F43B9B99D61AFDD4F43BC95ACBB3v9I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2CCC1D5F39F6EA717628A4ADB1153C4ECE80655D5D1289F3CB0E7FEA537CAE7B5A36D1206DE80C8795A26ADDvCIE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86C79FED722C18CF5D8A98394116A811E1ED89FD513AB942A210A24CE44BD177A77F15C9BAF8A6B3860AE826oFlB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E2BF86ADCF67E4BCF4CB263E2DB873671DF220A5988F8AA5B78744A52E7E35BA8B0D6AA23F36309E95A31811BCF297A87x9B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2BF86ADCF67E4BCF4CAC6EF4B7D83971D57D015D8BF5FB062A721D0DB7E50EFAF088F373B62804EA452D8118xDB8D" TargetMode="External"/><Relationship Id="rId14" Type="http://schemas.openxmlformats.org/officeDocument/2006/relationships/hyperlink" Target="consultantplus://offline/ref=612CCC1D5F39F6EA717628A4ADB1153C4ECE8868505F1289F3CB0E7FEA537CAE695A6EDD226BF50A8280F43B9B99D61AFDD4F43BC95ACBB3v9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D28E-F97C-4DCB-90A1-5BC9C382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15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Дехант И В</cp:lastModifiedBy>
  <cp:revision>221</cp:revision>
  <cp:lastPrinted>2023-02-16T04:01:00Z</cp:lastPrinted>
  <dcterms:created xsi:type="dcterms:W3CDTF">2022-06-06T08:10:00Z</dcterms:created>
  <dcterms:modified xsi:type="dcterms:W3CDTF">2023-03-21T05:13:00Z</dcterms:modified>
</cp:coreProperties>
</file>