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6" w:rsidRPr="004E1474" w:rsidRDefault="00BD17F2" w:rsidP="006B76E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5800" cy="104775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C06" w:rsidRPr="004E1474" w:rsidRDefault="000E3C06" w:rsidP="006B76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E1474">
        <w:rPr>
          <w:rFonts w:ascii="Times New Roman" w:hAnsi="Times New Roman"/>
          <w:b/>
          <w:sz w:val="24"/>
          <w:szCs w:val="24"/>
        </w:rPr>
        <w:t>АДМИНИСТРАЦИЯ  ТАСЕЕВСКОГО  РАЙОНА</w:t>
      </w:r>
    </w:p>
    <w:p w:rsidR="000E3C06" w:rsidRPr="004E1474" w:rsidRDefault="000E3C06" w:rsidP="006B76EE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E3C06" w:rsidRPr="00C75D23" w:rsidRDefault="000E3C06" w:rsidP="006B76EE">
      <w:pPr>
        <w:pStyle w:val="2"/>
        <w:spacing w:line="240" w:lineRule="auto"/>
        <w:ind w:firstLine="567"/>
        <w:rPr>
          <w:szCs w:val="44"/>
        </w:rPr>
      </w:pPr>
      <w:r w:rsidRPr="00C75D23">
        <w:rPr>
          <w:szCs w:val="44"/>
        </w:rPr>
        <w:t xml:space="preserve"> П О С Т А Н О В Л Е Н И Е</w:t>
      </w:r>
    </w:p>
    <w:p w:rsidR="000E3C06" w:rsidRPr="007E2F01" w:rsidRDefault="000E3C06" w:rsidP="006B76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0E3C06" w:rsidRPr="00C75D23" w:rsidTr="00B32AAC">
        <w:trPr>
          <w:cantSplit/>
        </w:trPr>
        <w:tc>
          <w:tcPr>
            <w:tcW w:w="3023" w:type="dxa"/>
          </w:tcPr>
          <w:p w:rsidR="000E3C06" w:rsidRPr="00C75D23" w:rsidRDefault="00717772" w:rsidP="006B76E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C35D7">
              <w:rPr>
                <w:rFonts w:ascii="Times New Roman" w:hAnsi="Times New Roman"/>
                <w:sz w:val="28"/>
                <w:szCs w:val="28"/>
              </w:rPr>
              <w:t>3</w:t>
            </w:r>
            <w:r w:rsidR="000839C7" w:rsidRPr="00C75D23">
              <w:rPr>
                <w:rFonts w:ascii="Times New Roman" w:hAnsi="Times New Roman"/>
                <w:sz w:val="28"/>
                <w:szCs w:val="28"/>
              </w:rPr>
              <w:t>.</w:t>
            </w:r>
            <w:r w:rsidR="000E3C06" w:rsidRPr="00C75D23">
              <w:rPr>
                <w:rFonts w:ascii="Times New Roman" w:hAnsi="Times New Roman"/>
                <w:sz w:val="28"/>
                <w:szCs w:val="28"/>
              </w:rPr>
              <w:t>0</w:t>
            </w:r>
            <w:r w:rsidR="00325733" w:rsidRPr="00C75D23">
              <w:rPr>
                <w:rFonts w:ascii="Times New Roman" w:hAnsi="Times New Roman"/>
                <w:sz w:val="28"/>
                <w:szCs w:val="28"/>
              </w:rPr>
              <w:t>6</w:t>
            </w:r>
            <w:r w:rsidR="000E3C06" w:rsidRPr="00C75D23">
              <w:rPr>
                <w:rFonts w:ascii="Times New Roman" w:hAnsi="Times New Roman"/>
                <w:sz w:val="28"/>
                <w:szCs w:val="28"/>
              </w:rPr>
              <w:t>.201</w:t>
            </w:r>
            <w:r w:rsidR="003752B3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E3C06" w:rsidRPr="00C75D23" w:rsidRDefault="000E3C06" w:rsidP="006B76E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0E3C06" w:rsidRPr="00C75D23" w:rsidRDefault="000E3C06" w:rsidP="006B76E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23">
              <w:rPr>
                <w:rFonts w:ascii="Times New Roman" w:hAnsi="Times New Roman"/>
                <w:sz w:val="28"/>
                <w:szCs w:val="28"/>
              </w:rPr>
              <w:t>с. Тасеево</w:t>
            </w:r>
          </w:p>
        </w:tc>
        <w:tc>
          <w:tcPr>
            <w:tcW w:w="3744" w:type="dxa"/>
          </w:tcPr>
          <w:p w:rsidR="000E3C06" w:rsidRPr="00C75D23" w:rsidRDefault="000E3C06" w:rsidP="003752B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2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604E0">
              <w:rPr>
                <w:rFonts w:ascii="Times New Roman" w:hAnsi="Times New Roman"/>
                <w:sz w:val="28"/>
                <w:szCs w:val="28"/>
              </w:rPr>
              <w:t>271</w:t>
            </w:r>
          </w:p>
        </w:tc>
      </w:tr>
    </w:tbl>
    <w:p w:rsidR="00EB7B45" w:rsidRDefault="00325733" w:rsidP="00EB7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75D23">
        <w:rPr>
          <w:rFonts w:ascii="Times New Roman" w:hAnsi="Times New Roman"/>
          <w:sz w:val="28"/>
          <w:szCs w:val="28"/>
        </w:rPr>
        <w:t>Об утверждении Порядка предоставления субсидий в рамках реализации муниципальной программы «</w:t>
      </w:r>
      <w:r w:rsidRPr="00C75D23">
        <w:rPr>
          <w:rFonts w:ascii="Times New Roman" w:hAnsi="Times New Roman"/>
          <w:color w:val="000000"/>
          <w:sz w:val="28"/>
          <w:szCs w:val="28"/>
        </w:rPr>
        <w:t>Развитие малого и среднего предпринимательства на территории Тасеевского района</w:t>
      </w:r>
      <w:r w:rsidR="007E2F01" w:rsidRPr="00C75D23">
        <w:rPr>
          <w:rFonts w:ascii="Times New Roman" w:hAnsi="Times New Roman"/>
          <w:color w:val="000000"/>
          <w:sz w:val="28"/>
          <w:szCs w:val="28"/>
        </w:rPr>
        <w:t>»</w:t>
      </w:r>
    </w:p>
    <w:p w:rsidR="00325733" w:rsidRPr="00EB7B45" w:rsidRDefault="00EB7B45" w:rsidP="00067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B7B45">
        <w:rPr>
          <w:rFonts w:ascii="Times New Roman" w:hAnsi="Times New Roman"/>
          <w:color w:val="000000"/>
          <w:sz w:val="18"/>
          <w:szCs w:val="18"/>
        </w:rPr>
        <w:t xml:space="preserve">(в ред. Постановления администрации Тасеевского района от </w:t>
      </w:r>
      <w:r w:rsidR="0006783B">
        <w:rPr>
          <w:rFonts w:ascii="Times New Roman" w:hAnsi="Times New Roman"/>
          <w:color w:val="000000"/>
          <w:sz w:val="18"/>
          <w:szCs w:val="18"/>
        </w:rPr>
        <w:t>14.08.2017 № 714 «О</w:t>
      </w:r>
      <w:r w:rsidRPr="00EB7B45">
        <w:rPr>
          <w:rFonts w:ascii="Times New Roman" w:hAnsi="Times New Roman"/>
          <w:color w:val="000000"/>
          <w:sz w:val="18"/>
          <w:szCs w:val="18"/>
        </w:rPr>
        <w:t xml:space="preserve"> внесении изменений </w:t>
      </w:r>
      <w:r w:rsidRPr="00EB7B45">
        <w:rPr>
          <w:rFonts w:ascii="Times New Roman" w:hAnsi="Times New Roman" w:cs="Times New Roman"/>
          <w:bCs/>
          <w:sz w:val="18"/>
          <w:szCs w:val="18"/>
        </w:rPr>
        <w:t>в постановление администрации Тасеевского района  от 03.06.2016 № 271 «Об утверждении Порядка предоставления субсидий в рамках реализации муниципальной программы «Развитие малого и среднего предпринимательства на территории Тасеевского района»»</w:t>
      </w:r>
      <w:r w:rsidRPr="00EB7B45">
        <w:rPr>
          <w:rFonts w:ascii="Times New Roman" w:hAnsi="Times New Roman"/>
          <w:color w:val="000000"/>
          <w:sz w:val="18"/>
          <w:szCs w:val="18"/>
        </w:rPr>
        <w:t>)</w:t>
      </w:r>
    </w:p>
    <w:p w:rsidR="00470A8F" w:rsidRPr="00EB7B45" w:rsidRDefault="00470A8F" w:rsidP="006B76EE">
      <w:pPr>
        <w:spacing w:after="0"/>
        <w:ind w:firstLine="567"/>
        <w:jc w:val="center"/>
        <w:rPr>
          <w:rFonts w:ascii="Times New Roman" w:hAnsi="Times New Roman"/>
          <w:sz w:val="18"/>
          <w:szCs w:val="18"/>
        </w:rPr>
      </w:pPr>
    </w:p>
    <w:p w:rsidR="000E3C06" w:rsidRPr="00C75D23" w:rsidRDefault="000E3C06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D23">
        <w:rPr>
          <w:rFonts w:ascii="Times New Roman" w:hAnsi="Times New Roman"/>
          <w:sz w:val="28"/>
          <w:szCs w:val="28"/>
        </w:rPr>
        <w:t xml:space="preserve">В соответствии с Федеральным законом от 24.07.2007 N 209-ФЗ </w:t>
      </w:r>
      <w:r w:rsidR="00325733" w:rsidRPr="00C75D23">
        <w:rPr>
          <w:rFonts w:ascii="Times New Roman" w:hAnsi="Times New Roman"/>
          <w:sz w:val="28"/>
          <w:szCs w:val="28"/>
        </w:rPr>
        <w:t>«</w:t>
      </w:r>
      <w:r w:rsidRPr="00C75D23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325733" w:rsidRPr="00C75D23">
        <w:rPr>
          <w:rFonts w:ascii="Times New Roman" w:hAnsi="Times New Roman"/>
          <w:sz w:val="28"/>
          <w:szCs w:val="28"/>
        </w:rPr>
        <w:t>»</w:t>
      </w:r>
      <w:r w:rsidRPr="00C75D23">
        <w:rPr>
          <w:rFonts w:ascii="Times New Roman" w:hAnsi="Times New Roman"/>
          <w:sz w:val="28"/>
          <w:szCs w:val="28"/>
        </w:rPr>
        <w:t>,</w:t>
      </w:r>
      <w:r w:rsidR="00AF236F" w:rsidRPr="00C75D23">
        <w:rPr>
          <w:rFonts w:ascii="Times New Roman" w:hAnsi="Times New Roman"/>
          <w:sz w:val="28"/>
          <w:szCs w:val="28"/>
        </w:rPr>
        <w:t xml:space="preserve"> </w:t>
      </w:r>
      <w:r w:rsidR="00D63C24" w:rsidRPr="00C54F87">
        <w:rPr>
          <w:rFonts w:ascii="Times New Roman" w:hAnsi="Times New Roman"/>
          <w:sz w:val="28"/>
          <w:szCs w:val="28"/>
        </w:rPr>
        <w:t>Постановлением Правительства Красноярского края от 20.06.2017 г. № 357-п «О внесении изменений в постановление Правительства Красноярского края от</w:t>
      </w:r>
      <w:r w:rsidR="00D63C24" w:rsidRPr="00C54F87">
        <w:rPr>
          <w:rFonts w:ascii="Times New Roman" w:hAnsi="Times New Roman" w:cs="Times New Roman"/>
          <w:sz w:val="28"/>
          <w:szCs w:val="28"/>
        </w:rPr>
        <w:t xml:space="preserve"> 30.09.2013 N 505-П "Об утверждении государственной программы Красноярского края "Развитие инвестиционной деятельности, малого и среднего предпринимательства"</w:t>
      </w:r>
      <w:r w:rsidR="00D63C24" w:rsidRPr="00C54F87">
        <w:rPr>
          <w:rFonts w:ascii="Times New Roman" w:hAnsi="Times New Roman"/>
          <w:sz w:val="28"/>
          <w:szCs w:val="28"/>
        </w:rPr>
        <w:t>»</w:t>
      </w:r>
      <w:r w:rsidR="00AF236F" w:rsidRPr="00C75D23">
        <w:rPr>
          <w:rFonts w:ascii="Times New Roman" w:hAnsi="Times New Roman"/>
          <w:sz w:val="28"/>
          <w:szCs w:val="28"/>
        </w:rPr>
        <w:t>,</w:t>
      </w:r>
      <w:r w:rsidRPr="00C75D23">
        <w:rPr>
          <w:rFonts w:ascii="Times New Roman" w:hAnsi="Times New Roman"/>
          <w:sz w:val="28"/>
          <w:szCs w:val="28"/>
        </w:rPr>
        <w:t xml:space="preserve"> руководствуясь статьей </w:t>
      </w:r>
      <w:r w:rsidR="003752B3">
        <w:rPr>
          <w:rFonts w:ascii="Times New Roman" w:hAnsi="Times New Roman"/>
          <w:sz w:val="28"/>
          <w:szCs w:val="28"/>
        </w:rPr>
        <w:t xml:space="preserve">28, </w:t>
      </w:r>
      <w:r w:rsidRPr="00C75D23">
        <w:rPr>
          <w:rFonts w:ascii="Times New Roman" w:hAnsi="Times New Roman"/>
          <w:sz w:val="28"/>
          <w:szCs w:val="28"/>
        </w:rPr>
        <w:t>46</w:t>
      </w:r>
      <w:r w:rsidR="00B408D0" w:rsidRPr="00C75D23">
        <w:rPr>
          <w:rFonts w:ascii="Times New Roman" w:hAnsi="Times New Roman"/>
          <w:sz w:val="28"/>
          <w:szCs w:val="28"/>
        </w:rPr>
        <w:t>, 48</w:t>
      </w:r>
      <w:r w:rsidRPr="00C75D23">
        <w:rPr>
          <w:rFonts w:ascii="Times New Roman" w:hAnsi="Times New Roman"/>
          <w:sz w:val="28"/>
          <w:szCs w:val="28"/>
        </w:rPr>
        <w:t xml:space="preserve"> Устава Тасеевского района, </w:t>
      </w:r>
    </w:p>
    <w:p w:rsidR="000E3C06" w:rsidRPr="00C75D23" w:rsidRDefault="000E3C06" w:rsidP="00C75D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D2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17FB5" w:rsidRPr="00C75D23" w:rsidRDefault="00B408D0" w:rsidP="006B76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D23">
        <w:rPr>
          <w:rFonts w:ascii="Times New Roman" w:hAnsi="Times New Roman"/>
          <w:sz w:val="28"/>
          <w:szCs w:val="28"/>
        </w:rPr>
        <w:t xml:space="preserve">1. </w:t>
      </w:r>
      <w:r w:rsidR="00217FB5" w:rsidRPr="00C75D23">
        <w:rPr>
          <w:rFonts w:ascii="Times New Roman" w:hAnsi="Times New Roman"/>
          <w:sz w:val="28"/>
          <w:szCs w:val="28"/>
        </w:rPr>
        <w:t>Утвердить Порядок предоставления субсидий в рамках реализации муниципальной программы «</w:t>
      </w:r>
      <w:r w:rsidR="00217FB5" w:rsidRPr="00C75D23">
        <w:rPr>
          <w:rFonts w:ascii="Times New Roman" w:hAnsi="Times New Roman"/>
          <w:color w:val="000000"/>
          <w:sz w:val="28"/>
          <w:szCs w:val="28"/>
        </w:rPr>
        <w:t>Развитие малого и среднего предпринимательства на территории Тасеевского района»</w:t>
      </w:r>
      <w:r w:rsidR="00D44E15" w:rsidRPr="00C75D2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17FB5" w:rsidRPr="00C75D23">
        <w:rPr>
          <w:rFonts w:ascii="Times New Roman" w:hAnsi="Times New Roman"/>
          <w:sz w:val="28"/>
          <w:szCs w:val="28"/>
        </w:rPr>
        <w:t>согласно приложению</w:t>
      </w:r>
      <w:r w:rsidR="00C75D23">
        <w:rPr>
          <w:rFonts w:ascii="Times New Roman" w:hAnsi="Times New Roman"/>
          <w:sz w:val="28"/>
          <w:szCs w:val="28"/>
        </w:rPr>
        <w:t xml:space="preserve"> к </w:t>
      </w:r>
      <w:r w:rsidR="00217FB5" w:rsidRPr="00C75D23">
        <w:rPr>
          <w:rFonts w:ascii="Times New Roman" w:hAnsi="Times New Roman"/>
          <w:sz w:val="28"/>
          <w:szCs w:val="28"/>
        </w:rPr>
        <w:t xml:space="preserve"> постановлению.</w:t>
      </w:r>
    </w:p>
    <w:p w:rsidR="00B408D0" w:rsidRPr="00C75D23" w:rsidRDefault="00C75D23" w:rsidP="00B408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408D0" w:rsidRPr="00C75D23">
        <w:rPr>
          <w:rFonts w:ascii="Times New Roman" w:hAnsi="Times New Roman"/>
          <w:sz w:val="28"/>
          <w:szCs w:val="28"/>
        </w:rPr>
        <w:t xml:space="preserve">Признать утратившим силу Постановление от </w:t>
      </w:r>
      <w:r w:rsidR="00D57A6B">
        <w:rPr>
          <w:rFonts w:ascii="Times New Roman" w:hAnsi="Times New Roman"/>
          <w:sz w:val="28"/>
          <w:szCs w:val="28"/>
        </w:rPr>
        <w:t>09</w:t>
      </w:r>
      <w:r w:rsidR="00B408D0" w:rsidRPr="00C75D23">
        <w:rPr>
          <w:rFonts w:ascii="Times New Roman" w:hAnsi="Times New Roman"/>
          <w:sz w:val="28"/>
          <w:szCs w:val="28"/>
        </w:rPr>
        <w:t>.06.201</w:t>
      </w:r>
      <w:r w:rsidR="00D57A6B">
        <w:rPr>
          <w:rFonts w:ascii="Times New Roman" w:hAnsi="Times New Roman"/>
          <w:sz w:val="28"/>
          <w:szCs w:val="28"/>
        </w:rPr>
        <w:t>5</w:t>
      </w:r>
      <w:r w:rsidR="00B408D0" w:rsidRPr="00C75D23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57A6B">
        <w:rPr>
          <w:rFonts w:ascii="Times New Roman" w:hAnsi="Times New Roman"/>
          <w:sz w:val="28"/>
          <w:szCs w:val="28"/>
        </w:rPr>
        <w:t>382</w:t>
      </w:r>
      <w:r w:rsidR="00B408D0" w:rsidRPr="00C75D23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субсидий в рамках реализации муниципальной программы «</w:t>
      </w:r>
      <w:r w:rsidR="00B408D0" w:rsidRPr="00C75D23">
        <w:rPr>
          <w:rFonts w:ascii="Times New Roman" w:hAnsi="Times New Roman"/>
          <w:color w:val="000000"/>
          <w:sz w:val="28"/>
          <w:szCs w:val="28"/>
        </w:rPr>
        <w:t>Развитие инвестиционной, инновационной  деятельности, малого и среднего предпринимательства на территории Тасеевского района»</w:t>
      </w:r>
    </w:p>
    <w:p w:rsidR="000E3C06" w:rsidRPr="001C35D7" w:rsidRDefault="007E2F01" w:rsidP="006B76E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5D7">
        <w:rPr>
          <w:rFonts w:ascii="Times New Roman" w:hAnsi="Times New Roman" w:cs="Times New Roman"/>
          <w:sz w:val="28"/>
          <w:szCs w:val="28"/>
        </w:rPr>
        <w:t>3</w:t>
      </w:r>
      <w:r w:rsidR="000E3C06" w:rsidRPr="001C35D7">
        <w:rPr>
          <w:rFonts w:ascii="Times New Roman" w:hAnsi="Times New Roman" w:cs="Times New Roman"/>
          <w:sz w:val="28"/>
          <w:szCs w:val="28"/>
        </w:rPr>
        <w:t>.</w:t>
      </w:r>
      <w:r w:rsidR="001C35D7" w:rsidRPr="001C35D7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</w:t>
      </w:r>
      <w:r w:rsidR="001C35D7" w:rsidRPr="001C35D7">
        <w:rPr>
          <w:rFonts w:ascii="Times New Roman" w:hAnsi="Times New Roman" w:cs="Times New Roman"/>
          <w:spacing w:val="5"/>
          <w:sz w:val="28"/>
          <w:szCs w:val="28"/>
        </w:rPr>
        <w:t>на официальном интернет-сайте администрации Тасеевского района в сети Интернет.</w:t>
      </w:r>
      <w:r w:rsidR="000E3C06" w:rsidRPr="001C35D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E3C06" w:rsidRPr="00C75D23" w:rsidRDefault="007E2F01" w:rsidP="006B76E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5D23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0E3C06" w:rsidRPr="00C75D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.Контроль за выполнением постановления возложить на </w:t>
      </w:r>
      <w:r w:rsidR="00051598" w:rsidRPr="00C75D23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B408D0" w:rsidRPr="00C75D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ервого заместителя </w:t>
      </w:r>
      <w:r w:rsidR="000E3C06" w:rsidRPr="00C75D23">
        <w:rPr>
          <w:rFonts w:ascii="Times New Roman" w:hAnsi="Times New Roman" w:cs="Times New Roman"/>
          <w:b w:val="0"/>
          <w:bCs w:val="0"/>
          <w:sz w:val="28"/>
          <w:szCs w:val="28"/>
        </w:rPr>
        <w:t>Главы администрации Тасеевского района И.И. Северенчука.</w:t>
      </w:r>
    </w:p>
    <w:p w:rsidR="000E3C06" w:rsidRPr="00C75D23" w:rsidRDefault="007E2F01" w:rsidP="006B76EE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5D23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0E3C06" w:rsidRPr="00C75D2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408D0" w:rsidRPr="00C75D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E3C06" w:rsidRPr="00C75D23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вступает в силу со дня официального опубликования.</w:t>
      </w:r>
    </w:p>
    <w:p w:rsidR="000E3C06" w:rsidRPr="00C75D23" w:rsidRDefault="000E3C06" w:rsidP="006B76EE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E3C06" w:rsidRPr="00C75D23" w:rsidRDefault="000E3C06" w:rsidP="00C75D2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F568C" w:rsidRDefault="00B408D0" w:rsidP="00D57A6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5D23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0E3C06" w:rsidRPr="00C75D23">
        <w:rPr>
          <w:rFonts w:ascii="Times New Roman" w:hAnsi="Times New Roman" w:cs="Times New Roman"/>
          <w:b w:val="0"/>
          <w:bCs w:val="0"/>
          <w:sz w:val="28"/>
          <w:szCs w:val="28"/>
        </w:rPr>
        <w:t>лав</w:t>
      </w:r>
      <w:r w:rsidR="00D57A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</w:t>
      </w:r>
      <w:r w:rsidRPr="00C75D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Тасеевского района        </w:t>
      </w:r>
      <w:r w:rsidR="00D57A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Pr="00C75D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E3C06" w:rsidRPr="00C75D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</w:t>
      </w:r>
      <w:r w:rsidR="001C35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0E3C06" w:rsidRPr="00C75D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D57A6B">
        <w:rPr>
          <w:rFonts w:ascii="Times New Roman" w:hAnsi="Times New Roman" w:cs="Times New Roman"/>
          <w:b w:val="0"/>
          <w:bCs w:val="0"/>
          <w:sz w:val="28"/>
          <w:szCs w:val="28"/>
        </w:rPr>
        <w:t>О.А. Никаноров</w:t>
      </w:r>
    </w:p>
    <w:p w:rsidR="001C35D7" w:rsidRPr="00C75D23" w:rsidRDefault="001C35D7" w:rsidP="00D57A6B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D63C24" w:rsidRDefault="00D63C24" w:rsidP="006B76EE">
      <w:pPr>
        <w:pStyle w:val="ConsPlusNormal"/>
        <w:widowControl/>
        <w:tabs>
          <w:tab w:val="left" w:pos="0"/>
        </w:tabs>
        <w:ind w:left="4820" w:firstLine="567"/>
        <w:rPr>
          <w:rFonts w:ascii="Times New Roman" w:hAnsi="Times New Roman" w:cs="Times New Roman"/>
          <w:sz w:val="24"/>
          <w:szCs w:val="24"/>
        </w:rPr>
      </w:pPr>
    </w:p>
    <w:p w:rsidR="00D63C24" w:rsidRDefault="00D63C24" w:rsidP="006B76EE">
      <w:pPr>
        <w:pStyle w:val="ConsPlusNormal"/>
        <w:widowControl/>
        <w:tabs>
          <w:tab w:val="left" w:pos="0"/>
        </w:tabs>
        <w:ind w:left="4820" w:firstLine="567"/>
        <w:rPr>
          <w:rFonts w:ascii="Times New Roman" w:hAnsi="Times New Roman" w:cs="Times New Roman"/>
          <w:sz w:val="24"/>
          <w:szCs w:val="24"/>
        </w:rPr>
      </w:pPr>
    </w:p>
    <w:p w:rsidR="00D63C24" w:rsidRDefault="00D63C24" w:rsidP="006B76EE">
      <w:pPr>
        <w:pStyle w:val="ConsPlusNormal"/>
        <w:widowControl/>
        <w:tabs>
          <w:tab w:val="left" w:pos="0"/>
        </w:tabs>
        <w:ind w:left="4820" w:firstLine="567"/>
        <w:rPr>
          <w:rFonts w:ascii="Times New Roman" w:hAnsi="Times New Roman" w:cs="Times New Roman"/>
          <w:sz w:val="24"/>
          <w:szCs w:val="24"/>
        </w:rPr>
      </w:pPr>
    </w:p>
    <w:p w:rsidR="00D63C24" w:rsidRDefault="00D63C24" w:rsidP="006B76EE">
      <w:pPr>
        <w:pStyle w:val="ConsPlusNormal"/>
        <w:widowControl/>
        <w:tabs>
          <w:tab w:val="left" w:pos="0"/>
        </w:tabs>
        <w:ind w:left="4820" w:firstLine="567"/>
        <w:rPr>
          <w:rFonts w:ascii="Times New Roman" w:hAnsi="Times New Roman" w:cs="Times New Roman"/>
          <w:sz w:val="24"/>
          <w:szCs w:val="24"/>
        </w:rPr>
      </w:pPr>
    </w:p>
    <w:p w:rsidR="000E3C06" w:rsidRPr="004E1474" w:rsidRDefault="000E3C06" w:rsidP="006B76EE">
      <w:pPr>
        <w:pStyle w:val="ConsPlusNormal"/>
        <w:widowControl/>
        <w:tabs>
          <w:tab w:val="left" w:pos="0"/>
        </w:tabs>
        <w:ind w:left="4820" w:firstLine="567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75D23">
        <w:rPr>
          <w:rFonts w:ascii="Times New Roman" w:hAnsi="Times New Roman" w:cs="Times New Roman"/>
          <w:sz w:val="24"/>
          <w:szCs w:val="24"/>
        </w:rPr>
        <w:t xml:space="preserve"> </w:t>
      </w:r>
      <w:r w:rsidRPr="004E1474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0E3C06" w:rsidRPr="004E1474" w:rsidRDefault="000E3C06" w:rsidP="006B76EE">
      <w:pPr>
        <w:pStyle w:val="ConsPlusNormal"/>
        <w:widowControl/>
        <w:tabs>
          <w:tab w:val="left" w:pos="0"/>
        </w:tabs>
        <w:ind w:left="4820" w:firstLine="567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администрации Тасеевского района</w:t>
      </w:r>
    </w:p>
    <w:p w:rsidR="000E3C06" w:rsidRPr="004E1474" w:rsidRDefault="000E3C06" w:rsidP="00D57A6B">
      <w:pPr>
        <w:pStyle w:val="ConsPlusNormal"/>
        <w:widowControl/>
        <w:tabs>
          <w:tab w:val="left" w:pos="0"/>
        </w:tabs>
        <w:ind w:left="4820" w:firstLine="567"/>
        <w:rPr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от</w:t>
      </w:r>
      <w:r w:rsidR="00DA41D7">
        <w:rPr>
          <w:rFonts w:ascii="Times New Roman" w:hAnsi="Times New Roman" w:cs="Times New Roman"/>
          <w:sz w:val="24"/>
          <w:szCs w:val="24"/>
        </w:rPr>
        <w:t xml:space="preserve"> 03</w:t>
      </w:r>
      <w:r w:rsidRPr="007E2F01">
        <w:rPr>
          <w:rFonts w:ascii="Times New Roman" w:hAnsi="Times New Roman" w:cs="Times New Roman"/>
          <w:sz w:val="24"/>
          <w:szCs w:val="24"/>
        </w:rPr>
        <w:t>.06.201</w:t>
      </w:r>
      <w:r w:rsidR="00D63C24">
        <w:rPr>
          <w:rFonts w:ascii="Times New Roman" w:hAnsi="Times New Roman" w:cs="Times New Roman"/>
          <w:sz w:val="24"/>
          <w:szCs w:val="24"/>
        </w:rPr>
        <w:t>6</w:t>
      </w:r>
      <w:r w:rsidRPr="007E2F01">
        <w:rPr>
          <w:rFonts w:ascii="Times New Roman" w:hAnsi="Times New Roman" w:cs="Times New Roman"/>
          <w:sz w:val="24"/>
          <w:szCs w:val="24"/>
        </w:rPr>
        <w:t xml:space="preserve"> № </w:t>
      </w:r>
      <w:r w:rsidR="008604E0">
        <w:rPr>
          <w:rFonts w:ascii="Times New Roman" w:hAnsi="Times New Roman" w:cs="Times New Roman"/>
          <w:sz w:val="24"/>
          <w:szCs w:val="24"/>
        </w:rPr>
        <w:t>271</w:t>
      </w:r>
    </w:p>
    <w:p w:rsidR="000E3C06" w:rsidRPr="004E1474" w:rsidRDefault="000E3C06" w:rsidP="006B76EE">
      <w:pPr>
        <w:spacing w:after="0"/>
        <w:ind w:firstLine="567"/>
        <w:rPr>
          <w:sz w:val="24"/>
          <w:szCs w:val="24"/>
        </w:rPr>
      </w:pPr>
    </w:p>
    <w:p w:rsidR="000E3C06" w:rsidRPr="004E1474" w:rsidRDefault="000E3C06" w:rsidP="006B76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E1474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D57A6B" w:rsidRDefault="000E3C06" w:rsidP="006B76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E1474">
        <w:rPr>
          <w:rFonts w:ascii="Times New Roman" w:hAnsi="Times New Roman"/>
          <w:b/>
          <w:sz w:val="24"/>
          <w:szCs w:val="24"/>
        </w:rPr>
        <w:t xml:space="preserve">предоставления субсидий в рамках реализации муниципальной программы </w:t>
      </w:r>
    </w:p>
    <w:p w:rsidR="0077136D" w:rsidRPr="004E1474" w:rsidRDefault="000E3C06" w:rsidP="006B76E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E1474">
        <w:rPr>
          <w:rFonts w:ascii="Times New Roman" w:hAnsi="Times New Roman"/>
          <w:b/>
          <w:sz w:val="24"/>
          <w:szCs w:val="24"/>
        </w:rPr>
        <w:t>«</w:t>
      </w:r>
      <w:r w:rsidRPr="004E1474">
        <w:rPr>
          <w:rFonts w:ascii="Times New Roman" w:hAnsi="Times New Roman"/>
          <w:b/>
          <w:color w:val="000000"/>
          <w:sz w:val="24"/>
          <w:szCs w:val="24"/>
        </w:rPr>
        <w:t>Развитие малого и среднего предпринимательства</w:t>
      </w:r>
    </w:p>
    <w:p w:rsidR="000E3C06" w:rsidRPr="004E1474" w:rsidRDefault="000E3C06" w:rsidP="006B76E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E1474">
        <w:rPr>
          <w:rFonts w:ascii="Times New Roman" w:hAnsi="Times New Roman"/>
          <w:b/>
          <w:color w:val="000000"/>
          <w:sz w:val="24"/>
          <w:szCs w:val="24"/>
        </w:rPr>
        <w:t xml:space="preserve"> на</w:t>
      </w:r>
      <w:r w:rsidR="0077136D" w:rsidRPr="004E14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1474">
        <w:rPr>
          <w:rFonts w:ascii="Times New Roman" w:hAnsi="Times New Roman"/>
          <w:b/>
          <w:color w:val="000000"/>
          <w:sz w:val="24"/>
          <w:szCs w:val="24"/>
        </w:rPr>
        <w:t>территории Тасеевского района»</w:t>
      </w:r>
    </w:p>
    <w:p w:rsidR="000E3C06" w:rsidRPr="004E1474" w:rsidRDefault="000E3C06" w:rsidP="006B76EE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51414" w:rsidRPr="004E1474" w:rsidRDefault="00B51414" w:rsidP="006B76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E1474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B51414" w:rsidRPr="004E1474" w:rsidRDefault="00B51414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3C06" w:rsidRPr="004E1474" w:rsidRDefault="000E3C06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1.</w:t>
      </w:r>
      <w:r w:rsidR="0054390F" w:rsidRPr="004E1474">
        <w:rPr>
          <w:rFonts w:ascii="Times New Roman" w:hAnsi="Times New Roman"/>
          <w:sz w:val="24"/>
          <w:szCs w:val="24"/>
        </w:rPr>
        <w:t>1.</w:t>
      </w:r>
      <w:r w:rsidRPr="004E1474">
        <w:rPr>
          <w:rFonts w:ascii="Times New Roman" w:hAnsi="Times New Roman"/>
          <w:sz w:val="24"/>
          <w:szCs w:val="24"/>
        </w:rPr>
        <w:t>Настоящий Порядок предоставления субсидий в рамках реализации муниципальной программы «</w:t>
      </w:r>
      <w:r w:rsidRPr="004E1474">
        <w:rPr>
          <w:rFonts w:ascii="Times New Roman" w:hAnsi="Times New Roman"/>
          <w:color w:val="000000"/>
          <w:sz w:val="24"/>
          <w:szCs w:val="24"/>
        </w:rPr>
        <w:t>Развитие малого и среднего предпринимательства на территории Тасеевского района»</w:t>
      </w:r>
      <w:r w:rsidR="00B51414" w:rsidRPr="004E1474">
        <w:rPr>
          <w:rFonts w:ascii="Times New Roman" w:hAnsi="Times New Roman"/>
          <w:sz w:val="24"/>
          <w:szCs w:val="24"/>
        </w:rPr>
        <w:t xml:space="preserve">, </w:t>
      </w:r>
      <w:r w:rsidRPr="004E1474">
        <w:rPr>
          <w:rFonts w:ascii="Times New Roman" w:hAnsi="Times New Roman"/>
          <w:sz w:val="24"/>
          <w:szCs w:val="24"/>
        </w:rPr>
        <w:t xml:space="preserve">(далее - Порядок) устанавливают механизм и условия предоставления муниципальной поддержки в форме субсидий (далее - субсидии). </w:t>
      </w:r>
    </w:p>
    <w:p w:rsidR="00B51414" w:rsidRPr="004E1474" w:rsidRDefault="0054390F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1.</w:t>
      </w:r>
      <w:r w:rsidR="00B51414" w:rsidRPr="004E1474">
        <w:rPr>
          <w:rFonts w:ascii="Times New Roman" w:hAnsi="Times New Roman"/>
          <w:sz w:val="24"/>
          <w:szCs w:val="24"/>
        </w:rPr>
        <w:t>2.Понятия "субъект малого предпринимательства" и "субъект среднего предпринимательства" понимаются в том значении, в котором они используются в Федеральном законе от 24.07.2007 N 209-ФЗ "О развитии малого и среднего предпринимательства в Российской Федерации" (далее - Федеральный закон).</w:t>
      </w:r>
    </w:p>
    <w:p w:rsidR="00B51414" w:rsidRPr="004E1474" w:rsidRDefault="0054390F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1.</w:t>
      </w:r>
      <w:r w:rsidR="00160832" w:rsidRPr="004E1474">
        <w:rPr>
          <w:rFonts w:ascii="Times New Roman" w:hAnsi="Times New Roman"/>
          <w:sz w:val="24"/>
          <w:szCs w:val="24"/>
        </w:rPr>
        <w:t>3.</w:t>
      </w:r>
      <w:r w:rsidR="00B51414" w:rsidRPr="004E1474">
        <w:rPr>
          <w:rFonts w:ascii="Times New Roman" w:hAnsi="Times New Roman"/>
          <w:sz w:val="24"/>
          <w:szCs w:val="24"/>
        </w:rPr>
        <w:t>Для целей настоящего порядка используются следующие понятия:</w:t>
      </w:r>
    </w:p>
    <w:p w:rsidR="00B51414" w:rsidRPr="004E1474" w:rsidRDefault="00D63C24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B51414" w:rsidRPr="004E1474">
        <w:rPr>
          <w:rFonts w:ascii="Times New Roman" w:hAnsi="Times New Roman"/>
          <w:sz w:val="24"/>
          <w:szCs w:val="24"/>
        </w:rPr>
        <w:t>аявитель - субъект малого и (или) среднего предпринимательства, обратившийся с заявлением о предоставлении субсидии;</w:t>
      </w:r>
    </w:p>
    <w:p w:rsidR="00B51414" w:rsidRPr="004E1474" w:rsidRDefault="00D63C24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51414" w:rsidRPr="004E1474">
        <w:rPr>
          <w:rFonts w:ascii="Times New Roman" w:hAnsi="Times New Roman"/>
          <w:sz w:val="24"/>
          <w:szCs w:val="24"/>
        </w:rPr>
        <w:t>олучатель субсидии - заявитель, в отношении которого принято решение о предоставлении субсидии;</w:t>
      </w:r>
    </w:p>
    <w:p w:rsidR="00F53C5B" w:rsidRPr="004E1474" w:rsidRDefault="00D63C24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F53C5B" w:rsidRPr="004E1474">
        <w:rPr>
          <w:rFonts w:ascii="Times New Roman" w:hAnsi="Times New Roman"/>
          <w:sz w:val="24"/>
          <w:szCs w:val="24"/>
        </w:rPr>
        <w:t xml:space="preserve">аявка - </w:t>
      </w:r>
      <w:r w:rsidR="003F568C" w:rsidRPr="004E1474">
        <w:rPr>
          <w:rFonts w:ascii="Times New Roman" w:hAnsi="Times New Roman"/>
          <w:sz w:val="24"/>
          <w:szCs w:val="24"/>
        </w:rPr>
        <w:t>пакет</w:t>
      </w:r>
      <w:r w:rsidR="00F53C5B" w:rsidRPr="004E1474">
        <w:rPr>
          <w:rFonts w:ascii="Times New Roman" w:hAnsi="Times New Roman"/>
          <w:sz w:val="24"/>
          <w:szCs w:val="24"/>
        </w:rPr>
        <w:t xml:space="preserve"> документов, поданный заявителем для принятия решения о предоставлении заявителю субсидии;</w:t>
      </w:r>
    </w:p>
    <w:p w:rsidR="00F53C5B" w:rsidRPr="004E1474" w:rsidRDefault="00D63C24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Уполномоченное лицо</w:t>
      </w:r>
      <w:r w:rsidR="00F53C5B" w:rsidRPr="004E147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главный специалист по вопросам экономического анализа и прогнозирования администрации Тасеевского района</w:t>
      </w:r>
      <w:r w:rsidR="003070C7" w:rsidRPr="004E1474">
        <w:rPr>
          <w:rFonts w:ascii="Times New Roman" w:hAnsi="Times New Roman"/>
          <w:sz w:val="24"/>
          <w:szCs w:val="24"/>
        </w:rPr>
        <w:t>;</w:t>
      </w:r>
    </w:p>
    <w:p w:rsidR="00F53C5B" w:rsidRDefault="00F53C5B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 xml:space="preserve">Комиссия – </w:t>
      </w:r>
      <w:r w:rsidR="003070C7" w:rsidRPr="004E1474">
        <w:rPr>
          <w:rFonts w:ascii="Times New Roman" w:hAnsi="Times New Roman"/>
          <w:sz w:val="24"/>
          <w:szCs w:val="24"/>
        </w:rPr>
        <w:t>р</w:t>
      </w:r>
      <w:r w:rsidRPr="004E1474">
        <w:rPr>
          <w:rFonts w:ascii="Times New Roman" w:hAnsi="Times New Roman"/>
          <w:bCs/>
          <w:sz w:val="24"/>
          <w:szCs w:val="24"/>
        </w:rPr>
        <w:t>айонная комиссия по оказанию поддержки субъектам малого и среднего предпринимательства</w:t>
      </w:r>
      <w:r w:rsidR="003070C7" w:rsidRPr="004E1474">
        <w:rPr>
          <w:rFonts w:ascii="Times New Roman" w:hAnsi="Times New Roman"/>
          <w:bCs/>
          <w:sz w:val="24"/>
          <w:szCs w:val="24"/>
        </w:rPr>
        <w:t>;</w:t>
      </w:r>
    </w:p>
    <w:p w:rsidR="00D63C24" w:rsidRPr="00D63C24" w:rsidRDefault="00D63C24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C24">
        <w:rPr>
          <w:rFonts w:ascii="Times New Roman" w:hAnsi="Times New Roman" w:cs="Times New Roman"/>
          <w:sz w:val="24"/>
          <w:szCs w:val="24"/>
        </w:rPr>
        <w:t>Аналогичная поддержка – государственная и (или) муниципальная поддержка, оказанная в отношении одного и того же субъекта малого и среднего предпринимательства на возмещение одних и тех же затрат, совпадающая по форме, виду, срокам;</w:t>
      </w:r>
    </w:p>
    <w:p w:rsidR="00D63C24" w:rsidRPr="00D63C24" w:rsidRDefault="00D63C24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63C24">
        <w:rPr>
          <w:rFonts w:ascii="Times New Roman" w:hAnsi="Times New Roman" w:cs="Times New Roman"/>
          <w:sz w:val="24"/>
          <w:szCs w:val="24"/>
        </w:rPr>
        <w:t xml:space="preserve">Основные средства - </w:t>
      </w:r>
      <w:r w:rsidRPr="00D63C24">
        <w:rPr>
          <w:rFonts w:ascii="Times New Roman" w:eastAsia="Calibri" w:hAnsi="Times New Roman" w:cs="Times New Roman"/>
          <w:sz w:val="24"/>
          <w:szCs w:val="24"/>
        </w:rPr>
        <w:t xml:space="preserve">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 2–10 амортизационным группам, утвержденным постановлением Правительства Российской Федерации от 01.01.2002 № 1 «О Классификации основных средств, включаемых в амортизационные группы» (далее – оборудование), </w:t>
      </w:r>
      <w:r w:rsidRPr="00D63C24">
        <w:rPr>
          <w:rFonts w:ascii="Times New Roman" w:eastAsia="Calibri" w:hAnsi="Times New Roman" w:cs="Times New Roman"/>
          <w:sz w:val="24"/>
          <w:szCs w:val="24"/>
        </w:rPr>
        <w:br/>
        <w:t>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предпринимательства/</w:t>
      </w:r>
    </w:p>
    <w:p w:rsidR="00160832" w:rsidRPr="004E1474" w:rsidRDefault="0054390F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1.</w:t>
      </w:r>
      <w:r w:rsidR="00160832" w:rsidRPr="004E1474">
        <w:rPr>
          <w:rFonts w:ascii="Times New Roman" w:hAnsi="Times New Roman" w:cs="Times New Roman"/>
          <w:sz w:val="24"/>
          <w:szCs w:val="24"/>
        </w:rPr>
        <w:t>4.Субсидии предоставляются субъектам малого и (или) среднего предпринимательства соответствующим следующим условиям:</w:t>
      </w:r>
    </w:p>
    <w:p w:rsidR="00160832" w:rsidRPr="004E1474" w:rsidRDefault="00160832" w:rsidP="006B76EE">
      <w:pPr>
        <w:pStyle w:val="a7"/>
        <w:ind w:firstLine="567"/>
        <w:jc w:val="both"/>
        <w:rPr>
          <w:sz w:val="24"/>
          <w:szCs w:val="24"/>
        </w:rPr>
      </w:pPr>
      <w:r w:rsidRPr="004E1474">
        <w:rPr>
          <w:sz w:val="24"/>
          <w:szCs w:val="24"/>
        </w:rPr>
        <w:t>- зарегистрированы на территории Красноярского края и осуществляют деятельность на территории Тасеевского района;</w:t>
      </w:r>
    </w:p>
    <w:p w:rsidR="00160832" w:rsidRPr="004E1474" w:rsidRDefault="00160832" w:rsidP="006B76EE">
      <w:pPr>
        <w:pStyle w:val="a7"/>
        <w:ind w:firstLine="567"/>
        <w:jc w:val="both"/>
        <w:rPr>
          <w:sz w:val="24"/>
          <w:szCs w:val="24"/>
        </w:rPr>
      </w:pPr>
      <w:r w:rsidRPr="004E1474">
        <w:rPr>
          <w:sz w:val="24"/>
          <w:szCs w:val="24"/>
        </w:rPr>
        <w:t>- не имеют задолженности по налоговым и иным обязательным платежам в бюджетную систему Российской Федерации и внебюджетные фонды;</w:t>
      </w:r>
    </w:p>
    <w:p w:rsidR="00160832" w:rsidRPr="004E1474" w:rsidRDefault="00160832" w:rsidP="006B76EE">
      <w:pPr>
        <w:pStyle w:val="a7"/>
        <w:ind w:firstLine="567"/>
        <w:jc w:val="both"/>
        <w:rPr>
          <w:sz w:val="24"/>
          <w:szCs w:val="24"/>
        </w:rPr>
      </w:pPr>
      <w:r w:rsidRPr="004E1474">
        <w:rPr>
          <w:sz w:val="24"/>
          <w:szCs w:val="24"/>
        </w:rPr>
        <w:t xml:space="preserve">- не имеют задолженности по оплате аренды движимого и недвижимого муниципального имущества, в </w:t>
      </w:r>
      <w:r w:rsidR="00875ED9">
        <w:rPr>
          <w:sz w:val="24"/>
          <w:szCs w:val="24"/>
        </w:rPr>
        <w:t>том числе</w:t>
      </w:r>
      <w:r w:rsidRPr="004E1474">
        <w:rPr>
          <w:sz w:val="24"/>
          <w:szCs w:val="24"/>
        </w:rPr>
        <w:t xml:space="preserve"> земельных участков;</w:t>
      </w:r>
    </w:p>
    <w:p w:rsidR="00160832" w:rsidRPr="004E1474" w:rsidRDefault="00160832" w:rsidP="006B76E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- на имущество субъекта не наложен арест;</w:t>
      </w:r>
    </w:p>
    <w:p w:rsidR="00160832" w:rsidRPr="004E1474" w:rsidRDefault="00160832" w:rsidP="006B76E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- субъект не находится в стадии реорганизации, ликвидации, банкротства;</w:t>
      </w:r>
    </w:p>
    <w:p w:rsidR="00160832" w:rsidRPr="004E1474" w:rsidRDefault="00160832" w:rsidP="006B76E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- субъект соответствует условиям отнесения к субъектам малого и среднего предпринимательства, определенным Федеральным законом от 24.07.2007 № 209-ФЗ «О развитии малого и среднего предпринимательства в Российской Федерации»;</w:t>
      </w:r>
    </w:p>
    <w:p w:rsidR="00160832" w:rsidRPr="004E1474" w:rsidRDefault="00160832" w:rsidP="006B76E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lastRenderedPageBreak/>
        <w:t>-</w:t>
      </w:r>
      <w:r w:rsidR="00B12331" w:rsidRPr="004E1474">
        <w:rPr>
          <w:rFonts w:ascii="Times New Roman" w:hAnsi="Times New Roman"/>
          <w:sz w:val="24"/>
          <w:szCs w:val="24"/>
        </w:rPr>
        <w:t xml:space="preserve"> </w:t>
      </w:r>
      <w:r w:rsidRPr="004E1474">
        <w:rPr>
          <w:rFonts w:ascii="Times New Roman" w:hAnsi="Times New Roman"/>
          <w:sz w:val="24"/>
          <w:szCs w:val="24"/>
        </w:rPr>
        <w:t xml:space="preserve">ранее в отношении субъекта </w:t>
      </w:r>
      <w:r w:rsidR="003070C7" w:rsidRPr="004E1474">
        <w:rPr>
          <w:rFonts w:ascii="Times New Roman" w:hAnsi="Times New Roman"/>
          <w:sz w:val="24"/>
          <w:szCs w:val="24"/>
        </w:rPr>
        <w:t xml:space="preserve">не </w:t>
      </w:r>
      <w:r w:rsidRPr="004E1474">
        <w:rPr>
          <w:rFonts w:ascii="Times New Roman" w:hAnsi="Times New Roman"/>
          <w:sz w:val="24"/>
          <w:szCs w:val="24"/>
        </w:rPr>
        <w:t>было принято решение об оказании аналогичной поддержки и</w:t>
      </w:r>
      <w:r w:rsidR="003070C7" w:rsidRPr="004E1474">
        <w:rPr>
          <w:rFonts w:ascii="Times New Roman" w:hAnsi="Times New Roman"/>
          <w:sz w:val="24"/>
          <w:szCs w:val="24"/>
        </w:rPr>
        <w:t>ли</w:t>
      </w:r>
      <w:r w:rsidRPr="004E1474">
        <w:rPr>
          <w:rFonts w:ascii="Times New Roman" w:hAnsi="Times New Roman"/>
          <w:sz w:val="24"/>
          <w:szCs w:val="24"/>
        </w:rPr>
        <w:t xml:space="preserve"> сроки ее оказания истекли.</w:t>
      </w:r>
    </w:p>
    <w:p w:rsidR="0054390F" w:rsidRPr="004E1474" w:rsidRDefault="0054390F" w:rsidP="00717772">
      <w:pPr>
        <w:pStyle w:val="ConsPlusNonformat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1.5.Предоставление субсидий осуществляется  администрацией Тасеевского района.</w:t>
      </w:r>
    </w:p>
    <w:p w:rsidR="00D63C24" w:rsidRPr="00D63C24" w:rsidRDefault="003231EE" w:rsidP="00D63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C24">
        <w:rPr>
          <w:rFonts w:ascii="Times New Roman" w:hAnsi="Times New Roman" w:cs="Times New Roman"/>
          <w:sz w:val="24"/>
          <w:szCs w:val="24"/>
        </w:rPr>
        <w:t xml:space="preserve">1.6. </w:t>
      </w:r>
      <w:r w:rsidR="00D63C24" w:rsidRPr="00D63C24">
        <w:rPr>
          <w:rFonts w:ascii="Times New Roman" w:eastAsia="Calibri" w:hAnsi="Times New Roman" w:cs="Times New Roman"/>
          <w:sz w:val="24"/>
          <w:szCs w:val="24"/>
        </w:rPr>
        <w:t>В целях обеспечения благоприятных условий для развития субъектов малого и среднего предпринимательства в Тасеевском районе, повышения конкурентоспособности субъектов малого и среднего предпринимательства, увеличения количества субъектов малого и среднего предпринимательства, обеспечения занятости населения и увеличения производимых субъектами малого и среднего предпринимательства товаров (работ, услуг) субсидии предоставляются по следующим направлениям:</w:t>
      </w:r>
    </w:p>
    <w:p w:rsidR="00D63C24" w:rsidRPr="00D63C24" w:rsidRDefault="00D63C24" w:rsidP="00D63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C24">
        <w:rPr>
          <w:rFonts w:ascii="Times New Roman" w:eastAsia="Calibri" w:hAnsi="Times New Roman" w:cs="Times New Roman"/>
          <w:sz w:val="24"/>
          <w:szCs w:val="24"/>
        </w:rPr>
        <w:t xml:space="preserve">а) субсидии на поддержку субъектов малого предпринимательства, действующих менее 1 года;   </w:t>
      </w:r>
    </w:p>
    <w:p w:rsidR="00D63C24" w:rsidRPr="00D63C24" w:rsidRDefault="00D63C24" w:rsidP="00D63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C24">
        <w:rPr>
          <w:rFonts w:ascii="Times New Roman" w:eastAsia="Calibri" w:hAnsi="Times New Roman" w:cs="Times New Roman"/>
          <w:sz w:val="24"/>
          <w:szCs w:val="24"/>
        </w:rPr>
        <w:t>б) субсидии на поддержку субъектов малого и среднего предпринимательства, осуществляющих деятельность в сфере производства товаров (работ, услуг);</w:t>
      </w:r>
    </w:p>
    <w:p w:rsidR="00D63C24" w:rsidRPr="00D63C24" w:rsidRDefault="00D63C24" w:rsidP="00D63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C24">
        <w:rPr>
          <w:rFonts w:ascii="Times New Roman" w:eastAsia="Calibri" w:hAnsi="Times New Roman" w:cs="Times New Roman"/>
          <w:sz w:val="24"/>
          <w:szCs w:val="24"/>
        </w:rPr>
        <w:t>в) субсидии на поддержку и развитие субъектов малого и среднего предпринимательства, занимающихся социально значимыми видами деятельности;</w:t>
      </w:r>
    </w:p>
    <w:p w:rsidR="00D63C24" w:rsidRPr="00D63C24" w:rsidRDefault="00D63C24" w:rsidP="00D63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C24">
        <w:rPr>
          <w:rFonts w:ascii="Times New Roman" w:eastAsia="Calibri" w:hAnsi="Times New Roman" w:cs="Times New Roman"/>
          <w:sz w:val="24"/>
          <w:szCs w:val="24"/>
        </w:rPr>
        <w:t>г) субсидии на финансовое обеспечение проектов создания и (или) развития и (или) модернизации производства товаров (работ, услуг), реализуемых с использованием имущества, находящегося в муниципальной собственности, на условиях концессионных соглашений.</w:t>
      </w:r>
    </w:p>
    <w:p w:rsidR="00F52220" w:rsidRPr="004E1474" w:rsidRDefault="0054390F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1.7</w:t>
      </w:r>
      <w:r w:rsidR="00F52220" w:rsidRPr="004E1474">
        <w:rPr>
          <w:rFonts w:ascii="Times New Roman" w:hAnsi="Times New Roman"/>
          <w:sz w:val="24"/>
          <w:szCs w:val="24"/>
        </w:rPr>
        <w:t>. Для получения любой меры поддержки заявитель предоставляет:</w:t>
      </w:r>
    </w:p>
    <w:p w:rsidR="00F52220" w:rsidRPr="004E1474" w:rsidRDefault="00F52220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1) заявление о предоставлении субсидии по форме согласно приложению № 1 к настоящему Порядку;</w:t>
      </w:r>
    </w:p>
    <w:p w:rsidR="00F52220" w:rsidRPr="004E1474" w:rsidRDefault="00F52220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 xml:space="preserve">2) согласие на обработку персональных данных по форме согласно приложению № </w:t>
      </w:r>
      <w:r w:rsidR="000A08D1" w:rsidRPr="004E1474">
        <w:rPr>
          <w:rFonts w:ascii="Times New Roman" w:hAnsi="Times New Roman"/>
          <w:sz w:val="24"/>
          <w:szCs w:val="24"/>
        </w:rPr>
        <w:t>2</w:t>
      </w:r>
      <w:r w:rsidRPr="004E1474">
        <w:rPr>
          <w:rFonts w:ascii="Times New Roman" w:hAnsi="Times New Roman"/>
          <w:sz w:val="24"/>
          <w:szCs w:val="24"/>
        </w:rPr>
        <w:t xml:space="preserve"> к настоящему Порядку;</w:t>
      </w:r>
    </w:p>
    <w:p w:rsidR="00F52220" w:rsidRDefault="00F52220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3) пояснительную записку, включающую описание предприятия, основных средств и деятельности предприятия, информацию о занимаемой предприятием нише на рынке и перспективах развития,</w:t>
      </w:r>
      <w:r w:rsidR="003070C7" w:rsidRPr="004E1474">
        <w:rPr>
          <w:rFonts w:ascii="Times New Roman" w:hAnsi="Times New Roman"/>
          <w:sz w:val="24"/>
          <w:szCs w:val="24"/>
        </w:rPr>
        <w:t xml:space="preserve"> подписанную заявителем, по форме согласно приложению № 3 к настоящему Порядку</w:t>
      </w:r>
      <w:r w:rsidRPr="004E1474">
        <w:rPr>
          <w:rFonts w:ascii="Times New Roman" w:hAnsi="Times New Roman"/>
          <w:sz w:val="24"/>
          <w:szCs w:val="24"/>
        </w:rPr>
        <w:t>;</w:t>
      </w:r>
    </w:p>
    <w:p w:rsidR="00E23C3F" w:rsidRPr="004E1474" w:rsidRDefault="00E23C3F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правоустанавливающие документы (свидетельство о государственной регистрации, свидетельство о постановке на налоговый учет, устав и пр.);</w:t>
      </w:r>
    </w:p>
    <w:p w:rsidR="00F52220" w:rsidRPr="004E1474" w:rsidRDefault="00E23C3F" w:rsidP="006B76E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52220" w:rsidRPr="004E1474">
        <w:rPr>
          <w:rFonts w:ascii="Times New Roman" w:hAnsi="Times New Roman"/>
          <w:sz w:val="24"/>
          <w:szCs w:val="24"/>
        </w:rPr>
        <w:t>)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в срок не ранее 1 января текущего финансового года. Выписки представляются один раз в течение финансового года и принимается к рассмотрению заявок субъектов малого или среднего предпринимательства по всем мероприятиям поддержки в форме субсидии;</w:t>
      </w:r>
    </w:p>
    <w:p w:rsidR="00F52220" w:rsidRPr="004E1474" w:rsidRDefault="00E23C3F" w:rsidP="006B76E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52220" w:rsidRPr="004E1474">
        <w:rPr>
          <w:rFonts w:ascii="Times New Roman" w:hAnsi="Times New Roman"/>
          <w:sz w:val="24"/>
          <w:szCs w:val="24"/>
        </w:rPr>
        <w:t>) справки инспекции Федеральной налоговой службы России по Красноярскому краю, пенсионного фонда Российской Федерации и Фонда социального страхования Российской Федерации о состоянии расчетов по налогам, сборам и взносам, полученные в срок не ранее 30 календарных дней до даты подачи заявки;</w:t>
      </w:r>
    </w:p>
    <w:p w:rsidR="00F52220" w:rsidRPr="004E1474" w:rsidRDefault="00E23C3F" w:rsidP="006B76E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52220" w:rsidRPr="004E1474">
        <w:rPr>
          <w:rFonts w:ascii="Times New Roman" w:hAnsi="Times New Roman"/>
          <w:sz w:val="24"/>
          <w:szCs w:val="24"/>
        </w:rPr>
        <w:t>) копия документа подтверждающего право владения или распоряжения имуществом и (или) земельным участком на территории Тасеевского района;</w:t>
      </w:r>
    </w:p>
    <w:p w:rsidR="005D3A0B" w:rsidRPr="004E1474" w:rsidRDefault="00E23C3F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52220" w:rsidRPr="004E1474">
        <w:rPr>
          <w:rFonts w:ascii="Times New Roman" w:hAnsi="Times New Roman" w:cs="Times New Roman"/>
          <w:sz w:val="24"/>
          <w:szCs w:val="24"/>
        </w:rPr>
        <w:t xml:space="preserve">) </w:t>
      </w:r>
      <w:r w:rsidR="005D3A0B" w:rsidRPr="004E1474">
        <w:rPr>
          <w:rFonts w:ascii="Times New Roman" w:hAnsi="Times New Roman" w:cs="Times New Roman"/>
          <w:sz w:val="24"/>
          <w:szCs w:val="24"/>
        </w:rPr>
        <w:t>копии бухгалтерского баланса, отчета о прибыли и убытках за период, прошедший со дня их государственной регистрации, заверенные субъектом малого предпринимательства; для субъектов малого предпринимательства, применявших в отчетном периоде специальные режимы налогообложения, и индивидуальных предпринимателей, применяющих общую систему налогообложения - справку об имущественном и финансовом состоянии согласно прил</w:t>
      </w:r>
      <w:r w:rsidR="00427441">
        <w:rPr>
          <w:rFonts w:ascii="Times New Roman" w:hAnsi="Times New Roman" w:cs="Times New Roman"/>
          <w:sz w:val="24"/>
          <w:szCs w:val="24"/>
        </w:rPr>
        <w:t>ожению № 4 к настоящему Порядку.</w:t>
      </w:r>
      <w:r w:rsidR="005D3A0B" w:rsidRPr="004E1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220" w:rsidRPr="004E1474" w:rsidRDefault="00F52220" w:rsidP="006B76E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Все копии представляются вместе с подлинниками документов, после сверки подлинники документов возвращаются получателю субсидии.</w:t>
      </w:r>
    </w:p>
    <w:p w:rsidR="00F52220" w:rsidRPr="004E1474" w:rsidRDefault="00F52220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7772" w:rsidRDefault="00717772" w:rsidP="006B76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17772" w:rsidRDefault="00717772" w:rsidP="006B76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57F6C" w:rsidRPr="004E1474" w:rsidRDefault="00257F6C" w:rsidP="006B76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E1474">
        <w:rPr>
          <w:rFonts w:ascii="Times New Roman" w:hAnsi="Times New Roman"/>
          <w:b/>
          <w:sz w:val="24"/>
          <w:szCs w:val="24"/>
        </w:rPr>
        <w:t xml:space="preserve">2.Порядок </w:t>
      </w:r>
    </w:p>
    <w:p w:rsidR="00257F6C" w:rsidRDefault="00257F6C" w:rsidP="006B76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E1474">
        <w:rPr>
          <w:rFonts w:ascii="Times New Roman" w:hAnsi="Times New Roman"/>
          <w:b/>
          <w:sz w:val="24"/>
          <w:szCs w:val="24"/>
        </w:rPr>
        <w:t>подачи заявок для полу</w:t>
      </w:r>
      <w:r w:rsidR="00C75D23">
        <w:rPr>
          <w:rFonts w:ascii="Times New Roman" w:hAnsi="Times New Roman"/>
          <w:b/>
          <w:sz w:val="24"/>
          <w:szCs w:val="24"/>
        </w:rPr>
        <w:t>чения отдельных видов поддержки</w:t>
      </w:r>
    </w:p>
    <w:p w:rsidR="00826E31" w:rsidRPr="00826E31" w:rsidRDefault="00443C39" w:rsidP="006B76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Поддержка начинающих предпринимателей</w:t>
      </w:r>
    </w:p>
    <w:p w:rsidR="00826E31" w:rsidRPr="00D63C24" w:rsidRDefault="00826E31" w:rsidP="006B76E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12656" w:rsidRPr="00D63C24" w:rsidRDefault="0059444B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C24">
        <w:rPr>
          <w:rFonts w:ascii="Times New Roman" w:hAnsi="Times New Roman"/>
          <w:sz w:val="24"/>
          <w:szCs w:val="24"/>
        </w:rPr>
        <w:t>2.</w:t>
      </w:r>
      <w:r w:rsidR="00257F6C" w:rsidRPr="00D63C24">
        <w:rPr>
          <w:rFonts w:ascii="Times New Roman" w:hAnsi="Times New Roman"/>
          <w:sz w:val="24"/>
          <w:szCs w:val="24"/>
        </w:rPr>
        <w:t>1</w:t>
      </w:r>
      <w:r w:rsidR="00C12656" w:rsidRPr="00D63C24">
        <w:rPr>
          <w:rFonts w:ascii="Times New Roman" w:hAnsi="Times New Roman"/>
          <w:sz w:val="24"/>
          <w:szCs w:val="24"/>
        </w:rPr>
        <w:t>.</w:t>
      </w:r>
      <w:r w:rsidR="00245D64" w:rsidRPr="00D63C24">
        <w:rPr>
          <w:rFonts w:ascii="Times New Roman" w:hAnsi="Times New Roman"/>
          <w:sz w:val="24"/>
          <w:szCs w:val="24"/>
        </w:rPr>
        <w:t xml:space="preserve"> </w:t>
      </w:r>
      <w:r w:rsidR="00D63C24" w:rsidRPr="00D63C24">
        <w:rPr>
          <w:rFonts w:ascii="Times New Roman" w:eastAsia="Calibri" w:hAnsi="Times New Roman" w:cs="Times New Roman"/>
          <w:sz w:val="24"/>
          <w:szCs w:val="24"/>
        </w:rPr>
        <w:t>На поддержку субъектов малого и среднего предпринимательства, действующих менее 1 года предоставляются:</w:t>
      </w:r>
    </w:p>
    <w:p w:rsidR="00C12656" w:rsidRPr="00B03C17" w:rsidRDefault="00460A40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2.</w:t>
      </w:r>
      <w:r w:rsidR="0054390F" w:rsidRPr="004E1474">
        <w:rPr>
          <w:rFonts w:ascii="Times New Roman" w:hAnsi="Times New Roman" w:cs="Times New Roman"/>
          <w:sz w:val="24"/>
          <w:szCs w:val="24"/>
        </w:rPr>
        <w:t>1.1.</w:t>
      </w:r>
      <w:r w:rsidR="00245D64" w:rsidRPr="004E1474">
        <w:rPr>
          <w:rFonts w:ascii="Times New Roman" w:hAnsi="Times New Roman" w:cs="Times New Roman"/>
          <w:sz w:val="24"/>
          <w:szCs w:val="24"/>
        </w:rPr>
        <w:t xml:space="preserve"> </w:t>
      </w:r>
      <w:r w:rsidR="00C12656" w:rsidRPr="004E1474">
        <w:rPr>
          <w:rFonts w:ascii="Times New Roman" w:hAnsi="Times New Roman" w:cs="Times New Roman"/>
          <w:sz w:val="24"/>
          <w:szCs w:val="24"/>
        </w:rPr>
        <w:t>Субсидии предоставляются субъектам малого предпринимательства</w:t>
      </w:r>
      <w:r w:rsidR="00245D64" w:rsidRPr="004E1474">
        <w:rPr>
          <w:rFonts w:ascii="Times New Roman" w:hAnsi="Times New Roman" w:cs="Times New Roman"/>
          <w:sz w:val="24"/>
          <w:szCs w:val="24"/>
        </w:rPr>
        <w:t>,</w:t>
      </w:r>
      <w:r w:rsidR="00C12656" w:rsidRPr="004E1474">
        <w:rPr>
          <w:rFonts w:ascii="Times New Roman" w:hAnsi="Times New Roman" w:cs="Times New Roman"/>
          <w:sz w:val="24"/>
          <w:szCs w:val="24"/>
        </w:rPr>
        <w:t xml:space="preserve"> осуществляющим свою деятельность в производственной сфере и (или) оказывают социально-значимые услуги на территории Тасеевского района, в соответствии с Общероссийским классификатором видов экономической деятельности, утвержденным Приказом Федерального агентства по техническому регулированию и метрологии от 22.11.2007 N 329-ст, согласно Приложению № </w:t>
      </w:r>
      <w:r w:rsidR="009F7D4A" w:rsidRPr="004E1474">
        <w:rPr>
          <w:rFonts w:ascii="Times New Roman" w:hAnsi="Times New Roman" w:cs="Times New Roman"/>
          <w:sz w:val="24"/>
          <w:szCs w:val="24"/>
        </w:rPr>
        <w:t>5</w:t>
      </w:r>
      <w:r w:rsidR="00C12656" w:rsidRPr="004E1474">
        <w:rPr>
          <w:rFonts w:ascii="Times New Roman" w:hAnsi="Times New Roman" w:cs="Times New Roman"/>
          <w:sz w:val="24"/>
          <w:szCs w:val="24"/>
        </w:rPr>
        <w:t xml:space="preserve"> к настоящему Порядку.  </w:t>
      </w:r>
      <w:r w:rsidR="00B03C17">
        <w:rPr>
          <w:rFonts w:ascii="Times New Roman" w:hAnsi="Times New Roman" w:cs="Times New Roman"/>
          <w:sz w:val="24"/>
          <w:szCs w:val="24"/>
        </w:rPr>
        <w:t xml:space="preserve">При этом должна </w:t>
      </w:r>
      <w:r w:rsidR="00B03C17" w:rsidRPr="00B03C17">
        <w:rPr>
          <w:rFonts w:ascii="Times New Roman" w:hAnsi="Times New Roman" w:cs="Times New Roman"/>
          <w:sz w:val="24"/>
          <w:szCs w:val="24"/>
        </w:rPr>
        <w:t>быть обеспечена координация с государственной программой (подпрограммой) субъекта Российской Федерации, содержащей мероприятия, направленные</w:t>
      </w:r>
      <w:r w:rsidR="00B03C17">
        <w:rPr>
          <w:rFonts w:ascii="Times New Roman" w:hAnsi="Times New Roman" w:cs="Times New Roman"/>
          <w:sz w:val="24"/>
          <w:szCs w:val="24"/>
        </w:rPr>
        <w:t xml:space="preserve"> </w:t>
      </w:r>
      <w:r w:rsidR="00B03C17" w:rsidRPr="00B03C17">
        <w:rPr>
          <w:rFonts w:ascii="Times New Roman" w:hAnsi="Times New Roman" w:cs="Times New Roman"/>
          <w:sz w:val="24"/>
          <w:szCs w:val="24"/>
        </w:rPr>
        <w:t>на снижение напряженности на рынке труда</w:t>
      </w:r>
      <w:r w:rsidR="00B03C17">
        <w:rPr>
          <w:rFonts w:ascii="Times New Roman" w:hAnsi="Times New Roman" w:cs="Times New Roman"/>
          <w:sz w:val="24"/>
          <w:szCs w:val="24"/>
        </w:rPr>
        <w:t>.</w:t>
      </w:r>
    </w:p>
    <w:p w:rsidR="0093285C" w:rsidRDefault="00460A40" w:rsidP="006B76EE">
      <w:pPr>
        <w:pStyle w:val="2"/>
        <w:keepNext w:val="0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291930">
        <w:rPr>
          <w:b w:val="0"/>
          <w:sz w:val="24"/>
          <w:szCs w:val="24"/>
        </w:rPr>
        <w:t>2.</w:t>
      </w:r>
      <w:r w:rsidR="0054390F" w:rsidRPr="00291930">
        <w:rPr>
          <w:b w:val="0"/>
          <w:sz w:val="24"/>
          <w:szCs w:val="24"/>
        </w:rPr>
        <w:t>1.2.</w:t>
      </w:r>
      <w:r w:rsidR="00245D64" w:rsidRPr="00291930">
        <w:rPr>
          <w:b w:val="0"/>
          <w:sz w:val="24"/>
          <w:szCs w:val="24"/>
        </w:rPr>
        <w:t xml:space="preserve"> </w:t>
      </w:r>
      <w:r w:rsidR="00291930" w:rsidRPr="00291930">
        <w:rPr>
          <w:rFonts w:eastAsia="Calibri" w:cs="Times New Roman"/>
          <w:b w:val="0"/>
          <w:sz w:val="24"/>
          <w:szCs w:val="24"/>
        </w:rPr>
        <w:t>Субсидии субъектам малого и среднего предпринимательства предоставляются вновь зарегистрированным и действующим менее 1 (одного) года предприятиям, включая  крестьянские (фермерские) хозяйства, на компенсацию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средств, в том числе при заключении договора коммерческой концессии.</w:t>
      </w:r>
      <w:r w:rsidR="0093285C" w:rsidRPr="00291930">
        <w:rPr>
          <w:b w:val="0"/>
          <w:sz w:val="24"/>
          <w:szCs w:val="24"/>
        </w:rPr>
        <w:t xml:space="preserve"> Под основными средствами</w:t>
      </w:r>
      <w:r w:rsidR="0093285C" w:rsidRPr="004E1474">
        <w:rPr>
          <w:b w:val="0"/>
          <w:sz w:val="24"/>
          <w:szCs w:val="24"/>
        </w:rPr>
        <w:t xml:space="preserve"> понимаются средства труда, которые участвуют в технологическом (производственном) процессе, сохраняя при этом натуральную форму, и имеют срок полезного использования более года.</w:t>
      </w:r>
    </w:p>
    <w:p w:rsidR="00257F6C" w:rsidRPr="004E1474" w:rsidRDefault="00460A40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2.</w:t>
      </w:r>
      <w:r w:rsidR="0054390F" w:rsidRPr="004E1474">
        <w:rPr>
          <w:rFonts w:ascii="Times New Roman" w:hAnsi="Times New Roman" w:cs="Times New Roman"/>
          <w:sz w:val="24"/>
          <w:szCs w:val="24"/>
        </w:rPr>
        <w:t>1.3.</w:t>
      </w:r>
      <w:r w:rsidR="00245D64" w:rsidRPr="004E1474">
        <w:rPr>
          <w:rFonts w:ascii="Times New Roman" w:hAnsi="Times New Roman" w:cs="Times New Roman"/>
          <w:sz w:val="24"/>
          <w:szCs w:val="24"/>
        </w:rPr>
        <w:t xml:space="preserve"> </w:t>
      </w:r>
      <w:r w:rsidR="00257F6C" w:rsidRPr="004E1474">
        <w:rPr>
          <w:rFonts w:ascii="Times New Roman" w:hAnsi="Times New Roman" w:cs="Times New Roman"/>
          <w:sz w:val="24"/>
          <w:szCs w:val="24"/>
        </w:rPr>
        <w:t>К приоритетной группе заявителей относятся: физические лица, включенные в приоритетную целевую группу, или юридические лица, одним из учредителей которого является физическое лицо, включенное в приоритетную целевую группу, доля которого в уставном капитале составляет более 50%.</w:t>
      </w:r>
    </w:p>
    <w:p w:rsidR="00257F6C" w:rsidRPr="004E1474" w:rsidRDefault="00460A40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2.</w:t>
      </w:r>
      <w:r w:rsidR="0054390F" w:rsidRPr="004E1474">
        <w:rPr>
          <w:rFonts w:ascii="Times New Roman" w:hAnsi="Times New Roman" w:cs="Times New Roman"/>
          <w:sz w:val="24"/>
          <w:szCs w:val="24"/>
        </w:rPr>
        <w:t>1.4.</w:t>
      </w:r>
      <w:r w:rsidR="000D3AF8">
        <w:rPr>
          <w:rFonts w:ascii="Times New Roman" w:hAnsi="Times New Roman" w:cs="Times New Roman"/>
          <w:sz w:val="24"/>
          <w:szCs w:val="24"/>
        </w:rPr>
        <w:t xml:space="preserve"> </w:t>
      </w:r>
      <w:r w:rsidR="00257F6C" w:rsidRPr="004E1474">
        <w:rPr>
          <w:rFonts w:ascii="Times New Roman" w:hAnsi="Times New Roman" w:cs="Times New Roman"/>
          <w:sz w:val="24"/>
          <w:szCs w:val="24"/>
        </w:rPr>
        <w:t xml:space="preserve">К приоритетной целевой группе учредителей малых предприятий (индивидуальных предпринимателей) относятся: </w:t>
      </w:r>
    </w:p>
    <w:p w:rsidR="00257F6C" w:rsidRPr="00291930" w:rsidRDefault="00257F6C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 xml:space="preserve">а) зарегистрированные </w:t>
      </w:r>
      <w:r w:rsidRPr="00291930">
        <w:rPr>
          <w:rFonts w:ascii="Times New Roman" w:hAnsi="Times New Roman" w:cs="Times New Roman"/>
          <w:sz w:val="24"/>
          <w:szCs w:val="24"/>
        </w:rPr>
        <w:t>безработные</w:t>
      </w:r>
      <w:r w:rsidR="00291930" w:rsidRPr="00291930">
        <w:rPr>
          <w:rFonts w:ascii="Times New Roman" w:eastAsia="Calibri" w:hAnsi="Times New Roman" w:cs="Times New Roman"/>
          <w:sz w:val="24"/>
          <w:szCs w:val="24"/>
        </w:rPr>
        <w:t xml:space="preserve"> и образованные ими юридические лица, в уставном капитале которых доля, принадлежащая физическим лицам, составляет более 50 %</w:t>
      </w:r>
      <w:r w:rsidRPr="00291930">
        <w:rPr>
          <w:rFonts w:ascii="Times New Roman" w:hAnsi="Times New Roman" w:cs="Times New Roman"/>
          <w:sz w:val="24"/>
          <w:szCs w:val="24"/>
        </w:rPr>
        <w:t>;</w:t>
      </w:r>
    </w:p>
    <w:p w:rsidR="00257F6C" w:rsidRPr="004E1474" w:rsidRDefault="00257F6C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б)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</w:t>
      </w:r>
      <w:r w:rsidR="00D57A6B">
        <w:rPr>
          <w:rFonts w:ascii="Times New Roman" w:hAnsi="Times New Roman" w:cs="Times New Roman"/>
          <w:sz w:val="24"/>
          <w:szCs w:val="24"/>
        </w:rPr>
        <w:t>, неполные семьи, семьи, воспитывающие детей инвалидов</w:t>
      </w:r>
      <w:r w:rsidRPr="004E1474">
        <w:rPr>
          <w:rFonts w:ascii="Times New Roman" w:hAnsi="Times New Roman" w:cs="Times New Roman"/>
          <w:sz w:val="24"/>
          <w:szCs w:val="24"/>
        </w:rPr>
        <w:t>;</w:t>
      </w:r>
    </w:p>
    <w:p w:rsidR="00257F6C" w:rsidRPr="004E1474" w:rsidRDefault="00257F6C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в)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работников;</w:t>
      </w:r>
    </w:p>
    <w:p w:rsidR="00257F6C" w:rsidRPr="004E1474" w:rsidRDefault="00257F6C" w:rsidP="00A54D5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г) жители монопрофильных муниципальных образований (моногородов), работники градообразующих предприятий</w:t>
      </w:r>
      <w:r w:rsidR="00A54D5C">
        <w:rPr>
          <w:rFonts w:ascii="Times New Roman" w:hAnsi="Times New Roman" w:cs="Times New Roman"/>
          <w:sz w:val="24"/>
          <w:szCs w:val="24"/>
        </w:rPr>
        <w:t xml:space="preserve"> и</w:t>
      </w:r>
      <w:r w:rsidR="00A54D5C" w:rsidRPr="00A54D5C">
        <w:rPr>
          <w:rFonts w:ascii="Times New Roman" w:hAnsi="Times New Roman" w:cs="Times New Roman"/>
          <w:sz w:val="24"/>
          <w:szCs w:val="24"/>
        </w:rPr>
        <w:t xml:space="preserve"> </w:t>
      </w:r>
      <w:r w:rsidR="00A54D5C">
        <w:rPr>
          <w:rFonts w:ascii="Times New Roman" w:hAnsi="Times New Roman" w:cs="Times New Roman"/>
          <w:sz w:val="24"/>
          <w:szCs w:val="24"/>
        </w:rPr>
        <w:t>образованные ими юридические лица, в уставном капитале которых доля, принадлежащая физическим лицам, составляет более 50%;</w:t>
      </w:r>
    </w:p>
    <w:p w:rsidR="00257F6C" w:rsidRPr="004E1474" w:rsidRDefault="00257F6C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д) военнослужащие, уволенные в запас в связи с сокращением Вооруженных сил</w:t>
      </w:r>
      <w:r w:rsidR="00A54D5C">
        <w:rPr>
          <w:rFonts w:ascii="Times New Roman" w:hAnsi="Times New Roman" w:cs="Times New Roman"/>
          <w:sz w:val="24"/>
          <w:szCs w:val="24"/>
        </w:rPr>
        <w:t xml:space="preserve"> </w:t>
      </w:r>
      <w:r w:rsidR="0029193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A54D5C" w:rsidRPr="004E1474">
        <w:rPr>
          <w:rFonts w:ascii="Times New Roman" w:hAnsi="Times New Roman" w:cs="Times New Roman"/>
          <w:sz w:val="24"/>
          <w:szCs w:val="24"/>
        </w:rPr>
        <w:t>;</w:t>
      </w:r>
    </w:p>
    <w:p w:rsidR="00257F6C" w:rsidRDefault="00257F6C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е) физические лица в возрасте до 30 лет (включительно); юридические лица, в уставном капитале которых доля, принадлежащая физическим лицам в возрасте до 30 лет (включительно), составляет более 50%.</w:t>
      </w:r>
    </w:p>
    <w:p w:rsidR="00B37BA5" w:rsidRPr="00443C39" w:rsidRDefault="00B37BA5" w:rsidP="00443C39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443C39">
        <w:rPr>
          <w:rFonts w:ascii="Times New Roman" w:hAnsi="Times New Roman"/>
          <w:sz w:val="24"/>
          <w:szCs w:val="24"/>
        </w:rPr>
        <w:t>Справочно: социальное предпринимательство - субъекты малого и среднего предпринимательства, осуществляющие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</w:p>
    <w:p w:rsidR="00A54D5C" w:rsidRPr="00B37BA5" w:rsidRDefault="00291930" w:rsidP="00AB1330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A54D5C">
        <w:rPr>
          <w:rFonts w:ascii="Times New Roman" w:hAnsi="Times New Roman"/>
          <w:sz w:val="24"/>
          <w:szCs w:val="24"/>
        </w:rPr>
        <w:t>) субъекты малого и среднего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</w:t>
      </w:r>
    </w:p>
    <w:p w:rsidR="000D3AF8" w:rsidRPr="000D3AF8" w:rsidRDefault="00460A40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AF8">
        <w:rPr>
          <w:rFonts w:ascii="Times New Roman" w:hAnsi="Times New Roman" w:cs="Times New Roman"/>
          <w:sz w:val="24"/>
          <w:szCs w:val="24"/>
        </w:rPr>
        <w:t>2.</w:t>
      </w:r>
      <w:r w:rsidR="0054390F" w:rsidRPr="000D3AF8">
        <w:rPr>
          <w:rFonts w:ascii="Times New Roman" w:hAnsi="Times New Roman" w:cs="Times New Roman"/>
          <w:sz w:val="24"/>
          <w:szCs w:val="24"/>
        </w:rPr>
        <w:t>1.5.</w:t>
      </w:r>
      <w:r w:rsidR="000D3AF8" w:rsidRPr="000D3AF8">
        <w:rPr>
          <w:rFonts w:ascii="Times New Roman" w:hAnsi="Times New Roman" w:cs="Times New Roman"/>
          <w:sz w:val="24"/>
          <w:szCs w:val="24"/>
        </w:rPr>
        <w:t xml:space="preserve"> </w:t>
      </w:r>
      <w:r w:rsidR="000D3AF8">
        <w:rPr>
          <w:rFonts w:ascii="Times New Roman" w:hAnsi="Times New Roman" w:cs="Times New Roman"/>
          <w:sz w:val="24"/>
          <w:szCs w:val="24"/>
        </w:rPr>
        <w:t>С</w:t>
      </w:r>
      <w:r w:rsidR="000D3AF8" w:rsidRPr="000D3AF8">
        <w:rPr>
          <w:rFonts w:ascii="Times New Roman" w:hAnsi="Times New Roman" w:cs="Times New Roman"/>
          <w:sz w:val="24"/>
          <w:szCs w:val="24"/>
        </w:rPr>
        <w:t xml:space="preserve">убсидии могут предоставляться в денежной форме (непосредственная выплата субсидии получателю поддержки) и в натуральной (оплата за счет средств </w:t>
      </w:r>
      <w:r w:rsidR="00291930">
        <w:rPr>
          <w:rFonts w:ascii="Times New Roman" w:hAnsi="Times New Roman" w:cs="Times New Roman"/>
          <w:sz w:val="24"/>
          <w:szCs w:val="24"/>
        </w:rPr>
        <w:t>субсидии</w:t>
      </w:r>
      <w:r w:rsidR="000D3AF8" w:rsidRPr="000D3AF8">
        <w:rPr>
          <w:rFonts w:ascii="Times New Roman" w:hAnsi="Times New Roman" w:cs="Times New Roman"/>
          <w:sz w:val="24"/>
          <w:szCs w:val="24"/>
        </w:rPr>
        <w:t xml:space="preserve"> услуг по предоставлению в пользование основных средств, п</w:t>
      </w:r>
      <w:r w:rsidR="000D3AF8">
        <w:rPr>
          <w:rFonts w:ascii="Times New Roman" w:hAnsi="Times New Roman" w:cs="Times New Roman"/>
          <w:sz w:val="24"/>
          <w:szCs w:val="24"/>
        </w:rPr>
        <w:t>редоставлению помещений и т.п.).</w:t>
      </w:r>
    </w:p>
    <w:p w:rsidR="0054390F" w:rsidRPr="004E1474" w:rsidRDefault="0054390F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AF8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443C39">
        <w:rPr>
          <w:rFonts w:ascii="Times New Roman" w:hAnsi="Times New Roman" w:cs="Times New Roman"/>
          <w:sz w:val="24"/>
          <w:szCs w:val="24"/>
        </w:rPr>
        <w:t xml:space="preserve">предоставляются в размере 85 процентов от произведённых субъектом малого предпринимательства расходов, указанных в п. </w:t>
      </w:r>
      <w:r w:rsidR="00460A40" w:rsidRPr="00443C39">
        <w:rPr>
          <w:rFonts w:ascii="Times New Roman" w:hAnsi="Times New Roman" w:cs="Times New Roman"/>
          <w:sz w:val="24"/>
          <w:szCs w:val="24"/>
        </w:rPr>
        <w:t>2.1.</w:t>
      </w:r>
      <w:r w:rsidR="006A1F52" w:rsidRPr="00443C39">
        <w:rPr>
          <w:rFonts w:ascii="Times New Roman" w:hAnsi="Times New Roman" w:cs="Times New Roman"/>
          <w:sz w:val="24"/>
          <w:szCs w:val="24"/>
        </w:rPr>
        <w:t>6</w:t>
      </w:r>
      <w:r w:rsidR="00460A40" w:rsidRPr="00443C39">
        <w:rPr>
          <w:rFonts w:ascii="Times New Roman" w:hAnsi="Times New Roman" w:cs="Times New Roman"/>
          <w:sz w:val="24"/>
          <w:szCs w:val="24"/>
        </w:rPr>
        <w:t>.</w:t>
      </w:r>
      <w:r w:rsidRPr="00443C39">
        <w:rPr>
          <w:rFonts w:ascii="Times New Roman" w:hAnsi="Times New Roman" w:cs="Times New Roman"/>
          <w:sz w:val="24"/>
          <w:szCs w:val="24"/>
        </w:rPr>
        <w:t xml:space="preserve"> настоящего Порядка, (без учета налога на добавленную стоимость – для субъектов малого предпринимательства, применяющих общую систему налогообложения), </w:t>
      </w:r>
      <w:r w:rsidR="006C4BEC" w:rsidRPr="00443C39">
        <w:rPr>
          <w:rFonts w:ascii="Times New Roman" w:hAnsi="Times New Roman" w:cs="Times New Roman"/>
          <w:sz w:val="24"/>
          <w:szCs w:val="24"/>
        </w:rPr>
        <w:t>но не более 3</w:t>
      </w:r>
      <w:r w:rsidRPr="00443C39">
        <w:rPr>
          <w:rFonts w:ascii="Times New Roman" w:hAnsi="Times New Roman" w:cs="Times New Roman"/>
          <w:sz w:val="24"/>
          <w:szCs w:val="24"/>
        </w:rPr>
        <w:t>5 тысяч рублей одному субъекту малого предпринимательства в течение одного финансового года</w:t>
      </w:r>
      <w:r w:rsidR="00724901" w:rsidRPr="00443C39">
        <w:rPr>
          <w:rFonts w:ascii="Times New Roman" w:hAnsi="Times New Roman" w:cs="Times New Roman"/>
          <w:sz w:val="24"/>
          <w:szCs w:val="24"/>
        </w:rPr>
        <w:t xml:space="preserve"> за счет</w:t>
      </w:r>
      <w:r w:rsidR="00724901">
        <w:rPr>
          <w:rFonts w:ascii="Times New Roman" w:hAnsi="Times New Roman" w:cs="Times New Roman"/>
          <w:sz w:val="24"/>
          <w:szCs w:val="24"/>
        </w:rPr>
        <w:t xml:space="preserve"> средств бюджета Тасеевского района</w:t>
      </w:r>
      <w:r w:rsidRPr="004E1474">
        <w:rPr>
          <w:rFonts w:ascii="Times New Roman" w:hAnsi="Times New Roman" w:cs="Times New Roman"/>
          <w:sz w:val="24"/>
          <w:szCs w:val="24"/>
        </w:rPr>
        <w:t>.</w:t>
      </w:r>
      <w:r w:rsidR="00717772">
        <w:rPr>
          <w:rFonts w:ascii="Times New Roman" w:hAnsi="Times New Roman" w:cs="Times New Roman"/>
          <w:sz w:val="24"/>
          <w:szCs w:val="24"/>
        </w:rPr>
        <w:t xml:space="preserve"> В случае отсутствия получателей поддержки по данному мероприятию муниципальной программы средства бюджета Тасеевского района могут быть перераспределены на другие мероприятия по усмотрению ответственного исполнителя муниципальной программы с учетом социальной значимости направления поддержки.</w:t>
      </w:r>
    </w:p>
    <w:p w:rsidR="0054390F" w:rsidRPr="004E1474" w:rsidRDefault="0054390F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 xml:space="preserve">В случае поступления в бюджет Тасеевского района средств краевого и (или) федерального бюджетов по итогам конкурса по отбору муниципальных программ для предоставления субсидий бюджетам муниципальных образований края в целях софинансирования мероприятий по поддержке и развитию субъектов малого и среднего предпринимательства </w:t>
      </w:r>
      <w:r w:rsidR="00C5645C">
        <w:rPr>
          <w:rFonts w:ascii="Times New Roman" w:hAnsi="Times New Roman" w:cs="Times New Roman"/>
          <w:sz w:val="24"/>
          <w:szCs w:val="24"/>
        </w:rPr>
        <w:t xml:space="preserve">максимальный </w:t>
      </w:r>
      <w:r w:rsidRPr="004E1474">
        <w:rPr>
          <w:rFonts w:ascii="Times New Roman" w:hAnsi="Times New Roman" w:cs="Times New Roman"/>
          <w:sz w:val="24"/>
          <w:szCs w:val="24"/>
        </w:rPr>
        <w:t>размер субсидии</w:t>
      </w:r>
      <w:r w:rsidR="00C5645C">
        <w:rPr>
          <w:rFonts w:ascii="Times New Roman" w:hAnsi="Times New Roman" w:cs="Times New Roman"/>
          <w:sz w:val="24"/>
          <w:szCs w:val="24"/>
        </w:rPr>
        <w:t xml:space="preserve"> </w:t>
      </w:r>
      <w:r w:rsidR="007E2F01" w:rsidRPr="007E2F01">
        <w:rPr>
          <w:rFonts w:ascii="Times New Roman" w:hAnsi="Times New Roman" w:cs="Times New Roman"/>
          <w:sz w:val="24"/>
          <w:szCs w:val="24"/>
        </w:rPr>
        <w:t xml:space="preserve">не должен превышать </w:t>
      </w:r>
      <w:r w:rsidR="00A54D5C">
        <w:rPr>
          <w:rFonts w:ascii="Times New Roman" w:hAnsi="Times New Roman" w:cs="Times New Roman"/>
          <w:sz w:val="24"/>
          <w:szCs w:val="24"/>
        </w:rPr>
        <w:t>5</w:t>
      </w:r>
      <w:r w:rsidR="00C5645C" w:rsidRPr="007E2F01">
        <w:rPr>
          <w:rFonts w:ascii="Times New Roman" w:hAnsi="Times New Roman" w:cs="Times New Roman"/>
          <w:sz w:val="24"/>
          <w:szCs w:val="24"/>
        </w:rPr>
        <w:t>00 тыс.рублей</w:t>
      </w:r>
      <w:r w:rsidR="00C5645C">
        <w:rPr>
          <w:rFonts w:ascii="Times New Roman" w:hAnsi="Times New Roman" w:cs="Times New Roman"/>
          <w:sz w:val="24"/>
          <w:szCs w:val="24"/>
        </w:rPr>
        <w:t xml:space="preserve"> на одного получателя поддержки при условии, что собственные средства предпринимателя должны </w:t>
      </w:r>
      <w:r w:rsidRPr="004E1474">
        <w:rPr>
          <w:rFonts w:ascii="Times New Roman" w:hAnsi="Times New Roman" w:cs="Times New Roman"/>
          <w:sz w:val="24"/>
          <w:szCs w:val="24"/>
        </w:rPr>
        <w:t>составит</w:t>
      </w:r>
      <w:r w:rsidR="00C5645C">
        <w:rPr>
          <w:rFonts w:ascii="Times New Roman" w:hAnsi="Times New Roman" w:cs="Times New Roman"/>
          <w:sz w:val="24"/>
          <w:szCs w:val="24"/>
        </w:rPr>
        <w:t>ь</w:t>
      </w:r>
      <w:r w:rsidRPr="004E1474">
        <w:rPr>
          <w:rFonts w:ascii="Times New Roman" w:hAnsi="Times New Roman" w:cs="Times New Roman"/>
          <w:sz w:val="24"/>
          <w:szCs w:val="24"/>
        </w:rPr>
        <w:t xml:space="preserve"> </w:t>
      </w:r>
      <w:r w:rsidR="00C5645C">
        <w:rPr>
          <w:rFonts w:ascii="Times New Roman" w:hAnsi="Times New Roman" w:cs="Times New Roman"/>
          <w:sz w:val="24"/>
          <w:szCs w:val="24"/>
        </w:rPr>
        <w:t>не менее 15</w:t>
      </w:r>
      <w:r w:rsidRPr="004E1474">
        <w:rPr>
          <w:rFonts w:ascii="Times New Roman" w:hAnsi="Times New Roman" w:cs="Times New Roman"/>
          <w:sz w:val="24"/>
          <w:szCs w:val="24"/>
        </w:rPr>
        <w:t xml:space="preserve"> процентов от произведённых субъектом малого предпринимательства расходов, указанных в п. </w:t>
      </w:r>
      <w:r w:rsidR="00460A40" w:rsidRPr="004E1474">
        <w:rPr>
          <w:rFonts w:ascii="Times New Roman" w:hAnsi="Times New Roman" w:cs="Times New Roman"/>
          <w:sz w:val="24"/>
          <w:szCs w:val="24"/>
        </w:rPr>
        <w:t>2.1.</w:t>
      </w:r>
      <w:r w:rsidR="006A1F52" w:rsidRPr="004E1474">
        <w:rPr>
          <w:rFonts w:ascii="Times New Roman" w:hAnsi="Times New Roman" w:cs="Times New Roman"/>
          <w:sz w:val="24"/>
          <w:szCs w:val="24"/>
        </w:rPr>
        <w:t>6</w:t>
      </w:r>
      <w:r w:rsidR="00460A40" w:rsidRPr="004E1474">
        <w:rPr>
          <w:rFonts w:ascii="Times New Roman" w:hAnsi="Times New Roman" w:cs="Times New Roman"/>
          <w:sz w:val="24"/>
          <w:szCs w:val="24"/>
        </w:rPr>
        <w:t>.</w:t>
      </w:r>
      <w:r w:rsidRPr="004E1474">
        <w:rPr>
          <w:rFonts w:ascii="Times New Roman" w:hAnsi="Times New Roman" w:cs="Times New Roman"/>
          <w:sz w:val="24"/>
          <w:szCs w:val="24"/>
        </w:rPr>
        <w:t xml:space="preserve"> настоящего Порядка (без учета налога на добавленную стоимость – для субъектов малого предпринимательства, применяющих общую систему налогообложения. </w:t>
      </w:r>
    </w:p>
    <w:p w:rsidR="0054390F" w:rsidRPr="000D3AF8" w:rsidRDefault="0054390F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 xml:space="preserve">В случае, когда учредителями вновь созданного юридического лица являются несколько физических лиц, включенных в приоритетную целевую группу, указанному юридическому лицу сумма субсидии не должна превышать произведения числа указанных учредителей на </w:t>
      </w:r>
      <w:r w:rsidR="00E445A9">
        <w:rPr>
          <w:rFonts w:ascii="Times New Roman" w:hAnsi="Times New Roman" w:cs="Times New Roman"/>
          <w:sz w:val="24"/>
          <w:szCs w:val="24"/>
        </w:rPr>
        <w:t>5</w:t>
      </w:r>
      <w:r w:rsidRPr="004E1474">
        <w:rPr>
          <w:rFonts w:ascii="Times New Roman" w:hAnsi="Times New Roman" w:cs="Times New Roman"/>
          <w:sz w:val="24"/>
          <w:szCs w:val="24"/>
        </w:rPr>
        <w:t xml:space="preserve">00 тыс. рублей, но не более </w:t>
      </w:r>
      <w:r w:rsidR="00E445A9">
        <w:rPr>
          <w:rFonts w:ascii="Times New Roman" w:hAnsi="Times New Roman" w:cs="Times New Roman"/>
          <w:sz w:val="24"/>
          <w:szCs w:val="24"/>
        </w:rPr>
        <w:t>1000</w:t>
      </w:r>
      <w:r w:rsidR="007E2F01">
        <w:rPr>
          <w:rFonts w:ascii="Times New Roman" w:hAnsi="Times New Roman" w:cs="Times New Roman"/>
          <w:sz w:val="24"/>
          <w:szCs w:val="24"/>
        </w:rPr>
        <w:t xml:space="preserve"> тыс</w:t>
      </w:r>
      <w:r w:rsidRPr="004E1474">
        <w:rPr>
          <w:rFonts w:ascii="Times New Roman" w:hAnsi="Times New Roman" w:cs="Times New Roman"/>
          <w:sz w:val="24"/>
          <w:szCs w:val="24"/>
        </w:rPr>
        <w:t xml:space="preserve">. рублей на одного </w:t>
      </w:r>
      <w:r w:rsidR="00724901" w:rsidRPr="000D3AF8">
        <w:rPr>
          <w:rFonts w:ascii="Times New Roman" w:hAnsi="Times New Roman" w:cs="Times New Roman"/>
          <w:sz w:val="24"/>
          <w:szCs w:val="24"/>
        </w:rPr>
        <w:t>получателя поддержки</w:t>
      </w:r>
      <w:r w:rsidRPr="000D3AF8">
        <w:rPr>
          <w:rFonts w:ascii="Times New Roman" w:hAnsi="Times New Roman" w:cs="Times New Roman"/>
          <w:sz w:val="24"/>
          <w:szCs w:val="24"/>
        </w:rPr>
        <w:t>.</w:t>
      </w:r>
    </w:p>
    <w:p w:rsidR="00B37BA5" w:rsidRPr="00B37BA5" w:rsidRDefault="00B37BA5" w:rsidP="006B76E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37BA5">
        <w:rPr>
          <w:rFonts w:ascii="Times New Roman" w:hAnsi="Times New Roman"/>
          <w:sz w:val="24"/>
          <w:szCs w:val="24"/>
        </w:rPr>
        <w:t>убсидии предоставляются после прохождения претендентом (индивидуальным предпринимателем или учредителем (-лями) юридического лица) краткосрочного обучен</w:t>
      </w:r>
      <w:r w:rsidR="00E23C3F">
        <w:rPr>
          <w:rFonts w:ascii="Times New Roman" w:hAnsi="Times New Roman"/>
          <w:sz w:val="24"/>
          <w:szCs w:val="24"/>
        </w:rPr>
        <w:t>ия и при наличии бизнес-плана</w:t>
      </w:r>
      <w:r w:rsidR="006C4BEC">
        <w:rPr>
          <w:rFonts w:ascii="Times New Roman" w:hAnsi="Times New Roman"/>
          <w:sz w:val="24"/>
          <w:szCs w:val="24"/>
        </w:rPr>
        <w:t>.</w:t>
      </w:r>
      <w:r w:rsidRPr="00B37BA5">
        <w:rPr>
          <w:rFonts w:ascii="Times New Roman" w:hAnsi="Times New Roman"/>
          <w:sz w:val="24"/>
          <w:szCs w:val="24"/>
        </w:rPr>
        <w:t xml:space="preserve"> </w:t>
      </w:r>
      <w:r w:rsidR="00E23C3F">
        <w:rPr>
          <w:rFonts w:ascii="Times New Roman" w:hAnsi="Times New Roman"/>
          <w:sz w:val="24"/>
          <w:szCs w:val="24"/>
        </w:rPr>
        <w:t xml:space="preserve">Оценка бизнес-плана может осуществляться: самостоятельно администрацией муниципального образования по разработанной системе баллов, комиссией с участием представителей некоммерческих организаций предпринимателей, или организациями определенными на конкурсной основе в соответствии с условиями 44-ФЗ. </w:t>
      </w:r>
      <w:r w:rsidRPr="00B37BA5">
        <w:rPr>
          <w:rFonts w:ascii="Times New Roman" w:hAnsi="Times New Roman"/>
          <w:sz w:val="24"/>
          <w:szCs w:val="24"/>
        </w:rPr>
        <w:t>Прохождение краткосрочного обучения не требуется для начинающих предпринимателей, имеющих диплом о высшем юридическом и (или) экономическом образова</w:t>
      </w:r>
      <w:r w:rsidR="009063FA">
        <w:rPr>
          <w:rFonts w:ascii="Times New Roman" w:hAnsi="Times New Roman"/>
          <w:sz w:val="24"/>
          <w:szCs w:val="24"/>
        </w:rPr>
        <w:t>нии</w:t>
      </w:r>
      <w:r w:rsidR="00E23C3F">
        <w:rPr>
          <w:rFonts w:ascii="Times New Roman" w:hAnsi="Times New Roman"/>
          <w:sz w:val="24"/>
          <w:szCs w:val="24"/>
        </w:rPr>
        <w:t xml:space="preserve"> (профильной переподготовки)</w:t>
      </w:r>
      <w:r w:rsidR="009063FA">
        <w:rPr>
          <w:rFonts w:ascii="Times New Roman" w:hAnsi="Times New Roman"/>
          <w:sz w:val="24"/>
          <w:szCs w:val="24"/>
        </w:rPr>
        <w:t>.</w:t>
      </w:r>
    </w:p>
    <w:p w:rsidR="0054390F" w:rsidRDefault="0054390F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При этом субсидии на возмещение части затрат одного вновь созданного субъекта малого предпринимательства на разработку бизнес-плана</w:t>
      </w:r>
      <w:r w:rsidR="00E23C3F">
        <w:rPr>
          <w:rFonts w:ascii="Times New Roman" w:hAnsi="Times New Roman" w:cs="Times New Roman"/>
          <w:sz w:val="24"/>
          <w:szCs w:val="24"/>
        </w:rPr>
        <w:t>,</w:t>
      </w:r>
      <w:r w:rsidRPr="004E1474">
        <w:rPr>
          <w:rFonts w:ascii="Times New Roman" w:hAnsi="Times New Roman" w:cs="Times New Roman"/>
          <w:sz w:val="24"/>
          <w:szCs w:val="24"/>
        </w:rPr>
        <w:t xml:space="preserve"> создания и ведения предпринимательской деятельности предоставляются в размере не более 10 тысяч рублей, на прохождение краткосрочного обучения по вопросам организации и ведения предпринимательской деятельности – не более 5 тысяч рублей.</w:t>
      </w:r>
    </w:p>
    <w:p w:rsidR="003F3E00" w:rsidRPr="003F3E00" w:rsidRDefault="003F3E00" w:rsidP="006B76EE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E00">
        <w:rPr>
          <w:rFonts w:ascii="Times New Roman" w:hAnsi="Times New Roman" w:cs="Times New Roman"/>
          <w:sz w:val="24"/>
          <w:szCs w:val="24"/>
        </w:rPr>
        <w:t xml:space="preserve">2.1.6. </w:t>
      </w:r>
      <w:r w:rsidRPr="003F3E00">
        <w:rPr>
          <w:rFonts w:ascii="Times New Roman" w:eastAsia="Calibri" w:hAnsi="Times New Roman" w:cs="Times New Roman"/>
          <w:sz w:val="24"/>
          <w:szCs w:val="24"/>
        </w:rPr>
        <w:t>Субсидии в рамках коммерческой концессии предоставляются после предоставления зарегистрированного в установленном порядке договора коммерческой концессии.</w:t>
      </w:r>
    </w:p>
    <w:p w:rsidR="003F3E00" w:rsidRPr="003F3E00" w:rsidRDefault="003F3E00" w:rsidP="003F3E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F3E00">
        <w:rPr>
          <w:rFonts w:ascii="Times New Roman" w:eastAsia="Calibri" w:hAnsi="Times New Roman" w:cs="Times New Roman"/>
          <w:sz w:val="24"/>
          <w:szCs w:val="24"/>
        </w:rPr>
        <w:t>2.1.7. Субсидии субъектам малого и среднего предпринимательства, осуществляющим розничную и оптовую торговлю, должны составлять не более 10 % от общей суммы субсидии.</w:t>
      </w:r>
    </w:p>
    <w:p w:rsidR="0054390F" w:rsidRPr="004E1474" w:rsidRDefault="00460A40" w:rsidP="006B76E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2.</w:t>
      </w:r>
      <w:r w:rsidR="0054390F" w:rsidRPr="004E1474">
        <w:rPr>
          <w:rFonts w:ascii="Times New Roman" w:hAnsi="Times New Roman" w:cs="Times New Roman"/>
          <w:sz w:val="24"/>
          <w:szCs w:val="24"/>
        </w:rPr>
        <w:t>1.</w:t>
      </w:r>
      <w:r w:rsidR="003F3E00">
        <w:rPr>
          <w:rFonts w:ascii="Times New Roman" w:hAnsi="Times New Roman" w:cs="Times New Roman"/>
          <w:sz w:val="24"/>
          <w:szCs w:val="24"/>
        </w:rPr>
        <w:t>8</w:t>
      </w:r>
      <w:r w:rsidR="0054390F" w:rsidRPr="004E1474">
        <w:rPr>
          <w:rFonts w:ascii="Times New Roman" w:hAnsi="Times New Roman" w:cs="Times New Roman"/>
          <w:sz w:val="24"/>
          <w:szCs w:val="24"/>
        </w:rPr>
        <w:t>.</w:t>
      </w:r>
      <w:r w:rsidR="003F3E00">
        <w:rPr>
          <w:rFonts w:ascii="Times New Roman" w:hAnsi="Times New Roman" w:cs="Times New Roman"/>
          <w:sz w:val="24"/>
          <w:szCs w:val="24"/>
        </w:rPr>
        <w:t xml:space="preserve"> </w:t>
      </w:r>
      <w:r w:rsidR="0054390F" w:rsidRPr="004E1474">
        <w:rPr>
          <w:rFonts w:ascii="Times New Roman" w:hAnsi="Times New Roman" w:cs="Times New Roman"/>
          <w:sz w:val="24"/>
          <w:szCs w:val="24"/>
        </w:rPr>
        <w:t>В перечень затрат, связанных с приобретением и созданием основных средств и началом коммерческой деятельности, входят:</w:t>
      </w:r>
    </w:p>
    <w:p w:rsidR="0054390F" w:rsidRPr="004E1474" w:rsidRDefault="0054390F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1474">
        <w:rPr>
          <w:rFonts w:ascii="Times New Roman" w:hAnsi="Times New Roman"/>
          <w:bCs/>
          <w:sz w:val="24"/>
          <w:szCs w:val="24"/>
        </w:rPr>
        <w:t>- расходы, связанные с приобретением и (или) изготовлением (производством), в том</w:t>
      </w:r>
      <w:r w:rsidR="00E23C3F">
        <w:rPr>
          <w:rFonts w:ascii="Times New Roman" w:hAnsi="Times New Roman"/>
          <w:bCs/>
          <w:sz w:val="24"/>
          <w:szCs w:val="24"/>
        </w:rPr>
        <w:t xml:space="preserve"> числе сборкой основных средств</w:t>
      </w:r>
      <w:r w:rsidRPr="004E1474">
        <w:rPr>
          <w:rFonts w:ascii="Times New Roman" w:hAnsi="Times New Roman"/>
          <w:bCs/>
          <w:sz w:val="24"/>
          <w:szCs w:val="24"/>
        </w:rPr>
        <w:t>;</w:t>
      </w:r>
    </w:p>
    <w:p w:rsidR="0054390F" w:rsidRPr="004E1474" w:rsidRDefault="0054390F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1474">
        <w:rPr>
          <w:rFonts w:ascii="Times New Roman" w:hAnsi="Times New Roman"/>
          <w:bCs/>
          <w:sz w:val="24"/>
          <w:szCs w:val="24"/>
        </w:rPr>
        <w:t>- расходы на разработку и согласование проектно-сметной документации;</w:t>
      </w:r>
    </w:p>
    <w:p w:rsidR="0054390F" w:rsidRPr="004E1474" w:rsidRDefault="0054390F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1474">
        <w:rPr>
          <w:rFonts w:ascii="Times New Roman" w:hAnsi="Times New Roman"/>
          <w:bCs/>
          <w:sz w:val="24"/>
          <w:szCs w:val="24"/>
        </w:rPr>
        <w:t>- расходы на разработку бизнес-плана</w:t>
      </w:r>
      <w:r w:rsidR="00E23C3F">
        <w:rPr>
          <w:rFonts w:ascii="Times New Roman" w:hAnsi="Times New Roman"/>
          <w:bCs/>
          <w:sz w:val="24"/>
          <w:szCs w:val="24"/>
        </w:rPr>
        <w:t>,</w:t>
      </w:r>
      <w:r w:rsidRPr="004E1474">
        <w:rPr>
          <w:rFonts w:ascii="Times New Roman" w:hAnsi="Times New Roman"/>
          <w:bCs/>
          <w:sz w:val="24"/>
          <w:szCs w:val="24"/>
        </w:rPr>
        <w:t xml:space="preserve"> создания и ведения предпринимательской деятельности;</w:t>
      </w:r>
    </w:p>
    <w:p w:rsidR="0054390F" w:rsidRPr="004E1474" w:rsidRDefault="0054390F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1474">
        <w:rPr>
          <w:rFonts w:ascii="Times New Roman" w:hAnsi="Times New Roman"/>
          <w:bCs/>
          <w:sz w:val="24"/>
          <w:szCs w:val="24"/>
        </w:rPr>
        <w:t>- расходы на прохождение краткосрочного обучения по вопросам организации и ведения предпринимательской деятельности;</w:t>
      </w:r>
    </w:p>
    <w:p w:rsidR="0054390F" w:rsidRDefault="0054390F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1474">
        <w:rPr>
          <w:rFonts w:ascii="Times New Roman" w:hAnsi="Times New Roman"/>
          <w:bCs/>
          <w:sz w:val="24"/>
          <w:szCs w:val="24"/>
        </w:rPr>
        <w:t>- оплата государственной пошлины за регистрацию юридического лица, индивидуального предпринимателя;</w:t>
      </w:r>
    </w:p>
    <w:p w:rsidR="0054390F" w:rsidRPr="004E1474" w:rsidRDefault="0054390F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1474">
        <w:rPr>
          <w:rFonts w:ascii="Times New Roman" w:hAnsi="Times New Roman"/>
          <w:bCs/>
          <w:sz w:val="24"/>
          <w:szCs w:val="24"/>
        </w:rPr>
        <w:t>- авансовый платеж, в случае его уплаты в соответствии с заключенным договором лизинга.</w:t>
      </w:r>
    </w:p>
    <w:p w:rsidR="0054390F" w:rsidRPr="004E1474" w:rsidRDefault="00460A40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2.</w:t>
      </w:r>
      <w:r w:rsidR="0054390F" w:rsidRPr="004E1474">
        <w:rPr>
          <w:rFonts w:ascii="Times New Roman" w:hAnsi="Times New Roman" w:cs="Times New Roman"/>
          <w:sz w:val="24"/>
          <w:szCs w:val="24"/>
        </w:rPr>
        <w:t>1.</w:t>
      </w:r>
      <w:r w:rsidR="003F3E00">
        <w:rPr>
          <w:rFonts w:ascii="Times New Roman" w:hAnsi="Times New Roman" w:cs="Times New Roman"/>
          <w:sz w:val="24"/>
          <w:szCs w:val="24"/>
        </w:rPr>
        <w:t>9</w:t>
      </w:r>
      <w:r w:rsidR="0054390F" w:rsidRPr="004E1474">
        <w:rPr>
          <w:rFonts w:ascii="Times New Roman" w:hAnsi="Times New Roman" w:cs="Times New Roman"/>
          <w:sz w:val="24"/>
          <w:szCs w:val="24"/>
        </w:rPr>
        <w:t>.</w:t>
      </w:r>
      <w:r w:rsidR="003F3E00">
        <w:rPr>
          <w:rFonts w:ascii="Times New Roman" w:hAnsi="Times New Roman" w:cs="Times New Roman"/>
          <w:sz w:val="24"/>
          <w:szCs w:val="24"/>
        </w:rPr>
        <w:t xml:space="preserve"> </w:t>
      </w:r>
      <w:r w:rsidR="0054390F" w:rsidRPr="004E1474">
        <w:rPr>
          <w:rFonts w:ascii="Times New Roman" w:hAnsi="Times New Roman" w:cs="Times New Roman"/>
          <w:sz w:val="24"/>
          <w:szCs w:val="24"/>
        </w:rPr>
        <w:t>Субсидии не предоставляются на цели:</w:t>
      </w:r>
    </w:p>
    <w:p w:rsidR="0054390F" w:rsidRPr="004E1474" w:rsidRDefault="0054390F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- приобретение автотранспортных средств для личного пользования;</w:t>
      </w:r>
    </w:p>
    <w:p w:rsidR="0054390F" w:rsidRPr="004E1474" w:rsidRDefault="0054390F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-оплата арендных платежей по договорам аренды нежилых помещений, объектов недвижимости, автотранспортных средств;</w:t>
      </w:r>
    </w:p>
    <w:p w:rsidR="0054390F" w:rsidRPr="004E1474" w:rsidRDefault="0054390F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- выплаты заработной платы, иных социальных и компенсационных выплат;</w:t>
      </w:r>
    </w:p>
    <w:p w:rsidR="00257F6C" w:rsidRPr="004E1474" w:rsidRDefault="0054390F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- уплата налоговых и иных обязательных платежей в бюджетную систему Российской Федерации.</w:t>
      </w:r>
    </w:p>
    <w:p w:rsidR="0054390F" w:rsidRPr="004E1474" w:rsidRDefault="00460A40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2.</w:t>
      </w:r>
      <w:r w:rsidR="0054390F" w:rsidRPr="004E1474">
        <w:rPr>
          <w:rFonts w:ascii="Times New Roman" w:hAnsi="Times New Roman" w:cs="Times New Roman"/>
          <w:sz w:val="24"/>
          <w:szCs w:val="24"/>
        </w:rPr>
        <w:t>1.</w:t>
      </w:r>
      <w:r w:rsidR="003F3E00">
        <w:rPr>
          <w:rFonts w:ascii="Times New Roman" w:hAnsi="Times New Roman" w:cs="Times New Roman"/>
          <w:sz w:val="24"/>
          <w:szCs w:val="24"/>
        </w:rPr>
        <w:t>10</w:t>
      </w:r>
      <w:r w:rsidR="0054390F" w:rsidRPr="004E1474">
        <w:rPr>
          <w:rFonts w:ascii="Times New Roman" w:hAnsi="Times New Roman" w:cs="Times New Roman"/>
          <w:sz w:val="24"/>
          <w:szCs w:val="24"/>
        </w:rPr>
        <w:t>.</w:t>
      </w:r>
      <w:r w:rsidR="003F3E00">
        <w:rPr>
          <w:rFonts w:ascii="Times New Roman" w:hAnsi="Times New Roman" w:cs="Times New Roman"/>
          <w:sz w:val="24"/>
          <w:szCs w:val="24"/>
        </w:rPr>
        <w:t xml:space="preserve"> </w:t>
      </w:r>
      <w:r w:rsidR="0054390F" w:rsidRPr="004E1474">
        <w:rPr>
          <w:rFonts w:ascii="Times New Roman" w:hAnsi="Times New Roman" w:cs="Times New Roman"/>
          <w:sz w:val="24"/>
          <w:szCs w:val="24"/>
        </w:rPr>
        <w:t xml:space="preserve">Заявитель предоставляет в Отдел следующие документы: </w:t>
      </w:r>
    </w:p>
    <w:p w:rsidR="0059444B" w:rsidRPr="004E1474" w:rsidRDefault="0059444B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- документы, указанные в пункте 1.7. настоящего порядка;</w:t>
      </w:r>
    </w:p>
    <w:p w:rsidR="0059444B" w:rsidRPr="004E1474" w:rsidRDefault="0059444B" w:rsidP="006B76E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 xml:space="preserve">- копии договоров купли-продажи товаров (выполнения работ, оказания услуг), лизинга, подтверждающие приобретение и (или) создание объектов, затраты на приобретение и создание которых подлежат субсидированию согласно перечню, определенному в пункте </w:t>
      </w:r>
      <w:r w:rsidR="00460A40" w:rsidRPr="004E1474">
        <w:rPr>
          <w:rFonts w:ascii="Times New Roman" w:hAnsi="Times New Roman" w:cs="Times New Roman"/>
          <w:sz w:val="24"/>
          <w:szCs w:val="24"/>
        </w:rPr>
        <w:t>2.1.</w:t>
      </w:r>
      <w:r w:rsidR="00FA6699" w:rsidRPr="004E1474">
        <w:rPr>
          <w:rFonts w:ascii="Times New Roman" w:hAnsi="Times New Roman" w:cs="Times New Roman"/>
          <w:sz w:val="24"/>
          <w:szCs w:val="24"/>
        </w:rPr>
        <w:t>6</w:t>
      </w:r>
      <w:r w:rsidR="00460A40" w:rsidRPr="004E1474">
        <w:rPr>
          <w:rFonts w:ascii="Times New Roman" w:hAnsi="Times New Roman" w:cs="Times New Roman"/>
          <w:sz w:val="24"/>
          <w:szCs w:val="24"/>
        </w:rPr>
        <w:t>.</w:t>
      </w:r>
      <w:r w:rsidRPr="004E1474">
        <w:rPr>
          <w:rFonts w:ascii="Times New Roman" w:hAnsi="Times New Roman" w:cs="Times New Roman"/>
          <w:sz w:val="24"/>
          <w:szCs w:val="24"/>
        </w:rPr>
        <w:t xml:space="preserve">настоящего Порядка, заверенные заявителем; </w:t>
      </w:r>
    </w:p>
    <w:p w:rsidR="0059444B" w:rsidRPr="004E1474" w:rsidRDefault="0059444B" w:rsidP="006B76EE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 xml:space="preserve">- копии платежных документов, подтверждающих осуществление расходов, подлежащих субсидированию согласно перечню затрат, определенному в пункте </w:t>
      </w:r>
      <w:r w:rsidR="00A478B5" w:rsidRPr="004E1474">
        <w:rPr>
          <w:rFonts w:ascii="Times New Roman" w:hAnsi="Times New Roman" w:cs="Times New Roman"/>
          <w:sz w:val="24"/>
          <w:szCs w:val="24"/>
        </w:rPr>
        <w:t>2.1.</w:t>
      </w:r>
      <w:r w:rsidR="00FA6699" w:rsidRPr="004E1474">
        <w:rPr>
          <w:rFonts w:ascii="Times New Roman" w:hAnsi="Times New Roman" w:cs="Times New Roman"/>
          <w:sz w:val="24"/>
          <w:szCs w:val="24"/>
        </w:rPr>
        <w:t>6</w:t>
      </w:r>
      <w:r w:rsidR="00A478B5" w:rsidRPr="004E1474">
        <w:rPr>
          <w:rFonts w:ascii="Times New Roman" w:hAnsi="Times New Roman" w:cs="Times New Roman"/>
          <w:sz w:val="24"/>
          <w:szCs w:val="24"/>
        </w:rPr>
        <w:t>.</w:t>
      </w:r>
      <w:r w:rsidR="00C45AF1" w:rsidRPr="004E1474">
        <w:rPr>
          <w:rFonts w:ascii="Times New Roman" w:hAnsi="Times New Roman" w:cs="Times New Roman"/>
          <w:sz w:val="24"/>
          <w:szCs w:val="24"/>
        </w:rPr>
        <w:t xml:space="preserve"> </w:t>
      </w:r>
      <w:r w:rsidRPr="004E1474">
        <w:rPr>
          <w:rFonts w:ascii="Times New Roman" w:hAnsi="Times New Roman" w:cs="Times New Roman"/>
          <w:sz w:val="24"/>
          <w:szCs w:val="24"/>
        </w:rPr>
        <w:t>настоящего Порядка, осуществление платежей, в том числе авансовых, а также оплату приобретенных и созданных основных средств: счета – фактуры, счета, в случае безналичного расчета - платежные поручения, в случае наличного расчета - кассовые (или товарные) чеки и (или) квитанции к приходным кассовым ордерам, заверенные заявителем;</w:t>
      </w:r>
    </w:p>
    <w:p w:rsidR="0059444B" w:rsidRPr="004E1474" w:rsidRDefault="0059444B" w:rsidP="006B76E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- копии документов, подтверждающие получение товаров (работ, услуг), в случае если данные документы являются обязательным приложением к предоставленным заявителем платежным документам (товарные или товарно-транспортные накладные, акты передачи – приемки выполненных работ (оказания услуг)), заверенные заявителем;</w:t>
      </w:r>
    </w:p>
    <w:p w:rsidR="0059444B" w:rsidRPr="004E1474" w:rsidRDefault="0059444B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- копии актов о приеме - передачи объектов основных средств, инвентарных карточек учета объектов, заверенные заявителем, в случаях ведения субъектом малого предпринимательства учета основных средств, предусмотренного положениями по бухгалтерскому учету;</w:t>
      </w:r>
    </w:p>
    <w:p w:rsidR="0059444B" w:rsidRPr="004E1474" w:rsidRDefault="0059444B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- копии документов, подтверждающих расходы, связанные с началом коммерческой деятельности (квитанции об уплате государственной пошлины за регистрацию в качестве юридического лица или индивидуального предпринимателя), заверенные заявителем (в случае обращения за возмещением соответствующих расходов);</w:t>
      </w:r>
    </w:p>
    <w:p w:rsidR="0059444B" w:rsidRPr="004E1474" w:rsidRDefault="0059444B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- копии технических паспортов с отметкой соответствующего государственного органа о регистрации и постановке на учёт приобретённых самоходных машин или копии инвентарных карточек учёта объектов основных средств (в случае приобретения прицепных агрегатов и комплексов), заверенные заявителем;</w:t>
      </w:r>
    </w:p>
    <w:p w:rsidR="0059444B" w:rsidRPr="004E1474" w:rsidRDefault="0059444B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- копию документа, подтверждающего прохождение краткосрочного обучения по вопросам организации и ведения предпринимательской деятельности (справка, диплом, свидетельство, сертификат, удостоверение). Прохождение данного обучения не требуется для начинающих предпринимателей, имеющих диплом о высшем юридическом и (или) экономическом образовании (предоставляется копия диплома);</w:t>
      </w:r>
    </w:p>
    <w:p w:rsidR="0059444B" w:rsidRPr="004E1474" w:rsidRDefault="0059444B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- бизнес-проект (бизнес-план) создания и ведения предпринимательской деятельности с оценкой</w:t>
      </w:r>
      <w:r w:rsidR="00757574" w:rsidRPr="004E1474">
        <w:rPr>
          <w:rFonts w:ascii="Times New Roman" w:hAnsi="Times New Roman"/>
          <w:sz w:val="24"/>
          <w:szCs w:val="24"/>
        </w:rPr>
        <w:t xml:space="preserve"> социально-экономической реализуемости, проведенной </w:t>
      </w:r>
      <w:r w:rsidR="006C4BEC">
        <w:rPr>
          <w:rFonts w:ascii="Times New Roman" w:hAnsi="Times New Roman"/>
          <w:sz w:val="24"/>
          <w:szCs w:val="24"/>
        </w:rPr>
        <w:t>комиссией</w:t>
      </w:r>
      <w:r w:rsidR="00757574" w:rsidRPr="004E1474">
        <w:rPr>
          <w:rFonts w:ascii="Times New Roman" w:hAnsi="Times New Roman"/>
          <w:sz w:val="24"/>
          <w:szCs w:val="24"/>
        </w:rPr>
        <w:t>.</w:t>
      </w:r>
    </w:p>
    <w:p w:rsidR="0059444B" w:rsidRPr="004E1474" w:rsidRDefault="0059444B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 xml:space="preserve">Заявители, являющиеся юридическими лицами, в состав учредителей которых входят физические лица, включенные в приоритетную целевую группу, указанные в пункте </w:t>
      </w:r>
      <w:r w:rsidR="00372329" w:rsidRPr="004E1474">
        <w:rPr>
          <w:rFonts w:ascii="Times New Roman" w:hAnsi="Times New Roman"/>
          <w:sz w:val="24"/>
          <w:szCs w:val="24"/>
        </w:rPr>
        <w:t>2.1.4.</w:t>
      </w:r>
      <w:r w:rsidRPr="004E1474">
        <w:rPr>
          <w:rFonts w:ascii="Times New Roman" w:hAnsi="Times New Roman"/>
          <w:sz w:val="24"/>
          <w:szCs w:val="24"/>
        </w:rPr>
        <w:t xml:space="preserve"> настоящего Порядка, дополнительно представляют копии документов, позволяющих отнести физическое лицо - учредителя юридического лица, к какой-либо категории, отнесенной к приоритетной целевой группе:</w:t>
      </w:r>
    </w:p>
    <w:p w:rsidR="0059444B" w:rsidRPr="004E1474" w:rsidRDefault="0059444B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для зарегистрированных безработных - справку о состоянии на учете в службе занятости населения</w:t>
      </w:r>
      <w:r w:rsidRPr="004E1474">
        <w:rPr>
          <w:rFonts w:ascii="Times New Roman" w:hAnsi="Times New Roman"/>
          <w:b/>
          <w:sz w:val="24"/>
          <w:szCs w:val="24"/>
        </w:rPr>
        <w:t xml:space="preserve"> </w:t>
      </w:r>
      <w:r w:rsidRPr="004E1474">
        <w:rPr>
          <w:rFonts w:ascii="Times New Roman" w:hAnsi="Times New Roman"/>
          <w:sz w:val="24"/>
          <w:szCs w:val="24"/>
        </w:rPr>
        <w:t xml:space="preserve">(представляется по инициативе заявителя) непосредственно до регистрации субъекта малого предпринимательства; </w:t>
      </w:r>
    </w:p>
    <w:p w:rsidR="0059444B" w:rsidRPr="004E1474" w:rsidRDefault="0059444B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для работников, находившихся под угрозой массового увольнения, – копии трудовой книжки и приказа предприятия об установлении режима неполного рабочего времени, временной приостановки работ, предоставлении отпуска без сохранения заработной платы, проведении мероприятия по высвобождению работников;</w:t>
      </w:r>
    </w:p>
    <w:p w:rsidR="0059444B" w:rsidRPr="004E1474" w:rsidRDefault="0059444B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для работников градообразующих предприятий – копию трудовой книжки, подтверждающей осуществление трудовой деятельности на градообразующем предприятии;</w:t>
      </w:r>
    </w:p>
    <w:p w:rsidR="0059444B" w:rsidRPr="004E1474" w:rsidRDefault="0059444B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для военнослужащих, уволенных в запас в связи с сокращением Вооруженных Сил, – копию военного билета или другого документа, подтверждающего стаж непрерывной работы, службы для военнослужащих, уволенных в запас в связи с сокращением Вооруженных Сил</w:t>
      </w:r>
      <w:r w:rsidR="00757574" w:rsidRPr="004E1474">
        <w:rPr>
          <w:rFonts w:ascii="Times New Roman" w:hAnsi="Times New Roman"/>
          <w:sz w:val="24"/>
          <w:szCs w:val="24"/>
        </w:rPr>
        <w:t>;</w:t>
      </w:r>
    </w:p>
    <w:p w:rsidR="0059444B" w:rsidRPr="004E1474" w:rsidRDefault="0059444B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для субъектов молодежного предпринимательства – копию паспорта, подтверждающего возраст</w:t>
      </w:r>
      <w:r w:rsidR="00757574" w:rsidRPr="004E1474">
        <w:rPr>
          <w:rFonts w:ascii="Times New Roman" w:hAnsi="Times New Roman" w:cs="Times New Roman"/>
          <w:sz w:val="24"/>
          <w:szCs w:val="24"/>
        </w:rPr>
        <w:t>;</w:t>
      </w:r>
    </w:p>
    <w:p w:rsidR="0059444B" w:rsidRPr="004E1474" w:rsidRDefault="0059444B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для молодой семьи документы подтверждающие родство супругов (если полная семья, состоящая из двух родителей) - копия свидетельства о заключении брака, документы подтверждающие родство детей – копия свидетельства о рождении ребенка, документы подтверждающие возраст родителей (родителя, в случае неполной семьи) – копия паспорта</w:t>
      </w:r>
      <w:r w:rsidR="00757574" w:rsidRPr="004E1474">
        <w:rPr>
          <w:rFonts w:ascii="Times New Roman" w:hAnsi="Times New Roman" w:cs="Times New Roman"/>
          <w:sz w:val="24"/>
          <w:szCs w:val="24"/>
        </w:rPr>
        <w:t>.</w:t>
      </w:r>
    </w:p>
    <w:p w:rsidR="0059444B" w:rsidRPr="004E1474" w:rsidRDefault="0059444B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Все копии предоставляются вместе с подлинниками документов, после сверки подлинники документов возвращаются заявителю.</w:t>
      </w:r>
    </w:p>
    <w:p w:rsidR="0059444B" w:rsidRPr="004E1474" w:rsidRDefault="0059444B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Заявитель несет ответственность за достоверность предоставляемых документов для получения субсидий в соответствии с действующим законодательством Российской Федерации.</w:t>
      </w:r>
    </w:p>
    <w:p w:rsidR="0059444B" w:rsidRPr="004E1474" w:rsidRDefault="00460A40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2.</w:t>
      </w:r>
      <w:r w:rsidR="0059444B" w:rsidRPr="004E1474">
        <w:rPr>
          <w:rFonts w:ascii="Times New Roman" w:hAnsi="Times New Roman"/>
          <w:sz w:val="24"/>
          <w:szCs w:val="24"/>
        </w:rPr>
        <w:t>1.</w:t>
      </w:r>
      <w:r w:rsidR="00407660">
        <w:rPr>
          <w:rFonts w:ascii="Times New Roman" w:hAnsi="Times New Roman"/>
          <w:sz w:val="24"/>
          <w:szCs w:val="24"/>
        </w:rPr>
        <w:t>1</w:t>
      </w:r>
      <w:r w:rsidR="003F3E00">
        <w:rPr>
          <w:rFonts w:ascii="Times New Roman" w:hAnsi="Times New Roman"/>
          <w:sz w:val="24"/>
          <w:szCs w:val="24"/>
        </w:rPr>
        <w:t>1</w:t>
      </w:r>
      <w:r w:rsidR="0059444B" w:rsidRPr="004E1474">
        <w:rPr>
          <w:rFonts w:ascii="Times New Roman" w:hAnsi="Times New Roman"/>
          <w:sz w:val="24"/>
          <w:szCs w:val="24"/>
        </w:rPr>
        <w:t xml:space="preserve">. Предоставление субсидии заявителю осуществляется на конкурсной основе, если при этом заявка при проведении конкурса получила итоговую рейтинговую оценку </w:t>
      </w:r>
      <w:r w:rsidR="00757574" w:rsidRPr="004E1474">
        <w:rPr>
          <w:rFonts w:ascii="Times New Roman" w:hAnsi="Times New Roman"/>
          <w:sz w:val="24"/>
          <w:szCs w:val="24"/>
        </w:rPr>
        <w:t>не менее</w:t>
      </w:r>
      <w:r w:rsidR="0059444B" w:rsidRPr="004E1474">
        <w:rPr>
          <w:rFonts w:ascii="Times New Roman" w:hAnsi="Times New Roman"/>
          <w:sz w:val="24"/>
          <w:szCs w:val="24"/>
        </w:rPr>
        <w:t xml:space="preserve"> одной трет</w:t>
      </w:r>
      <w:r w:rsidR="00757574" w:rsidRPr="004E1474">
        <w:rPr>
          <w:rFonts w:ascii="Times New Roman" w:hAnsi="Times New Roman"/>
          <w:sz w:val="24"/>
          <w:szCs w:val="24"/>
        </w:rPr>
        <w:t>ьей</w:t>
      </w:r>
      <w:r w:rsidR="0059444B" w:rsidRPr="004E1474">
        <w:rPr>
          <w:rFonts w:ascii="Times New Roman" w:hAnsi="Times New Roman"/>
          <w:sz w:val="24"/>
          <w:szCs w:val="24"/>
        </w:rPr>
        <w:t xml:space="preserve"> от максимально возможной. </w:t>
      </w:r>
    </w:p>
    <w:p w:rsidR="00684CE3" w:rsidRDefault="00826E31" w:rsidP="006B76E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43C39" w:rsidRDefault="00826E31" w:rsidP="006B76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443C39">
        <w:rPr>
          <w:rFonts w:ascii="Times New Roman" w:hAnsi="Times New Roman"/>
          <w:b/>
          <w:sz w:val="24"/>
          <w:szCs w:val="24"/>
        </w:rPr>
        <w:t>оддержка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43C39">
        <w:rPr>
          <w:rFonts w:ascii="Times New Roman" w:hAnsi="Times New Roman"/>
          <w:b/>
          <w:sz w:val="24"/>
          <w:szCs w:val="24"/>
        </w:rPr>
        <w:t>субъектов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43C39">
        <w:rPr>
          <w:rFonts w:ascii="Times New Roman" w:hAnsi="Times New Roman"/>
          <w:b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443C39" w:rsidRPr="00443C39">
        <w:rPr>
          <w:rFonts w:ascii="Times New Roman" w:hAnsi="Times New Roman"/>
          <w:b/>
          <w:sz w:val="24"/>
          <w:szCs w:val="24"/>
        </w:rPr>
        <w:t>осуществляющим деятельность в сфере производства товаров (работ, услуг)</w:t>
      </w:r>
    </w:p>
    <w:p w:rsidR="00443C39" w:rsidRPr="00826E31" w:rsidRDefault="00443C39" w:rsidP="006B76E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26E31">
        <w:rPr>
          <w:rFonts w:ascii="Times New Roman" w:hAnsi="Times New Roman"/>
          <w:sz w:val="24"/>
          <w:szCs w:val="24"/>
        </w:rPr>
        <w:t xml:space="preserve"> </w:t>
      </w:r>
    </w:p>
    <w:p w:rsidR="00826E31" w:rsidRPr="00826E31" w:rsidRDefault="00826E31" w:rsidP="006B76E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26E31">
        <w:rPr>
          <w:rFonts w:ascii="Times New Roman" w:hAnsi="Times New Roman"/>
          <w:sz w:val="24"/>
          <w:szCs w:val="24"/>
        </w:rPr>
        <w:t xml:space="preserve">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r w:rsidRPr="003F3E00">
        <w:rPr>
          <w:rFonts w:ascii="Times New Roman" w:hAnsi="Times New Roman"/>
          <w:sz w:val="24"/>
          <w:szCs w:val="24"/>
        </w:rPr>
        <w:t>разделы </w:t>
      </w:r>
      <w:hyperlink r:id="rId10" w:history="1">
        <w:r w:rsidR="003F3E00" w:rsidRPr="003F3E00">
          <w:rPr>
            <w:rFonts w:ascii="Times New Roman" w:hAnsi="Times New Roman" w:cs="Times New Roman"/>
            <w:sz w:val="24"/>
            <w:szCs w:val="24"/>
          </w:rPr>
          <w:t>В</w:t>
        </w:r>
      </w:hyperlink>
      <w:r w:rsidR="003F3E00" w:rsidRPr="003F3E0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3F3E00" w:rsidRPr="003F3E00">
          <w:rPr>
            <w:rFonts w:ascii="Times New Roman" w:hAnsi="Times New Roman" w:cs="Times New Roman"/>
            <w:sz w:val="24"/>
            <w:szCs w:val="24"/>
          </w:rPr>
          <w:t>G</w:t>
        </w:r>
      </w:hyperlink>
      <w:r w:rsidR="003F3E00" w:rsidRPr="003F3E0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3F3E00" w:rsidRPr="003F3E00">
          <w:rPr>
            <w:rFonts w:ascii="Times New Roman" w:hAnsi="Times New Roman" w:cs="Times New Roman"/>
            <w:sz w:val="24"/>
            <w:szCs w:val="24"/>
          </w:rPr>
          <w:t>K</w:t>
        </w:r>
      </w:hyperlink>
      <w:r w:rsidR="003F3E00" w:rsidRPr="003F3E00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3F3E00" w:rsidRPr="003F3E00">
          <w:rPr>
            <w:rFonts w:ascii="Times New Roman" w:hAnsi="Times New Roman" w:cs="Times New Roman"/>
            <w:sz w:val="24"/>
            <w:szCs w:val="24"/>
          </w:rPr>
          <w:t>L</w:t>
        </w:r>
      </w:hyperlink>
      <w:r w:rsidR="003F3E00" w:rsidRPr="003F3E00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3F3E00" w:rsidRPr="003F3E00">
          <w:rPr>
            <w:rFonts w:ascii="Times New Roman" w:hAnsi="Times New Roman" w:cs="Times New Roman"/>
            <w:sz w:val="24"/>
            <w:szCs w:val="24"/>
          </w:rPr>
          <w:t>M</w:t>
        </w:r>
      </w:hyperlink>
      <w:r w:rsidR="003F3E00" w:rsidRPr="003F3E00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15" w:history="1">
        <w:r w:rsidR="003F3E00" w:rsidRPr="003F3E00">
          <w:rPr>
            <w:rFonts w:ascii="Times New Roman" w:hAnsi="Times New Roman" w:cs="Times New Roman"/>
            <w:sz w:val="24"/>
            <w:szCs w:val="24"/>
          </w:rPr>
          <w:t>кода 75</w:t>
        </w:r>
      </w:hyperlink>
      <w:r w:rsidR="003F3E00" w:rsidRPr="003F3E00">
        <w:rPr>
          <w:rFonts w:ascii="Times New Roman" w:hAnsi="Times New Roman" w:cs="Times New Roman"/>
          <w:sz w:val="24"/>
          <w:szCs w:val="24"/>
        </w:rPr>
        <w:t>)</w:t>
      </w:r>
      <w:r w:rsidRPr="003F3E00">
        <w:rPr>
          <w:rFonts w:ascii="Times New Roman" w:hAnsi="Times New Roman"/>
          <w:sz w:val="24"/>
          <w:szCs w:val="24"/>
        </w:rPr>
        <w:t>, N, O</w:t>
      </w:r>
      <w:r w:rsidRPr="00826E31">
        <w:rPr>
          <w:rFonts w:ascii="Times New Roman" w:hAnsi="Times New Roman"/>
          <w:sz w:val="24"/>
          <w:szCs w:val="24"/>
        </w:rPr>
        <w:t>, S</w:t>
      </w:r>
      <w:r w:rsidR="00CA09C7">
        <w:rPr>
          <w:rFonts w:ascii="Times New Roman" w:hAnsi="Times New Roman"/>
          <w:sz w:val="24"/>
          <w:szCs w:val="24"/>
        </w:rPr>
        <w:t xml:space="preserve"> (за исключением кодов 95 и 96)</w:t>
      </w:r>
      <w:r w:rsidRPr="00826E31">
        <w:rPr>
          <w:rFonts w:ascii="Times New Roman" w:hAnsi="Times New Roman"/>
          <w:sz w:val="24"/>
          <w:szCs w:val="24"/>
        </w:rPr>
        <w:t>, T, U Общероссийского классификатора видов экономической деятельности (ОК  029-2014 (КДЕС Ред. 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</w:t>
      </w:r>
      <w:r w:rsidRPr="00826E31">
        <w:rPr>
          <w:rStyle w:val="ad"/>
          <w:rFonts w:ascii="Times New Roman" w:hAnsi="Times New Roman"/>
          <w:sz w:val="24"/>
          <w:szCs w:val="24"/>
        </w:rPr>
        <w:footnoteReference w:id="1"/>
      </w:r>
      <w:r w:rsidRPr="00826E31">
        <w:rPr>
          <w:rFonts w:ascii="Times New Roman" w:hAnsi="Times New Roman"/>
          <w:sz w:val="24"/>
          <w:szCs w:val="24"/>
        </w:rPr>
        <w:t xml:space="preserve">. </w:t>
      </w:r>
    </w:p>
    <w:p w:rsidR="00180558" w:rsidRPr="003F3E00" w:rsidRDefault="0004198F" w:rsidP="001805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4198F">
        <w:rPr>
          <w:rFonts w:ascii="Times New Roman" w:hAnsi="Times New Roman"/>
          <w:sz w:val="24"/>
          <w:szCs w:val="24"/>
        </w:rPr>
        <w:t xml:space="preserve">Субсидирование затрат на приобретение оборудования (в том числе по договорам лизинга) осуществляется в отношении: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утвержденных постановлением Правительства Российской Федерации от 1 </w:t>
      </w:r>
      <w:r w:rsidRPr="003F3E00">
        <w:rPr>
          <w:rFonts w:ascii="Times New Roman" w:hAnsi="Times New Roman"/>
          <w:sz w:val="24"/>
          <w:szCs w:val="24"/>
        </w:rPr>
        <w:t xml:space="preserve">января </w:t>
      </w:r>
      <w:smartTag w:uri="urn:schemas-microsoft-com:office:smarttags" w:element="metricconverter">
        <w:smartTagPr>
          <w:attr w:name="ProductID" w:val="2002 г"/>
        </w:smartTagPr>
        <w:r w:rsidRPr="003F3E00">
          <w:rPr>
            <w:rFonts w:ascii="Times New Roman" w:hAnsi="Times New Roman"/>
            <w:sz w:val="24"/>
            <w:szCs w:val="24"/>
          </w:rPr>
          <w:t>2002 г</w:t>
        </w:r>
      </w:smartTag>
      <w:r w:rsidRPr="003F3E00">
        <w:rPr>
          <w:rFonts w:ascii="Times New Roman" w:hAnsi="Times New Roman"/>
          <w:sz w:val="24"/>
          <w:szCs w:val="24"/>
        </w:rPr>
        <w:t>. № 1 «О Классификации основных средств, включаемых в амортизационные группы»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  <w:r w:rsidR="00180558" w:rsidRPr="003F3E00">
        <w:rPr>
          <w:rFonts w:ascii="Times New Roman" w:hAnsi="Times New Roman"/>
          <w:sz w:val="24"/>
          <w:szCs w:val="24"/>
        </w:rPr>
        <w:t xml:space="preserve"> Субсидированию подлежат расходы на приобретение нового оборудования</w:t>
      </w:r>
      <w:r w:rsidR="007D49E3" w:rsidRPr="003F3E00">
        <w:rPr>
          <w:rFonts w:ascii="Times New Roman" w:hAnsi="Times New Roman"/>
          <w:sz w:val="24"/>
          <w:szCs w:val="24"/>
        </w:rPr>
        <w:t>, не бывшего в эксплуатации</w:t>
      </w:r>
      <w:r w:rsidR="00180558" w:rsidRPr="003F3E00">
        <w:rPr>
          <w:rFonts w:ascii="Times New Roman" w:hAnsi="Times New Roman"/>
          <w:sz w:val="24"/>
          <w:szCs w:val="24"/>
        </w:rPr>
        <w:t>, с даты изготовления которого прошло не более трех лет.</w:t>
      </w:r>
    </w:p>
    <w:p w:rsidR="00717772" w:rsidRPr="007D49E3" w:rsidRDefault="00717772" w:rsidP="001805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получателей поддержки по одному из мероприятий данного направления муниципальной программы средства бюджета Тасеевского района могут быть перераспределены на другие мероприятия по усмотрению ответственного исполнителя муниципальной программы с учетом социальной значимости мероприятия поддержки.</w:t>
      </w:r>
    </w:p>
    <w:p w:rsidR="008C4260" w:rsidRDefault="008C4260" w:rsidP="006B76E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4198F" w:rsidRPr="0004198F" w:rsidRDefault="0004198F" w:rsidP="006B76E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04198F">
        <w:rPr>
          <w:rFonts w:ascii="Times New Roman" w:hAnsi="Times New Roman"/>
          <w:b/>
          <w:sz w:val="24"/>
          <w:szCs w:val="24"/>
        </w:rPr>
        <w:t>2.</w:t>
      </w:r>
      <w:r w:rsidR="003F3E00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2</w:t>
      </w:r>
      <w:r w:rsidRPr="0004198F">
        <w:rPr>
          <w:rFonts w:ascii="Times New Roman" w:hAnsi="Times New Roman"/>
          <w:b/>
          <w:sz w:val="24"/>
          <w:szCs w:val="24"/>
        </w:rPr>
        <w:t>. Субсидии субъектам малого и среднего предпринимательства на субсидирование части затрат,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</w:t>
      </w:r>
      <w:r>
        <w:rPr>
          <w:rFonts w:ascii="Times New Roman" w:hAnsi="Times New Roman"/>
          <w:b/>
          <w:sz w:val="24"/>
          <w:szCs w:val="24"/>
        </w:rPr>
        <w:t>,</w:t>
      </w:r>
      <w:r w:rsidRPr="0004198F">
        <w:rPr>
          <w:rFonts w:ascii="Times New Roman" w:hAnsi="Times New Roman"/>
          <w:b/>
          <w:sz w:val="24"/>
          <w:szCs w:val="24"/>
        </w:rPr>
        <w:t xml:space="preserve"> работ, услуг.</w:t>
      </w:r>
    </w:p>
    <w:p w:rsidR="00362927" w:rsidRPr="00033187" w:rsidRDefault="00BC41D3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3187">
        <w:rPr>
          <w:rFonts w:ascii="Times New Roman" w:hAnsi="Times New Roman"/>
          <w:sz w:val="24"/>
          <w:szCs w:val="24"/>
        </w:rPr>
        <w:t>2.</w:t>
      </w:r>
      <w:r w:rsidR="00E00D2A">
        <w:rPr>
          <w:rFonts w:ascii="Times New Roman" w:hAnsi="Times New Roman"/>
          <w:sz w:val="24"/>
          <w:szCs w:val="24"/>
        </w:rPr>
        <w:t>2.</w:t>
      </w:r>
      <w:r w:rsidRPr="00033187">
        <w:rPr>
          <w:rFonts w:ascii="Times New Roman" w:hAnsi="Times New Roman"/>
          <w:sz w:val="24"/>
          <w:szCs w:val="24"/>
        </w:rPr>
        <w:t xml:space="preserve">2.1. </w:t>
      </w:r>
      <w:r w:rsidR="00033187" w:rsidRPr="00033187">
        <w:rPr>
          <w:rFonts w:ascii="Times New Roman" w:hAnsi="Times New Roman"/>
          <w:sz w:val="24"/>
          <w:szCs w:val="24"/>
        </w:rPr>
        <w:t xml:space="preserve">Субсидии направляются на субсидирование процентной ставки по кредитам, выданным субъектам малого и среднего предпринимательства на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</w:t>
      </w:r>
      <w:r w:rsidR="00033187" w:rsidRPr="006B76EE">
        <w:rPr>
          <w:rFonts w:ascii="Times New Roman" w:hAnsi="Times New Roman"/>
          <w:sz w:val="24"/>
          <w:szCs w:val="24"/>
        </w:rPr>
        <w:t>м</w:t>
      </w:r>
      <w:r w:rsidR="00033187" w:rsidRPr="00033187">
        <w:rPr>
          <w:rFonts w:ascii="Times New Roman" w:hAnsi="Times New Roman"/>
          <w:sz w:val="24"/>
          <w:szCs w:val="24"/>
        </w:rPr>
        <w:t>онтаж оборудования, в целях создания и (или) развития, и (или) модернизации производства товаров</w:t>
      </w:r>
      <w:r w:rsidR="00033187">
        <w:rPr>
          <w:rFonts w:ascii="Times New Roman" w:hAnsi="Times New Roman"/>
          <w:sz w:val="24"/>
          <w:szCs w:val="24"/>
        </w:rPr>
        <w:t>,</w:t>
      </w:r>
      <w:r w:rsidR="00033187" w:rsidRPr="00033187">
        <w:rPr>
          <w:rFonts w:ascii="Times New Roman" w:hAnsi="Times New Roman"/>
          <w:sz w:val="24"/>
          <w:szCs w:val="24"/>
        </w:rPr>
        <w:t xml:space="preserve"> работ, услуг.</w:t>
      </w:r>
    </w:p>
    <w:p w:rsidR="006B76EE" w:rsidRPr="0005333B" w:rsidRDefault="006136F2" w:rsidP="006B76E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5333B">
        <w:rPr>
          <w:rFonts w:ascii="Times New Roman" w:hAnsi="Times New Roman"/>
          <w:sz w:val="24"/>
          <w:szCs w:val="24"/>
        </w:rPr>
        <w:t>2.</w:t>
      </w:r>
      <w:r w:rsidR="00E00D2A">
        <w:rPr>
          <w:rFonts w:ascii="Times New Roman" w:hAnsi="Times New Roman"/>
          <w:sz w:val="24"/>
          <w:szCs w:val="24"/>
        </w:rPr>
        <w:t>2.</w:t>
      </w:r>
      <w:r w:rsidRPr="0005333B">
        <w:rPr>
          <w:rFonts w:ascii="Times New Roman" w:hAnsi="Times New Roman"/>
          <w:sz w:val="24"/>
          <w:szCs w:val="24"/>
        </w:rPr>
        <w:t>2.</w:t>
      </w:r>
      <w:r w:rsidR="00FD1C0D">
        <w:rPr>
          <w:rFonts w:ascii="Times New Roman" w:hAnsi="Times New Roman"/>
          <w:sz w:val="24"/>
          <w:szCs w:val="24"/>
        </w:rPr>
        <w:t>2</w:t>
      </w:r>
      <w:r w:rsidRPr="0005333B">
        <w:rPr>
          <w:rFonts w:ascii="Times New Roman" w:hAnsi="Times New Roman"/>
          <w:sz w:val="24"/>
          <w:szCs w:val="24"/>
        </w:rPr>
        <w:t>.</w:t>
      </w:r>
      <w:r w:rsidR="006B76EE" w:rsidRPr="0005333B">
        <w:rPr>
          <w:rFonts w:ascii="Times New Roman" w:hAnsi="Times New Roman"/>
          <w:sz w:val="24"/>
          <w:szCs w:val="24"/>
        </w:rPr>
        <w:t xml:space="preserve"> Субсидии, предоставляются субъектам малого и среднего предпринимательства на конкурсной основе из расчета не более трех четвертых ключевой ставки Банка России и не более 70% от фактически произведенных субъектом малого и среднего предпринимательства затрат </w:t>
      </w:r>
      <w:r w:rsidR="00733906">
        <w:rPr>
          <w:rFonts w:ascii="Times New Roman" w:hAnsi="Times New Roman"/>
          <w:sz w:val="24"/>
          <w:szCs w:val="24"/>
        </w:rPr>
        <w:t>на уплату процентов по кредитам.</w:t>
      </w:r>
      <w:r w:rsidR="006B76EE" w:rsidRPr="0005333B">
        <w:rPr>
          <w:rFonts w:ascii="Times New Roman" w:hAnsi="Times New Roman"/>
          <w:sz w:val="24"/>
          <w:szCs w:val="24"/>
        </w:rPr>
        <w:t xml:space="preserve"> </w:t>
      </w:r>
    </w:p>
    <w:p w:rsidR="00733906" w:rsidRDefault="006B76EE" w:rsidP="006B76EE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33B">
        <w:rPr>
          <w:rFonts w:ascii="Times New Roman" w:hAnsi="Times New Roman" w:cs="Times New Roman"/>
          <w:sz w:val="24"/>
          <w:szCs w:val="24"/>
        </w:rPr>
        <w:t xml:space="preserve">Максимальный размер </w:t>
      </w:r>
      <w:r w:rsidRPr="00326AB8">
        <w:rPr>
          <w:rFonts w:ascii="Times New Roman" w:hAnsi="Times New Roman" w:cs="Times New Roman"/>
          <w:b/>
          <w:sz w:val="24"/>
          <w:szCs w:val="24"/>
        </w:rPr>
        <w:t>субсидии составляет не более</w:t>
      </w:r>
      <w:r w:rsidR="00733906" w:rsidRPr="00326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5C3">
        <w:rPr>
          <w:rFonts w:ascii="Times New Roman" w:hAnsi="Times New Roman" w:cs="Times New Roman"/>
          <w:b/>
          <w:sz w:val="24"/>
          <w:szCs w:val="24"/>
        </w:rPr>
        <w:t>10</w:t>
      </w:r>
      <w:r w:rsidR="00733906" w:rsidRPr="00326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72F" w:rsidRPr="00326AB8">
        <w:rPr>
          <w:rFonts w:ascii="Times New Roman" w:hAnsi="Times New Roman" w:cs="Times New Roman"/>
          <w:b/>
          <w:sz w:val="24"/>
          <w:szCs w:val="24"/>
        </w:rPr>
        <w:t>тыс</w:t>
      </w:r>
      <w:r w:rsidR="00733906" w:rsidRPr="00326AB8">
        <w:rPr>
          <w:rFonts w:ascii="Times New Roman" w:hAnsi="Times New Roman" w:cs="Times New Roman"/>
          <w:b/>
          <w:sz w:val="24"/>
          <w:szCs w:val="24"/>
        </w:rPr>
        <w:t>. рублей</w:t>
      </w:r>
      <w:r w:rsidR="00733906" w:rsidRPr="0005333B">
        <w:rPr>
          <w:rFonts w:ascii="Times New Roman" w:hAnsi="Times New Roman" w:cs="Times New Roman"/>
          <w:sz w:val="24"/>
          <w:szCs w:val="24"/>
        </w:rPr>
        <w:t xml:space="preserve"> </w:t>
      </w:r>
      <w:r w:rsidRPr="0005333B">
        <w:rPr>
          <w:rFonts w:ascii="Times New Roman" w:hAnsi="Times New Roman" w:cs="Times New Roman"/>
          <w:sz w:val="24"/>
          <w:szCs w:val="24"/>
        </w:rPr>
        <w:t>на одного получа</w:t>
      </w:r>
      <w:r w:rsidR="0079772F">
        <w:rPr>
          <w:rFonts w:ascii="Times New Roman" w:hAnsi="Times New Roman" w:cs="Times New Roman"/>
          <w:sz w:val="24"/>
          <w:szCs w:val="24"/>
        </w:rPr>
        <w:t>теля поддержки в течение одного финансового года за счет средств бюджета Тасеевского района.</w:t>
      </w:r>
    </w:p>
    <w:p w:rsidR="006136F2" w:rsidRPr="004E1474" w:rsidRDefault="006136F2" w:rsidP="006B76EE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6EE">
        <w:rPr>
          <w:rFonts w:ascii="Times New Roman" w:hAnsi="Times New Roman" w:cs="Times New Roman"/>
          <w:sz w:val="24"/>
          <w:szCs w:val="24"/>
        </w:rPr>
        <w:t>В случае поступления в бюджет Тасеевского района средств краевого и (или)</w:t>
      </w:r>
      <w:r w:rsidRPr="004E1474">
        <w:rPr>
          <w:rFonts w:ascii="Times New Roman" w:hAnsi="Times New Roman" w:cs="Times New Roman"/>
          <w:sz w:val="24"/>
          <w:szCs w:val="24"/>
        </w:rPr>
        <w:t xml:space="preserve"> федерального бюджетов по итогам конкурса по отбору муниципальных программ для предоставления субсидий бюджетам муниципальных образований края в целях софинансирования мероприятий по поддержке и развитию субъектов малого и среднего предпринимательства </w:t>
      </w:r>
      <w:r w:rsidRPr="00326AB8">
        <w:rPr>
          <w:rFonts w:ascii="Times New Roman" w:hAnsi="Times New Roman" w:cs="Times New Roman"/>
          <w:b/>
          <w:sz w:val="24"/>
          <w:szCs w:val="24"/>
        </w:rPr>
        <w:t xml:space="preserve">размер субсидии составляет </w:t>
      </w:r>
      <w:r w:rsidR="0079772F" w:rsidRPr="00326AB8">
        <w:rPr>
          <w:rFonts w:ascii="Times New Roman" w:hAnsi="Times New Roman" w:cs="Times New Roman"/>
          <w:b/>
          <w:sz w:val="24"/>
          <w:szCs w:val="24"/>
        </w:rPr>
        <w:t xml:space="preserve">не более </w:t>
      </w:r>
      <w:r w:rsidR="00AD3FFB">
        <w:rPr>
          <w:rFonts w:ascii="Times New Roman" w:hAnsi="Times New Roman" w:cs="Times New Roman"/>
          <w:b/>
          <w:sz w:val="24"/>
          <w:szCs w:val="24"/>
        </w:rPr>
        <w:t>500</w:t>
      </w:r>
      <w:r w:rsidR="0079772F" w:rsidRPr="00326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FCA">
        <w:rPr>
          <w:rFonts w:ascii="Times New Roman" w:hAnsi="Times New Roman" w:cs="Times New Roman"/>
          <w:b/>
          <w:sz w:val="24"/>
          <w:szCs w:val="24"/>
        </w:rPr>
        <w:t>тыс</w:t>
      </w:r>
      <w:r w:rsidR="0079772F" w:rsidRPr="00326AB8">
        <w:rPr>
          <w:rFonts w:ascii="Times New Roman" w:hAnsi="Times New Roman" w:cs="Times New Roman"/>
          <w:b/>
          <w:sz w:val="24"/>
          <w:szCs w:val="24"/>
        </w:rPr>
        <w:t>. рублей</w:t>
      </w:r>
      <w:r w:rsidR="0079772F">
        <w:rPr>
          <w:rFonts w:ascii="Times New Roman" w:hAnsi="Times New Roman" w:cs="Times New Roman"/>
          <w:sz w:val="24"/>
          <w:szCs w:val="24"/>
        </w:rPr>
        <w:t xml:space="preserve"> </w:t>
      </w:r>
      <w:r w:rsidRPr="004E1474">
        <w:rPr>
          <w:rFonts w:ascii="Times New Roman" w:hAnsi="Times New Roman" w:cs="Times New Roman"/>
          <w:sz w:val="24"/>
          <w:szCs w:val="24"/>
        </w:rPr>
        <w:t xml:space="preserve">(включая транспортные расходы на его доставку и монтаж, но без учета НДС – для получателей субсидии, применяющих </w:t>
      </w:r>
      <w:r w:rsidR="0079772F">
        <w:rPr>
          <w:rFonts w:ascii="Times New Roman" w:hAnsi="Times New Roman" w:cs="Times New Roman"/>
          <w:sz w:val="24"/>
          <w:szCs w:val="24"/>
        </w:rPr>
        <w:t xml:space="preserve">общую систему налогообложения) </w:t>
      </w:r>
      <w:r w:rsidRPr="004E1474">
        <w:rPr>
          <w:rFonts w:ascii="Times New Roman" w:hAnsi="Times New Roman" w:cs="Times New Roman"/>
          <w:sz w:val="24"/>
          <w:szCs w:val="24"/>
        </w:rPr>
        <w:t>одному субъекту малого или среднего предпринимательства в течение одного финансового года.</w:t>
      </w:r>
    </w:p>
    <w:p w:rsidR="003558FB" w:rsidRDefault="00BC41D3" w:rsidP="003558FB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3558FB">
        <w:rPr>
          <w:rFonts w:ascii="Times New Roman" w:hAnsi="Times New Roman" w:cs="Times New Roman"/>
          <w:sz w:val="24"/>
          <w:szCs w:val="24"/>
        </w:rPr>
        <w:t>2.</w:t>
      </w:r>
      <w:r w:rsidR="00E00D2A">
        <w:rPr>
          <w:rFonts w:ascii="Times New Roman" w:hAnsi="Times New Roman" w:cs="Times New Roman"/>
          <w:sz w:val="24"/>
          <w:szCs w:val="24"/>
        </w:rPr>
        <w:t>2.</w:t>
      </w:r>
      <w:r w:rsidRPr="003558FB">
        <w:rPr>
          <w:rFonts w:ascii="Times New Roman" w:hAnsi="Times New Roman" w:cs="Times New Roman"/>
          <w:sz w:val="24"/>
          <w:szCs w:val="24"/>
        </w:rPr>
        <w:t>2.</w:t>
      </w:r>
      <w:r w:rsidR="00FD1C0D">
        <w:rPr>
          <w:rFonts w:ascii="Times New Roman" w:hAnsi="Times New Roman" w:cs="Times New Roman"/>
          <w:sz w:val="24"/>
          <w:szCs w:val="24"/>
        </w:rPr>
        <w:t>3</w:t>
      </w:r>
      <w:r w:rsidRPr="003558FB">
        <w:rPr>
          <w:rFonts w:ascii="Times New Roman" w:hAnsi="Times New Roman" w:cs="Times New Roman"/>
          <w:sz w:val="24"/>
          <w:szCs w:val="24"/>
        </w:rPr>
        <w:t>.</w:t>
      </w:r>
      <w:r w:rsidR="003558FB" w:rsidRPr="003558FB">
        <w:rPr>
          <w:rFonts w:ascii="Times New Roman" w:hAnsi="Times New Roman" w:cs="Times New Roman"/>
          <w:sz w:val="24"/>
          <w:szCs w:val="24"/>
        </w:rPr>
        <w:t>Средства субсидии предоставляются субъектам малого и среднего предпринимательства, отобранным на конкурсе, проведенном муниципальным образованием,</w:t>
      </w:r>
      <w:r w:rsidR="003558FB">
        <w:rPr>
          <w:rFonts w:ascii="Times New Roman" w:hAnsi="Times New Roman" w:cs="Times New Roman"/>
          <w:sz w:val="24"/>
          <w:szCs w:val="24"/>
        </w:rPr>
        <w:t xml:space="preserve"> и получившим </w:t>
      </w:r>
      <w:r w:rsidR="003558FB" w:rsidRPr="003558FB">
        <w:rPr>
          <w:rFonts w:ascii="Times New Roman" w:hAnsi="Times New Roman" w:cs="Times New Roman"/>
          <w:sz w:val="24"/>
          <w:szCs w:val="24"/>
        </w:rPr>
        <w:t xml:space="preserve"> </w:t>
      </w:r>
      <w:r w:rsidR="003558FB" w:rsidRPr="004E1474">
        <w:rPr>
          <w:rFonts w:ascii="Times New Roman" w:hAnsi="Times New Roman"/>
          <w:sz w:val="24"/>
          <w:szCs w:val="24"/>
        </w:rPr>
        <w:t>итоговую рейтинговую оценку не менее одной третьей от максимально возможной</w:t>
      </w:r>
      <w:r w:rsidR="003558FB" w:rsidRPr="003558FB">
        <w:rPr>
          <w:rFonts w:ascii="Times New Roman" w:hAnsi="Times New Roman" w:cs="Times New Roman"/>
          <w:sz w:val="24"/>
          <w:szCs w:val="24"/>
        </w:rPr>
        <w:t xml:space="preserve"> при условии представления </w:t>
      </w:r>
      <w:r w:rsidR="0060794D">
        <w:rPr>
          <w:rFonts w:ascii="Times New Roman" w:hAnsi="Times New Roman" w:cs="Times New Roman"/>
          <w:sz w:val="24"/>
          <w:szCs w:val="24"/>
        </w:rPr>
        <w:t xml:space="preserve">ими </w:t>
      </w:r>
      <w:r w:rsidR="003558FB" w:rsidRPr="003558FB">
        <w:rPr>
          <w:rFonts w:ascii="Times New Roman" w:hAnsi="Times New Roman" w:cs="Times New Roman"/>
          <w:sz w:val="24"/>
          <w:szCs w:val="24"/>
        </w:rPr>
        <w:t>следующих документов:</w:t>
      </w:r>
    </w:p>
    <w:p w:rsidR="003558FB" w:rsidRPr="004E1474" w:rsidRDefault="003558FB" w:rsidP="003558F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8FB">
        <w:rPr>
          <w:rFonts w:ascii="Times New Roman" w:hAnsi="Times New Roman" w:cs="Times New Roman"/>
          <w:sz w:val="24"/>
          <w:szCs w:val="24"/>
        </w:rPr>
        <w:t>- документы, указанные в пункте 1.7. настоящего порядка</w:t>
      </w:r>
      <w:r w:rsidRPr="004E1474">
        <w:rPr>
          <w:rFonts w:ascii="Times New Roman" w:hAnsi="Times New Roman" w:cs="Times New Roman"/>
          <w:sz w:val="24"/>
          <w:szCs w:val="24"/>
        </w:rPr>
        <w:t>;</w:t>
      </w:r>
    </w:p>
    <w:p w:rsidR="003558FB" w:rsidRPr="00326AB8" w:rsidRDefault="003558FB" w:rsidP="003558F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558FB">
        <w:rPr>
          <w:rFonts w:ascii="Times New Roman" w:hAnsi="Times New Roman"/>
          <w:sz w:val="24"/>
          <w:szCs w:val="24"/>
        </w:rPr>
        <w:t xml:space="preserve">- кредитный договор, заключенный банком с субъектом малого и среднего предпринимательства, который является действующим на момент подачи заявки субъектом малого и среднего предпринимательства и, в соответствии с которым, </w:t>
      </w:r>
      <w:r w:rsidRPr="00326AB8">
        <w:rPr>
          <w:rFonts w:ascii="Times New Roman" w:hAnsi="Times New Roman"/>
          <w:b/>
          <w:sz w:val="24"/>
          <w:szCs w:val="24"/>
        </w:rPr>
        <w:t>сумма</w:t>
      </w:r>
      <w:r w:rsidRPr="003558FB">
        <w:rPr>
          <w:rFonts w:ascii="Times New Roman" w:hAnsi="Times New Roman"/>
          <w:sz w:val="24"/>
          <w:szCs w:val="24"/>
        </w:rPr>
        <w:t xml:space="preserve"> привлеченного </w:t>
      </w:r>
      <w:r w:rsidRPr="00326AB8">
        <w:rPr>
          <w:rFonts w:ascii="Times New Roman" w:hAnsi="Times New Roman"/>
          <w:b/>
          <w:sz w:val="24"/>
          <w:szCs w:val="24"/>
        </w:rPr>
        <w:t>кредита составляет более 1,5 млн. рублей;</w:t>
      </w:r>
    </w:p>
    <w:p w:rsidR="003558FB" w:rsidRPr="003558FB" w:rsidRDefault="003558FB" w:rsidP="003558F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558FB">
        <w:rPr>
          <w:rFonts w:ascii="Times New Roman" w:hAnsi="Times New Roman"/>
          <w:sz w:val="24"/>
          <w:szCs w:val="24"/>
        </w:rPr>
        <w:t>- заверенные банком выписка из ссудного счета и график погашения кредита;</w:t>
      </w:r>
    </w:p>
    <w:p w:rsidR="003558FB" w:rsidRPr="003558FB" w:rsidRDefault="003558FB" w:rsidP="003558F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558FB">
        <w:rPr>
          <w:rFonts w:ascii="Times New Roman" w:hAnsi="Times New Roman"/>
          <w:sz w:val="24"/>
          <w:szCs w:val="24"/>
        </w:rPr>
        <w:t>- документы, подтверждающие осуществление расходов по уплате субъектом малого и среднего предпринимательства процентов по кредиту, в том числе платежные поручения, инкассовые поручения, платежные требования, платежные ордера в размере не менее 10% от всей суммы процентов по кредиту;</w:t>
      </w:r>
    </w:p>
    <w:p w:rsidR="003558FB" w:rsidRPr="003558FB" w:rsidRDefault="003558FB" w:rsidP="003558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8FB">
        <w:rPr>
          <w:rFonts w:ascii="Times New Roman" w:hAnsi="Times New Roman" w:cs="Times New Roman"/>
          <w:sz w:val="24"/>
          <w:szCs w:val="24"/>
        </w:rPr>
        <w:t>- заключенные субъектом малого и среднего предпринимательства договоры (сделки), обеспечивающие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8FB" w:rsidRPr="00FD1C0D" w:rsidRDefault="003558FB" w:rsidP="006B76E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1C0D" w:rsidRPr="00FD1C0D" w:rsidRDefault="006A5012" w:rsidP="00FD1C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D1C0D">
        <w:rPr>
          <w:rFonts w:ascii="Times New Roman" w:hAnsi="Times New Roman"/>
          <w:b/>
          <w:sz w:val="24"/>
          <w:szCs w:val="24"/>
        </w:rPr>
        <w:t>2.</w:t>
      </w:r>
      <w:r w:rsidR="00E00D2A">
        <w:rPr>
          <w:rFonts w:ascii="Times New Roman" w:hAnsi="Times New Roman"/>
          <w:b/>
          <w:sz w:val="24"/>
          <w:szCs w:val="24"/>
        </w:rPr>
        <w:t>2.</w:t>
      </w:r>
      <w:r w:rsidRPr="00FD1C0D">
        <w:rPr>
          <w:rFonts w:ascii="Times New Roman" w:hAnsi="Times New Roman"/>
          <w:b/>
          <w:sz w:val="24"/>
          <w:szCs w:val="24"/>
        </w:rPr>
        <w:t>3.</w:t>
      </w:r>
      <w:r w:rsidR="00761FBF" w:rsidRPr="00FD1C0D">
        <w:rPr>
          <w:rFonts w:ascii="Times New Roman" w:hAnsi="Times New Roman"/>
          <w:b/>
          <w:sz w:val="24"/>
          <w:szCs w:val="24"/>
        </w:rPr>
        <w:t xml:space="preserve"> </w:t>
      </w:r>
      <w:r w:rsidR="00FD1C0D" w:rsidRPr="00FD1C0D">
        <w:rPr>
          <w:rFonts w:ascii="Times New Roman" w:hAnsi="Times New Roman"/>
          <w:b/>
          <w:sz w:val="24"/>
          <w:szCs w:val="24"/>
        </w:rPr>
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</w:t>
      </w:r>
      <w:r w:rsidR="00FD1C0D">
        <w:rPr>
          <w:rFonts w:ascii="Times New Roman" w:hAnsi="Times New Roman"/>
          <w:b/>
          <w:sz w:val="24"/>
          <w:szCs w:val="24"/>
        </w:rPr>
        <w:t>,</w:t>
      </w:r>
      <w:r w:rsidR="00FD1C0D" w:rsidRPr="00FD1C0D">
        <w:rPr>
          <w:rFonts w:ascii="Times New Roman" w:hAnsi="Times New Roman"/>
          <w:b/>
          <w:sz w:val="24"/>
          <w:szCs w:val="24"/>
        </w:rPr>
        <w:t xml:space="preserve"> работ, услуг.</w:t>
      </w:r>
    </w:p>
    <w:p w:rsidR="00FD1C0D" w:rsidRDefault="00761FBF" w:rsidP="00FD1C0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D1C0D">
        <w:rPr>
          <w:rFonts w:ascii="Times New Roman" w:hAnsi="Times New Roman"/>
          <w:sz w:val="24"/>
          <w:szCs w:val="24"/>
        </w:rPr>
        <w:t>2.</w:t>
      </w:r>
      <w:r w:rsidR="00E00D2A">
        <w:rPr>
          <w:rFonts w:ascii="Times New Roman" w:hAnsi="Times New Roman"/>
          <w:sz w:val="24"/>
          <w:szCs w:val="24"/>
        </w:rPr>
        <w:t>2.</w:t>
      </w:r>
      <w:r w:rsidRPr="00FD1C0D">
        <w:rPr>
          <w:rFonts w:ascii="Times New Roman" w:hAnsi="Times New Roman"/>
          <w:sz w:val="24"/>
          <w:szCs w:val="24"/>
        </w:rPr>
        <w:t>3.1.</w:t>
      </w:r>
      <w:r w:rsidR="00FD1C0D" w:rsidRPr="00FD1C0D">
        <w:rPr>
          <w:rFonts w:ascii="Times New Roman" w:hAnsi="Times New Roman"/>
          <w:sz w:val="24"/>
          <w:szCs w:val="24"/>
        </w:rPr>
        <w:t xml:space="preserve"> Субсидии предоставляются на конкурсной основе, в том числе участникам инновационных территориальных кластеров, осуществившим приобретение оборудования в целях создания и (или) развития либо модернизации производства товаров</w:t>
      </w:r>
      <w:r w:rsidR="00FD1C0D">
        <w:rPr>
          <w:rFonts w:ascii="Times New Roman" w:hAnsi="Times New Roman"/>
          <w:sz w:val="24"/>
          <w:szCs w:val="24"/>
        </w:rPr>
        <w:t>,</w:t>
      </w:r>
      <w:r w:rsidR="00FD1C0D" w:rsidRPr="00FD1C0D">
        <w:rPr>
          <w:rFonts w:ascii="Times New Roman" w:hAnsi="Times New Roman"/>
          <w:sz w:val="24"/>
          <w:szCs w:val="24"/>
        </w:rPr>
        <w:t xml:space="preserve"> работ, услуг </w:t>
      </w:r>
      <w:r w:rsidR="00FD1C0D" w:rsidRPr="007D49E3">
        <w:rPr>
          <w:rFonts w:ascii="Times New Roman" w:hAnsi="Times New Roman"/>
          <w:b/>
          <w:sz w:val="24"/>
          <w:szCs w:val="24"/>
        </w:rPr>
        <w:t>из расчета не более 50% произведенных затрат</w:t>
      </w:r>
      <w:r w:rsidR="00FD1C0D" w:rsidRPr="00FD1C0D">
        <w:rPr>
          <w:rFonts w:ascii="Times New Roman" w:hAnsi="Times New Roman"/>
          <w:sz w:val="24"/>
          <w:szCs w:val="24"/>
        </w:rPr>
        <w:t xml:space="preserve"> на один субъект малого и среднего предпринимательства. </w:t>
      </w:r>
    </w:p>
    <w:p w:rsidR="00FD1C0D" w:rsidRDefault="00FD1C0D" w:rsidP="00FD1C0D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33B">
        <w:rPr>
          <w:rFonts w:ascii="Times New Roman" w:hAnsi="Times New Roman" w:cs="Times New Roman"/>
          <w:sz w:val="24"/>
          <w:szCs w:val="24"/>
        </w:rPr>
        <w:t xml:space="preserve">Максимальный размер субсидии составляет </w:t>
      </w:r>
      <w:r w:rsidRPr="007D49E3">
        <w:rPr>
          <w:rFonts w:ascii="Times New Roman" w:hAnsi="Times New Roman" w:cs="Times New Roman"/>
          <w:b/>
          <w:sz w:val="24"/>
          <w:szCs w:val="24"/>
        </w:rPr>
        <w:t>не более 25 тыс. рублей</w:t>
      </w:r>
      <w:r w:rsidRPr="0005333B">
        <w:rPr>
          <w:rFonts w:ascii="Times New Roman" w:hAnsi="Times New Roman" w:cs="Times New Roman"/>
          <w:sz w:val="24"/>
          <w:szCs w:val="24"/>
        </w:rPr>
        <w:t xml:space="preserve"> на одного получа</w:t>
      </w:r>
      <w:r>
        <w:rPr>
          <w:rFonts w:ascii="Times New Roman" w:hAnsi="Times New Roman" w:cs="Times New Roman"/>
          <w:sz w:val="24"/>
          <w:szCs w:val="24"/>
        </w:rPr>
        <w:t>теля поддержки в течение одного финансового года за счет средств бюджета Тасеевского района.</w:t>
      </w:r>
    </w:p>
    <w:p w:rsidR="00FD1C0D" w:rsidRPr="004E1474" w:rsidRDefault="00FD1C0D" w:rsidP="00FD1C0D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6EE">
        <w:rPr>
          <w:rFonts w:ascii="Times New Roman" w:hAnsi="Times New Roman" w:cs="Times New Roman"/>
          <w:sz w:val="24"/>
          <w:szCs w:val="24"/>
        </w:rPr>
        <w:t>В случае поступления в бюджет Тасеевского района средств краевого и (или)</w:t>
      </w:r>
      <w:r w:rsidRPr="004E1474">
        <w:rPr>
          <w:rFonts w:ascii="Times New Roman" w:hAnsi="Times New Roman" w:cs="Times New Roman"/>
          <w:sz w:val="24"/>
          <w:szCs w:val="24"/>
        </w:rPr>
        <w:t xml:space="preserve"> федерального бюджетов по итогам конкурса по отбору муниципальных программ для предоставления субсидий бюджетам муниципальных образований края в целях софинансирования мероприятий по поддержке и развитию субъектов малого и среднего предпринимательства </w:t>
      </w:r>
      <w:r w:rsidRPr="007D49E3">
        <w:rPr>
          <w:rFonts w:ascii="Times New Roman" w:hAnsi="Times New Roman" w:cs="Times New Roman"/>
          <w:b/>
          <w:sz w:val="24"/>
          <w:szCs w:val="24"/>
        </w:rPr>
        <w:t xml:space="preserve">размер субсидии составляет не более </w:t>
      </w:r>
      <w:r w:rsidR="00345BB4">
        <w:rPr>
          <w:rFonts w:ascii="Times New Roman" w:hAnsi="Times New Roman" w:cs="Times New Roman"/>
          <w:b/>
          <w:sz w:val="24"/>
          <w:szCs w:val="24"/>
        </w:rPr>
        <w:t>500 тыс.</w:t>
      </w:r>
      <w:r w:rsidRPr="007D49E3">
        <w:rPr>
          <w:rFonts w:ascii="Times New Roman" w:hAnsi="Times New Roman" w:cs="Times New Roman"/>
          <w:b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474">
        <w:rPr>
          <w:rFonts w:ascii="Times New Roman" w:hAnsi="Times New Roman" w:cs="Times New Roman"/>
          <w:sz w:val="24"/>
          <w:szCs w:val="24"/>
        </w:rPr>
        <w:t xml:space="preserve">(включая транспортные расходы на его доставку и монтаж, но без учета НДС – для получателей субсидии, применяющих </w:t>
      </w:r>
      <w:r>
        <w:rPr>
          <w:rFonts w:ascii="Times New Roman" w:hAnsi="Times New Roman" w:cs="Times New Roman"/>
          <w:sz w:val="24"/>
          <w:szCs w:val="24"/>
        </w:rPr>
        <w:t xml:space="preserve">общую систему налогообложения) </w:t>
      </w:r>
      <w:r w:rsidRPr="004E1474">
        <w:rPr>
          <w:rFonts w:ascii="Times New Roman" w:hAnsi="Times New Roman" w:cs="Times New Roman"/>
          <w:sz w:val="24"/>
          <w:szCs w:val="24"/>
        </w:rPr>
        <w:t>одному субъекту малого или среднего предпринимательства в течение одного финансового года.</w:t>
      </w:r>
    </w:p>
    <w:p w:rsidR="00FD1C0D" w:rsidRDefault="00FD1C0D" w:rsidP="00FD1C0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D1C0D">
        <w:rPr>
          <w:rFonts w:ascii="Times New Roman" w:hAnsi="Times New Roman"/>
          <w:sz w:val="24"/>
          <w:szCs w:val="24"/>
        </w:rPr>
        <w:t>2.</w:t>
      </w:r>
      <w:r w:rsidR="00E00D2A">
        <w:rPr>
          <w:rFonts w:ascii="Times New Roman" w:hAnsi="Times New Roman"/>
          <w:sz w:val="24"/>
          <w:szCs w:val="24"/>
        </w:rPr>
        <w:t>2.</w:t>
      </w:r>
      <w:r w:rsidR="008C4260">
        <w:rPr>
          <w:rFonts w:ascii="Times New Roman" w:hAnsi="Times New Roman"/>
          <w:sz w:val="24"/>
          <w:szCs w:val="24"/>
        </w:rPr>
        <w:t>3</w:t>
      </w:r>
      <w:r w:rsidRPr="00FD1C0D">
        <w:rPr>
          <w:rFonts w:ascii="Times New Roman" w:hAnsi="Times New Roman"/>
          <w:sz w:val="24"/>
          <w:szCs w:val="24"/>
        </w:rPr>
        <w:t>.</w:t>
      </w:r>
      <w:r w:rsidR="008C4260">
        <w:rPr>
          <w:rFonts w:ascii="Times New Roman" w:hAnsi="Times New Roman"/>
          <w:sz w:val="24"/>
          <w:szCs w:val="24"/>
        </w:rPr>
        <w:t>2</w:t>
      </w:r>
      <w:r w:rsidRPr="00FD1C0D">
        <w:rPr>
          <w:rFonts w:ascii="Times New Roman" w:hAnsi="Times New Roman"/>
          <w:sz w:val="24"/>
          <w:szCs w:val="24"/>
        </w:rPr>
        <w:t>. Средства субсидии направляются на софинансирование затрат субъектам малого и среднего предпринимательства, отобранным на конкурсе, проведенном органами местного самоуправления</w:t>
      </w:r>
      <w:r w:rsidR="008C4260">
        <w:rPr>
          <w:rFonts w:ascii="Times New Roman" w:hAnsi="Times New Roman"/>
          <w:sz w:val="24"/>
          <w:szCs w:val="24"/>
        </w:rPr>
        <w:t xml:space="preserve"> и получившим </w:t>
      </w:r>
      <w:r w:rsidR="008C4260" w:rsidRPr="004E1474">
        <w:rPr>
          <w:rFonts w:ascii="Times New Roman" w:hAnsi="Times New Roman"/>
          <w:sz w:val="24"/>
          <w:szCs w:val="24"/>
        </w:rPr>
        <w:t>итоговую рейтинговую оценку не менее одной третьей от максимально возможной</w:t>
      </w:r>
      <w:r w:rsidRPr="00FD1C0D">
        <w:rPr>
          <w:rFonts w:ascii="Times New Roman" w:hAnsi="Times New Roman"/>
          <w:sz w:val="24"/>
          <w:szCs w:val="24"/>
        </w:rPr>
        <w:t>, при условии представления следующих документов:</w:t>
      </w:r>
    </w:p>
    <w:p w:rsidR="008C4260" w:rsidRPr="004E1474" w:rsidRDefault="008C4260" w:rsidP="008C426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8FB">
        <w:rPr>
          <w:rFonts w:ascii="Times New Roman" w:hAnsi="Times New Roman" w:cs="Times New Roman"/>
          <w:sz w:val="24"/>
          <w:szCs w:val="24"/>
        </w:rPr>
        <w:t>- документы, указанные в пункте 1.7. настоящего порядка</w:t>
      </w:r>
      <w:r w:rsidRPr="004E1474">
        <w:rPr>
          <w:rFonts w:ascii="Times New Roman" w:hAnsi="Times New Roman" w:cs="Times New Roman"/>
          <w:sz w:val="24"/>
          <w:szCs w:val="24"/>
        </w:rPr>
        <w:t>;</w:t>
      </w:r>
    </w:p>
    <w:p w:rsidR="00FD1C0D" w:rsidRPr="008C4260" w:rsidRDefault="00FD1C0D" w:rsidP="00FD1C0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C4260">
        <w:rPr>
          <w:rFonts w:ascii="Times New Roman" w:hAnsi="Times New Roman"/>
          <w:sz w:val="24"/>
          <w:szCs w:val="24"/>
        </w:rPr>
        <w:t>- заключенные субъектом малого и среднего предпринимательства договоры (сделки) на приобретение в собственность оборудования, включая затраты на монтаж оборудования;</w:t>
      </w:r>
    </w:p>
    <w:p w:rsidR="00FD1C0D" w:rsidRPr="00FD1C0D" w:rsidRDefault="00FD1C0D" w:rsidP="00FD1C0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C4260">
        <w:rPr>
          <w:rFonts w:ascii="Times New Roman" w:hAnsi="Times New Roman"/>
          <w:sz w:val="24"/>
          <w:szCs w:val="24"/>
        </w:rPr>
        <w:t>- документы, подтверждающие осуществление расходов субъектом малого и среднего предпринимательства на приобретение оборудования, в том числе платежные поручения, инкассовые поручения, платежные требования, платежные ордера в размере не менее 50% произведенных затрат и бухгалтерские документы,</w:t>
      </w:r>
      <w:r w:rsidRPr="00FD1C0D">
        <w:rPr>
          <w:rFonts w:ascii="Times New Roman" w:hAnsi="Times New Roman"/>
          <w:sz w:val="24"/>
          <w:szCs w:val="24"/>
        </w:rPr>
        <w:t xml:space="preserve"> подтверждающие постановку на баланс указанного оборудования;</w:t>
      </w:r>
    </w:p>
    <w:p w:rsidR="00FD1C0D" w:rsidRDefault="00FD1C0D" w:rsidP="00FD1C0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D1C0D">
        <w:rPr>
          <w:rFonts w:ascii="Times New Roman" w:hAnsi="Times New Roman"/>
          <w:sz w:val="24"/>
          <w:szCs w:val="24"/>
        </w:rPr>
        <w:t>- технико-экономическое обоснование приобретения оборудования в целях создания и (или) развития, и (или) модернизации производства товаров (работ, услуг).</w:t>
      </w:r>
    </w:p>
    <w:p w:rsidR="008C4260" w:rsidRDefault="008C4260" w:rsidP="00FD1C0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6766B" w:rsidRPr="0006766B" w:rsidRDefault="008C4260" w:rsidP="0006766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06766B">
        <w:rPr>
          <w:rFonts w:ascii="Times New Roman" w:hAnsi="Times New Roman"/>
          <w:b/>
          <w:sz w:val="24"/>
          <w:szCs w:val="24"/>
        </w:rPr>
        <w:t>2.</w:t>
      </w:r>
      <w:r w:rsidR="005860E5">
        <w:rPr>
          <w:rFonts w:ascii="Times New Roman" w:hAnsi="Times New Roman"/>
          <w:b/>
          <w:sz w:val="24"/>
          <w:szCs w:val="24"/>
        </w:rPr>
        <w:t>2</w:t>
      </w:r>
      <w:r w:rsidR="00E24E13">
        <w:rPr>
          <w:rFonts w:ascii="Times New Roman" w:hAnsi="Times New Roman"/>
          <w:b/>
          <w:sz w:val="24"/>
          <w:szCs w:val="24"/>
        </w:rPr>
        <w:t>.</w:t>
      </w:r>
      <w:r w:rsidR="00E00D2A">
        <w:rPr>
          <w:rFonts w:ascii="Times New Roman" w:hAnsi="Times New Roman"/>
          <w:b/>
          <w:sz w:val="24"/>
          <w:szCs w:val="24"/>
        </w:rPr>
        <w:t>2.</w:t>
      </w:r>
      <w:r w:rsidRPr="0006766B">
        <w:rPr>
          <w:rFonts w:ascii="Times New Roman" w:hAnsi="Times New Roman"/>
          <w:b/>
          <w:sz w:val="24"/>
          <w:szCs w:val="24"/>
        </w:rPr>
        <w:t xml:space="preserve">4. </w:t>
      </w:r>
      <w:r w:rsidR="0006766B" w:rsidRPr="0006766B">
        <w:rPr>
          <w:rFonts w:ascii="Times New Roman" w:hAnsi="Times New Roman"/>
          <w:b/>
          <w:sz w:val="24"/>
          <w:szCs w:val="24"/>
        </w:rPr>
        <w:t>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</w:t>
      </w:r>
      <w:r w:rsidR="0006766B">
        <w:rPr>
          <w:rFonts w:ascii="Times New Roman" w:hAnsi="Times New Roman"/>
          <w:b/>
          <w:sz w:val="24"/>
          <w:szCs w:val="24"/>
        </w:rPr>
        <w:t>,</w:t>
      </w:r>
      <w:r w:rsidR="0006766B" w:rsidRPr="0006766B">
        <w:rPr>
          <w:rFonts w:ascii="Times New Roman" w:hAnsi="Times New Roman"/>
          <w:b/>
          <w:sz w:val="24"/>
          <w:szCs w:val="24"/>
        </w:rPr>
        <w:t xml:space="preserve"> работ, услуг.</w:t>
      </w:r>
    </w:p>
    <w:p w:rsidR="0006766B" w:rsidRPr="0006766B" w:rsidRDefault="0006766B" w:rsidP="0006766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06766B">
        <w:rPr>
          <w:rFonts w:ascii="Times New Roman" w:hAnsi="Times New Roman"/>
          <w:sz w:val="24"/>
          <w:szCs w:val="24"/>
        </w:rPr>
        <w:t>2.</w:t>
      </w:r>
      <w:r w:rsidR="00E00D2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06766B">
        <w:rPr>
          <w:rFonts w:ascii="Times New Roman" w:hAnsi="Times New Roman"/>
          <w:sz w:val="24"/>
          <w:szCs w:val="24"/>
        </w:rPr>
        <w:t xml:space="preserve">.1. Субсидирование части затрат, связанных с уплатой субъектом малого и среднего предпринимательства лизинговых платежей по договорам лизинга оборудования, включая затраты на монтаж оборудования, за исключением части лизинговых платежей на покрытие дохода лизингодателя, предоставляются из расчета не более </w:t>
      </w:r>
      <w:r w:rsidRPr="0006766B">
        <w:rPr>
          <w:rFonts w:ascii="Times New Roman" w:hAnsi="Times New Roman"/>
          <w:b/>
          <w:sz w:val="24"/>
          <w:szCs w:val="24"/>
        </w:rPr>
        <w:t>трех четвертых ключевой ставки Банка России</w:t>
      </w:r>
      <w:r w:rsidRPr="0006766B">
        <w:rPr>
          <w:rFonts w:ascii="Times New Roman" w:hAnsi="Times New Roman"/>
          <w:sz w:val="24"/>
          <w:szCs w:val="24"/>
        </w:rPr>
        <w:t>, действовавшей на момент уплаты лизингового платежа субъектом малого</w:t>
      </w:r>
      <w:r w:rsidR="003F3E00">
        <w:rPr>
          <w:rFonts w:ascii="Times New Roman" w:hAnsi="Times New Roman"/>
          <w:sz w:val="24"/>
          <w:szCs w:val="24"/>
        </w:rPr>
        <w:t xml:space="preserve"> и среднего предпринимательства</w:t>
      </w:r>
      <w:r w:rsidRPr="0006766B">
        <w:rPr>
          <w:rFonts w:ascii="Times New Roman" w:hAnsi="Times New Roman"/>
          <w:sz w:val="24"/>
          <w:szCs w:val="24"/>
        </w:rPr>
        <w:t>.</w:t>
      </w:r>
    </w:p>
    <w:p w:rsidR="0006766B" w:rsidRDefault="0006766B" w:rsidP="0006766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33B">
        <w:rPr>
          <w:rFonts w:ascii="Times New Roman" w:hAnsi="Times New Roman" w:cs="Times New Roman"/>
          <w:sz w:val="24"/>
          <w:szCs w:val="24"/>
        </w:rPr>
        <w:t xml:space="preserve">Максимальный размер субсидии </w:t>
      </w:r>
      <w:r w:rsidRPr="00CD7970">
        <w:rPr>
          <w:rFonts w:ascii="Times New Roman" w:hAnsi="Times New Roman" w:cs="Times New Roman"/>
          <w:b/>
          <w:sz w:val="24"/>
          <w:szCs w:val="24"/>
        </w:rPr>
        <w:t xml:space="preserve">составляет не более </w:t>
      </w:r>
      <w:r w:rsidR="00135E02">
        <w:rPr>
          <w:rFonts w:ascii="Times New Roman" w:hAnsi="Times New Roman" w:cs="Times New Roman"/>
          <w:b/>
          <w:sz w:val="24"/>
          <w:szCs w:val="24"/>
        </w:rPr>
        <w:t>1</w:t>
      </w:r>
      <w:r w:rsidRPr="00CD7970">
        <w:rPr>
          <w:rFonts w:ascii="Times New Roman" w:hAnsi="Times New Roman" w:cs="Times New Roman"/>
          <w:b/>
          <w:sz w:val="24"/>
          <w:szCs w:val="24"/>
        </w:rPr>
        <w:t>5 тыс. рублей</w:t>
      </w:r>
      <w:r w:rsidRPr="0005333B">
        <w:rPr>
          <w:rFonts w:ascii="Times New Roman" w:hAnsi="Times New Roman" w:cs="Times New Roman"/>
          <w:sz w:val="24"/>
          <w:szCs w:val="24"/>
        </w:rPr>
        <w:t xml:space="preserve"> на одного получа</w:t>
      </w:r>
      <w:r>
        <w:rPr>
          <w:rFonts w:ascii="Times New Roman" w:hAnsi="Times New Roman" w:cs="Times New Roman"/>
          <w:sz w:val="24"/>
          <w:szCs w:val="24"/>
        </w:rPr>
        <w:t>теля поддержки в течение одного финансового года за счет средств бюджета Тасеевского района.</w:t>
      </w:r>
    </w:p>
    <w:p w:rsidR="0006766B" w:rsidRPr="004E1474" w:rsidRDefault="0006766B" w:rsidP="0006766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6EE">
        <w:rPr>
          <w:rFonts w:ascii="Times New Roman" w:hAnsi="Times New Roman" w:cs="Times New Roman"/>
          <w:sz w:val="24"/>
          <w:szCs w:val="24"/>
        </w:rPr>
        <w:t>В случае поступления в бюджет Тасеевского района средств краевого и (или)</w:t>
      </w:r>
      <w:r w:rsidRPr="004E1474">
        <w:rPr>
          <w:rFonts w:ascii="Times New Roman" w:hAnsi="Times New Roman" w:cs="Times New Roman"/>
          <w:sz w:val="24"/>
          <w:szCs w:val="24"/>
        </w:rPr>
        <w:t xml:space="preserve"> федерального бюджетов по итогам конкурса по отбору муниципальных программ для предоставления субсидий бюджетам муниципальных образований края в целях софинансирования мероприятий по поддержке и развитию субъектов малого и среднего предпринимательства </w:t>
      </w:r>
      <w:r w:rsidRPr="00CD7970">
        <w:rPr>
          <w:rFonts w:ascii="Times New Roman" w:hAnsi="Times New Roman" w:cs="Times New Roman"/>
          <w:b/>
          <w:sz w:val="24"/>
          <w:szCs w:val="24"/>
        </w:rPr>
        <w:t xml:space="preserve">размер субсидии составляет не более </w:t>
      </w:r>
      <w:r w:rsidR="00005992">
        <w:rPr>
          <w:rFonts w:ascii="Times New Roman" w:hAnsi="Times New Roman" w:cs="Times New Roman"/>
          <w:b/>
          <w:sz w:val="24"/>
          <w:szCs w:val="24"/>
        </w:rPr>
        <w:t>500</w:t>
      </w:r>
      <w:r w:rsidRPr="00CD7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992">
        <w:rPr>
          <w:rFonts w:ascii="Times New Roman" w:hAnsi="Times New Roman" w:cs="Times New Roman"/>
          <w:b/>
          <w:sz w:val="24"/>
          <w:szCs w:val="24"/>
        </w:rPr>
        <w:t>тыс</w:t>
      </w:r>
      <w:r w:rsidRPr="00CD7970">
        <w:rPr>
          <w:rFonts w:ascii="Times New Roman" w:hAnsi="Times New Roman" w:cs="Times New Roman"/>
          <w:b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474">
        <w:rPr>
          <w:rFonts w:ascii="Times New Roman" w:hAnsi="Times New Roman" w:cs="Times New Roman"/>
          <w:sz w:val="24"/>
          <w:szCs w:val="24"/>
        </w:rPr>
        <w:t xml:space="preserve">(включая транспортные расходы на его доставку и монтаж, но без учета НДС – для получателей субсидии, применяющих </w:t>
      </w:r>
      <w:r>
        <w:rPr>
          <w:rFonts w:ascii="Times New Roman" w:hAnsi="Times New Roman" w:cs="Times New Roman"/>
          <w:sz w:val="24"/>
          <w:szCs w:val="24"/>
        </w:rPr>
        <w:t xml:space="preserve">общую систему налогообложения) </w:t>
      </w:r>
      <w:r w:rsidRPr="004E1474">
        <w:rPr>
          <w:rFonts w:ascii="Times New Roman" w:hAnsi="Times New Roman" w:cs="Times New Roman"/>
          <w:sz w:val="24"/>
          <w:szCs w:val="24"/>
        </w:rPr>
        <w:t>одному субъекту малого или среднего предпринимательства в течение одного финансового года.</w:t>
      </w:r>
    </w:p>
    <w:p w:rsidR="0006766B" w:rsidRPr="0006766B" w:rsidRDefault="0006766B" w:rsidP="0006766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06766B">
        <w:rPr>
          <w:rFonts w:ascii="Times New Roman" w:hAnsi="Times New Roman"/>
          <w:sz w:val="24"/>
          <w:szCs w:val="24"/>
        </w:rPr>
        <w:t>2.</w:t>
      </w:r>
      <w:r w:rsidR="00E00D2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0676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06766B">
        <w:rPr>
          <w:rFonts w:ascii="Times New Roman" w:hAnsi="Times New Roman"/>
          <w:sz w:val="24"/>
          <w:szCs w:val="24"/>
        </w:rPr>
        <w:t>. Субсидия распространяется на лизинговые договоры, к которым относятся следующие предметы лизинга:</w:t>
      </w:r>
    </w:p>
    <w:p w:rsidR="0006766B" w:rsidRPr="0006766B" w:rsidRDefault="0006766B" w:rsidP="0006766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06766B">
        <w:rPr>
          <w:rFonts w:ascii="Times New Roman" w:hAnsi="Times New Roman"/>
          <w:sz w:val="24"/>
          <w:szCs w:val="24"/>
        </w:rPr>
        <w:t>- оборудование;</w:t>
      </w:r>
    </w:p>
    <w:p w:rsidR="0006766B" w:rsidRPr="0006766B" w:rsidRDefault="0006766B" w:rsidP="0006766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06766B">
        <w:rPr>
          <w:rFonts w:ascii="Times New Roman" w:hAnsi="Times New Roman"/>
          <w:sz w:val="24"/>
          <w:szCs w:val="24"/>
        </w:rPr>
        <w:t>- универсальные мобильные платформы: мобильная служба быта; мобильный шиномонтаж;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и пр.); мобильный ремонт обуви; мобильный центр первичной</w:t>
      </w:r>
      <w:r w:rsidR="00005992">
        <w:rPr>
          <w:rFonts w:ascii="Times New Roman" w:hAnsi="Times New Roman"/>
          <w:sz w:val="24"/>
          <w:szCs w:val="24"/>
        </w:rPr>
        <w:t xml:space="preserve"> обработки и фасовки сельскохозяйственной</w:t>
      </w:r>
      <w:r w:rsidRPr="0006766B">
        <w:rPr>
          <w:rFonts w:ascii="Times New Roman" w:hAnsi="Times New Roman"/>
          <w:sz w:val="24"/>
          <w:szCs w:val="24"/>
        </w:rPr>
        <w:t xml:space="preserve"> продукции; мобильный пункт заготовки молочной продукции;</w:t>
      </w:r>
    </w:p>
    <w:p w:rsidR="0006766B" w:rsidRPr="0006766B" w:rsidRDefault="0006766B" w:rsidP="0006766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06766B">
        <w:rPr>
          <w:rFonts w:ascii="Times New Roman" w:hAnsi="Times New Roman"/>
          <w:sz w:val="24"/>
          <w:szCs w:val="24"/>
        </w:rPr>
        <w:t>- 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обеспечения).</w:t>
      </w:r>
    </w:p>
    <w:p w:rsidR="0006766B" w:rsidRDefault="0006766B" w:rsidP="0006766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06766B">
        <w:rPr>
          <w:rFonts w:ascii="Times New Roman" w:hAnsi="Times New Roman"/>
          <w:bCs/>
          <w:sz w:val="24"/>
          <w:szCs w:val="24"/>
        </w:rPr>
        <w:t>Предметом лизинга по вышеуказанным договорам не может быть физически изношенное или морально устаревшее оборудование</w:t>
      </w:r>
      <w:r w:rsidR="00047C3B">
        <w:rPr>
          <w:rFonts w:ascii="Times New Roman" w:hAnsi="Times New Roman"/>
          <w:bCs/>
          <w:sz w:val="24"/>
          <w:szCs w:val="24"/>
        </w:rPr>
        <w:t>.</w:t>
      </w:r>
    </w:p>
    <w:p w:rsidR="0006766B" w:rsidRPr="0006766B" w:rsidRDefault="00047C3B" w:rsidP="000676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E00D2A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>4.3.</w:t>
      </w:r>
      <w:r w:rsidR="0006766B" w:rsidRPr="0006766B">
        <w:rPr>
          <w:rFonts w:ascii="Times New Roman" w:hAnsi="Times New Roman"/>
          <w:sz w:val="24"/>
          <w:szCs w:val="24"/>
        </w:rPr>
        <w:t xml:space="preserve"> Условиями предоставления субсидии являются:</w:t>
      </w:r>
    </w:p>
    <w:p w:rsidR="0006766B" w:rsidRPr="0006766B" w:rsidRDefault="0006766B" w:rsidP="000676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6766B">
        <w:rPr>
          <w:rFonts w:ascii="Times New Roman" w:hAnsi="Times New Roman"/>
          <w:sz w:val="24"/>
          <w:szCs w:val="24"/>
        </w:rPr>
        <w:t>-осуществление заявителем выплаты заработной платы работникам, не ниже прожиточного минимума для трудоспособного населения, установленного на территории Красноярского края на момент подачи заявки;</w:t>
      </w:r>
    </w:p>
    <w:p w:rsidR="0006766B" w:rsidRPr="0006766B" w:rsidRDefault="0006766B" w:rsidP="000676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6766B">
        <w:rPr>
          <w:rFonts w:ascii="Times New Roman" w:hAnsi="Times New Roman"/>
          <w:sz w:val="24"/>
          <w:szCs w:val="24"/>
        </w:rPr>
        <w:t>-заключение заявителем договоров лизинга, предметом которых является оборудование, необходимое  для осуществления заявителем видов экономической деятельности (ОКВЭД), сведения о которых внесены в ЕГРЮЛ или ЕГРИП;</w:t>
      </w:r>
    </w:p>
    <w:p w:rsidR="0006766B" w:rsidRPr="004E1474" w:rsidRDefault="0006766B" w:rsidP="000676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-приобретение оборудования по договору лизинга должно осуществляться у организаций, являющихся производителями необходимого заявителю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 в пользование (аренду, прокат);</w:t>
      </w:r>
    </w:p>
    <w:p w:rsidR="0006766B" w:rsidRPr="004E1474" w:rsidRDefault="0006766B" w:rsidP="000676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-предметом лизинга должно быть оборудование, с даты изготовления ко</w:t>
      </w:r>
      <w:r w:rsidR="00135E02">
        <w:rPr>
          <w:rFonts w:ascii="Times New Roman" w:hAnsi="Times New Roman"/>
          <w:sz w:val="24"/>
          <w:szCs w:val="24"/>
        </w:rPr>
        <w:t>торого прошло не более трех лет.</w:t>
      </w:r>
    </w:p>
    <w:p w:rsidR="0006766B" w:rsidRPr="004E1474" w:rsidRDefault="00047C3B" w:rsidP="000676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00D2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="0006766B" w:rsidRPr="004E14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06766B" w:rsidRPr="004E14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6766B" w:rsidRPr="004E1474">
        <w:rPr>
          <w:rFonts w:ascii="Times New Roman" w:hAnsi="Times New Roman"/>
          <w:sz w:val="24"/>
          <w:szCs w:val="24"/>
        </w:rPr>
        <w:t xml:space="preserve">Заявитель предоставляет в Отдел следующие документы: </w:t>
      </w:r>
    </w:p>
    <w:p w:rsidR="0006766B" w:rsidRPr="004E1474" w:rsidRDefault="0006766B" w:rsidP="0006766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- документы, указанные в пункте 1.7. настоящего порядка;</w:t>
      </w:r>
    </w:p>
    <w:p w:rsidR="0006766B" w:rsidRPr="004E1474" w:rsidRDefault="0006766B" w:rsidP="000676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- копии договоров лизинга, графиков погашения и уплаты лизинговых платежей;</w:t>
      </w:r>
    </w:p>
    <w:p w:rsidR="0006766B" w:rsidRPr="004E1474" w:rsidRDefault="0006766B" w:rsidP="000676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- копии документов, подтверждающих факт исполнения обязательств по передаче лизингодателем предмета лизинга лизингополучателю (копии актов приема-передачи предмета лизинга);</w:t>
      </w:r>
    </w:p>
    <w:p w:rsidR="0006766B" w:rsidRPr="004E1474" w:rsidRDefault="0006766B" w:rsidP="000676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- копии платежных документов, подтверждающих уплату первых взносов (авансов) при заключении договоров лизинга оборудования;</w:t>
      </w:r>
    </w:p>
    <w:p w:rsidR="0006766B" w:rsidRPr="004E1474" w:rsidRDefault="0006766B" w:rsidP="000676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- копии документов, характеризующих предмет договоров лизинга (копии паспортов транспортных средств (в случае приобретения транспортных средств), оборудования);</w:t>
      </w:r>
    </w:p>
    <w:p w:rsidR="0006766B" w:rsidRPr="004E1474" w:rsidRDefault="0006766B" w:rsidP="000676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- копия документа, подтверждающего приобретение оборудования у организации, являющейся производителем данного оборудования, либо у официального дилера указанной организации, либо в специализированном магазине, реализующем вышеуказанное оборудование.</w:t>
      </w:r>
    </w:p>
    <w:p w:rsidR="0006766B" w:rsidRPr="004E1474" w:rsidRDefault="0006766B" w:rsidP="000676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2.</w:t>
      </w:r>
      <w:r w:rsidR="00E00D2A">
        <w:rPr>
          <w:rFonts w:ascii="Times New Roman" w:hAnsi="Times New Roman"/>
          <w:sz w:val="24"/>
          <w:szCs w:val="24"/>
        </w:rPr>
        <w:t>2.</w:t>
      </w:r>
      <w:r w:rsidR="00047C3B">
        <w:rPr>
          <w:rFonts w:ascii="Times New Roman" w:hAnsi="Times New Roman"/>
          <w:sz w:val="24"/>
          <w:szCs w:val="24"/>
        </w:rPr>
        <w:t>4</w:t>
      </w:r>
      <w:r w:rsidRPr="004E1474">
        <w:rPr>
          <w:rFonts w:ascii="Times New Roman" w:hAnsi="Times New Roman"/>
          <w:sz w:val="24"/>
          <w:szCs w:val="24"/>
        </w:rPr>
        <w:t>.</w:t>
      </w:r>
      <w:r w:rsidR="00047C3B">
        <w:rPr>
          <w:rFonts w:ascii="Times New Roman" w:hAnsi="Times New Roman"/>
          <w:sz w:val="24"/>
          <w:szCs w:val="24"/>
        </w:rPr>
        <w:t>5</w:t>
      </w:r>
      <w:r w:rsidRPr="004E1474">
        <w:rPr>
          <w:rFonts w:ascii="Times New Roman" w:hAnsi="Times New Roman"/>
          <w:sz w:val="24"/>
          <w:szCs w:val="24"/>
        </w:rPr>
        <w:t xml:space="preserve">. Предоставление субсидии заявителю осуществляется на конкурсной основе, если при этом заявка при проведении конкурса получила итоговую рейтинговую оценку не менее одной третьей от максимально возможной. </w:t>
      </w:r>
    </w:p>
    <w:p w:rsidR="0006766B" w:rsidRPr="004E1474" w:rsidRDefault="0006766B" w:rsidP="0006766B">
      <w:pPr>
        <w:pStyle w:val="21"/>
        <w:spacing w:after="0" w:line="240" w:lineRule="auto"/>
        <w:ind w:left="0" w:firstLine="567"/>
        <w:jc w:val="both"/>
        <w:rPr>
          <w:b/>
          <w:lang w:val="ru-RU"/>
        </w:rPr>
      </w:pPr>
    </w:p>
    <w:p w:rsidR="0006766B" w:rsidRPr="00047C3B" w:rsidRDefault="0006766B" w:rsidP="0006766B">
      <w:pPr>
        <w:pStyle w:val="aa"/>
        <w:ind w:right="-1" w:firstLine="567"/>
        <w:jc w:val="both"/>
        <w:rPr>
          <w:b/>
          <w:sz w:val="24"/>
          <w:szCs w:val="24"/>
        </w:rPr>
      </w:pPr>
      <w:r w:rsidRPr="00047C3B">
        <w:rPr>
          <w:b/>
          <w:sz w:val="24"/>
          <w:szCs w:val="24"/>
        </w:rPr>
        <w:t>2.</w:t>
      </w:r>
      <w:r w:rsidR="00E00D2A">
        <w:rPr>
          <w:b/>
          <w:sz w:val="24"/>
          <w:szCs w:val="24"/>
        </w:rPr>
        <w:t>2.</w:t>
      </w:r>
      <w:r w:rsidR="00047C3B" w:rsidRPr="00047C3B">
        <w:rPr>
          <w:b/>
          <w:sz w:val="24"/>
          <w:szCs w:val="24"/>
        </w:rPr>
        <w:t>5</w:t>
      </w:r>
      <w:r w:rsidRPr="00047C3B">
        <w:rPr>
          <w:b/>
          <w:sz w:val="24"/>
          <w:szCs w:val="24"/>
        </w:rPr>
        <w:t>. Субсидирование затрат субъектов малого и среднего предпринимательства, связанных с уплатой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</w:t>
      </w:r>
      <w:r w:rsidR="002F3FE4">
        <w:rPr>
          <w:b/>
          <w:sz w:val="24"/>
          <w:szCs w:val="24"/>
        </w:rPr>
        <w:t>,</w:t>
      </w:r>
      <w:r w:rsidRPr="00047C3B">
        <w:rPr>
          <w:b/>
          <w:sz w:val="24"/>
          <w:szCs w:val="24"/>
        </w:rPr>
        <w:t xml:space="preserve"> работ, услуг.</w:t>
      </w:r>
    </w:p>
    <w:p w:rsidR="0006766B" w:rsidRDefault="0006766B" w:rsidP="0006766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6766B">
        <w:rPr>
          <w:rFonts w:ascii="Times New Roman" w:hAnsi="Times New Roman"/>
          <w:sz w:val="24"/>
          <w:szCs w:val="24"/>
        </w:rPr>
        <w:t>2.</w:t>
      </w:r>
      <w:r w:rsidR="00E00D2A">
        <w:rPr>
          <w:rFonts w:ascii="Times New Roman" w:hAnsi="Times New Roman"/>
          <w:sz w:val="24"/>
          <w:szCs w:val="24"/>
        </w:rPr>
        <w:t>2.</w:t>
      </w:r>
      <w:r w:rsidR="00047C3B">
        <w:rPr>
          <w:rFonts w:ascii="Times New Roman" w:hAnsi="Times New Roman"/>
          <w:sz w:val="24"/>
          <w:szCs w:val="24"/>
        </w:rPr>
        <w:t>5.</w:t>
      </w:r>
      <w:r w:rsidRPr="0006766B">
        <w:rPr>
          <w:rFonts w:ascii="Times New Roman" w:hAnsi="Times New Roman"/>
          <w:sz w:val="24"/>
          <w:szCs w:val="24"/>
        </w:rPr>
        <w:t xml:space="preserve">1. Субсидия предоставляется в целях возмещения затрат субъектов малого и среднего предпринимательства </w:t>
      </w:r>
      <w:r w:rsidRPr="00CD7970">
        <w:rPr>
          <w:rFonts w:ascii="Times New Roman" w:hAnsi="Times New Roman"/>
          <w:b/>
          <w:sz w:val="24"/>
          <w:szCs w:val="24"/>
        </w:rPr>
        <w:t>по уплате первого взноса (аванса)</w:t>
      </w:r>
      <w:r w:rsidR="00CD7970" w:rsidRPr="00CD7970">
        <w:rPr>
          <w:rFonts w:ascii="Times New Roman" w:hAnsi="Times New Roman"/>
          <w:b/>
          <w:sz w:val="24"/>
          <w:szCs w:val="24"/>
        </w:rPr>
        <w:t xml:space="preserve"> в размере 100%</w:t>
      </w:r>
      <w:r w:rsidRPr="0006766B">
        <w:rPr>
          <w:rFonts w:ascii="Times New Roman" w:hAnsi="Times New Roman"/>
          <w:sz w:val="24"/>
          <w:szCs w:val="24"/>
        </w:rPr>
        <w:t xml:space="preserve"> при заключении договоров лизинга оборудования, включая затраты на монтаж оборудования</w:t>
      </w:r>
      <w:r w:rsidR="00047C3B">
        <w:rPr>
          <w:rFonts w:ascii="Times New Roman" w:hAnsi="Times New Roman"/>
          <w:sz w:val="24"/>
          <w:szCs w:val="24"/>
        </w:rPr>
        <w:t>.</w:t>
      </w:r>
    </w:p>
    <w:p w:rsidR="00047C3B" w:rsidRDefault="00047C3B" w:rsidP="00047C3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33B">
        <w:rPr>
          <w:rFonts w:ascii="Times New Roman" w:hAnsi="Times New Roman" w:cs="Times New Roman"/>
          <w:sz w:val="24"/>
          <w:szCs w:val="24"/>
        </w:rPr>
        <w:t xml:space="preserve">Максимальный размер субсидии составляет </w:t>
      </w:r>
      <w:r w:rsidRPr="00CD7970">
        <w:rPr>
          <w:rFonts w:ascii="Times New Roman" w:hAnsi="Times New Roman" w:cs="Times New Roman"/>
          <w:b/>
          <w:sz w:val="24"/>
          <w:szCs w:val="24"/>
        </w:rPr>
        <w:t xml:space="preserve">не более </w:t>
      </w:r>
      <w:r w:rsidR="00135E02">
        <w:rPr>
          <w:rFonts w:ascii="Times New Roman" w:hAnsi="Times New Roman" w:cs="Times New Roman"/>
          <w:b/>
          <w:sz w:val="24"/>
          <w:szCs w:val="24"/>
        </w:rPr>
        <w:t>2</w:t>
      </w:r>
      <w:r w:rsidRPr="00CD7970">
        <w:rPr>
          <w:rFonts w:ascii="Times New Roman" w:hAnsi="Times New Roman" w:cs="Times New Roman"/>
          <w:b/>
          <w:sz w:val="24"/>
          <w:szCs w:val="24"/>
        </w:rPr>
        <w:t>5 тыс. рублей</w:t>
      </w:r>
      <w:r w:rsidRPr="0005333B">
        <w:rPr>
          <w:rFonts w:ascii="Times New Roman" w:hAnsi="Times New Roman" w:cs="Times New Roman"/>
          <w:sz w:val="24"/>
          <w:szCs w:val="24"/>
        </w:rPr>
        <w:t xml:space="preserve"> на одного получа</w:t>
      </w:r>
      <w:r>
        <w:rPr>
          <w:rFonts w:ascii="Times New Roman" w:hAnsi="Times New Roman" w:cs="Times New Roman"/>
          <w:sz w:val="24"/>
          <w:szCs w:val="24"/>
        </w:rPr>
        <w:t>теля поддержки в течение одного финансового года за счет средств бюджета Тасеевского района.</w:t>
      </w:r>
    </w:p>
    <w:p w:rsidR="00047C3B" w:rsidRPr="004E1474" w:rsidRDefault="00047C3B" w:rsidP="00047C3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6EE">
        <w:rPr>
          <w:rFonts w:ascii="Times New Roman" w:hAnsi="Times New Roman" w:cs="Times New Roman"/>
          <w:sz w:val="24"/>
          <w:szCs w:val="24"/>
        </w:rPr>
        <w:t>В случае поступления в бюджет Тасеевского района средств краевого и (или)</w:t>
      </w:r>
      <w:r w:rsidRPr="004E1474">
        <w:rPr>
          <w:rFonts w:ascii="Times New Roman" w:hAnsi="Times New Roman" w:cs="Times New Roman"/>
          <w:sz w:val="24"/>
          <w:szCs w:val="24"/>
        </w:rPr>
        <w:t xml:space="preserve"> федерального бюджетов по итогам конкурса по отбору муниципальных программ для предоставления субсидий бюджетам муниципальных образований края в целях софинансирования мероприятий по поддержке и развитию субъектов малого и среднего предпринимательства </w:t>
      </w:r>
      <w:r w:rsidRPr="00CD7970">
        <w:rPr>
          <w:rFonts w:ascii="Times New Roman" w:hAnsi="Times New Roman" w:cs="Times New Roman"/>
          <w:b/>
          <w:sz w:val="24"/>
          <w:szCs w:val="24"/>
        </w:rPr>
        <w:t xml:space="preserve">размер субсидии составляет не более </w:t>
      </w:r>
      <w:r w:rsidR="009B34EB">
        <w:rPr>
          <w:rFonts w:ascii="Times New Roman" w:hAnsi="Times New Roman" w:cs="Times New Roman"/>
          <w:b/>
          <w:sz w:val="24"/>
          <w:szCs w:val="24"/>
        </w:rPr>
        <w:t>500 тыс</w:t>
      </w:r>
      <w:r w:rsidRPr="00CD7970">
        <w:rPr>
          <w:rFonts w:ascii="Times New Roman" w:hAnsi="Times New Roman" w:cs="Times New Roman"/>
          <w:b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474">
        <w:rPr>
          <w:rFonts w:ascii="Times New Roman" w:hAnsi="Times New Roman" w:cs="Times New Roman"/>
          <w:sz w:val="24"/>
          <w:szCs w:val="24"/>
        </w:rPr>
        <w:t xml:space="preserve">(включая транспортные расходы на его доставку и монтаж, но без учета НДС – для получателей субсидии, применяющих </w:t>
      </w:r>
      <w:r>
        <w:rPr>
          <w:rFonts w:ascii="Times New Roman" w:hAnsi="Times New Roman" w:cs="Times New Roman"/>
          <w:sz w:val="24"/>
          <w:szCs w:val="24"/>
        </w:rPr>
        <w:t xml:space="preserve">общую систему налогообложения) </w:t>
      </w:r>
      <w:r w:rsidRPr="004E1474">
        <w:rPr>
          <w:rFonts w:ascii="Times New Roman" w:hAnsi="Times New Roman" w:cs="Times New Roman"/>
          <w:sz w:val="24"/>
          <w:szCs w:val="24"/>
        </w:rPr>
        <w:t>одному субъекту малого или среднего предпринимательства в течение одного финансового года.</w:t>
      </w:r>
    </w:p>
    <w:p w:rsidR="0006766B" w:rsidRDefault="0006766B" w:rsidP="0006766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06766B">
        <w:rPr>
          <w:rFonts w:ascii="Times New Roman" w:hAnsi="Times New Roman"/>
          <w:sz w:val="24"/>
          <w:szCs w:val="24"/>
        </w:rPr>
        <w:t>2.</w:t>
      </w:r>
      <w:r w:rsidR="00E00D2A">
        <w:rPr>
          <w:rFonts w:ascii="Times New Roman" w:hAnsi="Times New Roman"/>
          <w:sz w:val="24"/>
          <w:szCs w:val="24"/>
        </w:rPr>
        <w:t>2.</w:t>
      </w:r>
      <w:r w:rsidR="00047C3B">
        <w:rPr>
          <w:rFonts w:ascii="Times New Roman" w:hAnsi="Times New Roman"/>
          <w:sz w:val="24"/>
          <w:szCs w:val="24"/>
        </w:rPr>
        <w:t>5</w:t>
      </w:r>
      <w:r w:rsidRPr="0006766B">
        <w:rPr>
          <w:rFonts w:ascii="Times New Roman" w:hAnsi="Times New Roman"/>
          <w:sz w:val="24"/>
          <w:szCs w:val="24"/>
        </w:rPr>
        <w:t>.</w:t>
      </w:r>
      <w:r w:rsidR="00047C3B">
        <w:rPr>
          <w:rFonts w:ascii="Times New Roman" w:hAnsi="Times New Roman"/>
          <w:sz w:val="24"/>
          <w:szCs w:val="24"/>
        </w:rPr>
        <w:t>2</w:t>
      </w:r>
      <w:r w:rsidRPr="0006766B">
        <w:rPr>
          <w:rFonts w:ascii="Times New Roman" w:hAnsi="Times New Roman"/>
          <w:sz w:val="24"/>
          <w:szCs w:val="24"/>
        </w:rPr>
        <w:t>. Субсидия распространяется на лизинговые договоры, к которым относятся предметы лизинга, указанные в пункте 2.</w:t>
      </w:r>
      <w:r w:rsidR="00047C3B">
        <w:rPr>
          <w:rFonts w:ascii="Times New Roman" w:hAnsi="Times New Roman"/>
          <w:sz w:val="24"/>
          <w:szCs w:val="24"/>
        </w:rPr>
        <w:t>4</w:t>
      </w:r>
      <w:r w:rsidRPr="0006766B">
        <w:rPr>
          <w:rFonts w:ascii="Times New Roman" w:hAnsi="Times New Roman"/>
          <w:sz w:val="24"/>
          <w:szCs w:val="24"/>
        </w:rPr>
        <w:t>.</w:t>
      </w:r>
      <w:r w:rsidR="00047C3B">
        <w:rPr>
          <w:rFonts w:ascii="Times New Roman" w:hAnsi="Times New Roman"/>
          <w:sz w:val="24"/>
          <w:szCs w:val="24"/>
        </w:rPr>
        <w:t>2</w:t>
      </w:r>
      <w:r w:rsidRPr="0006766B">
        <w:rPr>
          <w:rFonts w:ascii="Times New Roman" w:hAnsi="Times New Roman"/>
          <w:sz w:val="24"/>
          <w:szCs w:val="24"/>
        </w:rPr>
        <w:t xml:space="preserve"> настоящ</w:t>
      </w:r>
      <w:r w:rsidR="00047C3B">
        <w:rPr>
          <w:rFonts w:ascii="Times New Roman" w:hAnsi="Times New Roman"/>
          <w:sz w:val="24"/>
          <w:szCs w:val="24"/>
        </w:rPr>
        <w:t>его порядка</w:t>
      </w:r>
      <w:r w:rsidRPr="0006766B">
        <w:rPr>
          <w:rFonts w:ascii="Times New Roman" w:hAnsi="Times New Roman"/>
          <w:sz w:val="24"/>
          <w:szCs w:val="24"/>
        </w:rPr>
        <w:t>.</w:t>
      </w:r>
      <w:r w:rsidR="002F3FE4">
        <w:rPr>
          <w:rFonts w:ascii="Times New Roman" w:hAnsi="Times New Roman"/>
          <w:sz w:val="24"/>
          <w:szCs w:val="24"/>
        </w:rPr>
        <w:t xml:space="preserve"> </w:t>
      </w:r>
    </w:p>
    <w:p w:rsidR="00047C3B" w:rsidRDefault="00135E02" w:rsidP="0006766B">
      <w:pPr>
        <w:pStyle w:val="aa"/>
        <w:ind w:right="-1" w:firstLine="567"/>
        <w:jc w:val="both"/>
        <w:rPr>
          <w:sz w:val="24"/>
          <w:szCs w:val="24"/>
        </w:rPr>
      </w:pPr>
      <w:r w:rsidRPr="004E1474">
        <w:rPr>
          <w:sz w:val="24"/>
          <w:szCs w:val="24"/>
        </w:rPr>
        <w:t>2.</w:t>
      </w:r>
      <w:r w:rsidR="00E00D2A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4E1474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4E1474">
        <w:rPr>
          <w:sz w:val="24"/>
          <w:szCs w:val="24"/>
        </w:rPr>
        <w:t>. Предоставление субсидии заявителю осуществляется на конкурсной основе, если при этом заявка при проведении конкурса получила итоговую рейтинговую оценку не менее одной третьей от максимально возможной</w:t>
      </w:r>
      <w:r>
        <w:rPr>
          <w:sz w:val="24"/>
          <w:szCs w:val="24"/>
        </w:rPr>
        <w:t>.</w:t>
      </w:r>
    </w:p>
    <w:p w:rsidR="00E24E13" w:rsidRDefault="00E24E13" w:rsidP="0006766B">
      <w:pPr>
        <w:pStyle w:val="aa"/>
        <w:ind w:right="-1" w:firstLine="567"/>
        <w:jc w:val="both"/>
        <w:rPr>
          <w:sz w:val="24"/>
          <w:szCs w:val="24"/>
        </w:rPr>
      </w:pPr>
    </w:p>
    <w:p w:rsidR="00E24E13" w:rsidRDefault="00E24E13" w:rsidP="00E24E13">
      <w:pPr>
        <w:pStyle w:val="aa"/>
        <w:ind w:right="-1" w:firstLine="567"/>
        <w:jc w:val="center"/>
        <w:rPr>
          <w:rFonts w:cs="Times New Roman"/>
          <w:sz w:val="24"/>
          <w:szCs w:val="24"/>
        </w:rPr>
      </w:pPr>
      <w:r w:rsidRPr="00E24E13">
        <w:rPr>
          <w:sz w:val="24"/>
          <w:szCs w:val="24"/>
        </w:rPr>
        <w:t xml:space="preserve">2.3. </w:t>
      </w:r>
      <w:r w:rsidRPr="00E24E13">
        <w:rPr>
          <w:rFonts w:cs="Times New Roman"/>
          <w:sz w:val="24"/>
          <w:szCs w:val="24"/>
        </w:rPr>
        <w:t>Финансовое обеспечение проектов создания и (или) развития и (или) модернизации производства товаров (работ, услуг), реализуемых с использованием имущества, находящегося в муниципальной собственности, на условиях концессионных соглашений, предусмотренным в рамках мероприятия</w:t>
      </w:r>
    </w:p>
    <w:p w:rsidR="00E24E13" w:rsidRPr="00E24E13" w:rsidRDefault="00E24E13" w:rsidP="00E24E13">
      <w:pPr>
        <w:pStyle w:val="aa"/>
        <w:ind w:right="-1" w:firstLine="567"/>
        <w:jc w:val="center"/>
        <w:rPr>
          <w:rFonts w:cs="Times New Roman"/>
          <w:sz w:val="24"/>
          <w:szCs w:val="24"/>
        </w:rPr>
      </w:pPr>
    </w:p>
    <w:p w:rsidR="00E24E13" w:rsidRPr="00E24E13" w:rsidRDefault="00E24E13" w:rsidP="00E24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E13">
        <w:rPr>
          <w:rFonts w:ascii="Times New Roman" w:hAnsi="Times New Roman" w:cs="Times New Roman"/>
          <w:sz w:val="24"/>
          <w:szCs w:val="24"/>
        </w:rPr>
        <w:t>2.3.1. Получателями поддержки по данному мероприятию являются субъекты малого и среднего предпринимательства, включенные в реестр, представившие информацию об уплате налогов, предусмотренных в рамках применяемого ими режима налогообложения с уже заключенным концессионным соглашением.</w:t>
      </w:r>
    </w:p>
    <w:p w:rsidR="00E24E13" w:rsidRPr="00E24E13" w:rsidRDefault="00E24E13" w:rsidP="00E24E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4E13">
        <w:rPr>
          <w:rFonts w:ascii="Times New Roman" w:hAnsi="Times New Roman" w:cs="Times New Roman"/>
          <w:sz w:val="24"/>
          <w:szCs w:val="24"/>
        </w:rPr>
        <w:t>2.3.2.  Объектами концессионного соглашения являются:</w:t>
      </w:r>
    </w:p>
    <w:p w:rsidR="00E24E13" w:rsidRPr="00E24E13" w:rsidRDefault="00E24E13" w:rsidP="00E24E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4E13">
        <w:rPr>
          <w:rFonts w:ascii="Times New Roman" w:hAnsi="Times New Roman" w:cs="Times New Roman"/>
          <w:sz w:val="24"/>
          <w:szCs w:val="24"/>
        </w:rPr>
        <w:t>1) аэродромы или здания и (или) сооружения, предназначенные для взлета, посадки, руления и стоянки воздушных судов, а также создаваемые и предназначенные для организации полетов гражданских и государственных воздушных судов авиационная инфраструктура и средства обслуживания воздушного движения, навигации, посадки и связи;</w:t>
      </w:r>
    </w:p>
    <w:p w:rsidR="00E24E13" w:rsidRPr="00E24E13" w:rsidRDefault="00E24E13" w:rsidP="00E24E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4E13">
        <w:rPr>
          <w:rFonts w:ascii="Times New Roman" w:hAnsi="Times New Roman" w:cs="Times New Roman"/>
          <w:sz w:val="24"/>
          <w:szCs w:val="24"/>
        </w:rPr>
        <w:t>2) объекты производственной и инженерной инфраструктур аэропортов;</w:t>
      </w:r>
    </w:p>
    <w:p w:rsidR="00E24E13" w:rsidRPr="00E24E13" w:rsidRDefault="00E24E13" w:rsidP="00E24E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4E13">
        <w:rPr>
          <w:rFonts w:ascii="Times New Roman" w:hAnsi="Times New Roman" w:cs="Times New Roman"/>
          <w:sz w:val="24"/>
          <w:szCs w:val="24"/>
        </w:rPr>
        <w:t>3) гидротехнические сооружения;</w:t>
      </w:r>
    </w:p>
    <w:p w:rsidR="00E24E13" w:rsidRPr="00E24E13" w:rsidRDefault="00E24E13" w:rsidP="00E24E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4E13">
        <w:rPr>
          <w:rFonts w:ascii="Times New Roman" w:hAnsi="Times New Roman" w:cs="Times New Roman"/>
          <w:sz w:val="24"/>
          <w:szCs w:val="24"/>
        </w:rPr>
        <w:t>4) транспорт общего пользования;</w:t>
      </w:r>
    </w:p>
    <w:p w:rsidR="00E24E13" w:rsidRPr="00E24E13" w:rsidRDefault="00E24E13" w:rsidP="00E24E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4E13">
        <w:rPr>
          <w:rFonts w:ascii="Times New Roman" w:hAnsi="Times New Roman" w:cs="Times New Roman"/>
          <w:sz w:val="24"/>
          <w:szCs w:val="24"/>
        </w:rPr>
        <w:t>5) объекты, предназначенные для санаторно-курортного лечения;</w:t>
      </w:r>
    </w:p>
    <w:p w:rsidR="00E24E13" w:rsidRPr="00E24E13" w:rsidRDefault="00E24E13" w:rsidP="00E24E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4E13">
        <w:rPr>
          <w:rFonts w:ascii="Times New Roman" w:hAnsi="Times New Roman" w:cs="Times New Roman"/>
          <w:sz w:val="24"/>
          <w:szCs w:val="24"/>
        </w:rPr>
        <w:t>6) объекты образования, культуры, спорта, объекты, используемые для организации отдыха граждан и туризма, иные объекты социально-культурного назначения;</w:t>
      </w:r>
    </w:p>
    <w:p w:rsidR="00E24E13" w:rsidRPr="00E24E13" w:rsidRDefault="00E24E13" w:rsidP="00E24E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4E13">
        <w:rPr>
          <w:rFonts w:ascii="Times New Roman" w:hAnsi="Times New Roman" w:cs="Times New Roman"/>
          <w:sz w:val="24"/>
          <w:szCs w:val="24"/>
        </w:rPr>
        <w:t>7) объекты производства, первичной и (или) последующей (промышленной) переработки, хранения сельскохозяйственной продукции,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критериям, установленным Правительством Российской Федерации;</w:t>
      </w:r>
    </w:p>
    <w:p w:rsidR="00E24E13" w:rsidRPr="00E24E13" w:rsidRDefault="00E24E13" w:rsidP="00E24E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4E13">
        <w:rPr>
          <w:rFonts w:ascii="Times New Roman" w:hAnsi="Times New Roman" w:cs="Times New Roman"/>
          <w:sz w:val="24"/>
          <w:szCs w:val="24"/>
        </w:rPr>
        <w:t>8) объекты, на которых осуществляются обработка, накопление, утилизация, обезвреживание, размещение, захоронение твердых коммунальных отходов;</w:t>
      </w:r>
    </w:p>
    <w:p w:rsidR="00E24E13" w:rsidRPr="00E24E13" w:rsidRDefault="00E24E13" w:rsidP="00E24E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4E13">
        <w:rPr>
          <w:rFonts w:ascii="Times New Roman" w:hAnsi="Times New Roman" w:cs="Times New Roman"/>
          <w:sz w:val="24"/>
          <w:szCs w:val="24"/>
        </w:rPr>
        <w:t>9) объекты, предназначенные для благоустройства территорий;</w:t>
      </w:r>
    </w:p>
    <w:p w:rsidR="00E24E13" w:rsidRPr="00E24E13" w:rsidRDefault="00E24E13" w:rsidP="00E24E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4E13">
        <w:rPr>
          <w:rFonts w:ascii="Times New Roman" w:hAnsi="Times New Roman" w:cs="Times New Roman"/>
          <w:sz w:val="24"/>
          <w:szCs w:val="24"/>
        </w:rPr>
        <w:t>10) объекты социального обслуживания граждан.</w:t>
      </w:r>
    </w:p>
    <w:p w:rsidR="00E24E13" w:rsidRPr="00E24E13" w:rsidRDefault="00E24E13" w:rsidP="00E24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E13">
        <w:rPr>
          <w:rFonts w:ascii="Times New Roman" w:hAnsi="Times New Roman" w:cs="Times New Roman"/>
          <w:sz w:val="24"/>
          <w:szCs w:val="24"/>
        </w:rPr>
        <w:t>2.3.3. Субсидии направляются на реализацию проектов создания и (или) развития и (или) модернизации производства товаров (работ, услуг), реализуемых с использованием имущества, находящегося в муниципальной собственности, на условиях концессионных соглашений (далее - проект), стоимостью строительства (реконструкции) объекта концессионного соглашения (за вычетом расходов на подготовку проектной документации), без НДС, до 100,0 млн. рублей, со сроком строительства (реконструкции) объекта концессионного соглашения до 5 лет.</w:t>
      </w:r>
    </w:p>
    <w:p w:rsidR="00E24E13" w:rsidRPr="00E24E13" w:rsidRDefault="00E24E13" w:rsidP="00E24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E13">
        <w:rPr>
          <w:rFonts w:ascii="Times New Roman" w:hAnsi="Times New Roman" w:cs="Times New Roman"/>
          <w:sz w:val="24"/>
          <w:szCs w:val="24"/>
        </w:rPr>
        <w:t>2.3.4. Размер субсидии составляет 50% стоимости проекта, но не более 20,0 млн. рублей за весь срок реализации проекта. Максимальный размер субсидии составляет не более 1 млн. рублей на одного получателя поддержки в течение одного финансового года за счет средств бюджета Тасеевского района (при наличии бюджетных средств).</w:t>
      </w:r>
    </w:p>
    <w:p w:rsidR="00E24E13" w:rsidRPr="00E24E13" w:rsidRDefault="00E24E13" w:rsidP="00E24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E13">
        <w:rPr>
          <w:rFonts w:ascii="Times New Roman" w:hAnsi="Times New Roman" w:cs="Times New Roman"/>
          <w:sz w:val="24"/>
          <w:szCs w:val="24"/>
        </w:rPr>
        <w:t>2.3.5. Получателями поддержки по данному мероприятию являются субъекты малого и среднего предпринимательства, представившие информацию об уплате налогов, предусмотренных в рамках применяемого им режима налогообложения, в порядке, установленном органом местного самоуправления.</w:t>
      </w:r>
    </w:p>
    <w:p w:rsidR="00E24E13" w:rsidRPr="00E24E13" w:rsidRDefault="00E24E13" w:rsidP="00E24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E13">
        <w:rPr>
          <w:rFonts w:ascii="Times New Roman" w:hAnsi="Times New Roman" w:cs="Times New Roman"/>
          <w:sz w:val="24"/>
          <w:szCs w:val="24"/>
        </w:rPr>
        <w:t xml:space="preserve">2.3.6. </w:t>
      </w:r>
      <w:r w:rsidRPr="00E24E13">
        <w:rPr>
          <w:rFonts w:ascii="Times New Roman" w:hAnsi="Times New Roman"/>
          <w:sz w:val="24"/>
          <w:szCs w:val="24"/>
        </w:rPr>
        <w:t>Заявитель представляет Уполномоченному лицу</w:t>
      </w:r>
      <w:r w:rsidRPr="00E24E13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1.7. настоящего Порядка и концессионное соглашение, заключенное с администрацией Тасеевского района.</w:t>
      </w:r>
    </w:p>
    <w:p w:rsidR="00E24E13" w:rsidRPr="00E24E13" w:rsidRDefault="00E24E13" w:rsidP="00E24E13">
      <w:pPr>
        <w:pStyle w:val="aa"/>
        <w:ind w:right="-1" w:firstLine="567"/>
        <w:jc w:val="both"/>
        <w:rPr>
          <w:sz w:val="24"/>
          <w:szCs w:val="24"/>
        </w:rPr>
      </w:pPr>
    </w:p>
    <w:p w:rsidR="00E24E13" w:rsidRDefault="00E24E13" w:rsidP="00E24E13">
      <w:pPr>
        <w:pStyle w:val="aa"/>
        <w:ind w:right="-1" w:firstLine="567"/>
        <w:jc w:val="center"/>
        <w:rPr>
          <w:rFonts w:eastAsia="Calibri" w:cs="Times New Roman"/>
          <w:sz w:val="24"/>
          <w:szCs w:val="24"/>
        </w:rPr>
      </w:pPr>
      <w:r w:rsidRPr="00E24E13">
        <w:rPr>
          <w:rFonts w:cs="Times New Roman"/>
          <w:sz w:val="24"/>
          <w:szCs w:val="24"/>
        </w:rPr>
        <w:t>2.4. П</w:t>
      </w:r>
      <w:r w:rsidRPr="00E24E13">
        <w:rPr>
          <w:rFonts w:eastAsia="Calibri" w:cs="Times New Roman"/>
          <w:sz w:val="24"/>
          <w:szCs w:val="24"/>
        </w:rPr>
        <w:t>оддержка и развитие субъектов малого и среднего предпринимательства, занимающихся социально значимыми видами деятельности</w:t>
      </w:r>
    </w:p>
    <w:p w:rsidR="00E24E13" w:rsidRPr="00E24E13" w:rsidRDefault="00E24E13" w:rsidP="00E24E13">
      <w:pPr>
        <w:pStyle w:val="aa"/>
        <w:ind w:right="-1" w:firstLine="567"/>
        <w:jc w:val="center"/>
        <w:rPr>
          <w:sz w:val="24"/>
          <w:szCs w:val="24"/>
        </w:rPr>
      </w:pPr>
    </w:p>
    <w:p w:rsidR="00E24E13" w:rsidRPr="00E24E13" w:rsidRDefault="00E24E13" w:rsidP="00E24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E13">
        <w:rPr>
          <w:rFonts w:ascii="Times New Roman" w:eastAsia="Calibri" w:hAnsi="Times New Roman" w:cs="Times New Roman"/>
          <w:sz w:val="24"/>
          <w:szCs w:val="24"/>
        </w:rPr>
        <w:t xml:space="preserve">2.4.1.  </w:t>
      </w:r>
      <w:r w:rsidRPr="00E24E13">
        <w:rPr>
          <w:rFonts w:ascii="Times New Roman" w:hAnsi="Times New Roman" w:cs="Times New Roman"/>
          <w:sz w:val="24"/>
          <w:szCs w:val="24"/>
        </w:rPr>
        <w:t>Субсидии предоставляются субъектам социального предпринимательства, осуществляющим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ситуации, на компенсацию затрат, связанных с началом предпринимательской деятельности и (или) приобретением основных средств.</w:t>
      </w:r>
    </w:p>
    <w:p w:rsidR="00E24E13" w:rsidRPr="00E24E13" w:rsidRDefault="00E24E13" w:rsidP="00E24E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4E13">
        <w:rPr>
          <w:rFonts w:ascii="Times New Roman" w:hAnsi="Times New Roman" w:cs="Times New Roman"/>
          <w:sz w:val="24"/>
          <w:szCs w:val="24"/>
        </w:rPr>
        <w:t>2.4.2. К субъектам социального предпринимательства относятся субъекты малого и среднего предпринимательства, соответствующие одному из условий:</w:t>
      </w:r>
    </w:p>
    <w:p w:rsidR="00E24E13" w:rsidRPr="00E24E13" w:rsidRDefault="00E24E13" w:rsidP="00E24E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4E13">
        <w:rPr>
          <w:rFonts w:ascii="Times New Roman" w:hAnsi="Times New Roman" w:cs="Times New Roman"/>
          <w:sz w:val="24"/>
          <w:szCs w:val="24"/>
        </w:rPr>
        <w:t>а) субъект социального предпринимательства обеспечивает занятость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- лица, относящиеся к социально не защищенным группам граждан), а также лиц, освобожденных из мест лишения свободы,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50%, а доля в фонде оплаты труда - не менее 25 процентов;</w:t>
      </w:r>
    </w:p>
    <w:p w:rsidR="00E24E13" w:rsidRPr="00E24E13" w:rsidRDefault="00E24E13" w:rsidP="00E24E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4E13">
        <w:rPr>
          <w:rFonts w:ascii="Times New Roman" w:hAnsi="Times New Roman" w:cs="Times New Roman"/>
          <w:sz w:val="24"/>
          <w:szCs w:val="24"/>
        </w:rPr>
        <w:t>б) субъект социального предпринимательства осуществляет деятельность по предоставлению услуг (производству товаров, выполнению работ) в следующих сферах деятельности:</w:t>
      </w:r>
    </w:p>
    <w:p w:rsidR="00E24E13" w:rsidRPr="00E24E13" w:rsidRDefault="00E24E13" w:rsidP="00E24E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4E13">
        <w:rPr>
          <w:rFonts w:ascii="Times New Roman" w:hAnsi="Times New Roman" w:cs="Times New Roman"/>
          <w:sz w:val="24"/>
          <w:szCs w:val="24"/>
        </w:rPr>
        <w:t>содействие профессиональной ориентации и трудоустройству, включая содействие занятости и самозанятости лиц, относящихся к социально не защищенным группам граждан;</w:t>
      </w:r>
    </w:p>
    <w:p w:rsidR="00E24E13" w:rsidRPr="00E24E13" w:rsidRDefault="00E24E13" w:rsidP="00E24E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4E13">
        <w:rPr>
          <w:rFonts w:ascii="Times New Roman" w:hAnsi="Times New Roman" w:cs="Times New Roman"/>
          <w:sz w:val="24"/>
          <w:szCs w:val="24"/>
        </w:rPr>
        <w:t>социальное обслуживание лиц, относящихся к социально не 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E24E13" w:rsidRPr="00E24E13" w:rsidRDefault="00E24E13" w:rsidP="00E24E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4E13">
        <w:rPr>
          <w:rFonts w:ascii="Times New Roman" w:hAnsi="Times New Roman" w:cs="Times New Roman"/>
          <w:sz w:val="24"/>
          <w:szCs w:val="24"/>
        </w:rPr>
        <w:t>организация социального туризма - только в части экскурсионно-познавательных туров для лиц, относящихся к социально не защищенным группам граждан;</w:t>
      </w:r>
    </w:p>
    <w:p w:rsidR="00E24E13" w:rsidRPr="00E24E13" w:rsidRDefault="00E24E13" w:rsidP="00E24E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4E13">
        <w:rPr>
          <w:rFonts w:ascii="Times New Roman" w:hAnsi="Times New Roman" w:cs="Times New Roman"/>
          <w:sz w:val="24"/>
          <w:szCs w:val="24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E24E13" w:rsidRPr="00E24E13" w:rsidRDefault="00E24E13" w:rsidP="00E24E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4E13">
        <w:rPr>
          <w:rFonts w:ascii="Times New Roman" w:hAnsi="Times New Roman" w:cs="Times New Roman"/>
          <w:sz w:val="24"/>
          <w:szCs w:val="24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E24E13" w:rsidRPr="00E24E13" w:rsidRDefault="00E24E13" w:rsidP="00E24E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4E13">
        <w:rPr>
          <w:rFonts w:ascii="Times New Roman" w:hAnsi="Times New Roman" w:cs="Times New Roman"/>
          <w:sz w:val="24"/>
          <w:szCs w:val="24"/>
        </w:rP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E24E13" w:rsidRPr="00E24E13" w:rsidRDefault="00E24E13" w:rsidP="00E24E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4E13">
        <w:rPr>
          <w:rFonts w:ascii="Times New Roman" w:hAnsi="Times New Roman" w:cs="Times New Roman"/>
          <w:sz w:val="24"/>
          <w:szCs w:val="24"/>
        </w:rPr>
        <w:t>предоставление образовательных услуг лицам, относящимся к социально не защищенным группам граждан;</w:t>
      </w:r>
    </w:p>
    <w:p w:rsidR="00E24E13" w:rsidRPr="00E24E13" w:rsidRDefault="00E24E13" w:rsidP="00E24E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4E13">
        <w:rPr>
          <w:rFonts w:ascii="Times New Roman" w:hAnsi="Times New Roman" w:cs="Times New Roman"/>
          <w:sz w:val="24"/>
          <w:szCs w:val="24"/>
        </w:rPr>
        <w:t>содействие вовлечению в социально активную деятельность лиц, относящихся к социально не защищенным группам граждан, а также лиц, освобожденных из мест лишения свободы в течение 2 (двух) лет, и лиц, страдающих наркоманией и алкоголизмом.</w:t>
      </w:r>
    </w:p>
    <w:p w:rsidR="00E24E13" w:rsidRPr="00E24E13" w:rsidRDefault="00E24E13" w:rsidP="00E24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E13">
        <w:rPr>
          <w:rFonts w:ascii="Times New Roman" w:hAnsi="Times New Roman" w:cs="Times New Roman"/>
          <w:sz w:val="24"/>
          <w:szCs w:val="24"/>
        </w:rPr>
        <w:t>2.4.3. Размер субсидии субъекту социального предпринимательства составляет 85% понесенных затрат, но не более 1,5 млн. рублей на одного получателя поддержки.</w:t>
      </w:r>
    </w:p>
    <w:p w:rsidR="00E24E13" w:rsidRPr="00E24E13" w:rsidRDefault="00E24E13" w:rsidP="00E24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E13">
        <w:rPr>
          <w:rFonts w:ascii="Times New Roman" w:hAnsi="Times New Roman" w:cs="Times New Roman"/>
          <w:sz w:val="24"/>
          <w:szCs w:val="24"/>
        </w:rPr>
        <w:t>2.4.4. Получателями поддержки по данному мероприятию являются субъекты малого и среднего предпринимательства, представившие информацию об уплате налогов, предусмотренных в рамках применяемого им режима налогообложения, в порядке, установленном органом местного самоуправления.</w:t>
      </w:r>
    </w:p>
    <w:p w:rsidR="00E24E13" w:rsidRPr="00E24E13" w:rsidRDefault="00E24E13" w:rsidP="00E24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E13">
        <w:rPr>
          <w:rFonts w:ascii="Times New Roman" w:hAnsi="Times New Roman" w:cs="Times New Roman"/>
          <w:sz w:val="24"/>
          <w:szCs w:val="24"/>
        </w:rPr>
        <w:t>2.4.5. Заявитель представляет Уполномоченн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E24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лицу</w:t>
      </w:r>
      <w:r w:rsidRPr="00E24E13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E24E13" w:rsidRPr="00E24E13" w:rsidRDefault="00E24E13" w:rsidP="00E24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E13">
        <w:rPr>
          <w:rFonts w:ascii="Times New Roman" w:hAnsi="Times New Roman" w:cs="Times New Roman"/>
          <w:sz w:val="24"/>
          <w:szCs w:val="24"/>
        </w:rPr>
        <w:t>-документы, указанные в пункте 1.7. настоящего Порядка;</w:t>
      </w:r>
    </w:p>
    <w:p w:rsidR="00E24E13" w:rsidRPr="00E24E13" w:rsidRDefault="00E24E13" w:rsidP="00E24E1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E13">
        <w:rPr>
          <w:rFonts w:ascii="Times New Roman" w:hAnsi="Times New Roman" w:cs="Times New Roman"/>
          <w:sz w:val="24"/>
          <w:szCs w:val="24"/>
        </w:rPr>
        <w:t xml:space="preserve">-  копии договоров купли-продажи товаров (выполнения работ, оказания услуг), лизинга, подтверждающие приобретение и (или) создание объектов, затраты на приобретение и создание которых подлежат субсидированию согласно перечню, определенному в пункте 2.1.6.настоящего Порядка, заверенные заявителем; </w:t>
      </w:r>
    </w:p>
    <w:p w:rsidR="00E24E13" w:rsidRPr="00E24E13" w:rsidRDefault="00E24E13" w:rsidP="00E24E1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E13">
        <w:rPr>
          <w:rFonts w:ascii="Times New Roman" w:hAnsi="Times New Roman" w:cs="Times New Roman"/>
          <w:sz w:val="24"/>
          <w:szCs w:val="24"/>
        </w:rPr>
        <w:t>- копии платежных документов, подтверждающих осуществление расходов, подлежащих субсидированию согласно перечню затрат, определенному в пункте 2.1.6. настоящего Порядка, осуществление платежей, в том числе авансовых, а также оплату приобретенных и созданных основных средств: счета – фактуры, счета, в случае безналичного расчета - платежные поручения, в случае наличного расчета - кассовые (или товарные) чеки и (или) квитанции к приходным кассовым ордерам, заверенные заявителем;</w:t>
      </w:r>
    </w:p>
    <w:p w:rsidR="00E24E13" w:rsidRPr="00E24E13" w:rsidRDefault="00E24E13" w:rsidP="00E24E1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E13">
        <w:rPr>
          <w:rFonts w:ascii="Times New Roman" w:hAnsi="Times New Roman" w:cs="Times New Roman"/>
          <w:sz w:val="24"/>
          <w:szCs w:val="24"/>
        </w:rPr>
        <w:t>- копии документов, подтверждающие получение товаров (работ, услуг), в случае если данные документы являются обязательным приложением к предоставленным заявителем платежным документам (товарные или товарно-транспортные накладные, акты передачи – приемки выполненных работ (оказания услуг)), заверенные заявителем;</w:t>
      </w:r>
    </w:p>
    <w:p w:rsidR="00E24E13" w:rsidRPr="00E24E13" w:rsidRDefault="00E24E13" w:rsidP="00E24E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E13">
        <w:rPr>
          <w:rFonts w:ascii="Times New Roman" w:hAnsi="Times New Roman" w:cs="Times New Roman"/>
          <w:sz w:val="24"/>
          <w:szCs w:val="24"/>
        </w:rPr>
        <w:t>- копии актов о приеме - передачи объектов основных средств, инвентарных карточек учета объектов, заверенные заявителем, в случаях ведения субъектом малого предпринимательства учета основных средств, предусмотренного положениями по бухгалтерскому учету;</w:t>
      </w:r>
    </w:p>
    <w:p w:rsidR="00E24E13" w:rsidRPr="00E24E13" w:rsidRDefault="00E24E13" w:rsidP="00E24E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E13">
        <w:rPr>
          <w:rFonts w:ascii="Times New Roman" w:hAnsi="Times New Roman" w:cs="Times New Roman"/>
          <w:sz w:val="24"/>
          <w:szCs w:val="24"/>
        </w:rPr>
        <w:t>- копии документов, подтверждающих расходы, связанные с началом предпринимательской деятельности (квитанции об уплате государственной пошлины за регистрацию в качестве юридического лица или индивидуального предпринимателя), заверенные заявителем (в случае обращения за возмещением соответствующих расходов);</w:t>
      </w:r>
    </w:p>
    <w:p w:rsidR="00E24E13" w:rsidRPr="00E24E13" w:rsidRDefault="00E24E13" w:rsidP="00E24E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E13">
        <w:rPr>
          <w:rFonts w:ascii="Times New Roman" w:hAnsi="Times New Roman" w:cs="Times New Roman"/>
          <w:sz w:val="24"/>
          <w:szCs w:val="24"/>
        </w:rPr>
        <w:t>- копии технических паспортов с отметкой соответствующего государственного органа о регистрации и постановке на учёт приобретённых самоходных машин или копии инвентарных карточек учёта объектов основных средств (в случае приобретения прицепных агрегатов и комплексов), заверенные заявителем;</w:t>
      </w:r>
    </w:p>
    <w:p w:rsidR="00E24E13" w:rsidRPr="00E24E13" w:rsidRDefault="00E24E13" w:rsidP="00E24E1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24E13">
        <w:rPr>
          <w:rFonts w:ascii="Times New Roman" w:hAnsi="Times New Roman"/>
          <w:sz w:val="24"/>
          <w:szCs w:val="24"/>
        </w:rPr>
        <w:t>- копию документа, подтверждающего прохождение краткосрочного обучения по вопросам организации и ведения предпринимательской деятельности (справка, диплом, свидетельство, сертификат, удостоверение). Прохождение данного обучения не требуется для начинающих предпринимателей, имеющих диплом о высшем юридическом и (или) экономическом образовании (предоставляется копия диплома);</w:t>
      </w:r>
    </w:p>
    <w:p w:rsidR="00E24E13" w:rsidRPr="00E24E13" w:rsidRDefault="00E24E13" w:rsidP="00E24E1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24E13">
        <w:rPr>
          <w:rFonts w:ascii="Times New Roman" w:hAnsi="Times New Roman"/>
          <w:sz w:val="24"/>
          <w:szCs w:val="24"/>
        </w:rPr>
        <w:t>- бизнес-проект (бизнес-план) создания и ведения предпринимательской деятельности с оценкой социально-экономической реализуемости, проведенной комиссией.</w:t>
      </w:r>
    </w:p>
    <w:p w:rsidR="00E24E13" w:rsidRPr="00E24E13" w:rsidRDefault="00E24E13" w:rsidP="00E24E13">
      <w:pPr>
        <w:pStyle w:val="aa"/>
        <w:ind w:right="-1" w:firstLine="567"/>
        <w:jc w:val="both"/>
        <w:rPr>
          <w:sz w:val="24"/>
          <w:szCs w:val="24"/>
        </w:rPr>
      </w:pPr>
    </w:p>
    <w:p w:rsidR="008C4260" w:rsidRPr="00E24E13" w:rsidRDefault="008C4260" w:rsidP="0006766B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143CE" w:rsidRPr="004E1474" w:rsidRDefault="003143CE" w:rsidP="006B76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E1474">
        <w:rPr>
          <w:rFonts w:ascii="Times New Roman" w:hAnsi="Times New Roman"/>
          <w:b/>
          <w:sz w:val="24"/>
          <w:szCs w:val="24"/>
        </w:rPr>
        <w:t xml:space="preserve">3.  </w:t>
      </w:r>
      <w:r w:rsidR="00385FEA" w:rsidRPr="004E1474">
        <w:rPr>
          <w:rFonts w:ascii="Times New Roman" w:hAnsi="Times New Roman"/>
          <w:b/>
          <w:sz w:val="24"/>
          <w:szCs w:val="24"/>
        </w:rPr>
        <w:t xml:space="preserve">Порядок </w:t>
      </w:r>
      <w:r w:rsidR="00AB4D2F" w:rsidRPr="004E1474">
        <w:rPr>
          <w:rFonts w:ascii="Times New Roman" w:hAnsi="Times New Roman"/>
          <w:b/>
          <w:sz w:val="24"/>
          <w:szCs w:val="24"/>
        </w:rPr>
        <w:t>предоставления субсидий</w:t>
      </w:r>
      <w:r w:rsidRPr="004E1474">
        <w:rPr>
          <w:rFonts w:ascii="Times New Roman" w:hAnsi="Times New Roman"/>
          <w:b/>
          <w:sz w:val="24"/>
          <w:szCs w:val="24"/>
        </w:rPr>
        <w:t xml:space="preserve"> субъект</w:t>
      </w:r>
      <w:r w:rsidR="00AB4D2F" w:rsidRPr="004E1474">
        <w:rPr>
          <w:rFonts w:ascii="Times New Roman" w:hAnsi="Times New Roman"/>
          <w:b/>
          <w:sz w:val="24"/>
          <w:szCs w:val="24"/>
        </w:rPr>
        <w:t>ам</w:t>
      </w:r>
      <w:r w:rsidRPr="004E1474">
        <w:rPr>
          <w:rFonts w:ascii="Times New Roman" w:hAnsi="Times New Roman"/>
          <w:b/>
          <w:sz w:val="24"/>
          <w:szCs w:val="24"/>
        </w:rPr>
        <w:t xml:space="preserve"> малого и </w:t>
      </w:r>
    </w:p>
    <w:p w:rsidR="003143CE" w:rsidRPr="004E1474" w:rsidRDefault="00C75D23" w:rsidP="006B76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среднего предпринимательства</w:t>
      </w:r>
    </w:p>
    <w:p w:rsidR="00F53C5B" w:rsidRPr="004E1474" w:rsidRDefault="00F53C5B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FEA" w:rsidRPr="004E1474" w:rsidRDefault="00AB4D2F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3.1.</w:t>
      </w:r>
      <w:r w:rsidR="00F53C5B" w:rsidRPr="004E1474">
        <w:rPr>
          <w:rFonts w:ascii="Times New Roman" w:hAnsi="Times New Roman" w:cs="Times New Roman"/>
          <w:sz w:val="24"/>
          <w:szCs w:val="24"/>
        </w:rPr>
        <w:t>Заявки на получение субсидий</w:t>
      </w:r>
      <w:r w:rsidR="00385FEA" w:rsidRPr="004E1474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="00E24E13">
        <w:rPr>
          <w:rFonts w:ascii="Times New Roman" w:hAnsi="Times New Roman" w:cs="Times New Roman"/>
          <w:sz w:val="24"/>
          <w:szCs w:val="24"/>
        </w:rPr>
        <w:t>Уполномоченным лицом</w:t>
      </w:r>
      <w:r w:rsidR="00385FEA" w:rsidRPr="004E1474">
        <w:rPr>
          <w:rFonts w:ascii="Times New Roman" w:hAnsi="Times New Roman" w:cs="Times New Roman"/>
          <w:sz w:val="24"/>
          <w:szCs w:val="24"/>
        </w:rPr>
        <w:t xml:space="preserve">. По требованию заявителя </w:t>
      </w:r>
      <w:r w:rsidR="00E24E13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="00385FEA" w:rsidRPr="004E1474">
        <w:rPr>
          <w:rFonts w:ascii="Times New Roman" w:hAnsi="Times New Roman" w:cs="Times New Roman"/>
          <w:sz w:val="24"/>
          <w:szCs w:val="24"/>
        </w:rPr>
        <w:t xml:space="preserve"> выдает расписку в получении документов.</w:t>
      </w:r>
    </w:p>
    <w:p w:rsidR="004C5F9D" w:rsidRPr="004E1474" w:rsidRDefault="00AB4D2F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3.2.</w:t>
      </w:r>
      <w:r w:rsidR="004C5F9D" w:rsidRPr="004E1474">
        <w:rPr>
          <w:rFonts w:ascii="Times New Roman" w:hAnsi="Times New Roman" w:cs="Times New Roman"/>
          <w:sz w:val="24"/>
          <w:szCs w:val="24"/>
        </w:rPr>
        <w:t xml:space="preserve">На основании предоставленного пакета документов </w:t>
      </w:r>
      <w:r w:rsidR="00E24E13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="004C5F9D" w:rsidRPr="004E1474">
        <w:rPr>
          <w:rFonts w:ascii="Times New Roman" w:hAnsi="Times New Roman" w:cs="Times New Roman"/>
          <w:sz w:val="24"/>
          <w:szCs w:val="24"/>
        </w:rPr>
        <w:t xml:space="preserve"> готовит заключение</w:t>
      </w:r>
      <w:r w:rsidR="00F53C5B" w:rsidRPr="004E1474">
        <w:rPr>
          <w:rFonts w:ascii="Times New Roman" w:hAnsi="Times New Roman" w:cs="Times New Roman"/>
          <w:sz w:val="24"/>
          <w:szCs w:val="24"/>
        </w:rPr>
        <w:t xml:space="preserve"> о возможности предоставления поддержки в форме субсидии и передает его и пакет документов, поданный заявителем, в </w:t>
      </w:r>
      <w:r w:rsidR="00F53C5B" w:rsidRPr="004E1474">
        <w:rPr>
          <w:rFonts w:ascii="Times New Roman" w:hAnsi="Times New Roman" w:cs="Times New Roman"/>
          <w:bCs/>
          <w:sz w:val="24"/>
          <w:szCs w:val="24"/>
        </w:rPr>
        <w:t>Комиссию.</w:t>
      </w:r>
    </w:p>
    <w:p w:rsidR="00385FEA" w:rsidRPr="004E1474" w:rsidRDefault="00AB4D2F" w:rsidP="006B76E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3.3.</w:t>
      </w:r>
      <w:r w:rsidR="00F53C5B" w:rsidRPr="004E1474">
        <w:rPr>
          <w:rFonts w:ascii="Times New Roman" w:hAnsi="Times New Roman"/>
          <w:sz w:val="24"/>
          <w:szCs w:val="24"/>
        </w:rPr>
        <w:t>Комиссия</w:t>
      </w:r>
      <w:r w:rsidR="00385FEA" w:rsidRPr="004E1474">
        <w:rPr>
          <w:rFonts w:ascii="Times New Roman" w:hAnsi="Times New Roman"/>
          <w:sz w:val="24"/>
          <w:szCs w:val="24"/>
        </w:rPr>
        <w:t xml:space="preserve"> в течение 30 календарных дней со дня регистрации </w:t>
      </w:r>
      <w:r w:rsidR="00F53C5B" w:rsidRPr="004E1474">
        <w:rPr>
          <w:rFonts w:ascii="Times New Roman" w:hAnsi="Times New Roman"/>
          <w:sz w:val="24"/>
          <w:szCs w:val="24"/>
        </w:rPr>
        <w:t xml:space="preserve">заявки на получение субсидий </w:t>
      </w:r>
      <w:r w:rsidR="00385FEA" w:rsidRPr="004E1474">
        <w:rPr>
          <w:rFonts w:ascii="Times New Roman" w:hAnsi="Times New Roman"/>
          <w:sz w:val="24"/>
          <w:szCs w:val="24"/>
        </w:rPr>
        <w:t xml:space="preserve">рассматривает поступившие документы и принимает решение о предоставлении субсидии либо, в случаях, предусмотренных Федеральным законом </w:t>
      </w:r>
      <w:r w:rsidRPr="004E1474">
        <w:rPr>
          <w:rFonts w:ascii="Times New Roman" w:hAnsi="Times New Roman"/>
          <w:sz w:val="24"/>
          <w:szCs w:val="24"/>
        </w:rPr>
        <w:t xml:space="preserve">от 24.07.2007 </w:t>
      </w:r>
      <w:r w:rsidR="00385FEA" w:rsidRPr="004E1474">
        <w:rPr>
          <w:rFonts w:ascii="Times New Roman" w:hAnsi="Times New Roman"/>
          <w:sz w:val="24"/>
          <w:szCs w:val="24"/>
        </w:rPr>
        <w:t>№ 209</w:t>
      </w:r>
      <w:r w:rsidRPr="004E1474">
        <w:rPr>
          <w:rFonts w:ascii="Times New Roman" w:hAnsi="Times New Roman"/>
          <w:sz w:val="24"/>
          <w:szCs w:val="24"/>
        </w:rPr>
        <w:t>-</w:t>
      </w:r>
      <w:r w:rsidR="00385FEA" w:rsidRPr="004E1474">
        <w:rPr>
          <w:rFonts w:ascii="Times New Roman" w:hAnsi="Times New Roman"/>
          <w:sz w:val="24"/>
          <w:szCs w:val="24"/>
        </w:rPr>
        <w:t xml:space="preserve">ФЗ «О развитии малого и среднего предпринимательства в Российской Федерации», об отказе в предоставлении субсидии (далее - решение) и информирует заявителя о принятых решениях в течение </w:t>
      </w:r>
      <w:r w:rsidRPr="004E1474">
        <w:rPr>
          <w:rFonts w:ascii="Times New Roman" w:hAnsi="Times New Roman"/>
          <w:sz w:val="24"/>
          <w:szCs w:val="24"/>
        </w:rPr>
        <w:t>5</w:t>
      </w:r>
      <w:r w:rsidR="00385FEA" w:rsidRPr="004E1474">
        <w:rPr>
          <w:rFonts w:ascii="Times New Roman" w:hAnsi="Times New Roman"/>
          <w:sz w:val="24"/>
          <w:szCs w:val="24"/>
        </w:rPr>
        <w:t xml:space="preserve"> рабочих дней. По субсидиям, предусматривающим конкурсный отбор заявок, решение комиссии формируется на основании результатов конкурсов, проведенных в соответствии с графиком согласно пункту </w:t>
      </w:r>
      <w:r w:rsidR="00DA3128" w:rsidRPr="004E1474">
        <w:rPr>
          <w:rFonts w:ascii="Times New Roman" w:hAnsi="Times New Roman"/>
          <w:sz w:val="24"/>
          <w:szCs w:val="24"/>
        </w:rPr>
        <w:t>4</w:t>
      </w:r>
      <w:r w:rsidR="00385FEA" w:rsidRPr="004E1474">
        <w:rPr>
          <w:rFonts w:ascii="Times New Roman" w:hAnsi="Times New Roman"/>
          <w:sz w:val="24"/>
          <w:szCs w:val="24"/>
        </w:rPr>
        <w:t>.4</w:t>
      </w:r>
      <w:r w:rsidR="00DA3128" w:rsidRPr="004E1474">
        <w:rPr>
          <w:rFonts w:ascii="Times New Roman" w:hAnsi="Times New Roman"/>
          <w:sz w:val="24"/>
          <w:szCs w:val="24"/>
        </w:rPr>
        <w:t>.</w:t>
      </w:r>
      <w:r w:rsidR="00385FEA" w:rsidRPr="004E1474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AB4D2F" w:rsidRPr="004E1474" w:rsidRDefault="00AB4D2F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3.4.В случае принятия Комиссией решения о предоставлении субсидии Отдел в течение трех рабочих дней со дня принятия решения вносит получателя субсидии в Реестр получателей субсидий.</w:t>
      </w:r>
    </w:p>
    <w:p w:rsidR="00AB4D2F" w:rsidRPr="004E1474" w:rsidRDefault="00AB4D2F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3.5.В течение 10 рабочих дней после принятия решения о предоставлении субсидии администрация Тасеевского района заключает с получателем субсидии соглашение о предоставлении субсидии (далее - Соглашение) по форме, в соответствии с Приложением № 6 к настоящему Порядку.</w:t>
      </w:r>
    </w:p>
    <w:p w:rsidR="00DA3128" w:rsidRPr="004E1474" w:rsidRDefault="00DA3128" w:rsidP="006B76EE">
      <w:pPr>
        <w:keepNext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 xml:space="preserve">3.6.При предоставлении субсидии обязательным условием ее предоставления, включаемым в Соглашение, является согласие получателя  на осуществление проверок, предусмотренных пунктом 3.7. настоящего Порядка </w:t>
      </w:r>
    </w:p>
    <w:p w:rsidR="00DA3128" w:rsidRPr="004E1474" w:rsidRDefault="00DA3128" w:rsidP="006B76EE">
      <w:pPr>
        <w:keepNext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3.7.Обязательная проверка соблюдения условий, целей и порядка предоставления субсидий их получателями осуществляется администрацией Тасеевского района,  в соответствии с действующим законодательством.</w:t>
      </w:r>
    </w:p>
    <w:p w:rsidR="00AB4D2F" w:rsidRPr="004E1474" w:rsidRDefault="00AB4D2F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3.</w:t>
      </w:r>
      <w:r w:rsidR="00DA3128" w:rsidRPr="004E1474">
        <w:rPr>
          <w:rFonts w:ascii="Times New Roman" w:hAnsi="Times New Roman" w:cs="Times New Roman"/>
          <w:sz w:val="24"/>
          <w:szCs w:val="24"/>
        </w:rPr>
        <w:t>8</w:t>
      </w:r>
      <w:r w:rsidRPr="004E1474">
        <w:rPr>
          <w:rFonts w:ascii="Times New Roman" w:hAnsi="Times New Roman" w:cs="Times New Roman"/>
          <w:sz w:val="24"/>
          <w:szCs w:val="24"/>
        </w:rPr>
        <w:t>.</w:t>
      </w:r>
      <w:r w:rsidR="00E24E13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Pr="004E1474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принятия Комиссией решения предоставляет в Финансовое управление администрации Тасеевского района:</w:t>
      </w:r>
    </w:p>
    <w:p w:rsidR="00AB4D2F" w:rsidRPr="004E1474" w:rsidRDefault="00AB4D2F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- реестр получателей субсидии;</w:t>
      </w:r>
    </w:p>
    <w:p w:rsidR="00AB4D2F" w:rsidRPr="004E1474" w:rsidRDefault="00AB4D2F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- копию решения Комиссии о предоставлении субсидии получателю субсидии.</w:t>
      </w:r>
    </w:p>
    <w:p w:rsidR="00AB4D2F" w:rsidRPr="004E1474" w:rsidRDefault="00AB4D2F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3.</w:t>
      </w:r>
      <w:r w:rsidR="00DA3128" w:rsidRPr="004E1474">
        <w:rPr>
          <w:rFonts w:ascii="Times New Roman" w:hAnsi="Times New Roman" w:cs="Times New Roman"/>
          <w:sz w:val="24"/>
          <w:szCs w:val="24"/>
        </w:rPr>
        <w:t>9</w:t>
      </w:r>
      <w:r w:rsidRPr="004E1474">
        <w:rPr>
          <w:rFonts w:ascii="Times New Roman" w:hAnsi="Times New Roman" w:cs="Times New Roman"/>
          <w:sz w:val="24"/>
          <w:szCs w:val="24"/>
        </w:rPr>
        <w:t>.Финансовое управление администрации Тасеевского района на основании предоставленных документов в течение трех рабочих дней производит финансирование администрации Тасеевского района, которая, в свою очередь, в течение трех рабочих дней перечисляет денежные средства на счета получателей субсидии.</w:t>
      </w:r>
    </w:p>
    <w:p w:rsidR="00AB4D2F" w:rsidRPr="004E1474" w:rsidRDefault="00AB4D2F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3.</w:t>
      </w:r>
      <w:r w:rsidR="00DA3128" w:rsidRPr="004E1474">
        <w:rPr>
          <w:rFonts w:ascii="Times New Roman" w:hAnsi="Times New Roman" w:cs="Times New Roman"/>
          <w:sz w:val="24"/>
          <w:szCs w:val="24"/>
        </w:rPr>
        <w:t>10</w:t>
      </w:r>
      <w:r w:rsidRPr="004E1474">
        <w:rPr>
          <w:rFonts w:ascii="Times New Roman" w:hAnsi="Times New Roman" w:cs="Times New Roman"/>
          <w:sz w:val="24"/>
          <w:szCs w:val="24"/>
        </w:rPr>
        <w:t>.Субсидия считается предоставленной получателю в день списания средств субсидии с лицевого счета  администрации Тасеевского района на счёт получателя субсидии.</w:t>
      </w:r>
    </w:p>
    <w:p w:rsidR="00AB4D2F" w:rsidRPr="004E1474" w:rsidRDefault="00AB4D2F" w:rsidP="006B76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A3128" w:rsidRPr="004E1474" w:rsidRDefault="00DA3128" w:rsidP="006B76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E1474">
        <w:rPr>
          <w:rFonts w:ascii="Times New Roman" w:hAnsi="Times New Roman"/>
          <w:b/>
          <w:sz w:val="24"/>
          <w:szCs w:val="24"/>
        </w:rPr>
        <w:t>4.</w:t>
      </w:r>
      <w:r w:rsidR="00AB4D2F" w:rsidRPr="004E1474">
        <w:rPr>
          <w:rFonts w:ascii="Times New Roman" w:hAnsi="Times New Roman"/>
          <w:b/>
          <w:sz w:val="24"/>
          <w:szCs w:val="24"/>
        </w:rPr>
        <w:t xml:space="preserve">Порядок проведения конкурса заявок </w:t>
      </w:r>
    </w:p>
    <w:p w:rsidR="00AB4D2F" w:rsidRPr="004E1474" w:rsidRDefault="00DA3128" w:rsidP="006B76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E1474">
        <w:rPr>
          <w:rFonts w:ascii="Times New Roman" w:hAnsi="Times New Roman"/>
          <w:b/>
          <w:sz w:val="24"/>
          <w:szCs w:val="24"/>
        </w:rPr>
        <w:t>среди субъект</w:t>
      </w:r>
      <w:r w:rsidR="00372329" w:rsidRPr="004E1474">
        <w:rPr>
          <w:rFonts w:ascii="Times New Roman" w:hAnsi="Times New Roman"/>
          <w:b/>
          <w:sz w:val="24"/>
          <w:szCs w:val="24"/>
        </w:rPr>
        <w:t>ов</w:t>
      </w:r>
      <w:r w:rsidRPr="004E1474">
        <w:rPr>
          <w:rFonts w:ascii="Times New Roman" w:hAnsi="Times New Roman"/>
          <w:b/>
          <w:sz w:val="24"/>
          <w:szCs w:val="24"/>
        </w:rPr>
        <w:t xml:space="preserve"> малого и среднего предпринимательства</w:t>
      </w:r>
    </w:p>
    <w:p w:rsidR="00AB4D2F" w:rsidRPr="004E1474" w:rsidRDefault="00AB4D2F" w:rsidP="006B76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143CE" w:rsidRPr="004E1474" w:rsidRDefault="00DA3128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4</w:t>
      </w:r>
      <w:r w:rsidR="003143CE" w:rsidRPr="004E1474">
        <w:rPr>
          <w:rFonts w:ascii="Times New Roman" w:hAnsi="Times New Roman"/>
          <w:sz w:val="24"/>
          <w:szCs w:val="24"/>
        </w:rPr>
        <w:t>.1. Конкурс заявок проводится по следующим мероприятиям финансовой поддержки:</w:t>
      </w:r>
    </w:p>
    <w:p w:rsidR="00920E69" w:rsidRPr="00920E69" w:rsidRDefault="00920E69" w:rsidP="00920E6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920E69">
        <w:rPr>
          <w:rFonts w:ascii="Times New Roman" w:hAnsi="Times New Roman"/>
          <w:sz w:val="24"/>
          <w:szCs w:val="24"/>
        </w:rPr>
        <w:t>убсидии индивидуальным предпринимателям и юридическим лицам - производителям товаров, работ, услуг,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предпринимателя, расходов, связанных с началом п</w:t>
      </w:r>
      <w:r w:rsidR="00135E02">
        <w:rPr>
          <w:rFonts w:ascii="Times New Roman" w:hAnsi="Times New Roman"/>
          <w:sz w:val="24"/>
          <w:szCs w:val="24"/>
        </w:rPr>
        <w:t>редпринимательской деятельности и приобретения</w:t>
      </w:r>
      <w:r w:rsidRPr="00920E69">
        <w:rPr>
          <w:rFonts w:ascii="Times New Roman" w:hAnsi="Times New Roman"/>
          <w:sz w:val="24"/>
          <w:szCs w:val="24"/>
        </w:rPr>
        <w:t xml:space="preserve"> основных средств;</w:t>
      </w:r>
    </w:p>
    <w:p w:rsidR="00920E69" w:rsidRPr="004E1474" w:rsidRDefault="00920E69" w:rsidP="00920E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b/>
          <w:sz w:val="24"/>
          <w:szCs w:val="24"/>
        </w:rPr>
        <w:t xml:space="preserve">- </w:t>
      </w:r>
      <w:r w:rsidRPr="004E1474">
        <w:rPr>
          <w:rFonts w:ascii="Times New Roman" w:hAnsi="Times New Roman"/>
          <w:sz w:val="24"/>
          <w:szCs w:val="24"/>
        </w:rPr>
        <w:t>субсидии субъектам малого и среднего предпринимательства на субсидирование части затрат,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(работ, услуг);</w:t>
      </w:r>
    </w:p>
    <w:p w:rsidR="00920E69" w:rsidRPr="004E1474" w:rsidRDefault="00920E69" w:rsidP="00920E69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b/>
          <w:sz w:val="24"/>
          <w:szCs w:val="24"/>
        </w:rPr>
        <w:t>-</w:t>
      </w:r>
      <w:r w:rsidRPr="004E147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E1474">
        <w:rPr>
          <w:rFonts w:ascii="Times New Roman" w:hAnsi="Times New Roman"/>
          <w:sz w:val="24"/>
          <w:szCs w:val="24"/>
        </w:rPr>
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 (работ, услуг);</w:t>
      </w:r>
    </w:p>
    <w:p w:rsidR="00920E69" w:rsidRPr="004E1474" w:rsidRDefault="00920E69" w:rsidP="00920E69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b/>
          <w:sz w:val="24"/>
          <w:szCs w:val="24"/>
        </w:rPr>
        <w:t xml:space="preserve">- </w:t>
      </w:r>
      <w:r w:rsidRPr="004E1474">
        <w:rPr>
          <w:rFonts w:ascii="Times New Roman" w:hAnsi="Times New Roman"/>
          <w:sz w:val="24"/>
          <w:szCs w:val="24"/>
        </w:rPr>
        <w:t>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920E69" w:rsidRPr="004E1474" w:rsidRDefault="00920E69" w:rsidP="00920E69">
      <w:pPr>
        <w:pStyle w:val="aa"/>
        <w:ind w:right="140" w:firstLine="567"/>
        <w:jc w:val="both"/>
        <w:rPr>
          <w:sz w:val="24"/>
          <w:szCs w:val="24"/>
        </w:rPr>
      </w:pPr>
      <w:r w:rsidRPr="004E1474">
        <w:rPr>
          <w:b/>
          <w:sz w:val="24"/>
          <w:szCs w:val="24"/>
        </w:rPr>
        <w:t>-</w:t>
      </w:r>
      <w:r w:rsidRPr="004E1474">
        <w:rPr>
          <w:sz w:val="24"/>
          <w:szCs w:val="24"/>
        </w:rPr>
        <w:t xml:space="preserve"> субсидирование части затрат субъектов малого и среднего предпринимательства, связанных с уплатой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</w:t>
      </w:r>
      <w:r w:rsidR="00135E02">
        <w:rPr>
          <w:sz w:val="24"/>
          <w:szCs w:val="24"/>
        </w:rPr>
        <w:t>зводства товаров (работ, услуг).</w:t>
      </w:r>
    </w:p>
    <w:p w:rsidR="003143CE" w:rsidRPr="004E1474" w:rsidRDefault="00DA3128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4</w:t>
      </w:r>
      <w:r w:rsidR="003143CE" w:rsidRPr="004E1474">
        <w:rPr>
          <w:rFonts w:ascii="Times New Roman" w:hAnsi="Times New Roman"/>
          <w:sz w:val="24"/>
          <w:szCs w:val="24"/>
        </w:rPr>
        <w:t>.2. Заявитель не допускается до конкурса, в случае несо</w:t>
      </w:r>
      <w:r w:rsidR="00A251DF" w:rsidRPr="004E1474">
        <w:rPr>
          <w:rFonts w:ascii="Times New Roman" w:hAnsi="Times New Roman"/>
          <w:sz w:val="24"/>
          <w:szCs w:val="24"/>
        </w:rPr>
        <w:t>ответствия условиям</w:t>
      </w:r>
      <w:r w:rsidR="003143CE" w:rsidRPr="004E1474">
        <w:rPr>
          <w:rFonts w:ascii="Times New Roman" w:hAnsi="Times New Roman"/>
          <w:sz w:val="24"/>
          <w:szCs w:val="24"/>
        </w:rPr>
        <w:t xml:space="preserve"> пункта </w:t>
      </w:r>
      <w:r w:rsidR="00A251DF" w:rsidRPr="004E1474">
        <w:rPr>
          <w:rFonts w:ascii="Times New Roman" w:hAnsi="Times New Roman"/>
          <w:sz w:val="24"/>
          <w:szCs w:val="24"/>
        </w:rPr>
        <w:t>1.4</w:t>
      </w:r>
      <w:r w:rsidR="003143CE" w:rsidRPr="004E1474">
        <w:rPr>
          <w:rFonts w:ascii="Times New Roman" w:hAnsi="Times New Roman"/>
          <w:sz w:val="24"/>
          <w:szCs w:val="24"/>
        </w:rPr>
        <w:t xml:space="preserve"> </w:t>
      </w:r>
      <w:r w:rsidR="00A251DF" w:rsidRPr="004E1474">
        <w:rPr>
          <w:rFonts w:ascii="Times New Roman" w:hAnsi="Times New Roman"/>
          <w:sz w:val="24"/>
          <w:szCs w:val="24"/>
        </w:rPr>
        <w:t>настоящего</w:t>
      </w:r>
      <w:r w:rsidR="003143CE" w:rsidRPr="004E1474">
        <w:rPr>
          <w:rFonts w:ascii="Times New Roman" w:hAnsi="Times New Roman"/>
          <w:sz w:val="24"/>
          <w:szCs w:val="24"/>
        </w:rPr>
        <w:t xml:space="preserve"> Порядка.</w:t>
      </w:r>
    </w:p>
    <w:p w:rsidR="003143CE" w:rsidRPr="004E1474" w:rsidRDefault="00DA3128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4</w:t>
      </w:r>
      <w:r w:rsidR="003143CE" w:rsidRPr="004E1474">
        <w:rPr>
          <w:rFonts w:ascii="Times New Roman" w:hAnsi="Times New Roman"/>
          <w:sz w:val="24"/>
          <w:szCs w:val="24"/>
        </w:rPr>
        <w:t>.3. В случае получения уведомления об отказе от участия в конкурсе (отказе в предоставлении субсидии), заявитель вправе повторно подать в установленном порядке доработанную заявку при условии устранения причин отказа.</w:t>
      </w:r>
    </w:p>
    <w:p w:rsidR="003143CE" w:rsidRPr="004E1474" w:rsidRDefault="00DA3128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4</w:t>
      </w:r>
      <w:r w:rsidR="003143CE" w:rsidRPr="004E1474">
        <w:rPr>
          <w:rFonts w:ascii="Times New Roman" w:hAnsi="Times New Roman"/>
          <w:sz w:val="24"/>
          <w:szCs w:val="24"/>
        </w:rPr>
        <w:t>.4. Проведение конкурса осуществляется в следующие сроки:</w:t>
      </w:r>
    </w:p>
    <w:p w:rsidR="003143CE" w:rsidRPr="004E1474" w:rsidRDefault="003143CE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4819"/>
        <w:gridCol w:w="4394"/>
      </w:tblGrid>
      <w:tr w:rsidR="003143CE" w:rsidRPr="004E1474" w:rsidTr="00BB197C">
        <w:tc>
          <w:tcPr>
            <w:tcW w:w="1101" w:type="dxa"/>
          </w:tcPr>
          <w:p w:rsidR="003143CE" w:rsidRPr="004E1474" w:rsidRDefault="003143CE" w:rsidP="00BB1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Порядковый №</w:t>
            </w:r>
          </w:p>
        </w:tc>
        <w:tc>
          <w:tcPr>
            <w:tcW w:w="4819" w:type="dxa"/>
          </w:tcPr>
          <w:p w:rsidR="003143CE" w:rsidRPr="004E1474" w:rsidRDefault="003143CE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Период поступления заявки в администрацию</w:t>
            </w:r>
          </w:p>
        </w:tc>
        <w:tc>
          <w:tcPr>
            <w:tcW w:w="4394" w:type="dxa"/>
          </w:tcPr>
          <w:p w:rsidR="003143CE" w:rsidRPr="004E1474" w:rsidRDefault="003143CE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 xml:space="preserve">Сроки проведения конкурса </w:t>
            </w:r>
          </w:p>
        </w:tc>
      </w:tr>
      <w:tr w:rsidR="003143CE" w:rsidRPr="004E1474" w:rsidTr="00BB197C">
        <w:tc>
          <w:tcPr>
            <w:tcW w:w="1101" w:type="dxa"/>
          </w:tcPr>
          <w:p w:rsidR="003143CE" w:rsidRPr="004E1474" w:rsidRDefault="003143CE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143CE" w:rsidRPr="004E1474" w:rsidRDefault="003143CE" w:rsidP="00BB1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до 30 а</w:t>
            </w:r>
            <w:r w:rsidR="00A251DF" w:rsidRPr="004E1474">
              <w:rPr>
                <w:rFonts w:ascii="Times New Roman" w:hAnsi="Times New Roman"/>
                <w:sz w:val="24"/>
                <w:szCs w:val="24"/>
              </w:rPr>
              <w:t>преля текущего финансового года</w:t>
            </w:r>
          </w:p>
        </w:tc>
        <w:tc>
          <w:tcPr>
            <w:tcW w:w="4394" w:type="dxa"/>
          </w:tcPr>
          <w:p w:rsidR="003143CE" w:rsidRPr="004E1474" w:rsidRDefault="003143CE" w:rsidP="00BB1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до 31 мая текущего финансового года</w:t>
            </w:r>
          </w:p>
        </w:tc>
      </w:tr>
      <w:tr w:rsidR="003143CE" w:rsidRPr="004E1474" w:rsidTr="00BB197C">
        <w:tc>
          <w:tcPr>
            <w:tcW w:w="1101" w:type="dxa"/>
          </w:tcPr>
          <w:p w:rsidR="003143CE" w:rsidRPr="004E1474" w:rsidRDefault="003143CE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3143CE" w:rsidRPr="004E1474" w:rsidRDefault="003143CE" w:rsidP="00BB1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с 1 мая по 31 июля текущего финансового года</w:t>
            </w:r>
          </w:p>
        </w:tc>
        <w:tc>
          <w:tcPr>
            <w:tcW w:w="4394" w:type="dxa"/>
          </w:tcPr>
          <w:p w:rsidR="003143CE" w:rsidRPr="004E1474" w:rsidRDefault="003143CE" w:rsidP="00BB1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до 31 августа текущего финансового года</w:t>
            </w:r>
          </w:p>
        </w:tc>
      </w:tr>
      <w:tr w:rsidR="003143CE" w:rsidRPr="004E1474" w:rsidTr="00BB197C">
        <w:tc>
          <w:tcPr>
            <w:tcW w:w="1101" w:type="dxa"/>
          </w:tcPr>
          <w:p w:rsidR="003143CE" w:rsidRPr="004E1474" w:rsidRDefault="003143CE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3143CE" w:rsidRPr="004E1474" w:rsidRDefault="003143CE" w:rsidP="00BB1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с 1 августа по 30 сентября текущего финансового года</w:t>
            </w:r>
          </w:p>
        </w:tc>
        <w:tc>
          <w:tcPr>
            <w:tcW w:w="4394" w:type="dxa"/>
          </w:tcPr>
          <w:p w:rsidR="003143CE" w:rsidRPr="004E1474" w:rsidRDefault="003143CE" w:rsidP="00BB1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до 31 октября текущего финансового года</w:t>
            </w:r>
          </w:p>
        </w:tc>
      </w:tr>
      <w:tr w:rsidR="00920E69" w:rsidRPr="004E1474" w:rsidTr="00BB197C">
        <w:tc>
          <w:tcPr>
            <w:tcW w:w="1101" w:type="dxa"/>
          </w:tcPr>
          <w:p w:rsidR="00920E69" w:rsidRPr="004E1474" w:rsidRDefault="00920E69" w:rsidP="001D1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920E69" w:rsidRPr="004E1474" w:rsidRDefault="00920E69" w:rsidP="00BB1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с 1 октября  по 30 ноября текущего финансового года</w:t>
            </w:r>
          </w:p>
        </w:tc>
        <w:tc>
          <w:tcPr>
            <w:tcW w:w="4394" w:type="dxa"/>
          </w:tcPr>
          <w:p w:rsidR="00920E69" w:rsidRPr="004E1474" w:rsidRDefault="00920E69" w:rsidP="00BB1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до 15 декабря текущего финансового года</w:t>
            </w:r>
          </w:p>
        </w:tc>
      </w:tr>
      <w:tr w:rsidR="00920E69" w:rsidRPr="004E1474" w:rsidTr="00BB197C">
        <w:tc>
          <w:tcPr>
            <w:tcW w:w="1101" w:type="dxa"/>
          </w:tcPr>
          <w:p w:rsidR="00920E69" w:rsidRPr="004E1474" w:rsidRDefault="00920E69" w:rsidP="003E4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920E69" w:rsidRPr="004E1474" w:rsidRDefault="00920E69" w:rsidP="00BB1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 xml:space="preserve">с 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  <w:r w:rsidRPr="004E147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4E1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4E1474">
              <w:rPr>
                <w:rFonts w:ascii="Times New Roman" w:hAnsi="Times New Roman"/>
                <w:sz w:val="24"/>
                <w:szCs w:val="24"/>
              </w:rPr>
              <w:t>бря текущего финансового года</w:t>
            </w:r>
          </w:p>
        </w:tc>
        <w:tc>
          <w:tcPr>
            <w:tcW w:w="4394" w:type="dxa"/>
          </w:tcPr>
          <w:p w:rsidR="00920E69" w:rsidRPr="004E1474" w:rsidRDefault="00920E69" w:rsidP="00BB1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 xml:space="preserve">до 31 </w:t>
            </w: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4E1474">
              <w:rPr>
                <w:rFonts w:ascii="Times New Roman" w:hAnsi="Times New Roman"/>
                <w:sz w:val="24"/>
                <w:szCs w:val="24"/>
              </w:rPr>
              <w:t>бря текущего финансового года</w:t>
            </w:r>
          </w:p>
        </w:tc>
      </w:tr>
    </w:tbl>
    <w:p w:rsidR="003143CE" w:rsidRPr="004E1474" w:rsidRDefault="003143CE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43CE" w:rsidRPr="004E1474" w:rsidRDefault="00DA3128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4</w:t>
      </w:r>
      <w:r w:rsidR="003143CE" w:rsidRPr="004E1474">
        <w:rPr>
          <w:rFonts w:ascii="Times New Roman" w:hAnsi="Times New Roman"/>
          <w:sz w:val="24"/>
          <w:szCs w:val="24"/>
        </w:rPr>
        <w:t xml:space="preserve">.5. Конкурс заявок проводится в соответствии с критериями оценки, согласно </w:t>
      </w:r>
      <w:r w:rsidR="0059492F" w:rsidRPr="004E1474">
        <w:rPr>
          <w:rFonts w:ascii="Times New Roman" w:hAnsi="Times New Roman"/>
          <w:sz w:val="24"/>
          <w:szCs w:val="24"/>
        </w:rPr>
        <w:t>п</w:t>
      </w:r>
      <w:r w:rsidR="003143CE" w:rsidRPr="004E1474">
        <w:rPr>
          <w:rFonts w:ascii="Times New Roman" w:hAnsi="Times New Roman"/>
          <w:sz w:val="24"/>
          <w:szCs w:val="24"/>
        </w:rPr>
        <w:t xml:space="preserve">риложению № </w:t>
      </w:r>
      <w:r w:rsidR="0059492F" w:rsidRPr="004E1474">
        <w:rPr>
          <w:rFonts w:ascii="Times New Roman" w:hAnsi="Times New Roman"/>
          <w:sz w:val="24"/>
          <w:szCs w:val="24"/>
        </w:rPr>
        <w:t>7</w:t>
      </w:r>
      <w:r w:rsidR="003143CE" w:rsidRPr="004E1474">
        <w:rPr>
          <w:rFonts w:ascii="Times New Roman" w:hAnsi="Times New Roman"/>
          <w:sz w:val="24"/>
          <w:szCs w:val="24"/>
        </w:rPr>
        <w:t xml:space="preserve"> </w:t>
      </w:r>
      <w:r w:rsidR="0059492F" w:rsidRPr="004E1474">
        <w:rPr>
          <w:rFonts w:ascii="Times New Roman" w:hAnsi="Times New Roman"/>
          <w:sz w:val="24"/>
          <w:szCs w:val="24"/>
        </w:rPr>
        <w:t>к настоящему</w:t>
      </w:r>
      <w:r w:rsidR="003143CE" w:rsidRPr="004E1474">
        <w:rPr>
          <w:rFonts w:ascii="Times New Roman" w:hAnsi="Times New Roman"/>
          <w:sz w:val="24"/>
          <w:szCs w:val="24"/>
        </w:rPr>
        <w:t xml:space="preserve"> Порядк</w:t>
      </w:r>
      <w:r w:rsidR="0059492F" w:rsidRPr="004E1474">
        <w:rPr>
          <w:rFonts w:ascii="Times New Roman" w:hAnsi="Times New Roman"/>
          <w:sz w:val="24"/>
          <w:szCs w:val="24"/>
        </w:rPr>
        <w:t>у</w:t>
      </w:r>
      <w:r w:rsidR="003143CE" w:rsidRPr="004E1474">
        <w:rPr>
          <w:rFonts w:ascii="Times New Roman" w:hAnsi="Times New Roman"/>
          <w:sz w:val="24"/>
          <w:szCs w:val="24"/>
        </w:rPr>
        <w:t>.</w:t>
      </w:r>
    </w:p>
    <w:p w:rsidR="003143CE" w:rsidRPr="004E1474" w:rsidRDefault="00DA3128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4</w:t>
      </w:r>
      <w:r w:rsidR="003143CE" w:rsidRPr="004E1474">
        <w:rPr>
          <w:rFonts w:ascii="Times New Roman" w:hAnsi="Times New Roman"/>
          <w:sz w:val="24"/>
          <w:szCs w:val="24"/>
        </w:rPr>
        <w:t xml:space="preserve">.6. Победителями конкурса признаются заявки набравшие наибольшее количество баллов, </w:t>
      </w:r>
      <w:r w:rsidR="00757574" w:rsidRPr="004E1474">
        <w:rPr>
          <w:rFonts w:ascii="Times New Roman" w:hAnsi="Times New Roman"/>
          <w:sz w:val="24"/>
          <w:szCs w:val="24"/>
        </w:rPr>
        <w:t>но не менее одной третьей</w:t>
      </w:r>
      <w:r w:rsidR="003143CE" w:rsidRPr="004E1474">
        <w:rPr>
          <w:rFonts w:ascii="Times New Roman" w:hAnsi="Times New Roman"/>
          <w:sz w:val="24"/>
          <w:szCs w:val="24"/>
        </w:rPr>
        <w:t xml:space="preserve"> от максимально возможного количества баллов. При одинаковом количестве баллов, субсидия предоставляется тому заявителю, заявка которого поступила раньше.</w:t>
      </w:r>
    </w:p>
    <w:p w:rsidR="003143CE" w:rsidRPr="004E1474" w:rsidRDefault="003143CE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43CE" w:rsidRDefault="00DA3128" w:rsidP="006B76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E1474">
        <w:rPr>
          <w:rFonts w:ascii="Times New Roman" w:hAnsi="Times New Roman"/>
          <w:b/>
          <w:sz w:val="24"/>
          <w:szCs w:val="24"/>
        </w:rPr>
        <w:t>5</w:t>
      </w:r>
      <w:r w:rsidR="003143CE" w:rsidRPr="004E1474">
        <w:rPr>
          <w:rFonts w:ascii="Times New Roman" w:hAnsi="Times New Roman"/>
          <w:b/>
          <w:sz w:val="24"/>
          <w:szCs w:val="24"/>
        </w:rPr>
        <w:t xml:space="preserve">. </w:t>
      </w:r>
      <w:r w:rsidR="00C75D23">
        <w:rPr>
          <w:rFonts w:ascii="Times New Roman" w:hAnsi="Times New Roman"/>
          <w:b/>
          <w:sz w:val="24"/>
          <w:szCs w:val="24"/>
        </w:rPr>
        <w:t>Обязанности получателя субсидии</w:t>
      </w:r>
    </w:p>
    <w:p w:rsidR="00C75D23" w:rsidRPr="004E1474" w:rsidRDefault="00C75D23" w:rsidP="006B76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143CE" w:rsidRPr="004E1474" w:rsidRDefault="00DA3128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5</w:t>
      </w:r>
      <w:r w:rsidR="003143CE" w:rsidRPr="004E1474">
        <w:rPr>
          <w:rFonts w:ascii="Times New Roman" w:hAnsi="Times New Roman"/>
          <w:sz w:val="24"/>
          <w:szCs w:val="24"/>
        </w:rPr>
        <w:t>.1. Получатель субсидии в срок до 05 мая года</w:t>
      </w:r>
      <w:r w:rsidR="00372329" w:rsidRPr="004E1474">
        <w:rPr>
          <w:rFonts w:ascii="Times New Roman" w:hAnsi="Times New Roman"/>
          <w:sz w:val="24"/>
          <w:szCs w:val="24"/>
        </w:rPr>
        <w:t>,</w:t>
      </w:r>
      <w:r w:rsidR="003143CE" w:rsidRPr="004E1474">
        <w:rPr>
          <w:rFonts w:ascii="Times New Roman" w:hAnsi="Times New Roman"/>
          <w:sz w:val="24"/>
          <w:szCs w:val="24"/>
        </w:rPr>
        <w:t xml:space="preserve"> следующего за отчетным</w:t>
      </w:r>
      <w:r w:rsidR="00372329" w:rsidRPr="004E1474">
        <w:rPr>
          <w:rFonts w:ascii="Times New Roman" w:hAnsi="Times New Roman"/>
          <w:sz w:val="24"/>
          <w:szCs w:val="24"/>
        </w:rPr>
        <w:t>,</w:t>
      </w:r>
      <w:r w:rsidR="003143CE" w:rsidRPr="004E1474">
        <w:rPr>
          <w:rFonts w:ascii="Times New Roman" w:hAnsi="Times New Roman"/>
          <w:sz w:val="24"/>
          <w:szCs w:val="24"/>
        </w:rPr>
        <w:t xml:space="preserve"> представлять в администрацию Тасеевского района:</w:t>
      </w:r>
    </w:p>
    <w:p w:rsidR="003143CE" w:rsidRPr="004E1474" w:rsidRDefault="003143CE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 xml:space="preserve">копии бухгалтерского баланса </w:t>
      </w:r>
      <w:hyperlink r:id="rId16" w:history="1">
        <w:r w:rsidRPr="004E1474">
          <w:rPr>
            <w:rFonts w:ascii="Times New Roman" w:hAnsi="Times New Roman"/>
            <w:sz w:val="24"/>
            <w:szCs w:val="24"/>
          </w:rPr>
          <w:t>(форма N 1)</w:t>
        </w:r>
      </w:hyperlink>
      <w:r w:rsidRPr="004E1474">
        <w:rPr>
          <w:rFonts w:ascii="Times New Roman" w:hAnsi="Times New Roman"/>
          <w:sz w:val="24"/>
          <w:szCs w:val="24"/>
        </w:rPr>
        <w:t xml:space="preserve">, отчета о финансовых результатах </w:t>
      </w:r>
      <w:hyperlink r:id="rId17" w:history="1">
        <w:r w:rsidRPr="004E1474">
          <w:rPr>
            <w:rFonts w:ascii="Times New Roman" w:hAnsi="Times New Roman"/>
            <w:sz w:val="24"/>
            <w:szCs w:val="24"/>
          </w:rPr>
          <w:t>(форма N 2)</w:t>
        </w:r>
      </w:hyperlink>
      <w:r w:rsidRPr="004E1474">
        <w:rPr>
          <w:rFonts w:ascii="Times New Roman" w:hAnsi="Times New Roman"/>
          <w:sz w:val="24"/>
          <w:szCs w:val="24"/>
        </w:rPr>
        <w:t xml:space="preserve"> за предшествующий календарный год и последний отчетный период (при общеустановленной системе налогообложения) или налоговой декларации за предшествующий календарный год (при специальных режимах налогообложения);</w:t>
      </w:r>
    </w:p>
    <w:p w:rsidR="003143CE" w:rsidRPr="004E1474" w:rsidRDefault="003143CE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 xml:space="preserve">отчет о финансово-экономических показателях, составленный по форме согласно приложению № </w:t>
      </w:r>
      <w:r w:rsidR="0059492F" w:rsidRPr="004E1474">
        <w:rPr>
          <w:rFonts w:ascii="Times New Roman" w:hAnsi="Times New Roman"/>
          <w:sz w:val="24"/>
          <w:szCs w:val="24"/>
        </w:rPr>
        <w:t>8</w:t>
      </w:r>
      <w:r w:rsidRPr="004E1474">
        <w:rPr>
          <w:rFonts w:ascii="Times New Roman" w:hAnsi="Times New Roman"/>
          <w:sz w:val="24"/>
          <w:szCs w:val="24"/>
        </w:rPr>
        <w:t xml:space="preserve"> </w:t>
      </w:r>
      <w:r w:rsidR="0059492F" w:rsidRPr="004E1474">
        <w:rPr>
          <w:rFonts w:ascii="Times New Roman" w:hAnsi="Times New Roman"/>
          <w:sz w:val="24"/>
          <w:szCs w:val="24"/>
        </w:rPr>
        <w:t>к настоящему Порядку</w:t>
      </w:r>
      <w:r w:rsidRPr="004E1474">
        <w:rPr>
          <w:rFonts w:ascii="Times New Roman" w:hAnsi="Times New Roman"/>
          <w:sz w:val="24"/>
          <w:szCs w:val="24"/>
        </w:rPr>
        <w:t>;</w:t>
      </w:r>
    </w:p>
    <w:p w:rsidR="003143CE" w:rsidRPr="004E1474" w:rsidRDefault="00DA3128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5</w:t>
      </w:r>
      <w:r w:rsidR="003143CE" w:rsidRPr="004E1474">
        <w:rPr>
          <w:rFonts w:ascii="Times New Roman" w:hAnsi="Times New Roman"/>
          <w:sz w:val="24"/>
          <w:szCs w:val="24"/>
        </w:rPr>
        <w:t>.2. Под отчетным годом понимается финансовый год, следующий за годом предоставления субсидии.</w:t>
      </w:r>
    </w:p>
    <w:p w:rsidR="003143CE" w:rsidRPr="004E1474" w:rsidRDefault="003143CE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43CE" w:rsidRDefault="00DA3128" w:rsidP="006B76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E1474">
        <w:rPr>
          <w:rFonts w:ascii="Times New Roman" w:hAnsi="Times New Roman"/>
          <w:b/>
          <w:sz w:val="24"/>
          <w:szCs w:val="24"/>
        </w:rPr>
        <w:t>6</w:t>
      </w:r>
      <w:r w:rsidR="00C75D23">
        <w:rPr>
          <w:rFonts w:ascii="Times New Roman" w:hAnsi="Times New Roman"/>
          <w:b/>
          <w:sz w:val="24"/>
          <w:szCs w:val="24"/>
        </w:rPr>
        <w:t>. Возврат субсидии</w:t>
      </w:r>
    </w:p>
    <w:p w:rsidR="00C75D23" w:rsidRPr="004E1474" w:rsidRDefault="00C75D23" w:rsidP="006B76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82644" w:rsidRPr="004E1474" w:rsidRDefault="00DA3128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6</w:t>
      </w:r>
      <w:r w:rsidR="00482644" w:rsidRPr="004E1474">
        <w:rPr>
          <w:rFonts w:ascii="Times New Roman" w:hAnsi="Times New Roman"/>
          <w:sz w:val="24"/>
          <w:szCs w:val="24"/>
        </w:rPr>
        <w:t>.1. Администрация Тасеевского района требует возврата полученных субсидий в полном объеме в районный бюджет в случае:</w:t>
      </w:r>
    </w:p>
    <w:p w:rsidR="00482644" w:rsidRPr="004E1474" w:rsidRDefault="00482644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 xml:space="preserve">- невыполнения получателем субсидии обязанности определенной в пункте </w:t>
      </w:r>
      <w:r w:rsidR="0059492F" w:rsidRPr="004E1474">
        <w:rPr>
          <w:rFonts w:ascii="Times New Roman" w:hAnsi="Times New Roman"/>
          <w:sz w:val="24"/>
          <w:szCs w:val="24"/>
        </w:rPr>
        <w:t>5</w:t>
      </w:r>
      <w:r w:rsidRPr="004E1474">
        <w:rPr>
          <w:rFonts w:ascii="Times New Roman" w:hAnsi="Times New Roman"/>
          <w:sz w:val="24"/>
          <w:szCs w:val="24"/>
        </w:rPr>
        <w:t>.1. настоящего Порядка;</w:t>
      </w:r>
    </w:p>
    <w:p w:rsidR="00482644" w:rsidRPr="004E1474" w:rsidRDefault="00482644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- обнаружения недостоверных сведений представленных в администрацию Тасеевского района в целях получения субсидий;</w:t>
      </w:r>
    </w:p>
    <w:p w:rsidR="00482644" w:rsidRPr="004E1474" w:rsidRDefault="00482644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- получения сведений о начале процедуры ликвидации или банкротства юридического лица – получателя субсидии или индивидуального предпринимателя – получателя субсидии в течение двух лет со дня получения субсидии;</w:t>
      </w:r>
    </w:p>
    <w:p w:rsidR="00482644" w:rsidRPr="004E1474" w:rsidRDefault="00482644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- фактического неосуществления предпринимательской деятельности без ликвидации юридического лица – получателя субсидии или без прекращения деятельности в качестве индивидуального предпринимателя;</w:t>
      </w:r>
    </w:p>
    <w:p w:rsidR="00482644" w:rsidRPr="004E1474" w:rsidRDefault="00482644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 xml:space="preserve">- невыполнения (выполнения менее 75 процентов) каждого из следующих показателей, представленных в бизнес-плане и планируемых к достижению субъектом малого предпринимательства в результате получения субсидий: </w:t>
      </w:r>
    </w:p>
    <w:p w:rsidR="00482644" w:rsidRPr="004E1474" w:rsidRDefault="00482644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а) выручка от реализации товаров (работ, услуг);</w:t>
      </w:r>
    </w:p>
    <w:p w:rsidR="00482644" w:rsidRPr="004E1474" w:rsidRDefault="00482644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б) прибыль (убыток) от продаж товаров (работ, услуг);</w:t>
      </w:r>
    </w:p>
    <w:p w:rsidR="00482644" w:rsidRPr="004E1474" w:rsidRDefault="00482644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в) налоговые платежи в бюджеты всех уровней и внебюджетные фонды;</w:t>
      </w:r>
    </w:p>
    <w:p w:rsidR="00482644" w:rsidRPr="004E1474" w:rsidRDefault="00482644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г) среднесписочная численность персонала;</w:t>
      </w:r>
    </w:p>
    <w:p w:rsidR="00482644" w:rsidRPr="004E1474" w:rsidRDefault="00482644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д) среднемесячная заработная плата на 1 работающего;</w:t>
      </w:r>
    </w:p>
    <w:p w:rsidR="00482644" w:rsidRPr="004E1474" w:rsidRDefault="00482644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е) объем отгруженных товаров (работ, услуг), в том числе объем товаров (работ, услуг), отгруженных на территории Красноярского края, объем товаров (работ, услуг), отгруженных за пределы Красноярского края, объем товаров (работ, услуг), отгруженных за пределы Российской Федерации (экспорт).</w:t>
      </w:r>
    </w:p>
    <w:p w:rsidR="00482644" w:rsidRPr="004E1474" w:rsidRDefault="00DA3128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6</w:t>
      </w:r>
      <w:r w:rsidR="00482644" w:rsidRPr="004E1474">
        <w:rPr>
          <w:rFonts w:ascii="Times New Roman" w:hAnsi="Times New Roman"/>
          <w:sz w:val="24"/>
          <w:szCs w:val="24"/>
        </w:rPr>
        <w:t>.2.Возврат полученных субсидий осуществляется в следующем порядке:</w:t>
      </w:r>
    </w:p>
    <w:p w:rsidR="00482644" w:rsidRPr="004E1474" w:rsidRDefault="00482644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- администрация Тасеевского района в течение 3 рабочих дней со дня принятия решения о возврате субсидии направляет получателю субсидии копию решения о возврате субсидии с указанием оснований его принятия. Копия решения направляется заказным письмом с уведомлением о вручении.</w:t>
      </w:r>
    </w:p>
    <w:p w:rsidR="00482644" w:rsidRPr="004E1474" w:rsidRDefault="00482644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- субъект малого и (или) среднего предпринимательства - получатель субсидии в течение 10 дней со дня получения решения о возврате субсидии обязан произвести возврат в районный бюджет ранее полученных сумм субсидии, указанных в решении о возврате субсидии, в полном объеме.</w:t>
      </w:r>
    </w:p>
    <w:p w:rsidR="00482644" w:rsidRPr="004E1474" w:rsidRDefault="00DA3128" w:rsidP="006B76EE">
      <w:pPr>
        <w:pStyle w:val="ConsPlusNormal"/>
        <w:keepNext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6</w:t>
      </w:r>
      <w:r w:rsidR="00482644" w:rsidRPr="004E1474">
        <w:rPr>
          <w:rFonts w:ascii="Times New Roman" w:hAnsi="Times New Roman" w:cs="Times New Roman"/>
          <w:sz w:val="24"/>
          <w:szCs w:val="24"/>
        </w:rPr>
        <w:t>.3.В случае если получатель субсидии не возвратил субсидию в установленный срок или возвратил ее не в полном объеме, администрация Тасеевского района имеет право обратиться в суд о взыскании субсидии в районный бюджет в соответствии с законодательством Российской Федерации.</w:t>
      </w:r>
    </w:p>
    <w:p w:rsidR="00482644" w:rsidRPr="004E1474" w:rsidRDefault="00DA3128" w:rsidP="006B76EE">
      <w:pPr>
        <w:keepNext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6</w:t>
      </w:r>
      <w:r w:rsidR="00482644" w:rsidRPr="004E1474">
        <w:rPr>
          <w:rFonts w:ascii="Times New Roman" w:hAnsi="Times New Roman"/>
          <w:sz w:val="24"/>
          <w:szCs w:val="24"/>
        </w:rPr>
        <w:t>.4.Обязательная проверка соблюдения условий, целей и порядка предоставления субсидий их получателями осуществляется администрацией Тасеевского района, в соответствии с действующим законодательством.</w:t>
      </w:r>
    </w:p>
    <w:p w:rsidR="00482644" w:rsidRPr="004E1474" w:rsidRDefault="00482644" w:rsidP="006B76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82644" w:rsidRPr="004E1474" w:rsidRDefault="00482644" w:rsidP="006B76EE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0A08D1" w:rsidRPr="004E1474" w:rsidRDefault="000A08D1" w:rsidP="006B76EE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0A08D1" w:rsidRPr="004E1474" w:rsidRDefault="000A08D1" w:rsidP="006B76EE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5C4C8C" w:rsidRPr="004E1474" w:rsidRDefault="005C4C8C" w:rsidP="006B76EE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5C4C8C" w:rsidRPr="004E1474" w:rsidRDefault="005C4C8C" w:rsidP="006B76EE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5C4C8C" w:rsidRPr="004E1474" w:rsidRDefault="005C4C8C" w:rsidP="006B76EE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103383" w:rsidRDefault="00103383" w:rsidP="006B76EE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0A08D1" w:rsidRPr="004E1474" w:rsidRDefault="000A08D1" w:rsidP="00C75D23">
      <w:pPr>
        <w:spacing w:after="0" w:line="240" w:lineRule="auto"/>
        <w:ind w:left="4395"/>
        <w:rPr>
          <w:rFonts w:ascii="Times New Roman" w:hAnsi="Times New Roman"/>
          <w:color w:val="000000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Приложение № 1 к порядку предоставления субсидий в рамках реализации муниципальной программы «</w:t>
      </w:r>
      <w:r w:rsidRPr="004E1474">
        <w:rPr>
          <w:rFonts w:ascii="Times New Roman" w:hAnsi="Times New Roman"/>
          <w:color w:val="000000"/>
          <w:sz w:val="24"/>
          <w:szCs w:val="24"/>
        </w:rPr>
        <w:t xml:space="preserve">Развитие малого и среднего предпринимательства </w:t>
      </w:r>
      <w:r w:rsidR="00AB1330">
        <w:rPr>
          <w:rFonts w:ascii="Times New Roman" w:hAnsi="Times New Roman"/>
          <w:color w:val="000000"/>
          <w:sz w:val="24"/>
          <w:szCs w:val="24"/>
        </w:rPr>
        <w:t>на территории Тасеевского района</w:t>
      </w:r>
      <w:r w:rsidRPr="004E1474">
        <w:rPr>
          <w:rFonts w:ascii="Times New Roman" w:hAnsi="Times New Roman"/>
          <w:color w:val="000000"/>
          <w:sz w:val="24"/>
          <w:szCs w:val="24"/>
        </w:rPr>
        <w:t>»</w:t>
      </w:r>
    </w:p>
    <w:p w:rsidR="003143CE" w:rsidRPr="004E1474" w:rsidRDefault="003143CE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3128" w:rsidRPr="004E1474" w:rsidRDefault="00DA3128" w:rsidP="006B76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E1474">
        <w:rPr>
          <w:rFonts w:ascii="Times New Roman" w:hAnsi="Times New Roman"/>
          <w:b/>
          <w:sz w:val="24"/>
          <w:szCs w:val="24"/>
        </w:rPr>
        <w:t>З</w:t>
      </w:r>
      <w:r w:rsidR="000A08D1" w:rsidRPr="004E1474">
        <w:rPr>
          <w:rFonts w:ascii="Times New Roman" w:hAnsi="Times New Roman"/>
          <w:b/>
          <w:sz w:val="24"/>
          <w:szCs w:val="24"/>
        </w:rPr>
        <w:t xml:space="preserve">аявление </w:t>
      </w:r>
    </w:p>
    <w:p w:rsidR="000A08D1" w:rsidRPr="004E1474" w:rsidRDefault="000A08D1" w:rsidP="006B76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E1474">
        <w:rPr>
          <w:rFonts w:ascii="Times New Roman" w:hAnsi="Times New Roman"/>
          <w:b/>
          <w:sz w:val="24"/>
          <w:szCs w:val="24"/>
        </w:rPr>
        <w:t>о предоставлении субсидии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Прошу предоставить __________________________________________________________________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(полное наименование заявителя)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субсидию _________________________________________________________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(полное наименование субсидии)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1. Информация о заявителе: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Юридический адрес: __________________________________________________________________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Телефон, факс, e-mail __________________________________________________________________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ИНН/КПП ________________________________________________________________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Банковские реквизиты: __________________________________________________________________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2. Являюсь участником соглашений о разделе продукции: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________________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(да/нет)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3. Являюсь профессиональным участником рынка ценных бумаг: ________________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(да/нет)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4. Осуществляю производство и реализацию подакцизных товаров: ________________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(да/нет)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5. Осуществляю добычу и реализацию полезных ископаемых, за исключением общераспространенных полезных ископаемых: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________________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(да/нет)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 xml:space="preserve">6.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ломбардом: 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________________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(да/нет)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 xml:space="preserve">7. Являюсь в соответствии с законодательством Российской Федерации </w:t>
      </w:r>
      <w:r w:rsidRPr="004E1474">
        <w:rPr>
          <w:rFonts w:ascii="Times New Roman" w:hAnsi="Times New Roman"/>
          <w:sz w:val="24"/>
          <w:szCs w:val="24"/>
        </w:rPr>
        <w:br/>
        <w:t>о валютном регулировании и валютном контроле, нерезидентом Российской Федерации: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________________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(да/нет)</w:t>
      </w:r>
    </w:p>
    <w:p w:rsidR="00DA3128" w:rsidRPr="004E1474" w:rsidRDefault="00DA3128" w:rsidP="006B7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8. Нахожусь в состоянии банкротства, реорганизации, ликвидации:</w:t>
      </w:r>
    </w:p>
    <w:p w:rsidR="00DA3128" w:rsidRPr="004E1474" w:rsidRDefault="00DA3128" w:rsidP="006B7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________________</w:t>
      </w:r>
    </w:p>
    <w:p w:rsidR="00DA3128" w:rsidRPr="004E1474" w:rsidRDefault="00DA3128" w:rsidP="006B7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(да/нет).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9.  Применяемая  заявителем  система  налогообложения  (отметить  любым знаком):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общая «___»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упрощенная (УСН) «___»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патентная (ПСН)  «___»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единый  налог  на  вмененный  доход  для  отдельных  видов деятельности     (ЕНВД) «___»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 xml:space="preserve">единый сельскохозяйственный налог (ЕСХН) «___».         </w:t>
      </w:r>
    </w:p>
    <w:p w:rsidR="00DA3128" w:rsidRPr="004E1474" w:rsidRDefault="00DA3128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 xml:space="preserve">10. Государственную или муниципальную финансовую поддержку аналогичной формы в соответствующих органах исполнительной власти </w:t>
      </w:r>
      <w:r w:rsidRPr="004E1474">
        <w:rPr>
          <w:rFonts w:ascii="Times New Roman" w:hAnsi="Times New Roman"/>
          <w:sz w:val="24"/>
          <w:szCs w:val="24"/>
        </w:rPr>
        <w:br/>
        <w:t>и бюджетных организациях не получал.</w:t>
      </w:r>
    </w:p>
    <w:p w:rsidR="00DA3128" w:rsidRPr="004E1474" w:rsidRDefault="00DA3128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 xml:space="preserve">11. Сведения об иных формах предоставляемой государственной поддержки прилагаю. </w:t>
      </w:r>
    </w:p>
    <w:p w:rsidR="00DA3128" w:rsidRPr="004E1474" w:rsidRDefault="00DA3128" w:rsidP="006B76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12. Размер  субсидии прошу установить в соответствии с предоставления субсидий в рамках реализации муниципальной программы «</w:t>
      </w:r>
      <w:r w:rsidRPr="004E1474">
        <w:rPr>
          <w:rFonts w:ascii="Times New Roman" w:hAnsi="Times New Roman"/>
          <w:color w:val="000000"/>
          <w:sz w:val="24"/>
          <w:szCs w:val="24"/>
        </w:rPr>
        <w:t>Развитие малого и среднего предпринимательства на территории Тасеевского района».</w:t>
      </w:r>
    </w:p>
    <w:p w:rsidR="00DA3128" w:rsidRPr="004E1474" w:rsidRDefault="00DA3128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3128" w:rsidRPr="004E1474" w:rsidRDefault="00DA3128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3128" w:rsidRPr="004E1474" w:rsidRDefault="00DA3128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Руководитель _____________________________/_______________________/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(должность)            (подпись)            (расшифровка подписи)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М.П.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Дата</w:t>
      </w:r>
    </w:p>
    <w:p w:rsidR="00DA3128" w:rsidRPr="004E1474" w:rsidRDefault="00DA3128" w:rsidP="006B76EE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143CE" w:rsidRPr="004E1474" w:rsidRDefault="003143CE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43CE" w:rsidRPr="004E1474" w:rsidRDefault="003143CE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3128" w:rsidRPr="004E1474" w:rsidRDefault="00DA3128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3128" w:rsidRPr="004E1474" w:rsidRDefault="00DA3128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3128" w:rsidRPr="004E1474" w:rsidRDefault="00DA3128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3128" w:rsidRPr="004E1474" w:rsidRDefault="00DA3128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3128" w:rsidRPr="004E1474" w:rsidRDefault="00DA3128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3383" w:rsidRDefault="00103383" w:rsidP="006B76EE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143CE" w:rsidRPr="004E1474" w:rsidRDefault="003143CE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08D1" w:rsidRPr="004E1474" w:rsidRDefault="000A08D1" w:rsidP="00C75D23">
      <w:pPr>
        <w:spacing w:after="0" w:line="240" w:lineRule="auto"/>
        <w:ind w:left="4395"/>
        <w:rPr>
          <w:rFonts w:ascii="Times New Roman" w:hAnsi="Times New Roman"/>
          <w:color w:val="000000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 xml:space="preserve">Приложение № </w:t>
      </w:r>
      <w:r w:rsidR="00460A40" w:rsidRPr="004E1474">
        <w:rPr>
          <w:rFonts w:ascii="Times New Roman" w:hAnsi="Times New Roman"/>
          <w:sz w:val="24"/>
          <w:szCs w:val="24"/>
        </w:rPr>
        <w:t>2</w:t>
      </w:r>
      <w:r w:rsidRPr="004E1474">
        <w:rPr>
          <w:rFonts w:ascii="Times New Roman" w:hAnsi="Times New Roman"/>
          <w:sz w:val="24"/>
          <w:szCs w:val="24"/>
        </w:rPr>
        <w:t xml:space="preserve"> к порядку предоставления субсидий в рамках реализации муниципальной программы «</w:t>
      </w:r>
      <w:r w:rsidRPr="004E1474">
        <w:rPr>
          <w:rFonts w:ascii="Times New Roman" w:hAnsi="Times New Roman"/>
          <w:color w:val="000000"/>
          <w:sz w:val="24"/>
          <w:szCs w:val="24"/>
        </w:rPr>
        <w:t>Развитие малого и среднего предпринимательства на территории Тасеевского района»</w:t>
      </w:r>
    </w:p>
    <w:p w:rsidR="003143CE" w:rsidRPr="004E1474" w:rsidRDefault="003143CE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Согласие на обработку персональных данных гражданина, являющегося представителем юридического лица (заявителя) или индивидуальным предпринимателем (заявителем)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A3128" w:rsidRPr="004E1474" w:rsidRDefault="00424EDE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с</w:t>
      </w:r>
      <w:r w:rsidR="00DA3128" w:rsidRPr="004E1474">
        <w:rPr>
          <w:rFonts w:ascii="Times New Roman" w:hAnsi="Times New Roman"/>
          <w:sz w:val="24"/>
          <w:szCs w:val="24"/>
        </w:rPr>
        <w:t xml:space="preserve">. </w:t>
      </w:r>
      <w:r w:rsidRPr="004E1474">
        <w:rPr>
          <w:rFonts w:ascii="Times New Roman" w:hAnsi="Times New Roman"/>
          <w:sz w:val="24"/>
          <w:szCs w:val="24"/>
        </w:rPr>
        <w:t>Тасеево</w:t>
      </w:r>
      <w:r w:rsidR="00DA3128" w:rsidRPr="004E1474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4E1474">
        <w:rPr>
          <w:rFonts w:ascii="Times New Roman" w:hAnsi="Times New Roman"/>
          <w:sz w:val="24"/>
          <w:szCs w:val="24"/>
        </w:rPr>
        <w:t xml:space="preserve">            </w:t>
      </w:r>
      <w:r w:rsidR="00DA3128" w:rsidRPr="004E1474">
        <w:rPr>
          <w:rFonts w:ascii="Times New Roman" w:hAnsi="Times New Roman"/>
          <w:sz w:val="24"/>
          <w:szCs w:val="24"/>
        </w:rPr>
        <w:t xml:space="preserve">        «___»__________20</w:t>
      </w:r>
      <w:r w:rsidRPr="004E1474">
        <w:rPr>
          <w:rFonts w:ascii="Times New Roman" w:hAnsi="Times New Roman"/>
          <w:sz w:val="24"/>
          <w:szCs w:val="24"/>
        </w:rPr>
        <w:t>__</w:t>
      </w:r>
      <w:r w:rsidR="00DA3128" w:rsidRPr="004E1474">
        <w:rPr>
          <w:rFonts w:ascii="Times New Roman" w:hAnsi="Times New Roman"/>
          <w:sz w:val="24"/>
          <w:szCs w:val="24"/>
        </w:rPr>
        <w:t xml:space="preserve"> г.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Я, ______________________ имеющий (ая) паспорт_____________________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(фамилия, имя, отчество)</w:t>
      </w:r>
      <w:r w:rsidRPr="004E1474">
        <w:rPr>
          <w:rFonts w:ascii="Times New Roman" w:hAnsi="Times New Roman"/>
          <w:sz w:val="24"/>
          <w:szCs w:val="24"/>
        </w:rPr>
        <w:tab/>
        <w:t xml:space="preserve">                                                 (вид документа, удостоверяющего личность)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№ _______________,выдан___________________________________________,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ab/>
        <w:t>(наименование органа, выдавшего паспорт, дата выдачи)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проживающий(ая) __________________________________________________,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ab/>
        <w:t>(адрес места жительства по паспорту)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 xml:space="preserve">выражаю своё согласие на обработку </w:t>
      </w:r>
      <w:r w:rsidR="00C84FBC" w:rsidRPr="004E1474">
        <w:rPr>
          <w:rFonts w:ascii="Times New Roman" w:hAnsi="Times New Roman"/>
          <w:sz w:val="24"/>
          <w:szCs w:val="24"/>
        </w:rPr>
        <w:t>а</w:t>
      </w:r>
      <w:r w:rsidRPr="004E1474">
        <w:rPr>
          <w:rFonts w:ascii="Times New Roman" w:hAnsi="Times New Roman"/>
          <w:sz w:val="24"/>
          <w:szCs w:val="24"/>
        </w:rPr>
        <w:t xml:space="preserve">дминистрацией </w:t>
      </w:r>
      <w:r w:rsidR="00ED5B08" w:rsidRPr="004E1474">
        <w:rPr>
          <w:rFonts w:ascii="Times New Roman" w:hAnsi="Times New Roman"/>
          <w:sz w:val="24"/>
          <w:szCs w:val="24"/>
        </w:rPr>
        <w:t>Тасеевского</w:t>
      </w:r>
      <w:r w:rsidRPr="004E1474">
        <w:rPr>
          <w:rFonts w:ascii="Times New Roman" w:hAnsi="Times New Roman"/>
          <w:sz w:val="24"/>
          <w:szCs w:val="24"/>
        </w:rPr>
        <w:t xml:space="preserve"> района, расположенной по адресу: с. </w:t>
      </w:r>
      <w:r w:rsidR="00ED5B08" w:rsidRPr="004E1474">
        <w:rPr>
          <w:rFonts w:ascii="Times New Roman" w:hAnsi="Times New Roman"/>
          <w:sz w:val="24"/>
          <w:szCs w:val="24"/>
        </w:rPr>
        <w:t>Тасеево</w:t>
      </w:r>
      <w:r w:rsidRPr="004E1474">
        <w:rPr>
          <w:rFonts w:ascii="Times New Roman" w:hAnsi="Times New Roman"/>
          <w:sz w:val="24"/>
          <w:szCs w:val="24"/>
        </w:rPr>
        <w:t xml:space="preserve">, ул. </w:t>
      </w:r>
      <w:r w:rsidR="00ED5B08" w:rsidRPr="004E1474">
        <w:rPr>
          <w:rFonts w:ascii="Times New Roman" w:hAnsi="Times New Roman"/>
          <w:sz w:val="24"/>
          <w:szCs w:val="24"/>
        </w:rPr>
        <w:t>Краснопартизанская</w:t>
      </w:r>
      <w:r w:rsidRPr="004E1474">
        <w:rPr>
          <w:rFonts w:ascii="Times New Roman" w:hAnsi="Times New Roman"/>
          <w:sz w:val="24"/>
          <w:szCs w:val="24"/>
        </w:rPr>
        <w:t xml:space="preserve">, </w:t>
      </w:r>
      <w:r w:rsidR="00ED5B08" w:rsidRPr="004E1474">
        <w:rPr>
          <w:rFonts w:ascii="Times New Roman" w:hAnsi="Times New Roman"/>
          <w:sz w:val="24"/>
          <w:szCs w:val="24"/>
        </w:rPr>
        <w:t>2</w:t>
      </w:r>
      <w:r w:rsidRPr="004E1474">
        <w:rPr>
          <w:rFonts w:ascii="Times New Roman" w:hAnsi="Times New Roman"/>
          <w:sz w:val="24"/>
          <w:szCs w:val="24"/>
        </w:rPr>
        <w:t xml:space="preserve">, (далее – Оператор), моих персональных данных. 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 xml:space="preserve">Настоящее согласие представляется на осуществление любых правомерных действий в отношении моих персональных данных, которые необходимы в целях реализации права на получение </w:t>
      </w:r>
      <w:r w:rsidR="00C84FBC" w:rsidRPr="004E1474">
        <w:rPr>
          <w:rFonts w:ascii="Times New Roman" w:hAnsi="Times New Roman"/>
          <w:sz w:val="24"/>
          <w:szCs w:val="24"/>
        </w:rPr>
        <w:t>муниципальной</w:t>
      </w:r>
      <w:r w:rsidRPr="004E1474">
        <w:rPr>
          <w:rFonts w:ascii="Times New Roman" w:hAnsi="Times New Roman"/>
          <w:sz w:val="24"/>
          <w:szCs w:val="24"/>
        </w:rPr>
        <w:t xml:space="preserve"> поддержки, включая сбор, систематизацию, накопление, хранение, уточнение (обновление, изменение), использование, распространение (в том числе передачу и трансграничную передачу), обезличивание, блокирование, уничтожение персональных данных, а также осуществление любых иных действий с моими персональными данными в соответствии с действующим законодательством. Обрабатываться могут такие персональные данные как: фамилия, имя, отчество, год, месяц, дата и место рождения, адрес проживания, имущественное положение, образование, доходы. 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Мне известно, что обработка Операторам моих персональных данных осуществляется в информационных системах, с применением электронных и бумажных носителей информации.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 xml:space="preserve">Данное согласие действует в течение всего срока оказания </w:t>
      </w:r>
      <w:r w:rsidR="00ED5B08" w:rsidRPr="004E1474">
        <w:rPr>
          <w:rFonts w:ascii="Times New Roman" w:hAnsi="Times New Roman"/>
          <w:sz w:val="24"/>
          <w:szCs w:val="24"/>
        </w:rPr>
        <w:t xml:space="preserve">муниципальной </w:t>
      </w:r>
      <w:r w:rsidRPr="004E1474">
        <w:rPr>
          <w:rFonts w:ascii="Times New Roman" w:hAnsi="Times New Roman"/>
          <w:sz w:val="24"/>
          <w:szCs w:val="24"/>
        </w:rPr>
        <w:t>поддержки.</w:t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данных.</w:t>
      </w:r>
      <w:r w:rsidRPr="004E1474">
        <w:rPr>
          <w:rFonts w:ascii="Times New Roman" w:hAnsi="Times New Roman"/>
          <w:sz w:val="24"/>
          <w:szCs w:val="24"/>
        </w:rPr>
        <w:tab/>
      </w:r>
      <w:r w:rsidRPr="004E1474">
        <w:rPr>
          <w:rFonts w:ascii="Times New Roman" w:hAnsi="Times New Roman"/>
          <w:sz w:val="24"/>
          <w:szCs w:val="24"/>
        </w:rPr>
        <w:tab/>
      </w:r>
    </w:p>
    <w:p w:rsidR="00DA3128" w:rsidRPr="004E1474" w:rsidRDefault="00DA3128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ab/>
      </w:r>
      <w:r w:rsidRPr="004E1474">
        <w:rPr>
          <w:rFonts w:ascii="Times New Roman" w:hAnsi="Times New Roman"/>
          <w:sz w:val="24"/>
          <w:szCs w:val="24"/>
        </w:rPr>
        <w:tab/>
      </w:r>
      <w:r w:rsidRPr="004E1474">
        <w:rPr>
          <w:rFonts w:ascii="Times New Roman" w:hAnsi="Times New Roman"/>
          <w:sz w:val="24"/>
          <w:szCs w:val="24"/>
        </w:rPr>
        <w:tab/>
      </w:r>
      <w:r w:rsidRPr="004E1474">
        <w:rPr>
          <w:rFonts w:ascii="Times New Roman" w:hAnsi="Times New Roman"/>
          <w:sz w:val="24"/>
          <w:szCs w:val="24"/>
        </w:rPr>
        <w:tab/>
        <w:t>Подпись</w:t>
      </w:r>
    </w:p>
    <w:p w:rsidR="00DA3128" w:rsidRPr="004E1474" w:rsidRDefault="00DA3128" w:rsidP="006B76EE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84FBC" w:rsidRPr="004E1474" w:rsidRDefault="00C84FBC" w:rsidP="006B76EE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84FBC" w:rsidRPr="004E1474" w:rsidRDefault="00C84FBC" w:rsidP="006B76EE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03383" w:rsidRDefault="00103383" w:rsidP="006B76EE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143CE" w:rsidRPr="004E1474" w:rsidRDefault="003143CE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08D1" w:rsidRPr="004E1474" w:rsidRDefault="000A08D1" w:rsidP="00C75D23">
      <w:pPr>
        <w:spacing w:after="0" w:line="240" w:lineRule="auto"/>
        <w:ind w:left="4395"/>
        <w:rPr>
          <w:rFonts w:ascii="Times New Roman" w:hAnsi="Times New Roman"/>
          <w:color w:val="000000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 xml:space="preserve">Приложение № </w:t>
      </w:r>
      <w:r w:rsidR="00460A40" w:rsidRPr="004E1474">
        <w:rPr>
          <w:rFonts w:ascii="Times New Roman" w:hAnsi="Times New Roman"/>
          <w:sz w:val="24"/>
          <w:szCs w:val="24"/>
        </w:rPr>
        <w:t>3</w:t>
      </w:r>
      <w:r w:rsidRPr="004E1474">
        <w:rPr>
          <w:rFonts w:ascii="Times New Roman" w:hAnsi="Times New Roman"/>
          <w:sz w:val="24"/>
          <w:szCs w:val="24"/>
        </w:rPr>
        <w:t xml:space="preserve"> к порядку предоставления субсидий в рамках реализации муниципальной программы «</w:t>
      </w:r>
      <w:r w:rsidRPr="004E1474">
        <w:rPr>
          <w:rFonts w:ascii="Times New Roman" w:hAnsi="Times New Roman"/>
          <w:color w:val="000000"/>
          <w:sz w:val="24"/>
          <w:szCs w:val="24"/>
        </w:rPr>
        <w:t>Развитие малого и среднего предпринимательства на территории Тасеевского района»</w:t>
      </w:r>
    </w:p>
    <w:p w:rsidR="003143CE" w:rsidRPr="004E1474" w:rsidRDefault="003143CE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70C7" w:rsidRPr="004E1474" w:rsidRDefault="003070C7" w:rsidP="006B76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E1474">
        <w:rPr>
          <w:rFonts w:ascii="Times New Roman" w:hAnsi="Times New Roman"/>
          <w:b/>
          <w:sz w:val="24"/>
          <w:szCs w:val="24"/>
        </w:rPr>
        <w:t>Пояснительная записка,</w:t>
      </w:r>
    </w:p>
    <w:p w:rsidR="003070C7" w:rsidRPr="004E1474" w:rsidRDefault="003070C7" w:rsidP="006B76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E1474">
        <w:rPr>
          <w:rFonts w:ascii="Times New Roman" w:hAnsi="Times New Roman"/>
          <w:b/>
          <w:sz w:val="24"/>
          <w:szCs w:val="24"/>
        </w:rPr>
        <w:t>включающая описание предприятия, основных средств и деятельности предприятия, информацию о занимаемой предприятием нише на рынке и перспективах развития,</w:t>
      </w:r>
    </w:p>
    <w:p w:rsidR="003070C7" w:rsidRPr="004E1474" w:rsidRDefault="003070C7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0C7" w:rsidRPr="004E1474" w:rsidRDefault="003070C7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Информация о деятельности заявителя</w:t>
      </w:r>
    </w:p>
    <w:tbl>
      <w:tblPr>
        <w:tblW w:w="97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800"/>
      </w:tblGrid>
      <w:tr w:rsidR="003070C7" w:rsidRPr="004E1474" w:rsidTr="003070C7">
        <w:trPr>
          <w:trHeight w:val="36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 xml:space="preserve">Наименование юридического лица,   </w:t>
            </w:r>
            <w:r w:rsidRPr="004E1474">
              <w:rPr>
                <w:rFonts w:ascii="Times New Roman" w:hAnsi="Times New Roman"/>
                <w:sz w:val="24"/>
                <w:szCs w:val="24"/>
              </w:rPr>
              <w:br/>
              <w:t xml:space="preserve">ФИО индивидуального предпринимателя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0C7" w:rsidRPr="004E1474" w:rsidTr="003070C7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 xml:space="preserve">Юридический адрес регистрации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0C7" w:rsidRPr="004E1474" w:rsidTr="003070C7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 xml:space="preserve">Фактический адрес нахождения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0C7" w:rsidRPr="004E1474" w:rsidTr="003070C7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 xml:space="preserve">Контактные данные (телефон/факс, </w:t>
            </w:r>
            <w:r w:rsidRPr="004E147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E1474">
              <w:rPr>
                <w:rFonts w:ascii="Times New Roman" w:hAnsi="Times New Roman"/>
                <w:sz w:val="24"/>
                <w:szCs w:val="24"/>
              </w:rPr>
              <w:t>-</w:t>
            </w:r>
            <w:r w:rsidRPr="004E147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E14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0C7" w:rsidRPr="004E1474" w:rsidTr="003070C7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Применяемая система налогообложения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0C7" w:rsidRPr="004E1474" w:rsidTr="003070C7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 xml:space="preserve">ФИО руководителя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0C7" w:rsidRPr="004E1474" w:rsidTr="003070C7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производственные/торговые площади (собственные/ арендованные); наличие филиалов/обособленных подразделений), наличие каналов сбыта продукции с обоснованием; обоснование при создании высокотехнологичных рабочих мест (влияние на производительность)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0C7" w:rsidRPr="004E1474" w:rsidTr="003070C7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 xml:space="preserve">Фактически осуществляемые виды     </w:t>
            </w:r>
            <w:r w:rsidRPr="004E1474">
              <w:rPr>
                <w:rFonts w:ascii="Times New Roman" w:hAnsi="Times New Roman"/>
                <w:sz w:val="24"/>
                <w:szCs w:val="24"/>
              </w:rPr>
              <w:br/>
              <w:t xml:space="preserve">деятельности по </w:t>
            </w:r>
            <w:hyperlink r:id="rId18" w:history="1">
              <w:r w:rsidRPr="004E1474">
                <w:rPr>
                  <w:rFonts w:ascii="Times New Roman" w:hAnsi="Times New Roman"/>
                  <w:sz w:val="24"/>
                  <w:szCs w:val="24"/>
                </w:rPr>
                <w:t>ОКВЭД</w:t>
              </w:r>
            </w:hyperlink>
            <w:r w:rsidRPr="004E1474">
              <w:rPr>
                <w:rFonts w:ascii="Times New Roman" w:hAnsi="Times New Roman"/>
                <w:sz w:val="24"/>
                <w:szCs w:val="24"/>
              </w:rPr>
              <w:br/>
              <w:t xml:space="preserve">(в соответствии с выпиской из ЕГРИП/ЕГРЮЛ)     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70C7" w:rsidRPr="004E1474" w:rsidRDefault="003070C7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br/>
        <w:t>Технико-экономическое обоснование приобретения оборудования</w:t>
      </w:r>
    </w:p>
    <w:tbl>
      <w:tblPr>
        <w:tblW w:w="97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925"/>
        <w:gridCol w:w="1418"/>
        <w:gridCol w:w="1559"/>
        <w:gridCol w:w="1566"/>
      </w:tblGrid>
      <w:tr w:rsidR="003070C7" w:rsidRPr="004E1474" w:rsidTr="003070C7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Оборудование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 xml:space="preserve">Оборудование № </w:t>
            </w:r>
            <w:r w:rsidRPr="004E147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</w:tr>
      <w:tr w:rsidR="003070C7" w:rsidRPr="004E1474" w:rsidTr="003070C7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 xml:space="preserve">Наименование приобретаемого оборудования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0C7" w:rsidRPr="004E1474" w:rsidTr="003070C7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Код  приобретаемого оборудования по ОКОФ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0C7" w:rsidRPr="004E1474" w:rsidTr="003070C7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0C7" w:rsidRPr="004E1474" w:rsidTr="003070C7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0C7" w:rsidRPr="004E1474" w:rsidTr="003070C7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Стоимость приобретаемого оборудования (указывается с учетом НДС), рублей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0C7" w:rsidRPr="004E1474" w:rsidTr="003070C7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Реквизиты договора лизинга (дата, №, лизингодатель)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0C7" w:rsidRPr="004E1474" w:rsidTr="003070C7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Общая сумма платежей по договорам лизинга, рублей (указывается с учетом НДС),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0C7" w:rsidRPr="004E1474" w:rsidTr="003070C7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в том числе первый (авансовый) платеж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0C7" w:rsidRPr="004E1474" w:rsidTr="003070C7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Цель приобретения оборудования (создание, модернизация, развитие производства), краткое описание ожидаемых результатов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0C7" w:rsidRPr="004E1474" w:rsidTr="003070C7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рабочих мест,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0C7" w:rsidRPr="004E1474" w:rsidTr="003070C7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в том числе высокопроизводительных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0C7" w:rsidRPr="004E1474" w:rsidTr="003070C7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в том числе, относящихся к приоритетной целевой группе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0C7" w:rsidRPr="004E1474" w:rsidTr="003070C7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0C7" w:rsidRPr="004E1474" w:rsidTr="003070C7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инновационных товаров (работ, услуг)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0C7" w:rsidRPr="004E1474" w:rsidTr="003070C7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товаров (работ, услуг), направляемых на экспорт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4E1474" w:rsidRDefault="003070C7" w:rsidP="006B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1A5D" w:rsidRPr="004E1474" w:rsidRDefault="00641A5D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070C7" w:rsidRPr="004E1474" w:rsidRDefault="003070C7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Финансово-экономические показатели деятельности заявителя</w:t>
      </w:r>
    </w:p>
    <w:p w:rsidR="00641A5D" w:rsidRPr="004E1474" w:rsidRDefault="00641A5D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2126"/>
        <w:gridCol w:w="1418"/>
        <w:gridCol w:w="1559"/>
      </w:tblGrid>
      <w:tr w:rsidR="00F622C4" w:rsidRPr="004E1474" w:rsidTr="00F622C4">
        <w:tc>
          <w:tcPr>
            <w:tcW w:w="3261" w:type="dxa"/>
          </w:tcPr>
          <w:p w:rsidR="00641A5D" w:rsidRPr="004E1474" w:rsidRDefault="00F622C4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641A5D" w:rsidRPr="004E1474" w:rsidRDefault="00F622C4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 w:rsidRPr="004E1474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126" w:type="dxa"/>
          </w:tcPr>
          <w:p w:rsidR="00641A5D" w:rsidRPr="004E1474" w:rsidRDefault="00F622C4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 xml:space="preserve">Год,     </w:t>
            </w:r>
            <w:r w:rsidRPr="004E1474">
              <w:rPr>
                <w:rFonts w:ascii="Times New Roman" w:hAnsi="Times New Roman"/>
                <w:sz w:val="24"/>
                <w:szCs w:val="24"/>
              </w:rPr>
              <w:br/>
              <w:t>предшествующий</w:t>
            </w:r>
            <w:r w:rsidRPr="004E1474">
              <w:rPr>
                <w:rFonts w:ascii="Times New Roman" w:hAnsi="Times New Roman"/>
                <w:sz w:val="24"/>
                <w:szCs w:val="24"/>
              </w:rPr>
              <w:br/>
              <w:t>текущему году (факт)</w:t>
            </w:r>
          </w:p>
        </w:tc>
        <w:tc>
          <w:tcPr>
            <w:tcW w:w="1418" w:type="dxa"/>
          </w:tcPr>
          <w:p w:rsidR="00641A5D" w:rsidRPr="004E1474" w:rsidRDefault="00F622C4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Текущий год (план)</w:t>
            </w:r>
          </w:p>
        </w:tc>
        <w:tc>
          <w:tcPr>
            <w:tcW w:w="1559" w:type="dxa"/>
          </w:tcPr>
          <w:p w:rsidR="00641A5D" w:rsidRPr="004E1474" w:rsidRDefault="00F622C4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Очередной год (план)</w:t>
            </w:r>
          </w:p>
        </w:tc>
      </w:tr>
      <w:tr w:rsidR="00F622C4" w:rsidRPr="004E1474" w:rsidTr="00F622C4">
        <w:tc>
          <w:tcPr>
            <w:tcW w:w="3261" w:type="dxa"/>
          </w:tcPr>
          <w:p w:rsidR="00641A5D" w:rsidRPr="004E1474" w:rsidRDefault="00F622C4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1A5D" w:rsidRPr="004E1474" w:rsidRDefault="00F622C4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41A5D" w:rsidRPr="004E1474" w:rsidRDefault="00F622C4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41A5D" w:rsidRPr="004E1474" w:rsidRDefault="00F622C4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41A5D" w:rsidRPr="004E1474" w:rsidRDefault="00F622C4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622C4" w:rsidRPr="004E1474" w:rsidTr="00F622C4">
        <w:tc>
          <w:tcPr>
            <w:tcW w:w="3261" w:type="dxa"/>
          </w:tcPr>
          <w:p w:rsidR="00641A5D" w:rsidRPr="004E1474" w:rsidRDefault="00F622C4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Выручка от реализации товаров (работ, услуг),</w:t>
            </w:r>
          </w:p>
        </w:tc>
        <w:tc>
          <w:tcPr>
            <w:tcW w:w="1417" w:type="dxa"/>
          </w:tcPr>
          <w:p w:rsidR="00641A5D" w:rsidRPr="004E1474" w:rsidRDefault="00F622C4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 xml:space="preserve">тыс.    </w:t>
            </w:r>
            <w:r w:rsidRPr="004E1474">
              <w:rPr>
                <w:rFonts w:ascii="Times New Roman" w:hAnsi="Times New Roman"/>
                <w:sz w:val="24"/>
                <w:szCs w:val="24"/>
              </w:rPr>
              <w:br/>
              <w:t xml:space="preserve">рублей  </w:t>
            </w:r>
          </w:p>
        </w:tc>
        <w:tc>
          <w:tcPr>
            <w:tcW w:w="2126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2C4" w:rsidRPr="004E1474" w:rsidTr="00F622C4">
        <w:tc>
          <w:tcPr>
            <w:tcW w:w="3261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в том числе НДС</w:t>
            </w:r>
          </w:p>
        </w:tc>
        <w:tc>
          <w:tcPr>
            <w:tcW w:w="1417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 xml:space="preserve">тыс.    </w:t>
            </w:r>
            <w:r w:rsidRPr="004E1474">
              <w:rPr>
                <w:rFonts w:ascii="Times New Roman" w:hAnsi="Times New Roman"/>
                <w:sz w:val="24"/>
                <w:szCs w:val="24"/>
              </w:rPr>
              <w:br/>
              <w:t xml:space="preserve">рублей  </w:t>
            </w:r>
          </w:p>
        </w:tc>
        <w:tc>
          <w:tcPr>
            <w:tcW w:w="2126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2C4" w:rsidRPr="004E1474" w:rsidTr="00F622C4">
        <w:tc>
          <w:tcPr>
            <w:tcW w:w="3261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Прибыль (убыток) от продаж товаров (работ, услуг)</w:t>
            </w:r>
          </w:p>
        </w:tc>
        <w:tc>
          <w:tcPr>
            <w:tcW w:w="1417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 xml:space="preserve">тыс.    </w:t>
            </w:r>
            <w:r w:rsidRPr="004E1474">
              <w:rPr>
                <w:rFonts w:ascii="Times New Roman" w:hAnsi="Times New Roman"/>
                <w:sz w:val="24"/>
                <w:szCs w:val="24"/>
              </w:rPr>
              <w:br/>
              <w:t xml:space="preserve">рублей  </w:t>
            </w:r>
          </w:p>
        </w:tc>
        <w:tc>
          <w:tcPr>
            <w:tcW w:w="2126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2C4" w:rsidRPr="004E1474" w:rsidTr="00F622C4">
        <w:tc>
          <w:tcPr>
            <w:tcW w:w="3261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1417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 xml:space="preserve">тыс.    </w:t>
            </w:r>
            <w:r w:rsidRPr="004E1474">
              <w:rPr>
                <w:rFonts w:ascii="Times New Roman" w:hAnsi="Times New Roman"/>
                <w:sz w:val="24"/>
                <w:szCs w:val="24"/>
              </w:rPr>
              <w:br/>
              <w:t xml:space="preserve">рублей  </w:t>
            </w:r>
          </w:p>
        </w:tc>
        <w:tc>
          <w:tcPr>
            <w:tcW w:w="2126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2C4" w:rsidRPr="004E1474" w:rsidTr="00F622C4">
        <w:tc>
          <w:tcPr>
            <w:tcW w:w="3261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417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2C4" w:rsidRPr="004E1474" w:rsidTr="00F622C4">
        <w:tc>
          <w:tcPr>
            <w:tcW w:w="3261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Среднемесячная  заработная</w:t>
            </w:r>
            <w:r w:rsidRPr="004E1474">
              <w:rPr>
                <w:rFonts w:ascii="Times New Roman" w:hAnsi="Times New Roman"/>
                <w:sz w:val="24"/>
                <w:szCs w:val="24"/>
              </w:rPr>
              <w:br/>
              <w:t>плата на 1 работающего</w:t>
            </w:r>
          </w:p>
        </w:tc>
        <w:tc>
          <w:tcPr>
            <w:tcW w:w="1417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126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2C4" w:rsidRPr="004E1474" w:rsidTr="00F622C4">
        <w:tc>
          <w:tcPr>
            <w:tcW w:w="3261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Объем отгруженных товаров (работ, услуг), в т.ч:</w:t>
            </w:r>
          </w:p>
        </w:tc>
        <w:tc>
          <w:tcPr>
            <w:tcW w:w="1417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2C4" w:rsidRPr="004E1474" w:rsidTr="00F622C4">
        <w:tc>
          <w:tcPr>
            <w:tcW w:w="3261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417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2C4" w:rsidRPr="004E1474" w:rsidTr="00F622C4">
        <w:tc>
          <w:tcPr>
            <w:tcW w:w="3261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 xml:space="preserve">объем товаров (работ, услуг), отгруженных за пределы Красноярского края </w:t>
            </w:r>
          </w:p>
        </w:tc>
        <w:tc>
          <w:tcPr>
            <w:tcW w:w="1417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2C4" w:rsidRPr="004E1474" w:rsidTr="00F622C4">
        <w:tc>
          <w:tcPr>
            <w:tcW w:w="3261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417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1A5D" w:rsidRPr="004E1474" w:rsidRDefault="00641A5D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70C7" w:rsidRPr="004E1474" w:rsidRDefault="003070C7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A5D" w:rsidRPr="004E1474" w:rsidRDefault="00641A5D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Руководитель      ___________        _____________________</w:t>
      </w:r>
    </w:p>
    <w:p w:rsidR="00641A5D" w:rsidRPr="004E1474" w:rsidRDefault="00641A5D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 xml:space="preserve">    (должность)         (подпись)         (расшифровка подписи)</w:t>
      </w:r>
    </w:p>
    <w:p w:rsidR="00641A5D" w:rsidRPr="004E1474" w:rsidRDefault="00641A5D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 xml:space="preserve">    М.П.</w:t>
      </w:r>
    </w:p>
    <w:p w:rsidR="003070C7" w:rsidRPr="004E1474" w:rsidRDefault="003070C7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0C7" w:rsidRPr="004E1474" w:rsidRDefault="003070C7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A5D" w:rsidRPr="004E1474" w:rsidRDefault="00641A5D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A5D" w:rsidRPr="004E1474" w:rsidRDefault="00641A5D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A5D" w:rsidRPr="004E1474" w:rsidRDefault="00641A5D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A5D" w:rsidRPr="004E1474" w:rsidRDefault="00641A5D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2C4" w:rsidRPr="004E1474" w:rsidRDefault="00F622C4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2C4" w:rsidRPr="004E1474" w:rsidRDefault="00F622C4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2C4" w:rsidRPr="004E1474" w:rsidRDefault="00F622C4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2C4" w:rsidRPr="004E1474" w:rsidRDefault="00F622C4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2C4" w:rsidRPr="004E1474" w:rsidRDefault="00F622C4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2C4" w:rsidRPr="004E1474" w:rsidRDefault="00F622C4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2C4" w:rsidRPr="004E1474" w:rsidRDefault="00F622C4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2C4" w:rsidRPr="004E1474" w:rsidRDefault="00F622C4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2C4" w:rsidRPr="004E1474" w:rsidRDefault="00F622C4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2C4" w:rsidRPr="004E1474" w:rsidRDefault="00F622C4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2C4" w:rsidRPr="004E1474" w:rsidRDefault="00F622C4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2C4" w:rsidRPr="004E1474" w:rsidRDefault="00F622C4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2C4" w:rsidRPr="004E1474" w:rsidRDefault="00F622C4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2C4" w:rsidRPr="004E1474" w:rsidRDefault="00F622C4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2C4" w:rsidRPr="004E1474" w:rsidRDefault="00F622C4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2C4" w:rsidRPr="004E1474" w:rsidRDefault="00F622C4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2C4" w:rsidRPr="004E1474" w:rsidRDefault="00F622C4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2C4" w:rsidRPr="004E1474" w:rsidRDefault="00F622C4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2C4" w:rsidRPr="004E1474" w:rsidRDefault="00F622C4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2C4" w:rsidRPr="004E1474" w:rsidRDefault="00F622C4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2C4" w:rsidRPr="004E1474" w:rsidRDefault="00F622C4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2C4" w:rsidRPr="004E1474" w:rsidRDefault="00F622C4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2C4" w:rsidRPr="004E1474" w:rsidRDefault="00F622C4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2C4" w:rsidRPr="004E1474" w:rsidRDefault="00F622C4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2C4" w:rsidRPr="004E1474" w:rsidRDefault="00F622C4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E69" w:rsidRDefault="00920E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070C7" w:rsidRPr="004E1474" w:rsidRDefault="003070C7" w:rsidP="00C75D23">
      <w:pPr>
        <w:spacing w:after="0" w:line="240" w:lineRule="auto"/>
        <w:ind w:left="4395"/>
        <w:rPr>
          <w:rFonts w:ascii="Times New Roman" w:hAnsi="Times New Roman"/>
          <w:color w:val="000000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Приложение № 4 к порядку предоставления субсидий в рамках реализации муниципальной программы «</w:t>
      </w:r>
      <w:r w:rsidRPr="004E1474">
        <w:rPr>
          <w:rFonts w:ascii="Times New Roman" w:hAnsi="Times New Roman"/>
          <w:color w:val="000000"/>
          <w:sz w:val="24"/>
          <w:szCs w:val="24"/>
        </w:rPr>
        <w:t>Развитие малого и среднего предпринимательства на территории Тасеевского района»</w:t>
      </w:r>
    </w:p>
    <w:p w:rsidR="003070C7" w:rsidRPr="004E1474" w:rsidRDefault="003070C7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A0B" w:rsidRPr="004E1474" w:rsidRDefault="005D3A0B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A0B" w:rsidRPr="004E1474" w:rsidRDefault="005D3A0B" w:rsidP="006B76EE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Справка</w:t>
      </w:r>
    </w:p>
    <w:p w:rsidR="005D3A0B" w:rsidRPr="004E1474" w:rsidRDefault="005D3A0B" w:rsidP="006B76EE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об имущественном и финансовом состоянии</w:t>
      </w:r>
    </w:p>
    <w:p w:rsidR="005D3A0B" w:rsidRPr="004E1474" w:rsidRDefault="005D3A0B" w:rsidP="006B76E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5D3A0B" w:rsidRPr="004E1474" w:rsidRDefault="005D3A0B" w:rsidP="006B76EE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D3A0B" w:rsidRPr="004E1474" w:rsidRDefault="005D3A0B" w:rsidP="006B76EE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(полное наименование заявителя)</w:t>
      </w:r>
    </w:p>
    <w:p w:rsidR="005D3A0B" w:rsidRPr="004E1474" w:rsidRDefault="005D3A0B" w:rsidP="006B76E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5D3A0B" w:rsidRPr="004E1474" w:rsidRDefault="005D3A0B" w:rsidP="006B76E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1. Сведения об имуществе:</w:t>
      </w:r>
    </w:p>
    <w:p w:rsidR="005D3A0B" w:rsidRPr="004E1474" w:rsidRDefault="005D3A0B" w:rsidP="006B76E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5805"/>
      </w:tblGrid>
      <w:tr w:rsidR="005D3A0B" w:rsidRPr="004E1474" w:rsidTr="0077136D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0B" w:rsidRPr="004E1474" w:rsidRDefault="005D3A0B" w:rsidP="006B76EE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E14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0B" w:rsidRPr="004E1474" w:rsidRDefault="005D3A0B" w:rsidP="006B76EE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E1474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за период, прошедший</w:t>
            </w:r>
            <w:r w:rsidRPr="004E14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 дня государственной регистрации, тыс. рублей </w:t>
            </w:r>
          </w:p>
        </w:tc>
      </w:tr>
      <w:tr w:rsidR="005D3A0B" w:rsidRPr="004E1474" w:rsidTr="0077136D">
        <w:trPr>
          <w:cantSplit/>
          <w:trHeight w:val="12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0B" w:rsidRPr="004E1474" w:rsidRDefault="005D3A0B" w:rsidP="006B76EE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0B" w:rsidRPr="004E1474" w:rsidRDefault="005D3A0B" w:rsidP="006B76EE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0B" w:rsidRPr="004E1474" w:rsidTr="0077136D">
        <w:trPr>
          <w:cantSplit/>
          <w:trHeight w:val="12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0B" w:rsidRPr="004E1474" w:rsidRDefault="005D3A0B" w:rsidP="006B76EE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0B" w:rsidRPr="004E1474" w:rsidRDefault="005D3A0B" w:rsidP="006B76EE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0B" w:rsidRPr="004E1474" w:rsidTr="0077136D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0B" w:rsidRPr="004E1474" w:rsidRDefault="005D3A0B" w:rsidP="006B76EE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E147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0B" w:rsidRPr="004E1474" w:rsidRDefault="005D3A0B" w:rsidP="006B76EE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A0B" w:rsidRPr="004E1474" w:rsidRDefault="005D3A0B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A0B" w:rsidRPr="004E1474" w:rsidRDefault="005D3A0B" w:rsidP="006B76E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2. Сведения о финансовом состоянии:</w:t>
      </w:r>
    </w:p>
    <w:p w:rsidR="005D3A0B" w:rsidRPr="004E1474" w:rsidRDefault="005D3A0B" w:rsidP="006B76E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5D3A0B" w:rsidRPr="004E1474" w:rsidRDefault="005D3A0B" w:rsidP="006B76E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Выручка  от  реализации  товаров  (работ,  услуг)  без  учета налога на добавленную  стоимость  (доходы  от  основной  деятельности)  за    период, прошедший со дня государственной регистрации, тыс. рублей: _______________.</w:t>
      </w:r>
    </w:p>
    <w:p w:rsidR="005D3A0B" w:rsidRPr="004E1474" w:rsidRDefault="005D3A0B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A0B" w:rsidRPr="004E1474" w:rsidRDefault="005D3A0B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A0B" w:rsidRPr="004E1474" w:rsidRDefault="005D3A0B" w:rsidP="006B76E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Руководитель ________________________/_________________________/</w:t>
      </w:r>
    </w:p>
    <w:p w:rsidR="005D3A0B" w:rsidRPr="004E1474" w:rsidRDefault="005D3A0B" w:rsidP="006B76E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 (подпись)      (расшифровка подписи)</w:t>
      </w:r>
    </w:p>
    <w:p w:rsidR="005D3A0B" w:rsidRPr="004E1474" w:rsidRDefault="005D3A0B" w:rsidP="006B76E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5D3A0B" w:rsidRPr="004E1474" w:rsidRDefault="005D3A0B" w:rsidP="006B76E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5D3A0B" w:rsidRPr="004E1474" w:rsidRDefault="005D3A0B" w:rsidP="006B76EE">
      <w:pPr>
        <w:pStyle w:val="a3"/>
        <w:spacing w:after="0"/>
        <w:ind w:left="5103" w:firstLine="567"/>
      </w:pPr>
    </w:p>
    <w:p w:rsidR="005D3A0B" w:rsidRPr="004E1474" w:rsidRDefault="005D3A0B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A0B" w:rsidRPr="004E1474" w:rsidRDefault="005D3A0B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A0B" w:rsidRPr="004E1474" w:rsidRDefault="005D3A0B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A0B" w:rsidRPr="004E1474" w:rsidRDefault="005D3A0B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A0B" w:rsidRPr="004E1474" w:rsidRDefault="005D3A0B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A0B" w:rsidRPr="004E1474" w:rsidRDefault="005D3A0B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A0B" w:rsidRPr="004E1474" w:rsidRDefault="005D3A0B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FBC" w:rsidRPr="004E1474" w:rsidRDefault="00C84FBC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A0B" w:rsidRPr="004E1474" w:rsidRDefault="005D3A0B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A0B" w:rsidRPr="004E1474" w:rsidRDefault="005D3A0B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E77" w:rsidRDefault="00736E77" w:rsidP="006B76EE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C0961" w:rsidRPr="004E1474" w:rsidRDefault="00DC0961" w:rsidP="006B76EE">
      <w:pPr>
        <w:spacing w:after="0" w:line="240" w:lineRule="auto"/>
        <w:ind w:left="4395" w:firstLine="567"/>
        <w:rPr>
          <w:rFonts w:ascii="Times New Roman" w:hAnsi="Times New Roman"/>
          <w:sz w:val="24"/>
          <w:szCs w:val="24"/>
        </w:rPr>
      </w:pPr>
    </w:p>
    <w:p w:rsidR="005D3A0B" w:rsidRPr="004E1474" w:rsidRDefault="005D3A0B" w:rsidP="00C75D23">
      <w:pPr>
        <w:spacing w:after="0" w:line="240" w:lineRule="auto"/>
        <w:ind w:left="4395"/>
        <w:rPr>
          <w:rFonts w:ascii="Times New Roman" w:hAnsi="Times New Roman"/>
          <w:color w:val="000000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 xml:space="preserve">Приложение № </w:t>
      </w:r>
      <w:r w:rsidR="009F7D4A" w:rsidRPr="004E1474">
        <w:rPr>
          <w:rFonts w:ascii="Times New Roman" w:hAnsi="Times New Roman"/>
          <w:sz w:val="24"/>
          <w:szCs w:val="24"/>
        </w:rPr>
        <w:t>5</w:t>
      </w:r>
      <w:r w:rsidRPr="004E1474">
        <w:rPr>
          <w:rFonts w:ascii="Times New Roman" w:hAnsi="Times New Roman"/>
          <w:sz w:val="24"/>
          <w:szCs w:val="24"/>
        </w:rPr>
        <w:t xml:space="preserve"> к порядку предоставления субсидий в рамках реализации муниципальной программы «</w:t>
      </w:r>
      <w:r w:rsidRPr="004E1474">
        <w:rPr>
          <w:rFonts w:ascii="Times New Roman" w:hAnsi="Times New Roman"/>
          <w:color w:val="000000"/>
          <w:sz w:val="24"/>
          <w:szCs w:val="24"/>
        </w:rPr>
        <w:t>Развитие малого и среднего предпринимательства на территории Тасеевского района»</w:t>
      </w:r>
    </w:p>
    <w:p w:rsidR="000639E9" w:rsidRPr="00FD79F7" w:rsidRDefault="000639E9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A40" w:rsidRPr="00FD79F7" w:rsidRDefault="00460A40" w:rsidP="006B76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9F7">
        <w:rPr>
          <w:rFonts w:ascii="Times New Roman" w:hAnsi="Times New Roman" w:cs="Times New Roman"/>
          <w:b/>
          <w:sz w:val="24"/>
          <w:szCs w:val="24"/>
        </w:rPr>
        <w:t>Перечень видов экономической деятельности, относящихся к производственной сфере и социально-значимым услугам</w:t>
      </w:r>
    </w:p>
    <w:p w:rsidR="00460A40" w:rsidRPr="00FD79F7" w:rsidRDefault="00460A40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0A40" w:rsidRPr="00FD79F7" w:rsidRDefault="00B71844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B1330" w:rsidRPr="00FD79F7">
        <w:rPr>
          <w:rFonts w:ascii="Times New Roman" w:hAnsi="Times New Roman" w:cs="Times New Roman"/>
          <w:sz w:val="24"/>
          <w:szCs w:val="24"/>
        </w:rPr>
        <w:t xml:space="preserve"> </w:t>
      </w:r>
      <w:r w:rsidR="00460A40" w:rsidRPr="00FD79F7">
        <w:rPr>
          <w:rFonts w:ascii="Times New Roman" w:hAnsi="Times New Roman" w:cs="Times New Roman"/>
          <w:sz w:val="24"/>
          <w:szCs w:val="24"/>
        </w:rPr>
        <w:t>Сельское хозяйство, охота и лесное хозяйство, в соответствии с  ОКВЭД: раздел A, коды - 01 (с 01.1 по 01.12; с 01.21 по 01.25.2); 01.3; 01.4.</w:t>
      </w:r>
    </w:p>
    <w:p w:rsidR="00460A40" w:rsidRPr="00FD79F7" w:rsidRDefault="00B71844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844">
        <w:rPr>
          <w:rFonts w:ascii="Times New Roman" w:hAnsi="Times New Roman" w:cs="Times New Roman"/>
          <w:sz w:val="24"/>
          <w:szCs w:val="24"/>
        </w:rPr>
        <w:t>2</w:t>
      </w:r>
      <w:r w:rsidR="00460A40" w:rsidRPr="00FD79F7">
        <w:rPr>
          <w:rFonts w:ascii="Times New Roman" w:hAnsi="Times New Roman" w:cs="Times New Roman"/>
          <w:sz w:val="24"/>
          <w:szCs w:val="24"/>
        </w:rPr>
        <w:t>. Рыболовство, рыбоводство и предоставление услуг в этих областях, в соответствии с ОКВЭД: раздел B, код - 05.</w:t>
      </w:r>
    </w:p>
    <w:p w:rsidR="00460A40" w:rsidRPr="004E1474" w:rsidRDefault="00460A40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3. Разработка каменных карьеров;</w:t>
      </w:r>
    </w:p>
    <w:p w:rsidR="00460A40" w:rsidRPr="004E1474" w:rsidRDefault="00460A40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-добыча гравия, песка и глины, в соответствии с ОКВЭД: раздел C, коды - 14.1; 14.2.</w:t>
      </w:r>
    </w:p>
    <w:p w:rsidR="00460A40" w:rsidRPr="004E1474" w:rsidRDefault="00460A40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4. Производство мяса и мясопродуктов:</w:t>
      </w:r>
    </w:p>
    <w:p w:rsidR="00460A40" w:rsidRPr="004E1474" w:rsidRDefault="00460A40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-переработка и консервирование рыбы и морепродуктов;</w:t>
      </w:r>
    </w:p>
    <w:p w:rsidR="00460A40" w:rsidRPr="004E1474" w:rsidRDefault="00460A40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-переработка и консервирование картофеля, фруктов и овощей;</w:t>
      </w:r>
    </w:p>
    <w:p w:rsidR="00460A40" w:rsidRPr="004E1474" w:rsidRDefault="00460A40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-производство растительных и животных масел и жиров;</w:t>
      </w:r>
    </w:p>
    <w:p w:rsidR="00460A40" w:rsidRPr="004E1474" w:rsidRDefault="00460A40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-производство молочных продуктов;</w:t>
      </w:r>
    </w:p>
    <w:p w:rsidR="00460A40" w:rsidRPr="004E1474" w:rsidRDefault="00460A40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-производство продуктов мукомольно-крупяной промышленности, крахмалов и крахмалопродуктов;</w:t>
      </w:r>
    </w:p>
    <w:p w:rsidR="00460A40" w:rsidRPr="004E1474" w:rsidRDefault="00460A40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-производство готовых кормов для животных;</w:t>
      </w:r>
    </w:p>
    <w:p w:rsidR="00460A40" w:rsidRPr="004E1474" w:rsidRDefault="00460A40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-производство прочих пищевых продуктов;</w:t>
      </w:r>
    </w:p>
    <w:p w:rsidR="00460A40" w:rsidRPr="004E1474" w:rsidRDefault="00460A40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-производство минеральных вод и других безалкогольных напитков;</w:t>
      </w:r>
    </w:p>
    <w:p w:rsidR="00460A40" w:rsidRPr="004E1474" w:rsidRDefault="00460A40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- производство одежды; выделка и крашение меха;</w:t>
      </w:r>
    </w:p>
    <w:p w:rsidR="00460A40" w:rsidRPr="004E1474" w:rsidRDefault="00460A40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-производство кожи, изделий из кожи и производство обуви;</w:t>
      </w:r>
    </w:p>
    <w:p w:rsidR="00460A40" w:rsidRPr="004E1474" w:rsidRDefault="00460A40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-обработка древесины и производство изделий из дерева и пробки, кроме мебели;</w:t>
      </w:r>
    </w:p>
    <w:p w:rsidR="00460A40" w:rsidRPr="004E1474" w:rsidRDefault="00460A40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-производство мебели и прочей продукции, не включенной в другие группировки;</w:t>
      </w:r>
    </w:p>
    <w:p w:rsidR="00460A40" w:rsidRPr="004E1474" w:rsidRDefault="00460A40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-обработка вторичного сырья, в соответствии с ОКВЭД: раздел D, коды - 15.1, 15.2, 15.3, 15.4, 15.5, 15.6, 15.7; 15.8; 15.98; 17; 18; 19; 20; 21; 22; 24; 25; 26; 27; 28; 29.1; 29.2; 29.3; 29.4; 29.5; 29.7; 30; 31; 32; 33; 34; 35; 36; 37.</w:t>
      </w:r>
    </w:p>
    <w:p w:rsidR="00460A40" w:rsidRPr="004E1474" w:rsidRDefault="00460A40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5. Производство, передача и распределение электроэнергии, газа, пара и горячей воды, сбор, очистка и распределение воды, в соответствии с ОКВЭД: раздел E, коды - 40, 41.</w:t>
      </w:r>
    </w:p>
    <w:p w:rsidR="00460A40" w:rsidRPr="004E1474" w:rsidRDefault="00460A40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6. Подготовка строительного участка, строительство зданий и сооружений, монтаж инженерного оборудования зданий и сооружений, производство отделочных работ, в соответствии с ОКВЭД: раздел F, коды - 45.1; 45.2; 45.3; 45.4.</w:t>
      </w:r>
    </w:p>
    <w:p w:rsidR="00460A40" w:rsidRPr="004E1474" w:rsidRDefault="00460A40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7. Техническое обслуживание и ремонт автотранспортных средств, ремонт бытовых изделий и предметов личного пользования, в соответствии с ОКВЭД: раздел G, коды - 50.2; 52.7.</w:t>
      </w:r>
    </w:p>
    <w:p w:rsidR="00460A40" w:rsidRPr="004E1474" w:rsidRDefault="00460A40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8. Деятельность гостиниц, деятельность ресторанов и кафе, деятельность прочих мест для временного проживания, в соответствии с ОКВЭД: раздел H, коды - 55.1; 55.2; 55.30.</w:t>
      </w:r>
    </w:p>
    <w:p w:rsidR="00460A40" w:rsidRPr="004E1474" w:rsidRDefault="00460A40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9. Деятельность сухопутного транспорта.</w:t>
      </w:r>
    </w:p>
    <w:p w:rsidR="00460A40" w:rsidRPr="004E1474" w:rsidRDefault="00460A40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10. Прокат бытовых изделий и предметов личного пользования, деятельность, связанная с использованием вычислительной техники и информационных технологий, деятельность в области права, деятельность в области бухгалтерского учета и аудита, консультирование по вопросам коммерческой деятельности и управления предприятием, деятельность в области архитектуры; инженерно-техническое проектирование, геолого-разведочные и геофизические работы, геодезическая и картографическая деятельность, деятельность в области стандартизации и метрологии, деятельность в области гидрометеорологии и смежных с ней областях, виды деятельности, связанные с решением технических задач, не включенные в другие группировки, технические испытания, исследования и сертификация, чистка и уборка производственных и жилых помещений, оборудования и транспортных средств, деятельность в области фотографии, упаковывание, предоставление секретарских, редакторских услуг и услуг по переводу, деятельность в области дизайна, предоставление услуг по оформлению помещений, деятельность по организации ярмарок, выставок и конгрессов, в соответствии с ОКВЭД: раздел K, коды – 71.4; 72; 73; 74.11; 74.12; 74.14; 74.20; 74.3; 74.7; 74.81; 74.82; 74.85; 74.87.4; 74.87.5.</w:t>
      </w:r>
    </w:p>
    <w:p w:rsidR="00460A40" w:rsidRPr="004E1474" w:rsidRDefault="00460A40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11. Образование, в соответствии с ОКВЭД: раздел M, код - 80.</w:t>
      </w:r>
    </w:p>
    <w:p w:rsidR="00460A40" w:rsidRPr="004E1474" w:rsidRDefault="00460A40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12. Здравоохранение и предоставление социальных услуг, в соответствии с ОКВЭД: раздел N, код - 85.</w:t>
      </w:r>
    </w:p>
    <w:p w:rsidR="00460A40" w:rsidRPr="004E1474" w:rsidRDefault="00460A40" w:rsidP="006B7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74">
        <w:rPr>
          <w:rFonts w:ascii="Times New Roman" w:hAnsi="Times New Roman" w:cs="Times New Roman"/>
          <w:sz w:val="24"/>
          <w:szCs w:val="24"/>
        </w:rPr>
        <w:t>13. Сбор сточных вод, отходов и аналогичная деятельность, деятельность по организации отдыха и развлечений, культуры и спорта, предоставление персональных услуг, в соответствии с ОКВЭД: раздел O, коды - 90; 92; 93.</w:t>
      </w:r>
    </w:p>
    <w:p w:rsidR="003143CE" w:rsidRPr="004E1474" w:rsidRDefault="003143CE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43CE" w:rsidRPr="004E1474" w:rsidRDefault="003143CE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7D4A" w:rsidRPr="004E1474" w:rsidRDefault="009F7D4A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7D4A" w:rsidRPr="004E1474" w:rsidRDefault="009F7D4A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7D4A" w:rsidRPr="004E1474" w:rsidRDefault="009F7D4A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7D4A" w:rsidRPr="004E1474" w:rsidRDefault="009F7D4A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7D4A" w:rsidRPr="004E1474" w:rsidRDefault="009F7D4A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7D4A" w:rsidRPr="004E1474" w:rsidRDefault="009F7D4A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7D4A" w:rsidRPr="004E1474" w:rsidRDefault="009F7D4A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7D4A" w:rsidRPr="004E1474" w:rsidRDefault="009F7D4A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7D4A" w:rsidRPr="004E1474" w:rsidRDefault="009F7D4A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7D4A" w:rsidRPr="004E1474" w:rsidRDefault="009F7D4A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C8C" w:rsidRPr="004E1474" w:rsidRDefault="005C4C8C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C8C" w:rsidRPr="004E1474" w:rsidRDefault="005C4C8C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C8C" w:rsidRPr="004E1474" w:rsidRDefault="005C4C8C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3383" w:rsidRDefault="00103383" w:rsidP="006B76EE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C4C8C" w:rsidRPr="004E1474" w:rsidRDefault="005C4C8C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C8C" w:rsidRPr="004E1474" w:rsidRDefault="005C4C8C" w:rsidP="00C75D23">
      <w:pPr>
        <w:spacing w:after="0" w:line="240" w:lineRule="auto"/>
        <w:ind w:left="4395"/>
        <w:rPr>
          <w:rFonts w:ascii="Times New Roman" w:hAnsi="Times New Roman"/>
          <w:color w:val="000000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Приложение № 6 к порядку предоставления субсидий в рамках реализации муниципальной программы «</w:t>
      </w:r>
      <w:r w:rsidRPr="004E1474">
        <w:rPr>
          <w:rFonts w:ascii="Times New Roman" w:hAnsi="Times New Roman"/>
          <w:color w:val="000000"/>
          <w:sz w:val="24"/>
          <w:szCs w:val="24"/>
        </w:rPr>
        <w:t>Развитие малого и среднего предпринимательства на территории Тасеевского района»</w:t>
      </w:r>
    </w:p>
    <w:p w:rsidR="005C4C8C" w:rsidRPr="004E1474" w:rsidRDefault="005C4C8C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C8C" w:rsidRPr="004E1474" w:rsidRDefault="005C4C8C" w:rsidP="006B76E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E1474">
        <w:rPr>
          <w:rFonts w:ascii="Times New Roman" w:hAnsi="Times New Roman"/>
          <w:b/>
          <w:bCs/>
          <w:sz w:val="24"/>
          <w:szCs w:val="24"/>
        </w:rPr>
        <w:t>СОГЛАШЕНИЕ</w:t>
      </w:r>
    </w:p>
    <w:p w:rsidR="005C4C8C" w:rsidRPr="004E1474" w:rsidRDefault="005C4C8C" w:rsidP="006B76E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E1474">
        <w:rPr>
          <w:rFonts w:ascii="Times New Roman" w:hAnsi="Times New Roman"/>
          <w:b/>
          <w:bCs/>
          <w:sz w:val="24"/>
          <w:szCs w:val="24"/>
        </w:rPr>
        <w:t>о предоставлении субсидии №</w:t>
      </w:r>
    </w:p>
    <w:p w:rsidR="005C4C8C" w:rsidRPr="004E1474" w:rsidRDefault="005C4C8C" w:rsidP="006B76E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4C8C" w:rsidRPr="004E1474" w:rsidRDefault="005C4C8C" w:rsidP="006B76EE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313131"/>
          <w:sz w:val="24"/>
          <w:szCs w:val="24"/>
        </w:rPr>
      </w:pPr>
      <w:r w:rsidRPr="004E1474">
        <w:rPr>
          <w:rFonts w:ascii="Times New Roman" w:hAnsi="Times New Roman"/>
          <w:bCs/>
          <w:color w:val="313131"/>
          <w:sz w:val="24"/>
          <w:szCs w:val="24"/>
        </w:rPr>
        <w:t xml:space="preserve">с.Тасеево                                                                                  «___»_____20__ г </w:t>
      </w:r>
    </w:p>
    <w:p w:rsidR="005C4C8C" w:rsidRPr="004E1474" w:rsidRDefault="005C4C8C" w:rsidP="006B76EE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313131"/>
          <w:sz w:val="24"/>
          <w:szCs w:val="24"/>
        </w:rPr>
      </w:pPr>
    </w:p>
    <w:p w:rsidR="005C4C8C" w:rsidRPr="004E1474" w:rsidRDefault="005C4C8C" w:rsidP="006B76E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1474">
        <w:rPr>
          <w:rFonts w:ascii="Times New Roman" w:hAnsi="Times New Roman"/>
          <w:bCs/>
          <w:sz w:val="24"/>
          <w:szCs w:val="24"/>
        </w:rPr>
        <w:t>Администрация Тасеевского района (далее - администрация), в лице Главы администрации ________, действующего на основании __________, с одной стороны и субъектом малого и (или) среднего предпринимательства ___________(далее - Получатель), действующего на основании Свидетельства о регистрации в Едином государственном реестре юридических лиц (индивидуальных предпринимателей) №______ от _____________, с другой стороны, заключили настоящее Соглашение о нижеследующем:</w:t>
      </w:r>
    </w:p>
    <w:p w:rsidR="005C4C8C" w:rsidRPr="004E1474" w:rsidRDefault="005C4C8C" w:rsidP="006B76E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C4C8C" w:rsidRPr="00C75D23" w:rsidRDefault="005C4C8C" w:rsidP="00C75D23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5D23">
        <w:rPr>
          <w:rFonts w:ascii="Times New Roman" w:hAnsi="Times New Roman"/>
          <w:b/>
          <w:bCs/>
          <w:sz w:val="24"/>
          <w:szCs w:val="24"/>
        </w:rPr>
        <w:t>ПРЕДМЕТ СОГЛАШЕНИЯ</w:t>
      </w:r>
    </w:p>
    <w:p w:rsidR="00C75D23" w:rsidRPr="00C75D23" w:rsidRDefault="00C75D23" w:rsidP="00C75D23">
      <w:pPr>
        <w:pStyle w:val="a9"/>
        <w:spacing w:after="0" w:line="240" w:lineRule="auto"/>
        <w:ind w:left="927"/>
        <w:rPr>
          <w:rFonts w:ascii="Times New Roman" w:hAnsi="Times New Roman"/>
          <w:b/>
          <w:bCs/>
          <w:sz w:val="24"/>
          <w:szCs w:val="24"/>
        </w:rPr>
      </w:pPr>
    </w:p>
    <w:p w:rsidR="005C4C8C" w:rsidRDefault="005C4C8C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bCs/>
          <w:sz w:val="24"/>
          <w:szCs w:val="24"/>
        </w:rPr>
        <w:t xml:space="preserve">1.1. Предметом настоящего Соглашения является предоставление субсидии администрацией Получателю в рамках </w:t>
      </w:r>
      <w:r w:rsidRPr="004E1474">
        <w:rPr>
          <w:rFonts w:ascii="Times New Roman" w:hAnsi="Times New Roman"/>
          <w:sz w:val="24"/>
          <w:szCs w:val="24"/>
        </w:rPr>
        <w:t>муниципальной программы "Развитие малого и среднего</w:t>
      </w:r>
      <w:r w:rsidRPr="004E1474">
        <w:rPr>
          <w:rFonts w:ascii="Times New Roman" w:hAnsi="Times New Roman"/>
          <w:color w:val="000000"/>
          <w:sz w:val="24"/>
          <w:szCs w:val="24"/>
        </w:rPr>
        <w:t xml:space="preserve"> предпринимательства н</w:t>
      </w:r>
      <w:r w:rsidR="00B71844">
        <w:rPr>
          <w:rFonts w:ascii="Times New Roman" w:hAnsi="Times New Roman"/>
          <w:color w:val="000000"/>
          <w:sz w:val="24"/>
          <w:szCs w:val="24"/>
        </w:rPr>
        <w:t>а территории Тасеевского района</w:t>
      </w:r>
      <w:r w:rsidRPr="004E1474">
        <w:rPr>
          <w:rFonts w:ascii="Times New Roman" w:hAnsi="Times New Roman"/>
          <w:sz w:val="24"/>
          <w:szCs w:val="24"/>
        </w:rPr>
        <w:t>" (далее – Программа</w:t>
      </w:r>
      <w:r w:rsidR="00E24E13">
        <w:rPr>
          <w:rFonts w:ascii="Times New Roman" w:hAnsi="Times New Roman"/>
          <w:sz w:val="24"/>
          <w:szCs w:val="24"/>
        </w:rPr>
        <w:t>)</w:t>
      </w:r>
      <w:r w:rsidRPr="004E1474">
        <w:rPr>
          <w:rFonts w:ascii="Times New Roman" w:hAnsi="Times New Roman"/>
          <w:sz w:val="24"/>
          <w:szCs w:val="24"/>
        </w:rPr>
        <w:t>, в соответствии с Порядком предоставления субсидии по мероприятию Программы: __________________________________________________________________         ____________________________________________________________________________________________________________________(далее - Порядок).</w:t>
      </w:r>
    </w:p>
    <w:p w:rsidR="00C75D23" w:rsidRPr="004E1474" w:rsidRDefault="00C75D23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C8C" w:rsidRPr="00C75D23" w:rsidRDefault="005C4C8C" w:rsidP="00C75D23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5D23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:rsidR="00C75D23" w:rsidRPr="00C75D23" w:rsidRDefault="00C75D23" w:rsidP="00C75D23">
      <w:pPr>
        <w:pStyle w:val="a9"/>
        <w:spacing w:after="0" w:line="240" w:lineRule="auto"/>
        <w:ind w:left="927"/>
        <w:rPr>
          <w:rFonts w:ascii="Times New Roman" w:hAnsi="Times New Roman"/>
          <w:b/>
          <w:bCs/>
          <w:sz w:val="24"/>
          <w:szCs w:val="24"/>
        </w:rPr>
      </w:pPr>
    </w:p>
    <w:p w:rsidR="005C4C8C" w:rsidRPr="004E1474" w:rsidRDefault="005C4C8C" w:rsidP="006B76E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1474">
        <w:rPr>
          <w:rFonts w:ascii="Times New Roman" w:hAnsi="Times New Roman"/>
          <w:b/>
          <w:bCs/>
          <w:sz w:val="24"/>
          <w:szCs w:val="24"/>
        </w:rPr>
        <w:t>2.1.</w:t>
      </w:r>
      <w:r w:rsidRPr="004E1474">
        <w:rPr>
          <w:rFonts w:ascii="Times New Roman" w:hAnsi="Times New Roman"/>
          <w:bCs/>
          <w:sz w:val="24"/>
          <w:szCs w:val="24"/>
        </w:rPr>
        <w:t xml:space="preserve"> </w:t>
      </w:r>
      <w:r w:rsidRPr="004E1474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r w:rsidRPr="004E1474">
        <w:rPr>
          <w:rFonts w:ascii="Times New Roman" w:hAnsi="Times New Roman"/>
          <w:bCs/>
          <w:sz w:val="24"/>
          <w:szCs w:val="24"/>
        </w:rPr>
        <w:t xml:space="preserve">в пределах своих полномочий в соответствии с действующим Законодательством, </w:t>
      </w:r>
      <w:r w:rsidRPr="004E1474">
        <w:rPr>
          <w:rFonts w:ascii="Times New Roman" w:hAnsi="Times New Roman"/>
          <w:b/>
          <w:bCs/>
          <w:sz w:val="24"/>
          <w:szCs w:val="24"/>
        </w:rPr>
        <w:t>обязуется:</w:t>
      </w:r>
    </w:p>
    <w:p w:rsidR="005C4C8C" w:rsidRPr="004E1474" w:rsidRDefault="005C4C8C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bCs/>
          <w:sz w:val="24"/>
          <w:szCs w:val="24"/>
        </w:rPr>
        <w:t xml:space="preserve">2.1.1.Предоставить субсидию в рамках </w:t>
      </w:r>
      <w:r w:rsidRPr="004E1474">
        <w:rPr>
          <w:rFonts w:ascii="Times New Roman" w:hAnsi="Times New Roman"/>
          <w:sz w:val="24"/>
          <w:szCs w:val="24"/>
        </w:rPr>
        <w:t>Программы, в соответствии с Порядком Программы и на основании Постановления от__________________ №_______, в размере _________(________________) рублей.</w:t>
      </w:r>
    </w:p>
    <w:p w:rsidR="005C4C8C" w:rsidRPr="004E1474" w:rsidRDefault="005C4C8C" w:rsidP="006B76E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1474">
        <w:rPr>
          <w:rFonts w:ascii="Times New Roman" w:hAnsi="Times New Roman"/>
          <w:bCs/>
          <w:sz w:val="24"/>
          <w:szCs w:val="24"/>
        </w:rPr>
        <w:t xml:space="preserve">2.1.2.Сотрудничать с Получателем по вопросам, представляющим взаимный интерес при осуществлении производственной и инвестиционной деятельности Получателя. </w:t>
      </w:r>
    </w:p>
    <w:p w:rsidR="005C4C8C" w:rsidRPr="004E1474" w:rsidRDefault="005C4C8C" w:rsidP="006B76E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2.2.</w:t>
      </w:r>
      <w:r w:rsidRPr="004E1474">
        <w:rPr>
          <w:rFonts w:ascii="Times New Roman" w:hAnsi="Times New Roman"/>
          <w:bCs/>
          <w:sz w:val="24"/>
          <w:szCs w:val="24"/>
        </w:rPr>
        <w:t xml:space="preserve"> Администрация в пределах своих полномочий в соответствии со статьей 78 Бюджетного Кодекса РФ имеет право:</w:t>
      </w:r>
    </w:p>
    <w:p w:rsidR="005C4C8C" w:rsidRPr="004E1474" w:rsidRDefault="005C4C8C" w:rsidP="006B76E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1474">
        <w:rPr>
          <w:rFonts w:ascii="Times New Roman" w:hAnsi="Times New Roman"/>
          <w:bCs/>
          <w:sz w:val="24"/>
          <w:szCs w:val="24"/>
        </w:rPr>
        <w:t>2.2.1. Осуществлять контроль за исполнением Получателем условий перечисленных в п.2.3. настоящего Соглашения.</w:t>
      </w:r>
    </w:p>
    <w:p w:rsidR="005C4C8C" w:rsidRPr="004E1474" w:rsidRDefault="005C4C8C" w:rsidP="006B76E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1474">
        <w:rPr>
          <w:rFonts w:ascii="Times New Roman" w:hAnsi="Times New Roman"/>
          <w:b/>
          <w:bCs/>
          <w:sz w:val="24"/>
          <w:szCs w:val="24"/>
        </w:rPr>
        <w:t>2.3. Получатель обязуется:</w:t>
      </w:r>
    </w:p>
    <w:p w:rsidR="005C4C8C" w:rsidRPr="004E1474" w:rsidRDefault="005C4C8C" w:rsidP="006B76E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1474">
        <w:rPr>
          <w:rFonts w:ascii="Times New Roman" w:hAnsi="Times New Roman"/>
          <w:bCs/>
          <w:sz w:val="24"/>
          <w:szCs w:val="24"/>
        </w:rPr>
        <w:t>2.3.1. Обеспечить выполнение запланированных финансово-экономических показателей:</w:t>
      </w:r>
    </w:p>
    <w:p w:rsidR="005C4C8C" w:rsidRPr="004E1474" w:rsidRDefault="005C4C8C" w:rsidP="006B76E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1474">
        <w:rPr>
          <w:rFonts w:ascii="Times New Roman" w:hAnsi="Times New Roman"/>
          <w:bCs/>
          <w:sz w:val="24"/>
          <w:szCs w:val="24"/>
        </w:rPr>
        <w:t xml:space="preserve">а) выручка от реализации товаров (работ, услуг) – ____ тыс. рублей, </w:t>
      </w:r>
      <w:r w:rsidRPr="004E1474">
        <w:rPr>
          <w:rFonts w:ascii="Times New Roman" w:hAnsi="Times New Roman"/>
          <w:bCs/>
          <w:sz w:val="24"/>
          <w:szCs w:val="24"/>
        </w:rPr>
        <w:br/>
        <w:t>в том числе НДС – ____ тыс. рублей;</w:t>
      </w:r>
    </w:p>
    <w:p w:rsidR="005C4C8C" w:rsidRPr="004E1474" w:rsidRDefault="005C4C8C" w:rsidP="006B76E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1474">
        <w:rPr>
          <w:rFonts w:ascii="Times New Roman" w:hAnsi="Times New Roman"/>
          <w:bCs/>
          <w:sz w:val="24"/>
          <w:szCs w:val="24"/>
        </w:rPr>
        <w:t>б) прибыль (убыток) от продаж товаров (работ, услуг) – __ тыс. рублей;</w:t>
      </w:r>
    </w:p>
    <w:p w:rsidR="005C4C8C" w:rsidRPr="004E1474" w:rsidRDefault="005C4C8C" w:rsidP="006B76E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1474">
        <w:rPr>
          <w:rFonts w:ascii="Times New Roman" w:hAnsi="Times New Roman"/>
          <w:bCs/>
          <w:sz w:val="24"/>
          <w:szCs w:val="24"/>
        </w:rPr>
        <w:t>в) налоговые платежи в бюджеты всех уровней и внебюджетные фонды, всего – _____ тыс. рублей;</w:t>
      </w:r>
    </w:p>
    <w:p w:rsidR="005C4C8C" w:rsidRPr="004E1474" w:rsidRDefault="005C4C8C" w:rsidP="006B76E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1474">
        <w:rPr>
          <w:rFonts w:ascii="Times New Roman" w:hAnsi="Times New Roman"/>
          <w:bCs/>
          <w:sz w:val="24"/>
          <w:szCs w:val="24"/>
        </w:rPr>
        <w:t>г) среднесписочная численность персонала – ___ человек;</w:t>
      </w:r>
    </w:p>
    <w:p w:rsidR="005C4C8C" w:rsidRPr="004E1474" w:rsidRDefault="005C4C8C" w:rsidP="006B76E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1474">
        <w:rPr>
          <w:rFonts w:ascii="Times New Roman" w:hAnsi="Times New Roman"/>
          <w:bCs/>
          <w:sz w:val="24"/>
          <w:szCs w:val="24"/>
        </w:rPr>
        <w:t>д) среднемесячная заработная плата на 1 работающего – ____ рублей;</w:t>
      </w:r>
    </w:p>
    <w:p w:rsidR="005C4C8C" w:rsidRPr="004E1474" w:rsidRDefault="005C4C8C" w:rsidP="006B76E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1474">
        <w:rPr>
          <w:rFonts w:ascii="Times New Roman" w:hAnsi="Times New Roman"/>
          <w:bCs/>
          <w:sz w:val="24"/>
          <w:szCs w:val="24"/>
        </w:rPr>
        <w:t>е) объем отгруженных товаров (работ, услуг), всего – ____ тыс. рублей, в том числе объем товаров (работ, услуг), отгруженных на территории Красноярского края – ______ тыс. рублей, объем товаров (работ, услуг), отгруженных за пределы Красноярского края – ____ тыс. рублей, объем товаров (работ, услуг), отгруженных за пределы Российской Федерации (экспорт) – _____ тыс. рублей.</w:t>
      </w:r>
    </w:p>
    <w:p w:rsidR="005C4C8C" w:rsidRPr="004E1474" w:rsidRDefault="005C4C8C" w:rsidP="006B76E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1474">
        <w:rPr>
          <w:rFonts w:ascii="Times New Roman" w:hAnsi="Times New Roman"/>
          <w:bCs/>
          <w:sz w:val="24"/>
          <w:szCs w:val="24"/>
        </w:rPr>
        <w:t>Отклонение от запланированных финансово-экономических показателей более, чем на 15 процентов в сторону уменьшения является основанием для возврата субсидии.</w:t>
      </w:r>
    </w:p>
    <w:p w:rsidR="005C4C8C" w:rsidRPr="004E1474" w:rsidRDefault="005C4C8C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2.3.2.Получатель субсидии в срок до 5 мая года, следующего за отчетным, обязан представлять в администрацию Тасеевского района:</w:t>
      </w:r>
    </w:p>
    <w:p w:rsidR="005C4C8C" w:rsidRPr="004E1474" w:rsidRDefault="005C4C8C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 xml:space="preserve">копии бухгалтерского баланса </w:t>
      </w:r>
      <w:hyperlink r:id="rId19" w:history="1">
        <w:r w:rsidRPr="004E1474">
          <w:rPr>
            <w:rFonts w:ascii="Times New Roman" w:hAnsi="Times New Roman"/>
            <w:sz w:val="24"/>
            <w:szCs w:val="24"/>
          </w:rPr>
          <w:t>(форма N 1)</w:t>
        </w:r>
      </w:hyperlink>
      <w:r w:rsidRPr="004E1474">
        <w:rPr>
          <w:rFonts w:ascii="Times New Roman" w:hAnsi="Times New Roman"/>
          <w:sz w:val="24"/>
          <w:szCs w:val="24"/>
        </w:rPr>
        <w:t xml:space="preserve">, отчета о финансовых результатах </w:t>
      </w:r>
      <w:hyperlink r:id="rId20" w:history="1">
        <w:r w:rsidRPr="004E1474">
          <w:rPr>
            <w:rFonts w:ascii="Times New Roman" w:hAnsi="Times New Roman"/>
            <w:sz w:val="24"/>
            <w:szCs w:val="24"/>
          </w:rPr>
          <w:t>(форма N 2)</w:t>
        </w:r>
      </w:hyperlink>
      <w:r w:rsidRPr="004E1474">
        <w:rPr>
          <w:rFonts w:ascii="Times New Roman" w:hAnsi="Times New Roman"/>
          <w:sz w:val="24"/>
          <w:szCs w:val="24"/>
        </w:rPr>
        <w:t xml:space="preserve"> за предшествующий календарный год и последний отчетный период (при общеустановленной системе налогообложения) или налоговой декларации за предшествующий календарный год (при специальных режимах налогообложения);</w:t>
      </w:r>
    </w:p>
    <w:p w:rsidR="005C4C8C" w:rsidRPr="004E1474" w:rsidRDefault="00FD0A81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5C4C8C" w:rsidRPr="004E1474">
          <w:rPr>
            <w:rFonts w:ascii="Times New Roman" w:hAnsi="Times New Roman"/>
            <w:sz w:val="24"/>
            <w:szCs w:val="24"/>
          </w:rPr>
          <w:t>отчет</w:t>
        </w:r>
      </w:hyperlink>
      <w:r w:rsidR="005C4C8C" w:rsidRPr="004E1474">
        <w:rPr>
          <w:rFonts w:ascii="Times New Roman" w:hAnsi="Times New Roman"/>
          <w:sz w:val="24"/>
          <w:szCs w:val="24"/>
        </w:rPr>
        <w:t xml:space="preserve"> о финансово-экономических показателях, составленный по форме согласно приложению № </w:t>
      </w:r>
      <w:r w:rsidR="00677D6C" w:rsidRPr="004E1474">
        <w:rPr>
          <w:rFonts w:ascii="Times New Roman" w:hAnsi="Times New Roman"/>
          <w:sz w:val="24"/>
          <w:szCs w:val="24"/>
        </w:rPr>
        <w:t>8</w:t>
      </w:r>
      <w:r w:rsidR="005C4C8C" w:rsidRPr="004E1474">
        <w:rPr>
          <w:rFonts w:ascii="Times New Roman" w:hAnsi="Times New Roman"/>
          <w:sz w:val="24"/>
          <w:szCs w:val="24"/>
        </w:rPr>
        <w:t xml:space="preserve"> к настоящему Порядку;</w:t>
      </w:r>
    </w:p>
    <w:p w:rsidR="005C4C8C" w:rsidRPr="004E1474" w:rsidRDefault="005C4C8C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1474">
        <w:rPr>
          <w:rFonts w:ascii="Times New Roman" w:hAnsi="Times New Roman"/>
          <w:bCs/>
          <w:sz w:val="24"/>
          <w:szCs w:val="24"/>
        </w:rPr>
        <w:t>2.3.3. Получатель согласен на осуществление администрацией проверок соблюдения условий, целей и порядка предоставления субсидии.</w:t>
      </w:r>
    </w:p>
    <w:p w:rsidR="005C4C8C" w:rsidRPr="004E1474" w:rsidRDefault="005C4C8C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1474">
        <w:rPr>
          <w:rFonts w:ascii="Times New Roman" w:hAnsi="Times New Roman"/>
          <w:sz w:val="24"/>
          <w:szCs w:val="24"/>
          <w:lang w:eastAsia="en-US"/>
        </w:rPr>
        <w:t>2.3.9. В случае выявления администрацией факта нарушения Получателем условий, установленных Порядком и данным Соглашением, он обязуется в течение 10 рабочих дней со дня получения решения о возврате субсидии, вернуть сумму субсидии в полном объеме в районный бюджет.</w:t>
      </w:r>
    </w:p>
    <w:p w:rsidR="005C4C8C" w:rsidRPr="004E1474" w:rsidRDefault="005C4C8C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1474">
        <w:rPr>
          <w:rFonts w:ascii="Times New Roman" w:hAnsi="Times New Roman"/>
          <w:b/>
          <w:bCs/>
          <w:sz w:val="24"/>
          <w:szCs w:val="24"/>
        </w:rPr>
        <w:t>2.4. Получатель вправе:</w:t>
      </w:r>
    </w:p>
    <w:p w:rsidR="005C4C8C" w:rsidRPr="004E1474" w:rsidRDefault="005C4C8C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1474">
        <w:rPr>
          <w:rFonts w:ascii="Times New Roman" w:hAnsi="Times New Roman"/>
          <w:bCs/>
          <w:sz w:val="24"/>
          <w:szCs w:val="24"/>
        </w:rPr>
        <w:t>2.4.1. Осуществлять инвестиционные вложения в содержание и ремонт приобретенного им оборудования затраты, по которому частично возмещены администрацией.</w:t>
      </w:r>
    </w:p>
    <w:p w:rsidR="005C4C8C" w:rsidRDefault="005C4C8C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1474">
        <w:rPr>
          <w:rFonts w:ascii="Times New Roman" w:hAnsi="Times New Roman"/>
          <w:bCs/>
          <w:sz w:val="24"/>
          <w:szCs w:val="24"/>
        </w:rPr>
        <w:t>2.4.2. Осуществлять инвестиционные вложения в содержание и ремонт социальных объектов, оказывать спонсорскую помощь при проведении культурно-массовых мероприятий в целях повышения привлекательности территории и улучшения условий проживания населения Тасеевского района.</w:t>
      </w:r>
    </w:p>
    <w:p w:rsidR="00C75D23" w:rsidRPr="004E1474" w:rsidRDefault="00C75D23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C4C8C" w:rsidRPr="00C75D23" w:rsidRDefault="005C4C8C" w:rsidP="00C75D2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75D23">
        <w:rPr>
          <w:rFonts w:ascii="Times New Roman" w:hAnsi="Times New Roman"/>
          <w:b/>
          <w:sz w:val="24"/>
          <w:szCs w:val="24"/>
          <w:lang w:eastAsia="en-US"/>
        </w:rPr>
        <w:t>ПОРЯДОК ИЗМЕНЕНИЯ, РАСТОРЖЕНИЯ СОГЛАШЕНИЯ</w:t>
      </w:r>
    </w:p>
    <w:p w:rsidR="00C75D23" w:rsidRPr="00C75D23" w:rsidRDefault="00C75D23" w:rsidP="00C75D23">
      <w:pPr>
        <w:pStyle w:val="a9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5C4C8C" w:rsidRPr="004E1474" w:rsidRDefault="005C4C8C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1474">
        <w:rPr>
          <w:rFonts w:ascii="Times New Roman" w:hAnsi="Times New Roman"/>
          <w:sz w:val="24"/>
          <w:szCs w:val="24"/>
          <w:lang w:eastAsia="en-US"/>
        </w:rPr>
        <w:t>3.1. Соглашение может быть изменено Сторонами на основании их взаимного согласия.</w:t>
      </w:r>
    </w:p>
    <w:p w:rsidR="005C4C8C" w:rsidRPr="004E1474" w:rsidRDefault="005C4C8C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1474">
        <w:rPr>
          <w:rFonts w:ascii="Times New Roman" w:hAnsi="Times New Roman"/>
          <w:sz w:val="24"/>
          <w:szCs w:val="24"/>
          <w:lang w:eastAsia="en-US"/>
        </w:rPr>
        <w:t>3.2. Изменения и дополнения настоящего Соглашения, принимаемые по предложениям Сторон, оформляются в письменном виде и становятся его неотъемлемой частью с момента их подписания.</w:t>
      </w:r>
    </w:p>
    <w:p w:rsidR="005C4C8C" w:rsidRPr="004E1474" w:rsidRDefault="005C4C8C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1474">
        <w:rPr>
          <w:rFonts w:ascii="Times New Roman" w:hAnsi="Times New Roman"/>
          <w:sz w:val="24"/>
          <w:szCs w:val="24"/>
          <w:lang w:eastAsia="en-US"/>
        </w:rPr>
        <w:t>3.3. Соглашение может быть расторгнуто досрочно:</w:t>
      </w:r>
    </w:p>
    <w:p w:rsidR="005C4C8C" w:rsidRPr="004E1474" w:rsidRDefault="005C4C8C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1474">
        <w:rPr>
          <w:rFonts w:ascii="Times New Roman" w:hAnsi="Times New Roman"/>
          <w:sz w:val="24"/>
          <w:szCs w:val="24"/>
          <w:lang w:eastAsia="en-US"/>
        </w:rPr>
        <w:t>1) при изменении законодательства Российской Федерации;</w:t>
      </w:r>
    </w:p>
    <w:p w:rsidR="005C4C8C" w:rsidRPr="004E1474" w:rsidRDefault="005C4C8C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1474">
        <w:rPr>
          <w:rFonts w:ascii="Times New Roman" w:hAnsi="Times New Roman"/>
          <w:sz w:val="24"/>
          <w:szCs w:val="24"/>
          <w:lang w:eastAsia="en-US"/>
        </w:rPr>
        <w:t>2) администрацией в одностороннем порядке в случае неисполнения или ненадлежащего исполнения Получателем настоящего Соглашения;</w:t>
      </w:r>
    </w:p>
    <w:p w:rsidR="005C4C8C" w:rsidRDefault="005C4C8C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1474">
        <w:rPr>
          <w:rFonts w:ascii="Times New Roman" w:hAnsi="Times New Roman"/>
          <w:sz w:val="24"/>
          <w:szCs w:val="24"/>
          <w:lang w:eastAsia="en-US"/>
        </w:rPr>
        <w:t>3) по соглашению Сторон.</w:t>
      </w:r>
    </w:p>
    <w:p w:rsidR="00C75D23" w:rsidRPr="004E1474" w:rsidRDefault="00C75D23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C4C8C" w:rsidRPr="00C75D23" w:rsidRDefault="005C4C8C" w:rsidP="00C75D2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75D23">
        <w:rPr>
          <w:rFonts w:ascii="Times New Roman" w:hAnsi="Times New Roman"/>
          <w:b/>
          <w:sz w:val="24"/>
          <w:szCs w:val="24"/>
          <w:lang w:eastAsia="en-US"/>
        </w:rPr>
        <w:t>ПОРЯДОК РАЗРЕШЕНИЯ СПОРОВ</w:t>
      </w:r>
    </w:p>
    <w:p w:rsidR="00C75D23" w:rsidRPr="00C75D23" w:rsidRDefault="00C75D23" w:rsidP="00C75D23">
      <w:pPr>
        <w:pStyle w:val="a9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5C4C8C" w:rsidRPr="004E1474" w:rsidRDefault="005C4C8C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1474">
        <w:rPr>
          <w:rFonts w:ascii="Times New Roman" w:hAnsi="Times New Roman"/>
          <w:sz w:val="24"/>
          <w:szCs w:val="24"/>
          <w:lang w:eastAsia="en-US"/>
        </w:rPr>
        <w:t>4.1. Споры, связанные с исполнением настоящего Соглашения, разрешаются путем проведения переговоров и иных согласительных процедур.</w:t>
      </w:r>
    </w:p>
    <w:p w:rsidR="005C4C8C" w:rsidRDefault="005C4C8C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1474">
        <w:rPr>
          <w:rFonts w:ascii="Times New Roman" w:hAnsi="Times New Roman"/>
          <w:sz w:val="24"/>
          <w:szCs w:val="24"/>
          <w:lang w:eastAsia="en-US"/>
        </w:rPr>
        <w:t>4.2. В случае не достижения соглашения спор подлежит разрешению в соответствии с действующим законодательством</w:t>
      </w:r>
      <w:r w:rsidRPr="004E1474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4E1474">
        <w:rPr>
          <w:rFonts w:ascii="Times New Roman" w:hAnsi="Times New Roman"/>
          <w:sz w:val="24"/>
          <w:szCs w:val="24"/>
          <w:lang w:eastAsia="en-US"/>
        </w:rPr>
        <w:t>.</w:t>
      </w:r>
    </w:p>
    <w:p w:rsidR="00C75D23" w:rsidRPr="004E1474" w:rsidRDefault="00C75D23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C4C8C" w:rsidRPr="00C75D23" w:rsidRDefault="005C4C8C" w:rsidP="00C75D2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75D23">
        <w:rPr>
          <w:rFonts w:ascii="Times New Roman" w:hAnsi="Times New Roman"/>
          <w:b/>
          <w:sz w:val="24"/>
          <w:szCs w:val="24"/>
          <w:lang w:eastAsia="en-US"/>
        </w:rPr>
        <w:t>ОТВЕТСТВЕННОСТЬ СТОРОН СОГЛАШЕНИЯ</w:t>
      </w:r>
    </w:p>
    <w:p w:rsidR="00C75D23" w:rsidRPr="00C75D23" w:rsidRDefault="00C75D23" w:rsidP="00C75D23">
      <w:pPr>
        <w:pStyle w:val="a9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5C4C8C" w:rsidRPr="004E1474" w:rsidRDefault="005C4C8C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1474">
        <w:rPr>
          <w:rFonts w:ascii="Times New Roman" w:hAnsi="Times New Roman"/>
          <w:sz w:val="24"/>
          <w:szCs w:val="24"/>
          <w:lang w:eastAsia="en-US"/>
        </w:rPr>
        <w:t>5.1. Стороны Соглашения несут ответственность в соответствии с действующим законодательством</w:t>
      </w:r>
      <w:r w:rsidRPr="004E1474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4E1474">
        <w:rPr>
          <w:rFonts w:ascii="Times New Roman" w:hAnsi="Times New Roman"/>
          <w:sz w:val="24"/>
          <w:szCs w:val="24"/>
          <w:lang w:eastAsia="en-US"/>
        </w:rPr>
        <w:t>.</w:t>
      </w:r>
    </w:p>
    <w:p w:rsidR="005C4C8C" w:rsidRDefault="005C4C8C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1474">
        <w:rPr>
          <w:rFonts w:ascii="Times New Roman" w:hAnsi="Times New Roman"/>
          <w:sz w:val="24"/>
          <w:szCs w:val="24"/>
          <w:lang w:eastAsia="en-US"/>
        </w:rPr>
        <w:t>5.2. Получатель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C75D23" w:rsidRPr="004E1474" w:rsidRDefault="00C75D23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C4C8C" w:rsidRPr="00C75D23" w:rsidRDefault="005C4C8C" w:rsidP="00C75D2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75D23">
        <w:rPr>
          <w:rFonts w:ascii="Times New Roman" w:hAnsi="Times New Roman"/>
          <w:b/>
          <w:sz w:val="24"/>
          <w:szCs w:val="24"/>
          <w:lang w:eastAsia="en-US"/>
        </w:rPr>
        <w:t>СРОК ДЕЙСТВИЯ СОГЛАШЕНИЯ</w:t>
      </w:r>
    </w:p>
    <w:p w:rsidR="00C75D23" w:rsidRPr="00C75D23" w:rsidRDefault="00C75D23" w:rsidP="00C75D23">
      <w:pPr>
        <w:pStyle w:val="a9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5C4C8C" w:rsidRDefault="005C4C8C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1474">
        <w:rPr>
          <w:rFonts w:ascii="Times New Roman" w:hAnsi="Times New Roman"/>
          <w:sz w:val="24"/>
          <w:szCs w:val="24"/>
          <w:lang w:eastAsia="en-US"/>
        </w:rPr>
        <w:t>Соглашение вступает в силу с момента его подписания по 31 декабря _________ года.</w:t>
      </w:r>
    </w:p>
    <w:p w:rsidR="00C75D23" w:rsidRPr="004E1474" w:rsidRDefault="00C75D23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C4C8C" w:rsidRPr="00C75D23" w:rsidRDefault="005C4C8C" w:rsidP="00C75D2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75D23">
        <w:rPr>
          <w:rFonts w:ascii="Times New Roman" w:hAnsi="Times New Roman"/>
          <w:b/>
          <w:sz w:val="24"/>
          <w:szCs w:val="24"/>
          <w:lang w:eastAsia="en-US"/>
        </w:rPr>
        <w:t>ЮРИДИЧЕСКИЕ АДРЕСА И РЕКВИЗИТЫ СТОРОН</w:t>
      </w:r>
    </w:p>
    <w:p w:rsidR="00C75D23" w:rsidRPr="00C75D23" w:rsidRDefault="00C75D23" w:rsidP="00C75D23">
      <w:pPr>
        <w:pStyle w:val="a9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5C4C8C" w:rsidRPr="004E1474" w:rsidRDefault="005C4C8C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1474">
        <w:rPr>
          <w:rFonts w:ascii="Times New Roman" w:hAnsi="Times New Roman"/>
          <w:sz w:val="24"/>
          <w:szCs w:val="24"/>
          <w:lang w:eastAsia="en-US"/>
        </w:rPr>
        <w:t>7.1. В случае изменения юридического адреса или реквизитов Стороны обязаны в трехдневный срок уведомить об этом друг друга.</w:t>
      </w:r>
    </w:p>
    <w:p w:rsidR="005C4C8C" w:rsidRPr="004E1474" w:rsidRDefault="005C4C8C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1474">
        <w:rPr>
          <w:rFonts w:ascii="Times New Roman" w:hAnsi="Times New Roman"/>
          <w:sz w:val="24"/>
          <w:szCs w:val="24"/>
          <w:lang w:eastAsia="en-US"/>
        </w:rPr>
        <w:t>7.2. Настоящее Соглашение составлено в двух экземплярах, имеющих равную юридическую силу, по одному для каждой из Сторон.</w:t>
      </w:r>
    </w:p>
    <w:p w:rsidR="005C4C8C" w:rsidRPr="004E1474" w:rsidRDefault="005C4C8C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1474">
        <w:rPr>
          <w:rFonts w:ascii="Times New Roman" w:hAnsi="Times New Roman"/>
          <w:sz w:val="24"/>
          <w:szCs w:val="24"/>
          <w:lang w:eastAsia="en-US"/>
        </w:rPr>
        <w:t>Реквизиты Сторон</w:t>
      </w:r>
    </w:p>
    <w:p w:rsidR="005C4C8C" w:rsidRPr="004E1474" w:rsidRDefault="005C4C8C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C4C8C" w:rsidRPr="004E1474" w:rsidRDefault="005C4C8C" w:rsidP="006B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E1474">
        <w:rPr>
          <w:rFonts w:ascii="Times New Roman" w:hAnsi="Times New Roman"/>
          <w:b/>
          <w:sz w:val="24"/>
          <w:szCs w:val="24"/>
        </w:rPr>
        <w:t xml:space="preserve">"Администрация"                            </w:t>
      </w:r>
      <w:r w:rsidRPr="004E1474">
        <w:rPr>
          <w:rFonts w:ascii="Times New Roman" w:hAnsi="Times New Roman"/>
          <w:b/>
          <w:sz w:val="24"/>
          <w:szCs w:val="24"/>
        </w:rPr>
        <w:tab/>
      </w:r>
      <w:r w:rsidRPr="004E1474">
        <w:rPr>
          <w:rFonts w:ascii="Times New Roman" w:hAnsi="Times New Roman"/>
          <w:b/>
          <w:sz w:val="24"/>
          <w:szCs w:val="24"/>
        </w:rPr>
        <w:tab/>
        <w:t>"Получатель "</w:t>
      </w:r>
    </w:p>
    <w:p w:rsidR="005C4C8C" w:rsidRPr="004E1474" w:rsidRDefault="005C4C8C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C8C" w:rsidRPr="004E1474" w:rsidRDefault="005C4C8C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C8C" w:rsidRPr="004E1474" w:rsidRDefault="005C4C8C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C8C" w:rsidRPr="004E1474" w:rsidRDefault="005C4C8C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C8C" w:rsidRPr="004E1474" w:rsidRDefault="005C4C8C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C8C" w:rsidRPr="004E1474" w:rsidRDefault="005C4C8C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C8C" w:rsidRPr="004E1474" w:rsidRDefault="005C4C8C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C8C" w:rsidRPr="004E1474" w:rsidRDefault="005C4C8C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C8C" w:rsidRPr="004E1474" w:rsidRDefault="005C4C8C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C8C" w:rsidRPr="004E1474" w:rsidRDefault="005C4C8C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C8C" w:rsidRPr="004E1474" w:rsidRDefault="005C4C8C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C8C" w:rsidRPr="004E1474" w:rsidRDefault="005C4C8C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C8C" w:rsidRPr="004E1474" w:rsidRDefault="005C4C8C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7D4A" w:rsidRPr="004E1474" w:rsidRDefault="009F7D4A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3383" w:rsidRDefault="00103383" w:rsidP="006B76EE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A08D1" w:rsidRPr="004E1474" w:rsidRDefault="000A08D1" w:rsidP="00C75D23">
      <w:pPr>
        <w:spacing w:after="0" w:line="240" w:lineRule="auto"/>
        <w:ind w:left="4395"/>
        <w:rPr>
          <w:rFonts w:ascii="Times New Roman" w:hAnsi="Times New Roman"/>
          <w:color w:val="000000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 xml:space="preserve">Приложение № </w:t>
      </w:r>
      <w:r w:rsidR="0059492F" w:rsidRPr="004E1474">
        <w:rPr>
          <w:rFonts w:ascii="Times New Roman" w:hAnsi="Times New Roman"/>
          <w:sz w:val="24"/>
          <w:szCs w:val="24"/>
        </w:rPr>
        <w:t>7</w:t>
      </w:r>
      <w:r w:rsidRPr="004E1474">
        <w:rPr>
          <w:rFonts w:ascii="Times New Roman" w:hAnsi="Times New Roman"/>
          <w:sz w:val="24"/>
          <w:szCs w:val="24"/>
        </w:rPr>
        <w:t xml:space="preserve"> к порядку предоставления субсидий в рамках реализации муниципальной программы «</w:t>
      </w:r>
      <w:r w:rsidRPr="004E1474">
        <w:rPr>
          <w:rFonts w:ascii="Times New Roman" w:hAnsi="Times New Roman"/>
          <w:color w:val="000000"/>
          <w:sz w:val="24"/>
          <w:szCs w:val="24"/>
        </w:rPr>
        <w:t>Развитие малого и среднего предпринимательства на территории Тасеевского района»</w:t>
      </w:r>
    </w:p>
    <w:p w:rsidR="003143CE" w:rsidRPr="004E1474" w:rsidRDefault="003143CE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43CE" w:rsidRPr="004E1474" w:rsidRDefault="00ED5B08" w:rsidP="006B76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E1474">
        <w:rPr>
          <w:rFonts w:ascii="Times New Roman" w:hAnsi="Times New Roman"/>
          <w:b/>
          <w:sz w:val="24"/>
          <w:szCs w:val="24"/>
        </w:rPr>
        <w:t>К</w:t>
      </w:r>
      <w:r w:rsidR="00C522BC" w:rsidRPr="004E1474">
        <w:rPr>
          <w:rFonts w:ascii="Times New Roman" w:hAnsi="Times New Roman"/>
          <w:b/>
          <w:sz w:val="24"/>
          <w:szCs w:val="24"/>
        </w:rPr>
        <w:t>ритерии оценки заявок</w:t>
      </w:r>
    </w:p>
    <w:p w:rsidR="00C522BC" w:rsidRPr="004E1474" w:rsidRDefault="00C522BC" w:rsidP="006B76EE">
      <w:pPr>
        <w:spacing w:after="0" w:line="240" w:lineRule="auto"/>
        <w:ind w:left="360"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5528"/>
        <w:gridCol w:w="1276"/>
      </w:tblGrid>
      <w:tr w:rsidR="00C522BC" w:rsidRPr="004E1474" w:rsidTr="00BB197C">
        <w:tc>
          <w:tcPr>
            <w:tcW w:w="568" w:type="dxa"/>
          </w:tcPr>
          <w:p w:rsidR="00C522BC" w:rsidRPr="004E1474" w:rsidRDefault="00C522BC" w:rsidP="006B76E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522BC" w:rsidRPr="004E1474" w:rsidRDefault="00C522BC" w:rsidP="006B76E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C522BC" w:rsidRPr="004E1474" w:rsidRDefault="00C522BC" w:rsidP="006B76E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5528" w:type="dxa"/>
          </w:tcPr>
          <w:p w:rsidR="00C522BC" w:rsidRPr="004E1474" w:rsidRDefault="00C522BC" w:rsidP="006B76E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76" w:type="dxa"/>
          </w:tcPr>
          <w:p w:rsidR="00C522BC" w:rsidRPr="004E1474" w:rsidRDefault="00C522BC" w:rsidP="006B76E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C522BC" w:rsidRPr="004E1474" w:rsidTr="00BB197C">
        <w:tc>
          <w:tcPr>
            <w:tcW w:w="568" w:type="dxa"/>
          </w:tcPr>
          <w:p w:rsidR="00C522BC" w:rsidRPr="004E1474" w:rsidRDefault="00C522BC" w:rsidP="006B76E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522BC" w:rsidRPr="004E1474" w:rsidRDefault="00C522BC" w:rsidP="006B76E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C522BC" w:rsidRPr="004E1474" w:rsidRDefault="00C522BC" w:rsidP="006B76E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522BC" w:rsidRPr="004E1474" w:rsidRDefault="00C522BC" w:rsidP="006B76E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22BC" w:rsidRPr="004E1474" w:rsidTr="00BB197C">
        <w:trPr>
          <w:trHeight w:val="131"/>
        </w:trPr>
        <w:tc>
          <w:tcPr>
            <w:tcW w:w="568" w:type="dxa"/>
            <w:vMerge w:val="restart"/>
          </w:tcPr>
          <w:p w:rsidR="00C522BC" w:rsidRPr="004E1474" w:rsidRDefault="00C522BC" w:rsidP="006B76E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C522BC" w:rsidRPr="004E1474" w:rsidRDefault="00C522BC" w:rsidP="006B76E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 xml:space="preserve">Вид экономической деятельности  в соответствии с Общероссийским классификатором видов </w:t>
            </w:r>
            <w:r w:rsidR="00C93B55" w:rsidRPr="004E1474">
              <w:rPr>
                <w:rFonts w:ascii="Times New Roman" w:hAnsi="Times New Roman"/>
                <w:sz w:val="24"/>
                <w:szCs w:val="24"/>
              </w:rPr>
              <w:t>экономической деятельности, утвержденным Приказом Федерального агентства по техническому регулированию и метрологии от 22.11.2007 N 329-ст</w:t>
            </w:r>
          </w:p>
        </w:tc>
        <w:tc>
          <w:tcPr>
            <w:tcW w:w="5528" w:type="dxa"/>
          </w:tcPr>
          <w:p w:rsidR="00C93B55" w:rsidRPr="004E1474" w:rsidRDefault="00C93B55" w:rsidP="006B76E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74">
              <w:rPr>
                <w:rFonts w:ascii="Times New Roman" w:hAnsi="Times New Roman" w:cs="Times New Roman"/>
                <w:sz w:val="24"/>
                <w:szCs w:val="24"/>
              </w:rPr>
              <w:t>1.Сельское хозяйство, охота и лесное хозяйство, в соответствии с  ОКВЭД: раздел A, коды - 01 (с 01.1 по 01.12; с 01.21 по 01.25.2); 01.3; 01.4.</w:t>
            </w:r>
          </w:p>
          <w:p w:rsidR="00C93B55" w:rsidRPr="004E1474" w:rsidRDefault="00C93B55" w:rsidP="006B76E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74">
              <w:rPr>
                <w:rFonts w:ascii="Times New Roman" w:hAnsi="Times New Roman" w:cs="Times New Roman"/>
                <w:sz w:val="24"/>
                <w:szCs w:val="24"/>
              </w:rPr>
              <w:t>2. Рыболовство, рыбоводство и предоставление услуг в этих областях, в соответствии с ОКВЭД: раздел B, код - 05.</w:t>
            </w:r>
          </w:p>
          <w:p w:rsidR="00C93B55" w:rsidRPr="004E1474" w:rsidRDefault="00C93B55" w:rsidP="006B76E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74">
              <w:rPr>
                <w:rFonts w:ascii="Times New Roman" w:hAnsi="Times New Roman" w:cs="Times New Roman"/>
                <w:sz w:val="24"/>
                <w:szCs w:val="24"/>
              </w:rPr>
              <w:t>3. Разработка каменных карьеров;</w:t>
            </w:r>
          </w:p>
          <w:p w:rsidR="00C93B55" w:rsidRPr="004E1474" w:rsidRDefault="00C93B55" w:rsidP="006B76E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74">
              <w:rPr>
                <w:rFonts w:ascii="Times New Roman" w:hAnsi="Times New Roman" w:cs="Times New Roman"/>
                <w:sz w:val="24"/>
                <w:szCs w:val="24"/>
              </w:rPr>
              <w:t>-добыча гравия, песка и глины, в соответствии с ОКВЭД: раздел C, коды - 14.1; 14.2.</w:t>
            </w:r>
          </w:p>
          <w:p w:rsidR="00C93B55" w:rsidRPr="004E1474" w:rsidRDefault="00C93B55" w:rsidP="006B76E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74">
              <w:rPr>
                <w:rFonts w:ascii="Times New Roman" w:hAnsi="Times New Roman" w:cs="Times New Roman"/>
                <w:sz w:val="24"/>
                <w:szCs w:val="24"/>
              </w:rPr>
              <w:t>4. Производство мяса и мясопродуктов:</w:t>
            </w:r>
          </w:p>
          <w:p w:rsidR="00C93B55" w:rsidRPr="004E1474" w:rsidRDefault="00C93B55" w:rsidP="006B76E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74">
              <w:rPr>
                <w:rFonts w:ascii="Times New Roman" w:hAnsi="Times New Roman" w:cs="Times New Roman"/>
                <w:sz w:val="24"/>
                <w:szCs w:val="24"/>
              </w:rPr>
              <w:t>-переработка и консервирование рыбы и морепродуктов;</w:t>
            </w:r>
          </w:p>
          <w:p w:rsidR="00C93B55" w:rsidRPr="004E1474" w:rsidRDefault="00C93B55" w:rsidP="006B76E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74">
              <w:rPr>
                <w:rFonts w:ascii="Times New Roman" w:hAnsi="Times New Roman" w:cs="Times New Roman"/>
                <w:sz w:val="24"/>
                <w:szCs w:val="24"/>
              </w:rPr>
              <w:t>-переработка и консервирование картофеля, фруктов и овощей;</w:t>
            </w:r>
          </w:p>
          <w:p w:rsidR="00C93B55" w:rsidRPr="004E1474" w:rsidRDefault="00C93B55" w:rsidP="006B76E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74">
              <w:rPr>
                <w:rFonts w:ascii="Times New Roman" w:hAnsi="Times New Roman" w:cs="Times New Roman"/>
                <w:sz w:val="24"/>
                <w:szCs w:val="24"/>
              </w:rPr>
              <w:t>-производство растительных и животных масел и жиров;</w:t>
            </w:r>
          </w:p>
          <w:p w:rsidR="00C93B55" w:rsidRPr="004E1474" w:rsidRDefault="00C93B55" w:rsidP="006B76E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74">
              <w:rPr>
                <w:rFonts w:ascii="Times New Roman" w:hAnsi="Times New Roman" w:cs="Times New Roman"/>
                <w:sz w:val="24"/>
                <w:szCs w:val="24"/>
              </w:rPr>
              <w:t>-производство молочных продуктов;</w:t>
            </w:r>
          </w:p>
          <w:p w:rsidR="00C93B55" w:rsidRPr="004E1474" w:rsidRDefault="00C93B55" w:rsidP="006B76E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74">
              <w:rPr>
                <w:rFonts w:ascii="Times New Roman" w:hAnsi="Times New Roman" w:cs="Times New Roman"/>
                <w:sz w:val="24"/>
                <w:szCs w:val="24"/>
              </w:rPr>
              <w:t>-производство продуктов мукомольно-крупяной промышленности, крахмалов и крахмалопродуктов;</w:t>
            </w:r>
          </w:p>
          <w:p w:rsidR="00C93B55" w:rsidRPr="004E1474" w:rsidRDefault="00C93B55" w:rsidP="006B76E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74">
              <w:rPr>
                <w:rFonts w:ascii="Times New Roman" w:hAnsi="Times New Roman" w:cs="Times New Roman"/>
                <w:sz w:val="24"/>
                <w:szCs w:val="24"/>
              </w:rPr>
              <w:t>-производство готовых кормов для животных;</w:t>
            </w:r>
          </w:p>
          <w:p w:rsidR="00C93B55" w:rsidRPr="004E1474" w:rsidRDefault="00C93B55" w:rsidP="006B76E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74">
              <w:rPr>
                <w:rFonts w:ascii="Times New Roman" w:hAnsi="Times New Roman" w:cs="Times New Roman"/>
                <w:sz w:val="24"/>
                <w:szCs w:val="24"/>
              </w:rPr>
              <w:t>-производство прочих пищевых продуктов;</w:t>
            </w:r>
          </w:p>
          <w:p w:rsidR="00C93B55" w:rsidRPr="004E1474" w:rsidRDefault="00C93B55" w:rsidP="006B76E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74">
              <w:rPr>
                <w:rFonts w:ascii="Times New Roman" w:hAnsi="Times New Roman" w:cs="Times New Roman"/>
                <w:sz w:val="24"/>
                <w:szCs w:val="24"/>
              </w:rPr>
              <w:t>-производство минеральных вод и других безалкогольных напитков;</w:t>
            </w:r>
          </w:p>
          <w:p w:rsidR="00C93B55" w:rsidRPr="004E1474" w:rsidRDefault="00C93B55" w:rsidP="006B76E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74">
              <w:rPr>
                <w:rFonts w:ascii="Times New Roman" w:hAnsi="Times New Roman" w:cs="Times New Roman"/>
                <w:sz w:val="24"/>
                <w:szCs w:val="24"/>
              </w:rPr>
              <w:t>- производство одежды; выделка и крашение меха;</w:t>
            </w:r>
          </w:p>
          <w:p w:rsidR="00C93B55" w:rsidRPr="004E1474" w:rsidRDefault="00C93B55" w:rsidP="006B76E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74">
              <w:rPr>
                <w:rFonts w:ascii="Times New Roman" w:hAnsi="Times New Roman" w:cs="Times New Roman"/>
                <w:sz w:val="24"/>
                <w:szCs w:val="24"/>
              </w:rPr>
              <w:t>-производство кожи, изделий из кожи и производство обуви;</w:t>
            </w:r>
          </w:p>
          <w:p w:rsidR="00C93B55" w:rsidRPr="004E1474" w:rsidRDefault="00C93B55" w:rsidP="006B76E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74">
              <w:rPr>
                <w:rFonts w:ascii="Times New Roman" w:hAnsi="Times New Roman" w:cs="Times New Roman"/>
                <w:sz w:val="24"/>
                <w:szCs w:val="24"/>
              </w:rPr>
              <w:t>-обработка древесины и производство изделий из дерева и пробки, кроме мебели;</w:t>
            </w:r>
          </w:p>
          <w:p w:rsidR="00C93B55" w:rsidRPr="004E1474" w:rsidRDefault="00C93B55" w:rsidP="006B76E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74">
              <w:rPr>
                <w:rFonts w:ascii="Times New Roman" w:hAnsi="Times New Roman" w:cs="Times New Roman"/>
                <w:sz w:val="24"/>
                <w:szCs w:val="24"/>
              </w:rPr>
              <w:t>-производство мебели и прочей продукции, не включенной в другие группировки;</w:t>
            </w:r>
          </w:p>
          <w:p w:rsidR="00C522BC" w:rsidRPr="004E1474" w:rsidRDefault="00C93B55" w:rsidP="006B76E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74">
              <w:rPr>
                <w:rFonts w:ascii="Times New Roman" w:hAnsi="Times New Roman" w:cs="Times New Roman"/>
                <w:sz w:val="24"/>
                <w:szCs w:val="24"/>
              </w:rPr>
              <w:t>-обработка вторичного сырья, в соответствии с ОКВЭД: раздел D, коды - 15.1, 15.2, 15.3, 15.4, 15.5, 15.6, 15.7; 15.8; 15.98; 17; 18; 19; 20; 21; 22; 24; 25; 26; 27; 28; 29.1; 29.2; 29.3; 29.4; 29.5; 29.7; 30; 31; 32; 33; 34; 35; 36; 37.</w:t>
            </w:r>
          </w:p>
        </w:tc>
        <w:tc>
          <w:tcPr>
            <w:tcW w:w="1276" w:type="dxa"/>
          </w:tcPr>
          <w:p w:rsidR="00C522BC" w:rsidRPr="004E1474" w:rsidRDefault="00C522BC" w:rsidP="006B76E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</w:tr>
      <w:tr w:rsidR="00C522BC" w:rsidRPr="004E1474" w:rsidTr="00BB197C">
        <w:trPr>
          <w:trHeight w:val="5649"/>
        </w:trPr>
        <w:tc>
          <w:tcPr>
            <w:tcW w:w="568" w:type="dxa"/>
            <w:vMerge/>
          </w:tcPr>
          <w:p w:rsidR="00C522BC" w:rsidRPr="004E1474" w:rsidRDefault="00C522BC" w:rsidP="006B76E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2BC" w:rsidRPr="004E1474" w:rsidRDefault="00C522BC" w:rsidP="006B76E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93B55" w:rsidRPr="004E1474" w:rsidRDefault="00C93B55" w:rsidP="006B76E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74">
              <w:rPr>
                <w:rFonts w:ascii="Times New Roman" w:hAnsi="Times New Roman" w:cs="Times New Roman"/>
                <w:sz w:val="24"/>
                <w:szCs w:val="24"/>
              </w:rPr>
              <w:t>5. Производство, передача и распределение электроэнергии, газа, пара и горячей воды, сбор, очистка и распределение воды, в соответствии с ОКВЭД: раздел E, коды - 40, 41.</w:t>
            </w:r>
          </w:p>
          <w:p w:rsidR="00C93B55" w:rsidRPr="004E1474" w:rsidRDefault="00C93B55" w:rsidP="006B76E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74">
              <w:rPr>
                <w:rFonts w:ascii="Times New Roman" w:hAnsi="Times New Roman" w:cs="Times New Roman"/>
                <w:sz w:val="24"/>
                <w:szCs w:val="24"/>
              </w:rPr>
              <w:t>6. Подготовка строительного участка, строительство зданий и сооружений, монтаж инженерного оборудования зданий и сооружений, производство отделочных работ, в соответствии с ОКВЭД: раздел F, коды - 45.1; 45.2; 45.3; 45.4.</w:t>
            </w:r>
          </w:p>
          <w:p w:rsidR="00C93B55" w:rsidRPr="004E1474" w:rsidRDefault="00C93B55" w:rsidP="006B76E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74">
              <w:rPr>
                <w:rFonts w:ascii="Times New Roman" w:hAnsi="Times New Roman" w:cs="Times New Roman"/>
                <w:sz w:val="24"/>
                <w:szCs w:val="24"/>
              </w:rPr>
              <w:t>7. Техническое обслуживание и ремонт автотранспортных средств, ремонт бытовых изделий и предметов личного пользования, в соответствии с ОКВЭД: раздел G, коды - 50.2; 52.7.</w:t>
            </w:r>
          </w:p>
          <w:p w:rsidR="00C93B55" w:rsidRPr="004E1474" w:rsidRDefault="00C93B55" w:rsidP="006B76E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74">
              <w:rPr>
                <w:rFonts w:ascii="Times New Roman" w:hAnsi="Times New Roman" w:cs="Times New Roman"/>
                <w:sz w:val="24"/>
                <w:szCs w:val="24"/>
              </w:rPr>
              <w:t>8. Деятельность гостиниц, деятельность ресторанов и кафе, деятельность прочих мест для временного проживания, в соответствии с ОКВЭД: раздел H, коды - 55.1; 55.2; 55.30.</w:t>
            </w:r>
          </w:p>
          <w:p w:rsidR="00C522BC" w:rsidRPr="004E1474" w:rsidRDefault="00C93B55" w:rsidP="006B76E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74">
              <w:rPr>
                <w:rFonts w:ascii="Times New Roman" w:hAnsi="Times New Roman" w:cs="Times New Roman"/>
                <w:sz w:val="24"/>
                <w:szCs w:val="24"/>
              </w:rPr>
              <w:t>9. Деятельность сухопутного транспорта.</w:t>
            </w:r>
          </w:p>
        </w:tc>
        <w:tc>
          <w:tcPr>
            <w:tcW w:w="1276" w:type="dxa"/>
          </w:tcPr>
          <w:p w:rsidR="00C522BC" w:rsidRPr="004E1474" w:rsidRDefault="00C522BC" w:rsidP="006B76E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8  баллов</w:t>
            </w:r>
          </w:p>
        </w:tc>
      </w:tr>
      <w:tr w:rsidR="00C522BC" w:rsidRPr="004E1474" w:rsidTr="00BB197C">
        <w:trPr>
          <w:trHeight w:val="621"/>
        </w:trPr>
        <w:tc>
          <w:tcPr>
            <w:tcW w:w="568" w:type="dxa"/>
            <w:vMerge/>
          </w:tcPr>
          <w:p w:rsidR="00C522BC" w:rsidRPr="004E1474" w:rsidRDefault="00C522BC" w:rsidP="006B76E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2BC" w:rsidRPr="004E1474" w:rsidRDefault="00C522BC" w:rsidP="006B76E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93B55" w:rsidRPr="004E1474" w:rsidRDefault="000D195D" w:rsidP="006B76E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3B55" w:rsidRPr="004E1474">
              <w:rPr>
                <w:rFonts w:ascii="Times New Roman" w:hAnsi="Times New Roman" w:cs="Times New Roman"/>
                <w:sz w:val="24"/>
                <w:szCs w:val="24"/>
              </w:rPr>
              <w:t>. Образование, в соответствии с ОКВЭД: раздел M, код - 80.</w:t>
            </w:r>
          </w:p>
          <w:p w:rsidR="00C93B55" w:rsidRPr="004E1474" w:rsidRDefault="000D195D" w:rsidP="006B76E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3B55" w:rsidRPr="004E1474">
              <w:rPr>
                <w:rFonts w:ascii="Times New Roman" w:hAnsi="Times New Roman" w:cs="Times New Roman"/>
                <w:sz w:val="24"/>
                <w:szCs w:val="24"/>
              </w:rPr>
              <w:t>. Здравоохранение и предоставление социальных услуг, в соответствии с ОКВЭД: раздел N, код - 85.</w:t>
            </w:r>
          </w:p>
          <w:p w:rsidR="00C522BC" w:rsidRPr="004E1474" w:rsidRDefault="000D195D" w:rsidP="006B76E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11</w:t>
            </w:r>
            <w:r w:rsidR="00C93B55" w:rsidRPr="004E1474">
              <w:rPr>
                <w:rFonts w:ascii="Times New Roman" w:hAnsi="Times New Roman"/>
                <w:sz w:val="24"/>
                <w:szCs w:val="24"/>
              </w:rPr>
              <w:t>. Сбор сточных вод, отходов и аналогичная деятельность, деятельность по организации отдыха и развлечений, культуры и спорта, предоставление персональных услуг, в соответствии с ОКВЭД: раздел O, коды - 90; 92; 93.</w:t>
            </w:r>
          </w:p>
        </w:tc>
        <w:tc>
          <w:tcPr>
            <w:tcW w:w="1276" w:type="dxa"/>
          </w:tcPr>
          <w:p w:rsidR="00C522BC" w:rsidRPr="004E1474" w:rsidRDefault="00C522BC" w:rsidP="006B76E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7 баллов</w:t>
            </w:r>
          </w:p>
        </w:tc>
      </w:tr>
      <w:tr w:rsidR="00C522BC" w:rsidRPr="004E1474" w:rsidTr="00BB197C">
        <w:trPr>
          <w:trHeight w:val="263"/>
        </w:trPr>
        <w:tc>
          <w:tcPr>
            <w:tcW w:w="568" w:type="dxa"/>
            <w:vMerge/>
          </w:tcPr>
          <w:p w:rsidR="00C522BC" w:rsidRPr="004E1474" w:rsidRDefault="00C522BC" w:rsidP="006B76E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2BC" w:rsidRPr="004E1474" w:rsidRDefault="00C522BC" w:rsidP="006B76E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522BC" w:rsidRPr="004E1474" w:rsidRDefault="000D195D" w:rsidP="006B76E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93B55" w:rsidRPr="004E1474">
              <w:rPr>
                <w:rFonts w:ascii="Times New Roman" w:hAnsi="Times New Roman" w:cs="Times New Roman"/>
                <w:sz w:val="24"/>
                <w:szCs w:val="24"/>
              </w:rPr>
              <w:t>. Прокат бытовых изделий и предметов личного пользования, деятельность, связанная с использованием вычислительной техники и информационных технологий, деятельность в области права, деятельность в области бухгалтерского учета и аудита, консультирование по вопросам коммерческой деятельности и управления предприятием, деятельность в области архитектуры; инженерно-техническое проектирование, геолого-разведочные и геофизические работы, геодезическая и картографическая деятельность, деятельность в области стандартизации и метрологии, деятельность в области гидрометеорологии и смежных с ней областях, виды деятельности, связанные с решением технических задач, не включенные в другие группировки, технические испытания, исследования и сертификация, чистка и уборка производственных и жилых помещений, оборудования и транспортных средств, деятельность в области фотографии, упаковывание, предоставление секретарских, редакторских услуг и услуг по переводу, деятельность в области дизайна, предоставление услуг по оформлению помещений, деятельность по организации ярмарок, выставок и конгрессов, в соответствии с ОКВЭД: раздел K, коды – 71.4; 72; 73; 74.11; 74.12; 74.14; 74.20; 74.3; 74.7; 74.81; 74.82; 74.85; 74.87.4; 74.87.5.</w:t>
            </w:r>
          </w:p>
        </w:tc>
        <w:tc>
          <w:tcPr>
            <w:tcW w:w="1276" w:type="dxa"/>
          </w:tcPr>
          <w:p w:rsidR="00C522BC" w:rsidRPr="004E1474" w:rsidRDefault="00F01E1A" w:rsidP="006B76E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6</w:t>
            </w:r>
            <w:r w:rsidR="00C522BC" w:rsidRPr="004E1474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C522BC" w:rsidRPr="004E1474" w:rsidTr="00BB197C">
        <w:trPr>
          <w:trHeight w:val="265"/>
        </w:trPr>
        <w:tc>
          <w:tcPr>
            <w:tcW w:w="568" w:type="dxa"/>
            <w:vMerge/>
          </w:tcPr>
          <w:p w:rsidR="00C522BC" w:rsidRPr="004E1474" w:rsidRDefault="00C522BC" w:rsidP="006B76E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2BC" w:rsidRPr="004E1474" w:rsidRDefault="00C522BC" w:rsidP="006B76E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522BC" w:rsidRPr="004E1474" w:rsidRDefault="00C522BC" w:rsidP="006B76E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иные виды деятельности</w:t>
            </w:r>
          </w:p>
        </w:tc>
        <w:tc>
          <w:tcPr>
            <w:tcW w:w="1276" w:type="dxa"/>
          </w:tcPr>
          <w:p w:rsidR="00C522BC" w:rsidRPr="004E1474" w:rsidRDefault="00C522BC" w:rsidP="006B76E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522BC" w:rsidRPr="004E1474" w:rsidTr="00BB197C">
        <w:trPr>
          <w:trHeight w:val="60"/>
        </w:trPr>
        <w:tc>
          <w:tcPr>
            <w:tcW w:w="568" w:type="dxa"/>
            <w:vMerge w:val="restart"/>
          </w:tcPr>
          <w:p w:rsidR="00C522BC" w:rsidRPr="004E1474" w:rsidRDefault="00F01E1A" w:rsidP="006B76E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</w:tcPr>
          <w:p w:rsidR="00C522BC" w:rsidRPr="004E1474" w:rsidRDefault="00C522BC" w:rsidP="006B76E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Количество создаваемых рабочих мест</w:t>
            </w:r>
          </w:p>
        </w:tc>
        <w:tc>
          <w:tcPr>
            <w:tcW w:w="5528" w:type="dxa"/>
          </w:tcPr>
          <w:p w:rsidR="00C522BC" w:rsidRPr="004E1474" w:rsidRDefault="00F01E1A" w:rsidP="006B76E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5</w:t>
            </w:r>
            <w:r w:rsidR="00C522BC" w:rsidRPr="004E1474">
              <w:rPr>
                <w:rFonts w:ascii="Times New Roman" w:hAnsi="Times New Roman"/>
                <w:sz w:val="24"/>
                <w:szCs w:val="24"/>
              </w:rPr>
              <w:t xml:space="preserve"> и более рабочих мест</w:t>
            </w:r>
          </w:p>
        </w:tc>
        <w:tc>
          <w:tcPr>
            <w:tcW w:w="1276" w:type="dxa"/>
          </w:tcPr>
          <w:p w:rsidR="00C522BC" w:rsidRPr="004E1474" w:rsidRDefault="00F01E1A" w:rsidP="006B76E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12</w:t>
            </w:r>
            <w:r w:rsidR="00C522BC" w:rsidRPr="004E1474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C522BC" w:rsidRPr="004E1474" w:rsidTr="00BB197C">
        <w:trPr>
          <w:trHeight w:val="55"/>
        </w:trPr>
        <w:tc>
          <w:tcPr>
            <w:tcW w:w="568" w:type="dxa"/>
            <w:vMerge/>
          </w:tcPr>
          <w:p w:rsidR="00C522BC" w:rsidRPr="004E1474" w:rsidRDefault="00C522BC" w:rsidP="006B76E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2BC" w:rsidRPr="004E1474" w:rsidRDefault="00C522BC" w:rsidP="006B76E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522BC" w:rsidRPr="004E1474" w:rsidRDefault="00C522BC" w:rsidP="006B76E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5 рабочих мест</w:t>
            </w:r>
          </w:p>
        </w:tc>
        <w:tc>
          <w:tcPr>
            <w:tcW w:w="1276" w:type="dxa"/>
          </w:tcPr>
          <w:p w:rsidR="00C522BC" w:rsidRPr="004E1474" w:rsidRDefault="00F01E1A" w:rsidP="006B76E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10</w:t>
            </w:r>
            <w:r w:rsidR="00C522BC" w:rsidRPr="004E1474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C522BC" w:rsidRPr="004E1474" w:rsidTr="00BB197C">
        <w:trPr>
          <w:trHeight w:val="55"/>
        </w:trPr>
        <w:tc>
          <w:tcPr>
            <w:tcW w:w="568" w:type="dxa"/>
            <w:vMerge/>
          </w:tcPr>
          <w:p w:rsidR="00C522BC" w:rsidRPr="004E1474" w:rsidRDefault="00C522BC" w:rsidP="006B76E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2BC" w:rsidRPr="004E1474" w:rsidRDefault="00C522BC" w:rsidP="006B76E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522BC" w:rsidRPr="004E1474" w:rsidRDefault="00C522BC" w:rsidP="006B76E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4 рабочих места</w:t>
            </w:r>
          </w:p>
        </w:tc>
        <w:tc>
          <w:tcPr>
            <w:tcW w:w="1276" w:type="dxa"/>
          </w:tcPr>
          <w:p w:rsidR="00C522BC" w:rsidRPr="004E1474" w:rsidRDefault="00F01E1A" w:rsidP="006B76E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8</w:t>
            </w:r>
            <w:r w:rsidR="00C522BC" w:rsidRPr="004E1474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C522BC" w:rsidRPr="004E1474" w:rsidTr="00BB197C">
        <w:trPr>
          <w:trHeight w:val="55"/>
        </w:trPr>
        <w:tc>
          <w:tcPr>
            <w:tcW w:w="568" w:type="dxa"/>
            <w:vMerge/>
          </w:tcPr>
          <w:p w:rsidR="00C522BC" w:rsidRPr="004E1474" w:rsidRDefault="00C522BC" w:rsidP="006B76E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2BC" w:rsidRPr="004E1474" w:rsidRDefault="00C522BC" w:rsidP="006B76E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522BC" w:rsidRPr="004E1474" w:rsidRDefault="00C522BC" w:rsidP="006B76E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3 рабочих места</w:t>
            </w:r>
          </w:p>
        </w:tc>
        <w:tc>
          <w:tcPr>
            <w:tcW w:w="1276" w:type="dxa"/>
          </w:tcPr>
          <w:p w:rsidR="00C522BC" w:rsidRPr="004E1474" w:rsidRDefault="00F01E1A" w:rsidP="006B76E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6</w:t>
            </w:r>
            <w:r w:rsidR="00C522BC" w:rsidRPr="004E1474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C522BC" w:rsidRPr="004E1474" w:rsidTr="00BB197C">
        <w:trPr>
          <w:trHeight w:val="55"/>
        </w:trPr>
        <w:tc>
          <w:tcPr>
            <w:tcW w:w="568" w:type="dxa"/>
            <w:vMerge/>
          </w:tcPr>
          <w:p w:rsidR="00C522BC" w:rsidRPr="004E1474" w:rsidRDefault="00C522BC" w:rsidP="006B76E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2BC" w:rsidRPr="004E1474" w:rsidRDefault="00C522BC" w:rsidP="006B76E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522BC" w:rsidRPr="004E1474" w:rsidRDefault="00C522BC" w:rsidP="006B76E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2 рабочих места</w:t>
            </w:r>
          </w:p>
        </w:tc>
        <w:tc>
          <w:tcPr>
            <w:tcW w:w="1276" w:type="dxa"/>
          </w:tcPr>
          <w:p w:rsidR="00C522BC" w:rsidRPr="004E1474" w:rsidRDefault="00F01E1A" w:rsidP="006B76E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4</w:t>
            </w:r>
            <w:r w:rsidR="00C522BC" w:rsidRPr="004E1474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C522BC" w:rsidRPr="004E1474" w:rsidTr="00BB197C">
        <w:trPr>
          <w:trHeight w:val="135"/>
        </w:trPr>
        <w:tc>
          <w:tcPr>
            <w:tcW w:w="568" w:type="dxa"/>
            <w:vMerge/>
          </w:tcPr>
          <w:p w:rsidR="00C522BC" w:rsidRPr="004E1474" w:rsidRDefault="00C522BC" w:rsidP="006B76E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2BC" w:rsidRPr="004E1474" w:rsidRDefault="00C522BC" w:rsidP="006B76E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522BC" w:rsidRPr="004E1474" w:rsidRDefault="00C522BC" w:rsidP="006B76E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1 рабочих место</w:t>
            </w:r>
          </w:p>
        </w:tc>
        <w:tc>
          <w:tcPr>
            <w:tcW w:w="1276" w:type="dxa"/>
          </w:tcPr>
          <w:p w:rsidR="00C522BC" w:rsidRPr="004E1474" w:rsidRDefault="00F01E1A" w:rsidP="006B76E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2</w:t>
            </w:r>
            <w:r w:rsidR="00C522BC" w:rsidRPr="004E1474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</w:tr>
      <w:tr w:rsidR="00C522BC" w:rsidRPr="004E1474" w:rsidTr="00BB197C">
        <w:trPr>
          <w:trHeight w:val="135"/>
        </w:trPr>
        <w:tc>
          <w:tcPr>
            <w:tcW w:w="568" w:type="dxa"/>
            <w:vMerge/>
          </w:tcPr>
          <w:p w:rsidR="00C522BC" w:rsidRPr="004E1474" w:rsidRDefault="00C522BC" w:rsidP="006B76E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2BC" w:rsidRPr="004E1474" w:rsidRDefault="00C522BC" w:rsidP="006B76E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522BC" w:rsidRPr="004E1474" w:rsidRDefault="00C522BC" w:rsidP="006B76E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0 рабочих мест</w:t>
            </w:r>
          </w:p>
        </w:tc>
        <w:tc>
          <w:tcPr>
            <w:tcW w:w="1276" w:type="dxa"/>
          </w:tcPr>
          <w:p w:rsidR="00C522BC" w:rsidRPr="004E1474" w:rsidRDefault="00C522BC" w:rsidP="006B76E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  <w:tr w:rsidR="00C522BC" w:rsidRPr="004E1474" w:rsidTr="00BB197C">
        <w:trPr>
          <w:trHeight w:val="82"/>
        </w:trPr>
        <w:tc>
          <w:tcPr>
            <w:tcW w:w="568" w:type="dxa"/>
            <w:vMerge w:val="restart"/>
          </w:tcPr>
          <w:p w:rsidR="00C522BC" w:rsidRPr="004E1474" w:rsidRDefault="00F01E1A" w:rsidP="006B76E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</w:tcPr>
          <w:p w:rsidR="00C522BC" w:rsidRPr="004E1474" w:rsidRDefault="00C522BC" w:rsidP="006B76E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 xml:space="preserve">Количество сохраненных рабочих мест </w:t>
            </w:r>
          </w:p>
        </w:tc>
        <w:tc>
          <w:tcPr>
            <w:tcW w:w="5528" w:type="dxa"/>
          </w:tcPr>
          <w:p w:rsidR="00C522BC" w:rsidRPr="004E1474" w:rsidRDefault="00C522BC" w:rsidP="006B76E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Свыше 10 рабочих мест</w:t>
            </w:r>
          </w:p>
        </w:tc>
        <w:tc>
          <w:tcPr>
            <w:tcW w:w="1276" w:type="dxa"/>
          </w:tcPr>
          <w:p w:rsidR="00C522BC" w:rsidRPr="004E1474" w:rsidRDefault="00C93B55" w:rsidP="006B76E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8</w:t>
            </w:r>
            <w:r w:rsidR="00C522BC" w:rsidRPr="004E1474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C522BC" w:rsidRPr="004E1474" w:rsidTr="00BB197C">
        <w:trPr>
          <w:trHeight w:val="213"/>
        </w:trPr>
        <w:tc>
          <w:tcPr>
            <w:tcW w:w="568" w:type="dxa"/>
            <w:vMerge/>
          </w:tcPr>
          <w:p w:rsidR="00C522BC" w:rsidRPr="004E1474" w:rsidRDefault="00C522BC" w:rsidP="006B76E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2BC" w:rsidRPr="004E1474" w:rsidRDefault="00C522BC" w:rsidP="006B76E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522BC" w:rsidRPr="004E1474" w:rsidRDefault="00C522BC" w:rsidP="006B76E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Свыше 5 до 10 рабочих мест</w:t>
            </w:r>
          </w:p>
        </w:tc>
        <w:tc>
          <w:tcPr>
            <w:tcW w:w="1276" w:type="dxa"/>
          </w:tcPr>
          <w:p w:rsidR="00C522BC" w:rsidRPr="004E1474" w:rsidRDefault="00C93B55" w:rsidP="006B76E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4</w:t>
            </w:r>
            <w:r w:rsidR="00C522BC" w:rsidRPr="004E1474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C522BC" w:rsidRPr="004E1474" w:rsidTr="00BB197C">
        <w:trPr>
          <w:trHeight w:val="147"/>
        </w:trPr>
        <w:tc>
          <w:tcPr>
            <w:tcW w:w="568" w:type="dxa"/>
            <w:vMerge/>
          </w:tcPr>
          <w:p w:rsidR="00C522BC" w:rsidRPr="004E1474" w:rsidRDefault="00C522BC" w:rsidP="006B76E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2BC" w:rsidRPr="004E1474" w:rsidRDefault="00C522BC" w:rsidP="006B76E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522BC" w:rsidRPr="004E1474" w:rsidRDefault="00C522BC" w:rsidP="006B76E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До 5 рабочих мест</w:t>
            </w:r>
          </w:p>
        </w:tc>
        <w:tc>
          <w:tcPr>
            <w:tcW w:w="1276" w:type="dxa"/>
          </w:tcPr>
          <w:p w:rsidR="00C522BC" w:rsidRPr="004E1474" w:rsidRDefault="00C93B55" w:rsidP="006B76E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2</w:t>
            </w:r>
            <w:r w:rsidR="00C522BC" w:rsidRPr="004E1474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C522BC" w:rsidRPr="004E1474" w:rsidTr="00BB197C">
        <w:trPr>
          <w:trHeight w:val="137"/>
        </w:trPr>
        <w:tc>
          <w:tcPr>
            <w:tcW w:w="568" w:type="dxa"/>
            <w:vMerge/>
          </w:tcPr>
          <w:p w:rsidR="00C522BC" w:rsidRPr="004E1474" w:rsidRDefault="00C522BC" w:rsidP="006B76E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2BC" w:rsidRPr="004E1474" w:rsidRDefault="00C522BC" w:rsidP="006B76E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522BC" w:rsidRPr="004E1474" w:rsidRDefault="00C522BC" w:rsidP="006B76E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0 рабочих мест</w:t>
            </w:r>
          </w:p>
        </w:tc>
        <w:tc>
          <w:tcPr>
            <w:tcW w:w="1276" w:type="dxa"/>
          </w:tcPr>
          <w:p w:rsidR="00C522BC" w:rsidRPr="004E1474" w:rsidRDefault="00C93B55" w:rsidP="006B76E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0</w:t>
            </w:r>
            <w:r w:rsidR="00C522BC" w:rsidRPr="004E1474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F01E1A" w:rsidRPr="004E1474" w:rsidTr="00BB197C">
        <w:trPr>
          <w:trHeight w:val="137"/>
        </w:trPr>
        <w:tc>
          <w:tcPr>
            <w:tcW w:w="8931" w:type="dxa"/>
            <w:gridSpan w:val="3"/>
          </w:tcPr>
          <w:p w:rsidR="00F01E1A" w:rsidRPr="004E1474" w:rsidRDefault="00F01E1A" w:rsidP="006B76E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Максимальное возможное количество баллов</w:t>
            </w:r>
          </w:p>
        </w:tc>
        <w:tc>
          <w:tcPr>
            <w:tcW w:w="1276" w:type="dxa"/>
          </w:tcPr>
          <w:p w:rsidR="00F01E1A" w:rsidRPr="004E1474" w:rsidRDefault="00F01E1A" w:rsidP="006B76E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30 баллов</w:t>
            </w:r>
          </w:p>
        </w:tc>
      </w:tr>
    </w:tbl>
    <w:p w:rsidR="00C522BC" w:rsidRPr="004E1474" w:rsidRDefault="00C522BC" w:rsidP="006B76E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143CE" w:rsidRPr="004E1474" w:rsidRDefault="003143CE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5012" w:rsidRPr="004E1474" w:rsidRDefault="006A5012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5012" w:rsidRPr="004E1474" w:rsidRDefault="006A5012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5012" w:rsidRPr="004E1474" w:rsidRDefault="006A5012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5012" w:rsidRPr="004E1474" w:rsidRDefault="006A5012" w:rsidP="006B7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5012" w:rsidRPr="004E1474" w:rsidRDefault="006A5012" w:rsidP="006B76EE">
      <w:pPr>
        <w:pStyle w:val="a3"/>
        <w:spacing w:after="0"/>
        <w:ind w:left="5103" w:firstLine="567"/>
      </w:pPr>
    </w:p>
    <w:p w:rsidR="00103383" w:rsidRDefault="00103383" w:rsidP="006B76EE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D5B08" w:rsidRPr="004E1474" w:rsidRDefault="00ED5B08" w:rsidP="00C75D23">
      <w:pPr>
        <w:spacing w:after="0" w:line="240" w:lineRule="auto"/>
        <w:ind w:left="4395"/>
        <w:rPr>
          <w:rFonts w:ascii="Times New Roman" w:hAnsi="Times New Roman"/>
          <w:color w:val="000000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 xml:space="preserve">Приложение № </w:t>
      </w:r>
      <w:r w:rsidR="0059492F" w:rsidRPr="004E1474">
        <w:rPr>
          <w:rFonts w:ascii="Times New Roman" w:hAnsi="Times New Roman"/>
          <w:sz w:val="24"/>
          <w:szCs w:val="24"/>
        </w:rPr>
        <w:t>8</w:t>
      </w:r>
      <w:r w:rsidRPr="004E1474">
        <w:rPr>
          <w:rFonts w:ascii="Times New Roman" w:hAnsi="Times New Roman"/>
          <w:sz w:val="24"/>
          <w:szCs w:val="24"/>
        </w:rPr>
        <w:t xml:space="preserve"> к порядку предоставления субсидий в рамках реализации муниципальной программы «</w:t>
      </w:r>
      <w:r w:rsidRPr="004E1474">
        <w:rPr>
          <w:rFonts w:ascii="Times New Roman" w:hAnsi="Times New Roman"/>
          <w:color w:val="000000"/>
          <w:sz w:val="24"/>
          <w:szCs w:val="24"/>
        </w:rPr>
        <w:t>Развитие малого и среднего предпринимательства на территории Тасеевского района»</w:t>
      </w:r>
    </w:p>
    <w:p w:rsidR="006A5012" w:rsidRPr="004E1474" w:rsidRDefault="006A5012" w:rsidP="006B76EE">
      <w:pPr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6A5012" w:rsidRPr="004E1474" w:rsidRDefault="006A5012" w:rsidP="006B76E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E1474">
        <w:rPr>
          <w:rFonts w:ascii="Times New Roman" w:hAnsi="Times New Roman"/>
          <w:b/>
          <w:sz w:val="24"/>
          <w:szCs w:val="24"/>
        </w:rPr>
        <w:t>Отчет о финансово-экономических показателях</w:t>
      </w:r>
    </w:p>
    <w:p w:rsidR="006A5012" w:rsidRPr="004E1474" w:rsidRDefault="006A5012" w:rsidP="006B76E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A5012" w:rsidRPr="004E1474" w:rsidRDefault="006A5012" w:rsidP="006B76E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(наименование юридического лица, индивидуального</w:t>
      </w:r>
      <w:r w:rsidR="0059492F" w:rsidRPr="004E1474">
        <w:rPr>
          <w:rFonts w:ascii="Times New Roman" w:hAnsi="Times New Roman"/>
          <w:sz w:val="24"/>
          <w:szCs w:val="24"/>
        </w:rPr>
        <w:t xml:space="preserve"> </w:t>
      </w:r>
      <w:r w:rsidRPr="004E1474">
        <w:rPr>
          <w:rFonts w:ascii="Times New Roman" w:hAnsi="Times New Roman"/>
          <w:sz w:val="24"/>
          <w:szCs w:val="24"/>
        </w:rPr>
        <w:t>предпринимателя)</w:t>
      </w:r>
    </w:p>
    <w:p w:rsidR="006A5012" w:rsidRPr="004E1474" w:rsidRDefault="006A5012" w:rsidP="006B76E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E1474">
        <w:rPr>
          <w:rFonts w:ascii="Times New Roman" w:hAnsi="Times New Roman"/>
          <w:sz w:val="24"/>
          <w:szCs w:val="24"/>
        </w:rPr>
        <w:t>за 20__ год</w:t>
      </w:r>
    </w:p>
    <w:p w:rsidR="006A5012" w:rsidRPr="004E1474" w:rsidRDefault="006A5012" w:rsidP="006B76E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417"/>
        <w:gridCol w:w="1701"/>
        <w:gridCol w:w="1679"/>
        <w:gridCol w:w="1509"/>
      </w:tblGrid>
      <w:tr w:rsidR="006A5012" w:rsidRPr="004E1474" w:rsidTr="00B32AAC">
        <w:tc>
          <w:tcPr>
            <w:tcW w:w="3369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6A5012" w:rsidRPr="004E1474" w:rsidRDefault="006A5012" w:rsidP="00BB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6A5012" w:rsidRPr="004E1474" w:rsidRDefault="006A5012" w:rsidP="00BB197C">
            <w:pPr>
              <w:keepNext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Год, следующий за годом получения субсидии (план)</w:t>
            </w:r>
          </w:p>
        </w:tc>
        <w:tc>
          <w:tcPr>
            <w:tcW w:w="1679" w:type="dxa"/>
          </w:tcPr>
          <w:p w:rsidR="006A5012" w:rsidRPr="004E1474" w:rsidRDefault="006A5012" w:rsidP="00BB197C">
            <w:pPr>
              <w:keepNext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Год, следующий за годом получения субсидии (факт)</w:t>
            </w:r>
          </w:p>
        </w:tc>
        <w:tc>
          <w:tcPr>
            <w:tcW w:w="1509" w:type="dxa"/>
          </w:tcPr>
          <w:p w:rsidR="006A5012" w:rsidRPr="004E1474" w:rsidRDefault="006A5012" w:rsidP="00BB197C">
            <w:pPr>
              <w:keepNext/>
              <w:suppressAutoHyphens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Отклонение,</w:t>
            </w:r>
          </w:p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A5012" w:rsidRPr="004E1474" w:rsidTr="00B32AAC">
        <w:tc>
          <w:tcPr>
            <w:tcW w:w="3369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9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9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A5012" w:rsidRPr="004E1474" w:rsidTr="00B32AAC">
        <w:tc>
          <w:tcPr>
            <w:tcW w:w="3369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Выручка от реализации товаров (работ, услуг),</w:t>
            </w:r>
          </w:p>
        </w:tc>
        <w:tc>
          <w:tcPr>
            <w:tcW w:w="1417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 xml:space="preserve">тыс.    </w:t>
            </w:r>
            <w:r w:rsidRPr="004E1474">
              <w:rPr>
                <w:rFonts w:ascii="Times New Roman" w:hAnsi="Times New Roman"/>
                <w:sz w:val="24"/>
                <w:szCs w:val="24"/>
              </w:rPr>
              <w:br/>
              <w:t xml:space="preserve">рублей  </w:t>
            </w:r>
          </w:p>
        </w:tc>
        <w:tc>
          <w:tcPr>
            <w:tcW w:w="1701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012" w:rsidRPr="004E1474" w:rsidTr="00B32AAC">
        <w:tc>
          <w:tcPr>
            <w:tcW w:w="3369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в том числе НДС</w:t>
            </w:r>
          </w:p>
        </w:tc>
        <w:tc>
          <w:tcPr>
            <w:tcW w:w="1417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 xml:space="preserve">тыс.    </w:t>
            </w:r>
            <w:r w:rsidRPr="004E1474">
              <w:rPr>
                <w:rFonts w:ascii="Times New Roman" w:hAnsi="Times New Roman"/>
                <w:sz w:val="24"/>
                <w:szCs w:val="24"/>
              </w:rPr>
              <w:br/>
              <w:t xml:space="preserve">рублей  </w:t>
            </w:r>
          </w:p>
        </w:tc>
        <w:tc>
          <w:tcPr>
            <w:tcW w:w="1701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012" w:rsidRPr="004E1474" w:rsidTr="00B32AAC">
        <w:tc>
          <w:tcPr>
            <w:tcW w:w="3369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Прибыль (убыток) от продаж товаров (работ, услуг)</w:t>
            </w:r>
          </w:p>
        </w:tc>
        <w:tc>
          <w:tcPr>
            <w:tcW w:w="1417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 xml:space="preserve">тыс.    </w:t>
            </w:r>
            <w:r w:rsidRPr="004E1474">
              <w:rPr>
                <w:rFonts w:ascii="Times New Roman" w:hAnsi="Times New Roman"/>
                <w:sz w:val="24"/>
                <w:szCs w:val="24"/>
              </w:rPr>
              <w:br/>
              <w:t xml:space="preserve">рублей  </w:t>
            </w:r>
          </w:p>
        </w:tc>
        <w:tc>
          <w:tcPr>
            <w:tcW w:w="1701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012" w:rsidRPr="004E1474" w:rsidTr="00B32AAC">
        <w:tc>
          <w:tcPr>
            <w:tcW w:w="3369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1417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 xml:space="preserve">тыс.    </w:t>
            </w:r>
            <w:r w:rsidRPr="004E1474">
              <w:rPr>
                <w:rFonts w:ascii="Times New Roman" w:hAnsi="Times New Roman"/>
                <w:sz w:val="24"/>
                <w:szCs w:val="24"/>
              </w:rPr>
              <w:br/>
              <w:t xml:space="preserve">рублей  </w:t>
            </w:r>
          </w:p>
        </w:tc>
        <w:tc>
          <w:tcPr>
            <w:tcW w:w="1701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012" w:rsidRPr="004E1474" w:rsidTr="00B32AAC">
        <w:tc>
          <w:tcPr>
            <w:tcW w:w="3369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417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012" w:rsidRPr="004E1474" w:rsidTr="00B32AAC">
        <w:tc>
          <w:tcPr>
            <w:tcW w:w="3369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Среднемесячная  заработная</w:t>
            </w:r>
            <w:r w:rsidRPr="004E1474">
              <w:rPr>
                <w:rFonts w:ascii="Times New Roman" w:hAnsi="Times New Roman"/>
                <w:sz w:val="24"/>
                <w:szCs w:val="24"/>
              </w:rPr>
              <w:br/>
              <w:t>плата на 1 работающего</w:t>
            </w:r>
          </w:p>
        </w:tc>
        <w:tc>
          <w:tcPr>
            <w:tcW w:w="1417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012" w:rsidRPr="004E1474" w:rsidTr="00B32AAC">
        <w:tc>
          <w:tcPr>
            <w:tcW w:w="3369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Объем отгруженных товаров (работ, услуг), в т.ч:</w:t>
            </w:r>
          </w:p>
        </w:tc>
        <w:tc>
          <w:tcPr>
            <w:tcW w:w="1417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012" w:rsidRPr="004E1474" w:rsidTr="00B32AAC">
        <w:tc>
          <w:tcPr>
            <w:tcW w:w="3369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417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012" w:rsidRPr="004E1474" w:rsidTr="00B32AAC">
        <w:tc>
          <w:tcPr>
            <w:tcW w:w="3369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 xml:space="preserve">объем товаров (работ, услуг), отгруженных за пределы Красноярского края </w:t>
            </w:r>
          </w:p>
        </w:tc>
        <w:tc>
          <w:tcPr>
            <w:tcW w:w="1417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012" w:rsidRPr="004E1474" w:rsidTr="00B32AAC">
        <w:tc>
          <w:tcPr>
            <w:tcW w:w="3369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417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6A5012" w:rsidRPr="004E1474" w:rsidRDefault="006A5012" w:rsidP="006B7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5012" w:rsidRPr="004E1474" w:rsidRDefault="006A5012" w:rsidP="006B76EE">
      <w:pPr>
        <w:keepNext/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6A5012" w:rsidRPr="004E1474" w:rsidSect="00D57A6B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A81" w:rsidRDefault="00FD0A81" w:rsidP="00826E31">
      <w:pPr>
        <w:spacing w:after="0" w:line="240" w:lineRule="auto"/>
      </w:pPr>
      <w:r>
        <w:separator/>
      </w:r>
    </w:p>
  </w:endnote>
  <w:endnote w:type="continuationSeparator" w:id="0">
    <w:p w:rsidR="00FD0A81" w:rsidRDefault="00FD0A81" w:rsidP="0082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A81" w:rsidRDefault="00FD0A81" w:rsidP="00826E31">
      <w:pPr>
        <w:spacing w:after="0" w:line="240" w:lineRule="auto"/>
      </w:pPr>
      <w:r>
        <w:separator/>
      </w:r>
    </w:p>
  </w:footnote>
  <w:footnote w:type="continuationSeparator" w:id="0">
    <w:p w:rsidR="00FD0A81" w:rsidRDefault="00FD0A81" w:rsidP="00826E31">
      <w:pPr>
        <w:spacing w:after="0" w:line="240" w:lineRule="auto"/>
      </w:pPr>
      <w:r>
        <w:continuationSeparator/>
      </w:r>
    </w:p>
  </w:footnote>
  <w:footnote w:id="1">
    <w:p w:rsidR="00D63C24" w:rsidRDefault="00D63C24" w:rsidP="00826E31">
      <w:pPr>
        <w:autoSpaceDE w:val="0"/>
        <w:autoSpaceDN w:val="0"/>
        <w:adjustRightInd w:val="0"/>
        <w:ind w:left="284" w:right="140" w:firstLine="748"/>
        <w:jc w:val="both"/>
      </w:pPr>
      <w:r w:rsidRPr="00826E31">
        <w:rPr>
          <w:rStyle w:val="ad"/>
          <w:rFonts w:ascii="Times New Roman" w:hAnsi="Times New Roman"/>
          <w:sz w:val="18"/>
          <w:szCs w:val="18"/>
        </w:rPr>
        <w:footnoteRef/>
      </w:r>
      <w:r w:rsidRPr="00826E3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До момента отмены </w:t>
      </w:r>
      <w:r w:rsidRPr="00826E31">
        <w:rPr>
          <w:rFonts w:ascii="Times New Roman" w:hAnsi="Times New Roman"/>
          <w:sz w:val="18"/>
          <w:szCs w:val="18"/>
        </w:rPr>
        <w:t>Общероссийского классификатора видов экономической деятельности (ОКВЭД) ОК 029-20</w:t>
      </w:r>
      <w:r>
        <w:rPr>
          <w:rFonts w:ascii="Times New Roman" w:hAnsi="Times New Roman"/>
          <w:sz w:val="18"/>
          <w:szCs w:val="18"/>
        </w:rPr>
        <w:t>01</w:t>
      </w:r>
      <w:r w:rsidRPr="00826E31">
        <w:rPr>
          <w:rFonts w:ascii="Times New Roman" w:hAnsi="Times New Roman"/>
          <w:sz w:val="18"/>
          <w:szCs w:val="18"/>
        </w:rPr>
        <w:t xml:space="preserve"> (КДЕС Ред. </w:t>
      </w:r>
      <w:r>
        <w:rPr>
          <w:rFonts w:ascii="Times New Roman" w:hAnsi="Times New Roman"/>
          <w:sz w:val="18"/>
          <w:szCs w:val="18"/>
        </w:rPr>
        <w:t>1) поддержка оказывается</w:t>
      </w:r>
      <w:r w:rsidRPr="00826E31">
        <w:rPr>
          <w:rFonts w:ascii="Times New Roman" w:hAnsi="Times New Roman"/>
          <w:sz w:val="18"/>
          <w:szCs w:val="18"/>
        </w:rPr>
        <w:t xml:space="preserve">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</w:t>
      </w:r>
      <w:r>
        <w:rPr>
          <w:rFonts w:ascii="Times New Roman" w:hAnsi="Times New Roman"/>
          <w:sz w:val="18"/>
          <w:szCs w:val="18"/>
        </w:rPr>
        <w:t xml:space="preserve"> (за исключением кодов 50, 52.7, 52.71, 52.72, 52.72.1, 52.72.2, 52.74)</w:t>
      </w:r>
      <w:r w:rsidRPr="00826E31">
        <w:rPr>
          <w:rFonts w:ascii="Times New Roman" w:hAnsi="Times New Roman"/>
          <w:sz w:val="18"/>
          <w:szCs w:val="18"/>
        </w:rPr>
        <w:t>, J, K (за исключением кода 74.2), L, O (за исключением кодов 90</w:t>
      </w:r>
      <w:r>
        <w:rPr>
          <w:rFonts w:ascii="Times New Roman" w:hAnsi="Times New Roman"/>
          <w:sz w:val="18"/>
          <w:szCs w:val="18"/>
        </w:rPr>
        <w:t>,</w:t>
      </w:r>
      <w:r w:rsidRPr="00826E31">
        <w:rPr>
          <w:rFonts w:ascii="Times New Roman" w:hAnsi="Times New Roman"/>
          <w:sz w:val="18"/>
          <w:szCs w:val="18"/>
        </w:rPr>
        <w:t xml:space="preserve"> 92</w:t>
      </w:r>
      <w:r>
        <w:rPr>
          <w:rFonts w:ascii="Times New Roman" w:hAnsi="Times New Roman"/>
          <w:sz w:val="18"/>
          <w:szCs w:val="18"/>
        </w:rPr>
        <w:t xml:space="preserve"> и 93</w:t>
      </w:r>
      <w:r w:rsidRPr="00826E31">
        <w:rPr>
          <w:rFonts w:ascii="Times New Roman" w:hAnsi="Times New Roman"/>
          <w:sz w:val="18"/>
          <w:szCs w:val="18"/>
        </w:rPr>
        <w:t>), P, а также относящихся к подклассу 63.3 раздела I Общероссийского классификатора видов экономической деятельности (ОК  029-2001 (КДЕС ред.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319"/>
    <w:multiLevelType w:val="hybridMultilevel"/>
    <w:tmpl w:val="4A18CFF0"/>
    <w:lvl w:ilvl="0" w:tplc="1D8A8F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FE77D1"/>
    <w:multiLevelType w:val="multilevel"/>
    <w:tmpl w:val="CD2A7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7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  <w:b/>
        <w:color w:val="auto"/>
      </w:rPr>
    </w:lvl>
  </w:abstractNum>
  <w:abstractNum w:abstractNumId="2">
    <w:nsid w:val="407D2A38"/>
    <w:multiLevelType w:val="hybridMultilevel"/>
    <w:tmpl w:val="7E226C70"/>
    <w:lvl w:ilvl="0" w:tplc="3CFCF8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6"/>
    <w:rsid w:val="00005992"/>
    <w:rsid w:val="00007BB1"/>
    <w:rsid w:val="00012322"/>
    <w:rsid w:val="00033187"/>
    <w:rsid w:val="0004198F"/>
    <w:rsid w:val="00041E7F"/>
    <w:rsid w:val="00047C3B"/>
    <w:rsid w:val="00051598"/>
    <w:rsid w:val="0005333B"/>
    <w:rsid w:val="000639E9"/>
    <w:rsid w:val="0006766B"/>
    <w:rsid w:val="0006783B"/>
    <w:rsid w:val="000839C7"/>
    <w:rsid w:val="000A08D1"/>
    <w:rsid w:val="000A6E65"/>
    <w:rsid w:val="000D195D"/>
    <w:rsid w:val="000D3AF8"/>
    <w:rsid w:val="000D43B3"/>
    <w:rsid w:val="000E3C06"/>
    <w:rsid w:val="00103383"/>
    <w:rsid w:val="00131008"/>
    <w:rsid w:val="00135E02"/>
    <w:rsid w:val="00142FCC"/>
    <w:rsid w:val="00160832"/>
    <w:rsid w:val="00180558"/>
    <w:rsid w:val="001C35D7"/>
    <w:rsid w:val="001D10AF"/>
    <w:rsid w:val="0020490B"/>
    <w:rsid w:val="00217FB5"/>
    <w:rsid w:val="00245D64"/>
    <w:rsid w:val="00257F6C"/>
    <w:rsid w:val="002625C3"/>
    <w:rsid w:val="00265CCC"/>
    <w:rsid w:val="0027091B"/>
    <w:rsid w:val="00282A82"/>
    <w:rsid w:val="00291930"/>
    <w:rsid w:val="002C6034"/>
    <w:rsid w:val="002D104A"/>
    <w:rsid w:val="002E4FCA"/>
    <w:rsid w:val="002F3FE4"/>
    <w:rsid w:val="0030634A"/>
    <w:rsid w:val="003070C7"/>
    <w:rsid w:val="003143CE"/>
    <w:rsid w:val="003231EE"/>
    <w:rsid w:val="00325733"/>
    <w:rsid w:val="00326AB8"/>
    <w:rsid w:val="00343904"/>
    <w:rsid w:val="00345BB4"/>
    <w:rsid w:val="003558FB"/>
    <w:rsid w:val="00362927"/>
    <w:rsid w:val="00372329"/>
    <w:rsid w:val="003752B3"/>
    <w:rsid w:val="00385FEA"/>
    <w:rsid w:val="003A46A9"/>
    <w:rsid w:val="003B1B23"/>
    <w:rsid w:val="003E45F2"/>
    <w:rsid w:val="003F3E00"/>
    <w:rsid w:val="003F568C"/>
    <w:rsid w:val="00407660"/>
    <w:rsid w:val="004237E5"/>
    <w:rsid w:val="00424EDE"/>
    <w:rsid w:val="00427441"/>
    <w:rsid w:val="00443C39"/>
    <w:rsid w:val="00456CC6"/>
    <w:rsid w:val="00457D19"/>
    <w:rsid w:val="00460A40"/>
    <w:rsid w:val="00470A8F"/>
    <w:rsid w:val="00470B5D"/>
    <w:rsid w:val="00482644"/>
    <w:rsid w:val="004C588A"/>
    <w:rsid w:val="004C5F9D"/>
    <w:rsid w:val="004D5D4F"/>
    <w:rsid w:val="004E1474"/>
    <w:rsid w:val="004E2DF2"/>
    <w:rsid w:val="00504F0F"/>
    <w:rsid w:val="005113FA"/>
    <w:rsid w:val="00525796"/>
    <w:rsid w:val="00531164"/>
    <w:rsid w:val="0054390F"/>
    <w:rsid w:val="00554173"/>
    <w:rsid w:val="00554828"/>
    <w:rsid w:val="00582930"/>
    <w:rsid w:val="005860E5"/>
    <w:rsid w:val="0059444B"/>
    <w:rsid w:val="0059492F"/>
    <w:rsid w:val="0059601D"/>
    <w:rsid w:val="005C4C8C"/>
    <w:rsid w:val="005D3A0B"/>
    <w:rsid w:val="005F4F72"/>
    <w:rsid w:val="0060794D"/>
    <w:rsid w:val="00610F44"/>
    <w:rsid w:val="00611808"/>
    <w:rsid w:val="006136F2"/>
    <w:rsid w:val="006322F7"/>
    <w:rsid w:val="00641A5D"/>
    <w:rsid w:val="00654569"/>
    <w:rsid w:val="00672523"/>
    <w:rsid w:val="00677D6C"/>
    <w:rsid w:val="00684CE3"/>
    <w:rsid w:val="006A1F52"/>
    <w:rsid w:val="006A35EF"/>
    <w:rsid w:val="006A5012"/>
    <w:rsid w:val="006B76EE"/>
    <w:rsid w:val="006C0305"/>
    <w:rsid w:val="006C4BEC"/>
    <w:rsid w:val="006D5BC2"/>
    <w:rsid w:val="00717772"/>
    <w:rsid w:val="00724901"/>
    <w:rsid w:val="00733906"/>
    <w:rsid w:val="00736E77"/>
    <w:rsid w:val="00757574"/>
    <w:rsid w:val="00761FBF"/>
    <w:rsid w:val="0077136D"/>
    <w:rsid w:val="007713F2"/>
    <w:rsid w:val="007769A9"/>
    <w:rsid w:val="007909DA"/>
    <w:rsid w:val="00791E7D"/>
    <w:rsid w:val="0079772F"/>
    <w:rsid w:val="007B4264"/>
    <w:rsid w:val="007C5EBD"/>
    <w:rsid w:val="007D4077"/>
    <w:rsid w:val="007D49E3"/>
    <w:rsid w:val="007E2F01"/>
    <w:rsid w:val="007E6DF0"/>
    <w:rsid w:val="00826E31"/>
    <w:rsid w:val="00836DAB"/>
    <w:rsid w:val="0084152F"/>
    <w:rsid w:val="00857458"/>
    <w:rsid w:val="008604E0"/>
    <w:rsid w:val="00875ED9"/>
    <w:rsid w:val="00881918"/>
    <w:rsid w:val="0088443C"/>
    <w:rsid w:val="00885BED"/>
    <w:rsid w:val="008A3217"/>
    <w:rsid w:val="008A5A8E"/>
    <w:rsid w:val="008C4260"/>
    <w:rsid w:val="00900804"/>
    <w:rsid w:val="009063FA"/>
    <w:rsid w:val="00907465"/>
    <w:rsid w:val="009101F0"/>
    <w:rsid w:val="0091547B"/>
    <w:rsid w:val="00920E69"/>
    <w:rsid w:val="00923C86"/>
    <w:rsid w:val="0093285C"/>
    <w:rsid w:val="00947E98"/>
    <w:rsid w:val="009B34EB"/>
    <w:rsid w:val="009C0B03"/>
    <w:rsid w:val="009D096D"/>
    <w:rsid w:val="009D642D"/>
    <w:rsid w:val="009F7D4A"/>
    <w:rsid w:val="00A251DF"/>
    <w:rsid w:val="00A478B5"/>
    <w:rsid w:val="00A54D5C"/>
    <w:rsid w:val="00A54DE5"/>
    <w:rsid w:val="00AA00A3"/>
    <w:rsid w:val="00AB1330"/>
    <w:rsid w:val="00AB2A63"/>
    <w:rsid w:val="00AB4D2F"/>
    <w:rsid w:val="00AD3FFB"/>
    <w:rsid w:val="00AF236F"/>
    <w:rsid w:val="00B03C17"/>
    <w:rsid w:val="00B12331"/>
    <w:rsid w:val="00B32AAC"/>
    <w:rsid w:val="00B37BA5"/>
    <w:rsid w:val="00B408D0"/>
    <w:rsid w:val="00B51414"/>
    <w:rsid w:val="00B5314C"/>
    <w:rsid w:val="00B6045E"/>
    <w:rsid w:val="00B71844"/>
    <w:rsid w:val="00B778CF"/>
    <w:rsid w:val="00BB197C"/>
    <w:rsid w:val="00BC41D3"/>
    <w:rsid w:val="00BD17F2"/>
    <w:rsid w:val="00BD5EE0"/>
    <w:rsid w:val="00BE052B"/>
    <w:rsid w:val="00BE5411"/>
    <w:rsid w:val="00C035F4"/>
    <w:rsid w:val="00C12656"/>
    <w:rsid w:val="00C33B6C"/>
    <w:rsid w:val="00C379F7"/>
    <w:rsid w:val="00C42694"/>
    <w:rsid w:val="00C44B01"/>
    <w:rsid w:val="00C45AF1"/>
    <w:rsid w:val="00C522BC"/>
    <w:rsid w:val="00C5645C"/>
    <w:rsid w:val="00C6048F"/>
    <w:rsid w:val="00C61BB7"/>
    <w:rsid w:val="00C75D23"/>
    <w:rsid w:val="00C80FFA"/>
    <w:rsid w:val="00C84FBC"/>
    <w:rsid w:val="00C87E35"/>
    <w:rsid w:val="00C93B55"/>
    <w:rsid w:val="00CA09C7"/>
    <w:rsid w:val="00CD20E0"/>
    <w:rsid w:val="00CD6AD3"/>
    <w:rsid w:val="00CD7970"/>
    <w:rsid w:val="00CF666A"/>
    <w:rsid w:val="00D06C6B"/>
    <w:rsid w:val="00D42EBC"/>
    <w:rsid w:val="00D44E15"/>
    <w:rsid w:val="00D46220"/>
    <w:rsid w:val="00D57A6B"/>
    <w:rsid w:val="00D629F5"/>
    <w:rsid w:val="00D63C24"/>
    <w:rsid w:val="00D71EA3"/>
    <w:rsid w:val="00DA3128"/>
    <w:rsid w:val="00DA41D7"/>
    <w:rsid w:val="00DC0961"/>
    <w:rsid w:val="00DC56B8"/>
    <w:rsid w:val="00DF3338"/>
    <w:rsid w:val="00E00D2A"/>
    <w:rsid w:val="00E23C3F"/>
    <w:rsid w:val="00E24E13"/>
    <w:rsid w:val="00E445A9"/>
    <w:rsid w:val="00E7197F"/>
    <w:rsid w:val="00EB6500"/>
    <w:rsid w:val="00EB6BF9"/>
    <w:rsid w:val="00EB7B45"/>
    <w:rsid w:val="00ED5B08"/>
    <w:rsid w:val="00F01E1A"/>
    <w:rsid w:val="00F118D3"/>
    <w:rsid w:val="00F5050F"/>
    <w:rsid w:val="00F52220"/>
    <w:rsid w:val="00F53C5B"/>
    <w:rsid w:val="00F622C4"/>
    <w:rsid w:val="00F6493D"/>
    <w:rsid w:val="00F7198C"/>
    <w:rsid w:val="00F96EFA"/>
    <w:rsid w:val="00FA6699"/>
    <w:rsid w:val="00FC031C"/>
    <w:rsid w:val="00FD0A81"/>
    <w:rsid w:val="00FD1C0D"/>
    <w:rsid w:val="00FD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22BC"/>
    <w:pPr>
      <w:keepNext/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uiPriority w:val="9"/>
    <w:qFormat/>
    <w:rsid w:val="000E3C06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522BC"/>
    <w:rPr>
      <w:rFonts w:ascii="Arial" w:hAnsi="Arial" w:cs="Arial"/>
      <w:b/>
      <w:bCs/>
      <w:kern w:val="32"/>
      <w:sz w:val="32"/>
      <w:szCs w:val="32"/>
      <w:lang w:val="x-none" w:eastAsia="zh-CN"/>
    </w:rPr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uiPriority w:val="9"/>
    <w:locked/>
    <w:rsid w:val="000E3C06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0E3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0E3C0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0E3C06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E3C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Title">
    <w:name w:val="ConsTitle"/>
    <w:rsid w:val="000E3C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E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3C06"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6083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160832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439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0A08D1"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A08D1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ConsNormal">
    <w:name w:val="ConsNormal"/>
    <w:rsid w:val="00E7197F"/>
    <w:pPr>
      <w:suppressAutoHyphens/>
      <w:autoSpaceDE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8A3217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3231E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3231EE"/>
    <w:rPr>
      <w:rFonts w:ascii="Times New Roman" w:hAnsi="Times New Roman" w:cs="Times New Roman"/>
      <w:sz w:val="20"/>
      <w:szCs w:val="20"/>
    </w:rPr>
  </w:style>
  <w:style w:type="paragraph" w:customStyle="1" w:styleId="ac">
    <w:name w:val="Знак"/>
    <w:basedOn w:val="a"/>
    <w:rsid w:val="004E147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B37BA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d">
    <w:name w:val="footnote reference"/>
    <w:basedOn w:val="a0"/>
    <w:uiPriority w:val="99"/>
    <w:rsid w:val="00826E31"/>
    <w:rPr>
      <w:rFonts w:cs="Times New Roman"/>
      <w:vertAlign w:val="superscript"/>
    </w:rPr>
  </w:style>
  <w:style w:type="character" w:styleId="ae">
    <w:name w:val="page number"/>
    <w:basedOn w:val="a0"/>
    <w:uiPriority w:val="99"/>
    <w:rsid w:val="006B76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22BC"/>
    <w:pPr>
      <w:keepNext/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uiPriority w:val="9"/>
    <w:qFormat/>
    <w:rsid w:val="000E3C06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522BC"/>
    <w:rPr>
      <w:rFonts w:ascii="Arial" w:hAnsi="Arial" w:cs="Arial"/>
      <w:b/>
      <w:bCs/>
      <w:kern w:val="32"/>
      <w:sz w:val="32"/>
      <w:szCs w:val="32"/>
      <w:lang w:val="x-none" w:eastAsia="zh-CN"/>
    </w:rPr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uiPriority w:val="9"/>
    <w:locked/>
    <w:rsid w:val="000E3C06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0E3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0E3C0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0E3C06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E3C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Title">
    <w:name w:val="ConsTitle"/>
    <w:rsid w:val="000E3C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E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3C06"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6083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160832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439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0A08D1"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A08D1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ConsNormal">
    <w:name w:val="ConsNormal"/>
    <w:rsid w:val="00E7197F"/>
    <w:pPr>
      <w:suppressAutoHyphens/>
      <w:autoSpaceDE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8A3217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3231E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3231EE"/>
    <w:rPr>
      <w:rFonts w:ascii="Times New Roman" w:hAnsi="Times New Roman" w:cs="Times New Roman"/>
      <w:sz w:val="20"/>
      <w:szCs w:val="20"/>
    </w:rPr>
  </w:style>
  <w:style w:type="paragraph" w:customStyle="1" w:styleId="ac">
    <w:name w:val="Знак"/>
    <w:basedOn w:val="a"/>
    <w:rsid w:val="004E147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B37BA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d">
    <w:name w:val="footnote reference"/>
    <w:basedOn w:val="a0"/>
    <w:uiPriority w:val="99"/>
    <w:rsid w:val="00826E31"/>
    <w:rPr>
      <w:rFonts w:cs="Times New Roman"/>
      <w:vertAlign w:val="superscript"/>
    </w:rPr>
  </w:style>
  <w:style w:type="character" w:styleId="ae">
    <w:name w:val="page number"/>
    <w:basedOn w:val="a0"/>
    <w:uiPriority w:val="99"/>
    <w:rsid w:val="006B76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77F8EC2A0A42F6F7B6937266E66F6813649A659D1ED55985D51B3646FFF26C0B17A3968345D9692M968C" TargetMode="External"/><Relationship Id="rId18" Type="http://schemas.openxmlformats.org/officeDocument/2006/relationships/hyperlink" Target="consultantplus://offline/ref=3650D02EA704EF29044362B7174A6952309ED7BFEA17BA37DBFE8A89FDA5E600AD768BEC9B566D79e0e5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A6E15D1D984824FF4B6128D65B79ECAC282B9A2AE18D5BC60E686A4B2F3DAE53AC7E3CD0A9738449A8204hFM6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77F8EC2A0A42F6F7B6937266E66F6813649A659D1ED55985D51B3646FFF26C0B17A3968345D9495M96CC" TargetMode="External"/><Relationship Id="rId17" Type="http://schemas.openxmlformats.org/officeDocument/2006/relationships/hyperlink" Target="consultantplus://offline/ref=7A6E15D1D984824FF4B60C8073DBC1C5C08DE6AFA313D9EB38B9DDF9E5FAD0B27D88BA8F4E9A394Dh9M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6E15D1D984824FF4B60C8073DBC1C5C08DE6AFA313D9EB38B9DDF9E5FAD0B27D88BA8F4E9A3946h9MEF" TargetMode="External"/><Relationship Id="rId20" Type="http://schemas.openxmlformats.org/officeDocument/2006/relationships/hyperlink" Target="consultantplus://offline/ref=7A6E15D1D984824FF4B60C8073DBC1C5C08DE6AFA313D9EB38B9DDF9E5FAD0B27D88BA8F4E9A394Dh9M9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7F8EC2A0A42F6F7B6937266E66F6813649A659D1ED55985D51B3646FFF26C0B17A3968345A9191M96F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77F8EC2A0A42F6F7B6937266E66F6813649A659D1ED55985D51B3646FFF26C0B17A3968345C9191M96F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77F8EC2A0A42F6F7B6937266E66F6813649A659D1ED55985D51B3646FFF26C0B17A396834599599M96EC" TargetMode="External"/><Relationship Id="rId19" Type="http://schemas.openxmlformats.org/officeDocument/2006/relationships/hyperlink" Target="consultantplus://offline/ref=7A6E15D1D984824FF4B60C8073DBC1C5C08DE6AFA313D9EB38B9DDF9E5FAD0B27D88BA8F4E9A3946h9M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77F8EC2A0A42F6F7B6937266E66F6813649A659D1ED55985D51B3646FFF26C0B17A3968345D9699M96B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B6F4-5CA4-4258-A6BE-BEF81503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12035</Words>
  <Characters>68606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ТрофимоваЛГ</cp:lastModifiedBy>
  <cp:revision>2</cp:revision>
  <cp:lastPrinted>2017-08-14T04:00:00Z</cp:lastPrinted>
  <dcterms:created xsi:type="dcterms:W3CDTF">2017-08-15T05:07:00Z</dcterms:created>
  <dcterms:modified xsi:type="dcterms:W3CDTF">2017-08-15T05:07:00Z</dcterms:modified>
</cp:coreProperties>
</file>