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1C6AB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B4F6124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32D42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</w:t>
      </w:r>
    </w:p>
    <w:p w14:paraId="5F4E85CE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32D42">
        <w:rPr>
          <w:rFonts w:ascii="Times New Roman" w:eastAsia="Times New Roman" w:hAnsi="Times New Roman" w:cs="Arial"/>
          <w:sz w:val="20"/>
          <w:szCs w:val="20"/>
          <w:lang w:eastAsia="ru-RU"/>
        </w:rPr>
        <w:t>к Порядку предоставления субсидий некоммерческим организациям в рамках реализации муниципальной программы «Содействие развитию гражданского общества в Тасеевском районе»</w:t>
      </w:r>
    </w:p>
    <w:p w14:paraId="6270270C" w14:textId="5CA9381B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32D4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21.05.</w:t>
      </w:r>
      <w:r w:rsidRPr="00F32D42">
        <w:rPr>
          <w:rFonts w:ascii="Times New Roman" w:eastAsia="Times New Roman" w:hAnsi="Times New Roman" w:cs="Arial"/>
          <w:sz w:val="20"/>
          <w:szCs w:val="20"/>
          <w:lang w:eastAsia="ru-RU"/>
        </w:rPr>
        <w:t>2019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295</w:t>
      </w:r>
      <w:r w:rsidRPr="00F32D4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bookmarkStart w:id="0" w:name="_GoBack"/>
      <w:bookmarkEnd w:id="0"/>
    </w:p>
    <w:p w14:paraId="0396D0D4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BD603D8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Arial"/>
          <w:sz w:val="28"/>
          <w:szCs w:val="28"/>
          <w:lang w:eastAsia="ru-RU"/>
        </w:rPr>
        <w:t>Положение</w:t>
      </w:r>
    </w:p>
    <w:p w14:paraId="6C5E6376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C1A9894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Arial"/>
          <w:sz w:val="28"/>
          <w:szCs w:val="28"/>
          <w:lang w:eastAsia="ru-RU"/>
        </w:rPr>
        <w:t>О конкурсе проектов, направленных на развитие гражданских инициатив и гражданского самосознания жителей Тасеевского района</w:t>
      </w:r>
    </w:p>
    <w:p w14:paraId="235C6991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B4AA6A2" w14:textId="77777777" w:rsidR="00F32D42" w:rsidRPr="00F32D42" w:rsidRDefault="00F32D42" w:rsidP="00F32D4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процедуру проведения и условия проведения конкурса проектов, направленных на развитие гражданских инициатив и гражданского самосознания жителей Тасеевского района (далее – Порядок, Конкурс соответственно).</w:t>
      </w:r>
    </w:p>
    <w:p w14:paraId="69E76F36" w14:textId="77777777" w:rsidR="00F32D42" w:rsidRPr="00F32D42" w:rsidRDefault="00F32D42" w:rsidP="00F32D4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Администрация Тасеевского района.</w:t>
      </w:r>
    </w:p>
    <w:p w14:paraId="6EA26D11" w14:textId="77777777" w:rsidR="00F32D42" w:rsidRPr="00F32D42" w:rsidRDefault="00F32D42" w:rsidP="00F32D42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объявлен по следующим номинациям:</w:t>
      </w:r>
    </w:p>
    <w:p w14:paraId="683F0814" w14:textId="77777777" w:rsidR="00F32D42" w:rsidRPr="00F32D42" w:rsidRDefault="00F32D42" w:rsidP="00F32D4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«Мы помним!».</w:t>
      </w:r>
    </w:p>
    <w:p w14:paraId="5525DE7A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в рамках данной номинации поддерживаются общественные инициативы, направленные на: </w:t>
      </w:r>
    </w:p>
    <w:p w14:paraId="28D4C7C9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 памяти о вкладе земляков - </w:t>
      </w:r>
      <w:proofErr w:type="spellStart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тасеевцев</w:t>
      </w:r>
      <w:proofErr w:type="spellEnd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победу в Великой Отечественной войне; </w:t>
      </w:r>
    </w:p>
    <w:p w14:paraId="06013F38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увековечивание памяти о жителях Тасеевского района, воевавших и (или) погибших в годы Великой Отечественной войны, в Афганской войне, в первой и второй Чеченской кампании и других локальных войнах.</w:t>
      </w:r>
    </w:p>
    <w:p w14:paraId="78E2E89C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Номинация «Красивое и уютное село». </w:t>
      </w:r>
    </w:p>
    <w:p w14:paraId="34029B63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в рамках данной номинации поддерживаются общественные инициативы, направленные на:</w:t>
      </w:r>
    </w:p>
    <w:p w14:paraId="63100266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сельского  пространства, создание  комфортной среды, озеленение  и обустройство парков, скверов; </w:t>
      </w:r>
    </w:p>
    <w:p w14:paraId="7838F04C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повседневной экологической культуры людей; </w:t>
      </w:r>
    </w:p>
    <w:p w14:paraId="3B678D5E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инициатив по сбору и утилизации мусора, благоустройству и очистке рек, водоемов и их берегов;</w:t>
      </w:r>
    </w:p>
    <w:p w14:paraId="0EA72F6F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 животных.</w:t>
      </w:r>
    </w:p>
    <w:p w14:paraId="3ED37876" w14:textId="77777777" w:rsidR="00F32D42" w:rsidRPr="00F32D42" w:rsidRDefault="00F32D42" w:rsidP="00F32D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Суммы грантов определены в муниципальной программе «Содействие развитию гражданского общества в Тасеевском районе» на соответствующий финансовый год.</w:t>
      </w:r>
    </w:p>
    <w:p w14:paraId="51C1171D" w14:textId="77777777" w:rsidR="00F32D42" w:rsidRPr="00F32D42" w:rsidRDefault="00F32D42" w:rsidP="00F32D4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конкурса может быть некоммерческая организация, отвечающая следующим требованиям:</w:t>
      </w:r>
    </w:p>
    <w:p w14:paraId="77A0A1FA" w14:textId="77777777" w:rsidR="00F32D42" w:rsidRPr="00F32D42" w:rsidRDefault="00F32D42" w:rsidP="00F32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зарегистрирована на территории Красноярского края и осуществляет деятельность на территории Тасеевского района;</w:t>
      </w:r>
    </w:p>
    <w:p w14:paraId="6872E9FB" w14:textId="77777777" w:rsidR="00F32D42" w:rsidRPr="00F32D42" w:rsidRDefault="00F32D42" w:rsidP="00F32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B872D42" w14:textId="77777777" w:rsidR="00F32D42" w:rsidRPr="00F32D42" w:rsidRDefault="00F32D42" w:rsidP="00F32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задолженности по оплате аренды движимого и недвижимого муниципального имущества, в т.ч. земельных участков;</w:t>
      </w:r>
    </w:p>
    <w:p w14:paraId="2BE0061C" w14:textId="77777777" w:rsidR="00F32D42" w:rsidRPr="00F32D42" w:rsidRDefault="00F32D42" w:rsidP="00F32D42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 находится в стадии реорганизации, ликвидации, банкротства;</w:t>
      </w:r>
    </w:p>
    <w:p w14:paraId="4C571E70" w14:textId="77777777" w:rsidR="00F32D42" w:rsidRPr="00F32D42" w:rsidRDefault="00F32D42" w:rsidP="00F32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расчетных документов, принятых банком, но не оплаченных из-за недостаточности средств на счете некоммерческой организации, и отсутствие ограничений распоряжения счетом некоммерческой организации;</w:t>
      </w:r>
    </w:p>
    <w:p w14:paraId="4537865B" w14:textId="77777777" w:rsidR="00F32D42" w:rsidRPr="00F32D42" w:rsidRDefault="00F32D42" w:rsidP="00F32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в управлении некоммерческой организации лиц, которые являются членами конкурсной комиссии;</w:t>
      </w:r>
    </w:p>
    <w:p w14:paraId="7E2A1876" w14:textId="77777777" w:rsidR="00F32D42" w:rsidRPr="00F32D42" w:rsidRDefault="00F32D42" w:rsidP="00F32D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просроченной задолженности по возврату в бюджет муниципального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Тасеевского района;</w:t>
      </w:r>
    </w:p>
    <w:p w14:paraId="2FF96B0B" w14:textId="77777777" w:rsidR="00F32D42" w:rsidRPr="00F32D42" w:rsidRDefault="00F32D42" w:rsidP="00F32D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включена в перечень в соответствии с пунктом 2 статьи 6 Федерального закона от 07.08.2001 № 115-ФЗ «О противодействии легализации (отмыванию) денежных средств, полученных преступным путем и финансированию терроризма».</w:t>
      </w:r>
    </w:p>
    <w:p w14:paraId="0E8C485C" w14:textId="77777777" w:rsidR="00F32D42" w:rsidRPr="00F32D42" w:rsidRDefault="00F32D42" w:rsidP="00F32D4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размещает в информационно-телекоммуникационной сети Интернет на официальном сайте администрации Тасеевского района (</w:t>
      </w:r>
      <w:proofErr w:type="spellStart"/>
      <w:r w:rsidRPr="00F32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2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taseevo</w:t>
      </w:r>
      <w:proofErr w:type="spellEnd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32D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извещение о проведении </w:t>
      </w:r>
      <w:proofErr w:type="spellStart"/>
      <w:r w:rsidRPr="00F32D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Конкруса</w:t>
      </w:r>
      <w:proofErr w:type="spellEnd"/>
      <w:r w:rsidRPr="00F32D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некоммерческих организаций, претендующих на участие в реализации проектов, направленных на развитие гражданских инициатив и гражданского самосознания жителей Тасеевского района.</w:t>
      </w:r>
    </w:p>
    <w:p w14:paraId="36C0B036" w14:textId="77777777" w:rsidR="00F32D42" w:rsidRPr="00F32D42" w:rsidRDefault="00F32D42" w:rsidP="00F32D4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Извещение должно содержать следующие сведения:</w:t>
      </w:r>
    </w:p>
    <w:p w14:paraId="1934E9B3" w14:textId="77777777" w:rsidR="00F32D42" w:rsidRPr="00F32D42" w:rsidRDefault="00F32D42" w:rsidP="00F32D4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нахождения, почтовый адрес, адрес электронной почты и номер контактного телефона организатора Конкурса;</w:t>
      </w:r>
    </w:p>
    <w:p w14:paraId="1DF648F4" w14:textId="77777777" w:rsidR="00F32D42" w:rsidRPr="00F32D42" w:rsidRDefault="00F32D42" w:rsidP="00F32D4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Конкурса, описание номинаций;</w:t>
      </w:r>
    </w:p>
    <w:p w14:paraId="0C5972B7" w14:textId="77777777" w:rsidR="00F32D42" w:rsidRPr="00F32D42" w:rsidRDefault="00F32D42" w:rsidP="00F32D4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проектам и участникам Конкурса;</w:t>
      </w:r>
    </w:p>
    <w:p w14:paraId="5E928130" w14:textId="77777777" w:rsidR="00F32D42" w:rsidRPr="00F32D42" w:rsidRDefault="00F32D42" w:rsidP="00F32D4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(дата и время начала и окончания) приема заявлений об участии в конкурсе;</w:t>
      </w:r>
    </w:p>
    <w:p w14:paraId="3572FCCF" w14:textId="77777777" w:rsidR="00F32D42" w:rsidRPr="00F32D42" w:rsidRDefault="00F32D42" w:rsidP="00F32D4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Конкурса.</w:t>
      </w:r>
    </w:p>
    <w:p w14:paraId="17595A08" w14:textId="77777777" w:rsidR="00F32D42" w:rsidRPr="00F32D42" w:rsidRDefault="00F32D42" w:rsidP="00F32D4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 приема заявлений некоммерческая организация, указанная в </w:t>
      </w:r>
      <w:hyperlink w:anchor="Par47" w:history="1">
        <w:r w:rsidRPr="00F32D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может подать организатору Конкурса заявку об участии в Конкурсе.</w:t>
      </w:r>
    </w:p>
    <w:p w14:paraId="59DFADA9" w14:textId="77777777" w:rsidR="00F32D42" w:rsidRPr="00F32D42" w:rsidRDefault="00F32D42" w:rsidP="00F32D4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подается в письменном виде по форме, прилагаемой к настоящему Порядку (приложение № 1).</w:t>
      </w:r>
    </w:p>
    <w:p w14:paraId="7516148B" w14:textId="77777777" w:rsidR="00F32D42" w:rsidRPr="00F32D42" w:rsidRDefault="00F32D42" w:rsidP="00F32D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подписывается лицом, имеющим право действовать от имени некоммерческой организации без доверенности, или ее представителем, действующим на основании доверенности.</w:t>
      </w:r>
    </w:p>
    <w:p w14:paraId="6B1F04C4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Заявка на участие в Конкурсе должна содержать:</w:t>
      </w:r>
    </w:p>
    <w:p w14:paraId="2006BF2D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7"/>
      <w:bookmarkEnd w:id="1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полное и сокращенное наименование некоммерческой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адрес (место нахождения) постоянно действующего органа;</w:t>
      </w:r>
    </w:p>
    <w:p w14:paraId="3DE0F172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почтовый адрес, номер контактного телефона, при наличии адрес электронной почты, сайта в информационно-телекоммуникационной сети Интернет некоммерческой организации;</w:t>
      </w:r>
    </w:p>
    <w:p w14:paraId="799B82EB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должности, фамилию, имя, при наличии отчество руководителя некоммерческой организации;</w:t>
      </w:r>
    </w:p>
    <w:p w14:paraId="5DFA6FC6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видах деятельности, предусмотренных </w:t>
      </w:r>
      <w:hyperlink r:id="rId5" w:history="1">
        <w:r w:rsidRPr="00F32D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31.1</w:t>
        </w:r>
      </w:hyperlink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12.01.1996 N 7-ФЗ "О некоммерческих организациях", которые некоммерческая организация осуществляла в соответствии с учредительными документами в течение последних пяти лет и осуществляет на момент подачи заявления;</w:t>
      </w:r>
    </w:p>
    <w:p w14:paraId="6B9EE940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 об объеме денежных средств, использованных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</w:t>
      </w:r>
      <w:hyperlink r:id="rId6" w:history="1">
        <w:r w:rsidRPr="00F32D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31.1</w:t>
        </w:r>
      </w:hyperlink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12.01.1996 N 7-ФЗ "О некоммерческих организациях";</w:t>
      </w:r>
    </w:p>
    <w:p w14:paraId="4A6732C9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грантах, выделенных некоммерческой организации по результатам конкурсов некоммерческими неправительственными организациями за последние пять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</w:p>
    <w:p w14:paraId="741430A4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субсидиях, полученных некоммерческой организацией из федерального бюджета, бюджетов субъектов Российской Федерации и местных бюджетов за последние пять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</w:p>
    <w:p w14:paraId="459B0BCC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наличии у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на дату подачи заявления и ее обжаловании;</w:t>
      </w:r>
    </w:p>
    <w:p w14:paraId="682073A3" w14:textId="77777777" w:rsidR="00F32D42" w:rsidRPr="00F32D42" w:rsidRDefault="00F32D42" w:rsidP="00F32D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1"/>
      <w:bookmarkEnd w:id="2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перечень прилагаемых документов.</w:t>
      </w:r>
    </w:p>
    <w:p w14:paraId="40012EF3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К </w:t>
      </w: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 на участие в Конкурсе должны быть приложены:</w:t>
      </w:r>
    </w:p>
    <w:p w14:paraId="0872E7FD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учредительных документов некоммерческой организации;</w:t>
      </w:r>
    </w:p>
    <w:p w14:paraId="3B3A81DE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руководителя некоммерческой организации (копия решения о назначении или об избрании), а в случае подписания заявления представителем некоммерческой организации также доверенность на осуществление соответствующих действий, подписанная руководителем и заверенная печатью указанной организации, или нотариально удостоверенная копия такой доверенности.</w:t>
      </w:r>
    </w:p>
    <w:p w14:paraId="4E94FAE3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конкурсный проект некоммерческой организации по соответствующей номинации, направленный на развитие гражданских инициатив и гражданского самосознания Тасеевского района (далее- Конкурсный проект).</w:t>
      </w:r>
    </w:p>
    <w:p w14:paraId="4469BD1E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Конкурсный проект должен соответствовать следующим критериям:</w:t>
      </w:r>
    </w:p>
    <w:p w14:paraId="2788FBE5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заявленной номинации – от 0 до 10 баллов;</w:t>
      </w:r>
    </w:p>
    <w:p w14:paraId="4D344B6B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разработанности организационного плана проекта – от 0 до 10 баллов;</w:t>
      </w:r>
    </w:p>
    <w:p w14:paraId="6A3E2FCB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рисков проекта – от 0 до 10 баллов;</w:t>
      </w:r>
    </w:p>
    <w:p w14:paraId="6EBC7C79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привлеченных партнерских ресурсов для реализации проекта – от 0 до 10 балов.</w:t>
      </w:r>
    </w:p>
    <w:p w14:paraId="50002637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и значимый результат – от 0 до 10 баллов;</w:t>
      </w:r>
    </w:p>
    <w:p w14:paraId="30C6FA5A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эффективность проекта (соотношение затрат и результатов проекта) – от 0 до 10 баллов;</w:t>
      </w:r>
    </w:p>
    <w:p w14:paraId="5C7F1786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дальнейшего развития проекта – от 0 до 10 баллов.</w:t>
      </w:r>
    </w:p>
    <w:p w14:paraId="12B65ECD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допускается требовать от некоммерческой организации иные документы и сведения, за исключением документов и сведений, предусмотренных пунктами 8 и 9 настоящего Порядка.</w:t>
      </w:r>
    </w:p>
    <w:p w14:paraId="795FA042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87"/>
      <w:bookmarkEnd w:id="3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Некоммерческая организация вправе по собственной инициативе приложить к заявке об участии в Конкурсе выписку из единого государственного реестра юридических лиц со сведениями о некоммерческой организации, выданную не ранее чем за три месяца до даты размещения извещения на официальном сайте, или нотариально удостоверенную копию такой выписки.</w:t>
      </w:r>
    </w:p>
    <w:p w14:paraId="6493F03F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не представил по собственной инициативе выписку из единого государственного реестра юридических лиц со сведениями о некоммерческой организации, организатор Конкурса в течение 5 рабочих дней со дня поступления заявки запрашивает их в порядке межведомственного информационного взаимодействия в соответствии с Федеральным </w:t>
      </w:r>
      <w:hyperlink r:id="rId7" w:history="1">
        <w:r w:rsidRPr="00F32D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услуг". Документы, полученные в порядке межведомственного информационного взаимодействия в соответствии с Федеральным </w:t>
      </w:r>
      <w:hyperlink r:id="rId8" w:history="1">
        <w:r w:rsidRPr="00F32D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приобщаются к документам, указанным в </w:t>
      </w:r>
      <w:hyperlink w:anchor="Par83" w:history="1">
        <w:r w:rsidRPr="00F32D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пункте </w:t>
        </w:r>
      </w:hyperlink>
      <w:r w:rsidRPr="00F32D4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F32D4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A748CDC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Некоммерческая организация вправе изменить или отозвать заявку на участие в Конкурсе и (или) представить дополнительные документы к ней до окончания срока приема заявок.</w:t>
      </w:r>
    </w:p>
    <w:p w14:paraId="044CA3F3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Каждая поданная заявка на участие в Конкурсе, поступившая в течение срока приема заявок, указанного в размещенном на официальном сайте администрации Тасеевского района (</w:t>
      </w:r>
      <w:proofErr w:type="spellStart"/>
      <w:r w:rsidRPr="00F32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2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taseevo</w:t>
      </w:r>
      <w:proofErr w:type="spellEnd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извещении о проведении Конкурса, регистрируется организатором Конкурса в день поступления в отдельном журнале регистрации заявок некоммерческих организаций на участие в Конкурсе. </w:t>
      </w:r>
    </w:p>
    <w:p w14:paraId="0B3A5475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Заявки на участие в Конкурсе, полученные организатором Конкурса после окончания срока приема заявок, рассматриваются организатором </w:t>
      </w: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 и в течение десяти календарных дней с момента окончания срока приема заявок, такие заявки возвращаются организатором Конкурса подавшим их некоммерческим организациям.</w:t>
      </w:r>
    </w:p>
    <w:p w14:paraId="57C6C24D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Организатор Конкурса в течение двух рабочих дней после окончания срока приема заявок направляет поступившие до окончания срока приема заявок заявки некоммерческих организаций на рассмотрение конкурсной комиссии по проведению Конкурса проектов некоммерческих организаций, в рамках реализации муниципальной программы «Содействие развитию гражданского общества в Тасеевском районе» (далее – Конкурсная комиссия ), сформированной в Положении, установленном настоящим Положением (приложение №  2 к Положению).</w:t>
      </w:r>
    </w:p>
    <w:p w14:paraId="7F18EDD8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Конкурсная комиссия проверяет поступившие в течение срока приема заявок  заявки об участии в Конкурсе и прилагаемые к ним документы на соответствие требованиям, установленным настоящим Порядком, и соответствие подавших их лиц условиям, установленным настоящим Порядком. Срок указанной проверки не может превышать двадцать рабочих дней со дня подачи заявки.</w:t>
      </w:r>
    </w:p>
    <w:p w14:paraId="7A696A8E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06"/>
      <w:bookmarkEnd w:id="4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Заявка на участие в Конкурсе, поступившее организатору Конкурса в течение срока приема заявок, не допускается к участию в Конкурсе в случаях, если:</w:t>
      </w:r>
    </w:p>
    <w:p w14:paraId="3929C9CA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она подана лицом, не являющимся зарегистрированным в установленном законодательством Российской Федерации порядке некоммерческой организацией, или некоммерческой организацией, не признаваемой в соответствии с </w:t>
      </w:r>
      <w:hyperlink r:id="rId9" w:history="1">
        <w:r w:rsidRPr="00F32D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2.1 статьи 2</w:t>
        </w:r>
      </w:hyperlink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12.01.1996 N 7-ФЗ "О некоммерческих организациях" некоммерческой организацией;</w:t>
      </w:r>
    </w:p>
    <w:p w14:paraId="132F1C22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она подана некоммерческой организацией, не имеющей права участвовать в Конкурсе в соответствии с </w:t>
      </w:r>
      <w:hyperlink w:anchor="Par47" w:history="1">
        <w:r w:rsidRPr="00F32D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3</w:t>
        </w:r>
      </w:hyperlink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1156FE59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она не подписана или подписана лицом, не наделенным соответствующими полномочиями;</w:t>
      </w:r>
    </w:p>
    <w:p w14:paraId="5168666F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заявителем не представлены документы, предусмотренные </w:t>
      </w:r>
      <w:hyperlink w:anchor="Par83" w:history="1">
        <w:r w:rsidRPr="00F32D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пунктом </w:t>
        </w:r>
      </w:hyperlink>
      <w:r w:rsidRPr="00F32D4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2D2EA2D1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подавшая его некоммерческая организация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128F461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имеется решение о ликвидации подавшей его некоммерческой организации или решение арбитражного суда о признании такой организации банкротом и об открытии конкурсного производства;</w:t>
      </w:r>
    </w:p>
    <w:p w14:paraId="4B341FE1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подавшая его некоммерческая организация включена в перечень в соответствии с </w:t>
      </w:r>
      <w:hyperlink r:id="rId10" w:history="1">
        <w:r w:rsidRPr="00F32D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 статьи 6</w:t>
        </w:r>
      </w:hyperlink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07.08.2001 N 115-ФЗ "О противодействии легализации (отмыванию) денежных средств, полученных преступным путем, и финансированию терроризма".</w:t>
      </w:r>
    </w:p>
    <w:p w14:paraId="29B7D148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может являться основанием для отказа в допуске к участию в Конкурсе наличие в заявке на участие в Конкурсе явных описок, опечаток, орфографических и арифметических ошибок.</w:t>
      </w:r>
    </w:p>
    <w:p w14:paraId="0BE48922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На основании результатов проверки, проведенной организатором Конкурса в соответствии с </w:t>
      </w:r>
      <w:hyperlink w:anchor="Par105" w:history="1">
        <w:r w:rsidRPr="00F32D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</w:t>
        </w:r>
      </w:hyperlink>
      <w:r w:rsidRPr="00F32D4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</w:t>
      </w: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комиссия принимает решение в соответствии с </w:t>
      </w:r>
      <w:hyperlink w:anchor="Par106" w:history="1">
        <w:r w:rsidRPr="00F32D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</w:t>
        </w:r>
      </w:hyperlink>
      <w:r w:rsidRPr="00F32D4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7</w:t>
      </w: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 допуске заявки на участие в Конкурсе к Конкурсу или об отказе в допуске заявки на участие в Конкурсе, которое оформляется протоколом. Указанный протокол размещается организатором Конкурса на официальном сайте администрации Тасеевского района (</w:t>
      </w:r>
      <w:proofErr w:type="spellStart"/>
      <w:r w:rsidRPr="00F32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2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taseevo</w:t>
      </w:r>
      <w:proofErr w:type="spellEnd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позднее первого рабочего дня, следующего за днем подписания протокола.</w:t>
      </w:r>
    </w:p>
    <w:p w14:paraId="596D85E3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протокол должен содержать наименования некоммерческих организаций, заявки которых допущены к участию в Конкурсе, и наименования некоммерческих организаций, заявки которых не допущены к участию в Конкурсе, с указанием оснований отказа в допуске, предусмотренных </w:t>
      </w:r>
      <w:hyperlink w:anchor="Par106" w:history="1">
        <w:r w:rsidRPr="00F32D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17</w:t>
        </w:r>
      </w:hyperlink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59B63991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Организатор Конкурса направляет некоммерческим организациям, заявки которых не допущены до дальнейшего рассмотрения, соответствующее уведомление в течение десяти рабочих дней со дня подписания протокола, которым оформлено такое решение.</w:t>
      </w:r>
    </w:p>
    <w:p w14:paraId="3ECB634A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Конкурсная комиссия рассматривает документы участников Конкурса и оценивает указанные документы в соответствии с критериями отбора, указанными в п. 10 настоящего Положения.</w:t>
      </w:r>
    </w:p>
    <w:p w14:paraId="1BACF224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Для подведения итогов Конкурса используется десятибалльная система. По каждому критерию отбора членами Конкурсной комиссии выставляются баллы от 0 до 10. Победители Конкурса определяются путем общего суммирования баллов.</w:t>
      </w:r>
    </w:p>
    <w:p w14:paraId="54D203E7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При равенстве итоговых баллов по результатам оценки конкурсных заявок приоритет отдается конкурсным заявкам, поступившим ранее других.</w:t>
      </w:r>
    </w:p>
    <w:p w14:paraId="17EC90EF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Решение Конкурсной комиссии оформляется протоколом заседания Конкурсной комиссии, содержащим предложения о победителе (</w:t>
      </w:r>
      <w:proofErr w:type="spellStart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spellEnd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Конкурса.</w:t>
      </w:r>
    </w:p>
    <w:p w14:paraId="6980D665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 учетом предложений Конкурсной комиссии о победителе Конкурса и объеме субсидий, Администрация в течение 5 рабочих дней со дня получения протокола заседания Конкурсной комиссии, содержащего предложения о победителе Конкурса, принимает распоряжение о предоставлении субсидий некоммерческой организации, являющейся победителем Конкурса.</w:t>
      </w:r>
    </w:p>
    <w:p w14:paraId="0EADDC07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Итоги по Конкурсу размещаются Администрацией в срок не более 5 рабочих дней со дня принятия распоряжения Администрации на официальном сайте администрации Тасеевского района </w:t>
      </w:r>
      <w:proofErr w:type="spellStart"/>
      <w:r w:rsidRPr="00F32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2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taseevo</w:t>
      </w:r>
      <w:proofErr w:type="spellEnd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2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DEAB45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D4EC7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42AE5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E5DBE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F37F6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2AE75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BB364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DEAF5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B7480" w14:textId="77777777" w:rsidR="00F32D42" w:rsidRPr="00F32D42" w:rsidRDefault="00F32D42" w:rsidP="00F32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4656"/>
        <w:gridCol w:w="4699"/>
      </w:tblGrid>
      <w:tr w:rsidR="00F32D42" w:rsidRPr="00F32D42" w14:paraId="45E48DBC" w14:textId="77777777" w:rsidTr="007C2696">
        <w:tc>
          <w:tcPr>
            <w:tcW w:w="4784" w:type="dxa"/>
            <w:shd w:val="clear" w:color="auto" w:fill="auto"/>
          </w:tcPr>
          <w:p w14:paraId="30710E85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14:paraId="7C46CABF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14:paraId="42DCF7B3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конкурсе проектов, направленных на развитие гражданских инициатив и гражданского самосознания жителей Тасеевского района</w:t>
            </w:r>
          </w:p>
          <w:p w14:paraId="321760AD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1E4AAC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среди некоммерческих организаций в рамках реализации муниципальной программы «Содействие развитию гражданского общества в Тасеевском районе»</w:t>
      </w:r>
    </w:p>
    <w:p w14:paraId="61239F78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2EA9A985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4634"/>
      </w:tblGrid>
      <w:tr w:rsidR="00F32D42" w:rsidRPr="00F32D42" w14:paraId="09BE3A74" w14:textId="77777777" w:rsidTr="007C2696">
        <w:tc>
          <w:tcPr>
            <w:tcW w:w="4785" w:type="dxa"/>
            <w:shd w:val="clear" w:color="auto" w:fill="auto"/>
          </w:tcPr>
          <w:p w14:paraId="3DD90E83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наименование организации (в соответствии со свидетельством о внесении в ЕГРЮЛ)</w:t>
            </w:r>
          </w:p>
        </w:tc>
        <w:tc>
          <w:tcPr>
            <w:tcW w:w="4786" w:type="dxa"/>
            <w:shd w:val="clear" w:color="auto" w:fill="auto"/>
          </w:tcPr>
          <w:p w14:paraId="4B0E7E19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6085C01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D42" w:rsidRPr="00F32D42" w14:paraId="01A4F424" w14:textId="77777777" w:rsidTr="007C2696">
        <w:tc>
          <w:tcPr>
            <w:tcW w:w="4785" w:type="dxa"/>
            <w:shd w:val="clear" w:color="auto" w:fill="auto"/>
          </w:tcPr>
          <w:p w14:paraId="61D52E6F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организации</w:t>
            </w:r>
          </w:p>
        </w:tc>
        <w:tc>
          <w:tcPr>
            <w:tcW w:w="4786" w:type="dxa"/>
            <w:shd w:val="clear" w:color="auto" w:fill="auto"/>
          </w:tcPr>
          <w:p w14:paraId="4A633E4D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59F1FA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D42" w:rsidRPr="00F32D42" w14:paraId="74F1E37A" w14:textId="77777777" w:rsidTr="007C2696">
        <w:tc>
          <w:tcPr>
            <w:tcW w:w="4785" w:type="dxa"/>
            <w:shd w:val="clear" w:color="auto" w:fill="auto"/>
          </w:tcPr>
          <w:p w14:paraId="3036C745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4786" w:type="dxa"/>
            <w:shd w:val="clear" w:color="auto" w:fill="auto"/>
          </w:tcPr>
          <w:p w14:paraId="408772C4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4AA03C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D42" w:rsidRPr="00F32D42" w14:paraId="708A032F" w14:textId="77777777" w:rsidTr="007C2696">
        <w:tc>
          <w:tcPr>
            <w:tcW w:w="4785" w:type="dxa"/>
            <w:shd w:val="clear" w:color="auto" w:fill="auto"/>
          </w:tcPr>
          <w:p w14:paraId="7EB0BCAC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6" w:type="dxa"/>
            <w:shd w:val="clear" w:color="auto" w:fill="auto"/>
          </w:tcPr>
          <w:p w14:paraId="5D430E57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D42" w:rsidRPr="00F32D42" w14:paraId="7176E542" w14:textId="77777777" w:rsidTr="007C2696">
        <w:tc>
          <w:tcPr>
            <w:tcW w:w="4785" w:type="dxa"/>
            <w:shd w:val="clear" w:color="auto" w:fill="auto"/>
          </w:tcPr>
          <w:p w14:paraId="79A90B45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786" w:type="dxa"/>
            <w:shd w:val="clear" w:color="auto" w:fill="auto"/>
          </w:tcPr>
          <w:p w14:paraId="6522572A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D42" w:rsidRPr="00F32D42" w14:paraId="380EA87A" w14:textId="77777777" w:rsidTr="007C2696">
        <w:tc>
          <w:tcPr>
            <w:tcW w:w="4785" w:type="dxa"/>
            <w:shd w:val="clear" w:color="auto" w:fill="auto"/>
          </w:tcPr>
          <w:p w14:paraId="7946109B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4786" w:type="dxa"/>
            <w:shd w:val="clear" w:color="auto" w:fill="auto"/>
          </w:tcPr>
          <w:p w14:paraId="0FF7FF6D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D42" w:rsidRPr="00F32D42" w14:paraId="7E3F663C" w14:textId="77777777" w:rsidTr="007C2696">
        <w:tc>
          <w:tcPr>
            <w:tcW w:w="4785" w:type="dxa"/>
            <w:shd w:val="clear" w:color="auto" w:fill="auto"/>
          </w:tcPr>
          <w:p w14:paraId="25622CC9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786" w:type="dxa"/>
            <w:shd w:val="clear" w:color="auto" w:fill="auto"/>
          </w:tcPr>
          <w:p w14:paraId="425CD40A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D42" w:rsidRPr="00F32D42" w14:paraId="070F1E90" w14:textId="77777777" w:rsidTr="007C2696">
        <w:tc>
          <w:tcPr>
            <w:tcW w:w="4785" w:type="dxa"/>
            <w:shd w:val="clear" w:color="auto" w:fill="auto"/>
          </w:tcPr>
          <w:p w14:paraId="61420D7F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интернет-сайта организации</w:t>
            </w:r>
          </w:p>
        </w:tc>
        <w:tc>
          <w:tcPr>
            <w:tcW w:w="4786" w:type="dxa"/>
            <w:shd w:val="clear" w:color="auto" w:fill="auto"/>
          </w:tcPr>
          <w:p w14:paraId="3E0CAB29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D42" w:rsidRPr="00F32D42" w14:paraId="3EEF2281" w14:textId="77777777" w:rsidTr="007C2696">
        <w:tc>
          <w:tcPr>
            <w:tcW w:w="4785" w:type="dxa"/>
            <w:shd w:val="clear" w:color="auto" w:fill="auto"/>
          </w:tcPr>
          <w:p w14:paraId="6A14258B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 руководителя организации</w:t>
            </w:r>
          </w:p>
        </w:tc>
        <w:tc>
          <w:tcPr>
            <w:tcW w:w="4786" w:type="dxa"/>
            <w:shd w:val="clear" w:color="auto" w:fill="auto"/>
          </w:tcPr>
          <w:p w14:paraId="21F13E48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D42" w:rsidRPr="00F32D42" w14:paraId="3105F161" w14:textId="77777777" w:rsidTr="007C2696">
        <w:tc>
          <w:tcPr>
            <w:tcW w:w="4785" w:type="dxa"/>
            <w:shd w:val="clear" w:color="auto" w:fill="auto"/>
          </w:tcPr>
          <w:p w14:paraId="770B7A3D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Банковские реквизиты (расчетный счет, наименование банка, корреспондентский счет, ИНН, БИК, КПП, ОГРН, юридический адрес банка)</w:t>
            </w:r>
          </w:p>
        </w:tc>
        <w:tc>
          <w:tcPr>
            <w:tcW w:w="4786" w:type="dxa"/>
            <w:shd w:val="clear" w:color="auto" w:fill="auto"/>
          </w:tcPr>
          <w:p w14:paraId="0E5D6C07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D42" w:rsidRPr="00F32D42" w14:paraId="17F992E8" w14:textId="77777777" w:rsidTr="007C2696">
        <w:tc>
          <w:tcPr>
            <w:tcW w:w="4785" w:type="dxa"/>
            <w:shd w:val="clear" w:color="auto" w:fill="auto"/>
          </w:tcPr>
          <w:p w14:paraId="4C09EFDA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деятельности</w:t>
            </w:r>
          </w:p>
        </w:tc>
        <w:tc>
          <w:tcPr>
            <w:tcW w:w="4786" w:type="dxa"/>
            <w:shd w:val="clear" w:color="auto" w:fill="auto"/>
          </w:tcPr>
          <w:p w14:paraId="34436154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D42" w:rsidRPr="00F32D42" w14:paraId="77431ECC" w14:textId="77777777" w:rsidTr="007C2696">
        <w:tc>
          <w:tcPr>
            <w:tcW w:w="4785" w:type="dxa"/>
            <w:shd w:val="clear" w:color="auto" w:fill="auto"/>
          </w:tcPr>
          <w:p w14:paraId="5C859B62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сотрудников</w:t>
            </w:r>
          </w:p>
        </w:tc>
        <w:tc>
          <w:tcPr>
            <w:tcW w:w="4786" w:type="dxa"/>
            <w:shd w:val="clear" w:color="auto" w:fill="auto"/>
          </w:tcPr>
          <w:p w14:paraId="0CA6D4EC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D42" w:rsidRPr="00F32D42" w14:paraId="3CBEAF5A" w14:textId="77777777" w:rsidTr="007C2696">
        <w:tc>
          <w:tcPr>
            <w:tcW w:w="4785" w:type="dxa"/>
            <w:shd w:val="clear" w:color="auto" w:fill="auto"/>
          </w:tcPr>
          <w:p w14:paraId="650179BC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4786" w:type="dxa"/>
            <w:shd w:val="clear" w:color="auto" w:fill="auto"/>
          </w:tcPr>
          <w:p w14:paraId="04A8046E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D42" w:rsidRPr="00F32D42" w14:paraId="774BBD06" w14:textId="77777777" w:rsidTr="007C2696">
        <w:tc>
          <w:tcPr>
            <w:tcW w:w="4785" w:type="dxa"/>
            <w:shd w:val="clear" w:color="auto" w:fill="auto"/>
          </w:tcPr>
          <w:p w14:paraId="7A59DCCB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заявки (проставляет уполномоченный орган)</w:t>
            </w:r>
          </w:p>
        </w:tc>
        <w:tc>
          <w:tcPr>
            <w:tcW w:w="4786" w:type="dxa"/>
            <w:shd w:val="clear" w:color="auto" w:fill="auto"/>
          </w:tcPr>
          <w:p w14:paraId="6478546D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F9F90CF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311F8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Описание проекта </w:t>
      </w:r>
    </w:p>
    <w:p w14:paraId="1A55167C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Описание проблемы, на решение которой направлен проект</w:t>
      </w:r>
    </w:p>
    <w:p w14:paraId="4D4C6026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необходимо описать, почему возникла необходимость в выполнении данной работы, в чем состоит актуальность данного проекта. Раздел должен быть разумен по объему, содержать  подтвержденные утверждения. Объем этого подраздела - не более 1/2 страницы.</w:t>
      </w:r>
    </w:p>
    <w:p w14:paraId="06116820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2.2. Цель и задачи проекта</w:t>
      </w:r>
    </w:p>
    <w:p w14:paraId="64D450B1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сформулируйте цель проекта. Задачи проекта должны кратко обозначать действия по достижению цели. Цели и задачи должны быть достижимы и измеримы.</w:t>
      </w:r>
    </w:p>
    <w:p w14:paraId="40287190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2.3. Что предлагается сделать в ходе проекта</w:t>
      </w:r>
    </w:p>
    <w:p w14:paraId="6A99844A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Целевая группа (опишите, на кого конкретно направлен проект, какую группу населения они представляют, сколько человек планируется охватить деятельностью по проекту)</w:t>
      </w:r>
    </w:p>
    <w:p w14:paraId="1E750910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этапы реализации проекта: </w:t>
      </w:r>
    </w:p>
    <w:p w14:paraId="0AE98029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подробно, на какие основные этапы можно подразделить деятельность по проекту, что конкретно предлагается сделать в ходе реализации проекта на каждом из этапов, какого рода и сколько мероприятий запланировано провести, и укажите, как они способствуют достижению целей проекта.</w:t>
      </w:r>
    </w:p>
    <w:p w14:paraId="3AE6541A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отдельных мероприятий:</w:t>
      </w:r>
    </w:p>
    <w:p w14:paraId="31352D8E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каждое из них, указав, на сколько человек оно рассчитано, временной формат мероприятия, предполагаемое место проведения, а также  любую другую информацию, описывающую эти мероприятия.</w:t>
      </w:r>
    </w:p>
    <w:p w14:paraId="60217EB2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2.4. Ожидаемые результаты проекта</w:t>
      </w:r>
    </w:p>
    <w:p w14:paraId="000651E7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ожидаемые результаты проекта для целевой группы, ожидаемые результаты для вашего населенного пункта, ожидаемые результаты проекта для вашей организации (инициативной группы, общественного объединения), осуществляющего деятельность по проекту.</w:t>
      </w:r>
    </w:p>
    <w:p w14:paraId="0D80B93A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2.5. Механизм оценки результатов</w:t>
      </w:r>
    </w:p>
    <w:p w14:paraId="1E4EA34A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Опишите, как результаты проекта могут быть измерены (оценены).</w:t>
      </w:r>
    </w:p>
    <w:p w14:paraId="49DB1E60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2.6. Дальнейшее развитие проекта</w:t>
      </w:r>
    </w:p>
    <w:p w14:paraId="76291DFE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видите развитие вашего проекта после того, как целевые средства конкурса закончатся, и сам проект будет завершен. </w:t>
      </w:r>
    </w:p>
    <w:p w14:paraId="2270804D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возможности привлечения дополнительных финансовых ресурсов для продолжения (развития) проекта. </w:t>
      </w:r>
    </w:p>
    <w:p w14:paraId="50F6DA85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A0446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3.Организационный план проекта </w:t>
      </w:r>
    </w:p>
    <w:p w14:paraId="4BF2B0BE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835"/>
        <w:gridCol w:w="2113"/>
        <w:gridCol w:w="2539"/>
        <w:gridCol w:w="2374"/>
      </w:tblGrid>
      <w:tr w:rsidR="00F32D42" w:rsidRPr="00F32D42" w14:paraId="3FD83B4E" w14:textId="77777777" w:rsidTr="007C2696">
        <w:trPr>
          <w:trHeight w:val="1102"/>
        </w:trPr>
        <w:tc>
          <w:tcPr>
            <w:tcW w:w="0" w:type="auto"/>
          </w:tcPr>
          <w:p w14:paraId="38735585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14:paraId="3BA4A9C1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</w:tcPr>
          <w:p w14:paraId="3711342B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39" w:type="dxa"/>
          </w:tcPr>
          <w:p w14:paraId="2A0B3468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374" w:type="dxa"/>
          </w:tcPr>
          <w:p w14:paraId="0AE64B02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мероприятия</w:t>
            </w:r>
          </w:p>
        </w:tc>
      </w:tr>
      <w:tr w:rsidR="00F32D42" w:rsidRPr="00F32D42" w14:paraId="61186C4A" w14:textId="77777777" w:rsidTr="007C2696">
        <w:trPr>
          <w:trHeight w:val="333"/>
        </w:trPr>
        <w:tc>
          <w:tcPr>
            <w:tcW w:w="0" w:type="auto"/>
          </w:tcPr>
          <w:p w14:paraId="65680649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14:paraId="62C60E63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322CD12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</w:tcPr>
          <w:p w14:paraId="492214F7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14:paraId="3B8B1103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D42" w:rsidRPr="00F32D42" w14:paraId="7242FDA5" w14:textId="77777777" w:rsidTr="007C2696">
        <w:trPr>
          <w:trHeight w:val="354"/>
        </w:trPr>
        <w:tc>
          <w:tcPr>
            <w:tcW w:w="0" w:type="auto"/>
          </w:tcPr>
          <w:p w14:paraId="00FF48AD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14:paraId="5C93B6A4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9D28859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</w:tcPr>
          <w:p w14:paraId="0CC58A50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14:paraId="1157D996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D42" w:rsidRPr="00F32D42" w14:paraId="320C32A6" w14:textId="77777777" w:rsidTr="007C2696">
        <w:trPr>
          <w:trHeight w:val="367"/>
        </w:trPr>
        <w:tc>
          <w:tcPr>
            <w:tcW w:w="0" w:type="auto"/>
          </w:tcPr>
          <w:p w14:paraId="0F099EF3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14:paraId="7F239B6D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40EABEC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</w:tcPr>
          <w:p w14:paraId="11E63203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14:paraId="4719562F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FFE186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4.Риски проекта </w:t>
      </w:r>
    </w:p>
    <w:p w14:paraId="2B7B95A4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основные риски проекта и пути их преодоления.</w:t>
      </w:r>
    </w:p>
    <w:p w14:paraId="3F2884C0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5.Организации-партнеры</w:t>
      </w:r>
    </w:p>
    <w:p w14:paraId="1079A13B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организации, выступающие партнерами в проекте. Укажите их вклад </w:t>
      </w: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реализацию проекта.</w:t>
      </w:r>
    </w:p>
    <w:p w14:paraId="252B01FE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Бюджет проекта </w:t>
      </w:r>
    </w:p>
    <w:p w14:paraId="7DF83188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6.1. Сводная смета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326"/>
        <w:gridCol w:w="1535"/>
      </w:tblGrid>
      <w:tr w:rsidR="00F32D42" w:rsidRPr="00F32D42" w14:paraId="2E3EF65F" w14:textId="77777777" w:rsidTr="007C2696">
        <w:tc>
          <w:tcPr>
            <w:tcW w:w="2943" w:type="dxa"/>
            <w:vAlign w:val="center"/>
          </w:tcPr>
          <w:p w14:paraId="35911A74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3119" w:type="dxa"/>
            <w:vAlign w:val="center"/>
          </w:tcPr>
          <w:p w14:paraId="1AB0AB49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A7CC84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5D91E2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Запрашиваемая сумма</w:t>
            </w:r>
          </w:p>
          <w:p w14:paraId="16B27235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D40C55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14:paraId="1FE9F1BF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из других источников</w:t>
            </w:r>
          </w:p>
          <w:p w14:paraId="6CEBF032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14:paraId="326A96C4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26A68F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6BD08F1E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0F6391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6B7A48" w14:textId="77777777" w:rsidR="00F32D42" w:rsidRPr="00F32D42" w:rsidRDefault="00F32D42" w:rsidP="00F32D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7E68AA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2068B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1D298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14:paraId="7F38F1B9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</w:t>
      </w:r>
    </w:p>
    <w:p w14:paraId="469E449C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14:paraId="40BAFEFF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54CCF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 20____ г.           ______________       __________________</w:t>
      </w:r>
    </w:p>
    <w:p w14:paraId="71F088AC" w14:textId="77777777" w:rsidR="00F32D42" w:rsidRPr="00F32D42" w:rsidRDefault="00F32D42" w:rsidP="00F32D42">
      <w:pPr>
        <w:widowControl w:val="0"/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F32D4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(Ф.И.О.)</w:t>
      </w:r>
    </w:p>
    <w:p w14:paraId="7C4CC71F" w14:textId="77777777" w:rsidR="00B61DB2" w:rsidRDefault="00B61DB2"/>
    <w:sectPr w:rsidR="00B6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E60D7"/>
    <w:multiLevelType w:val="hybridMultilevel"/>
    <w:tmpl w:val="AFD4C8F0"/>
    <w:lvl w:ilvl="0" w:tplc="D2FA78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0CF1543"/>
    <w:multiLevelType w:val="multilevel"/>
    <w:tmpl w:val="7278CF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41"/>
    <w:rsid w:val="007F4E41"/>
    <w:rsid w:val="00B61DB2"/>
    <w:rsid w:val="00F3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D1D4"/>
  <w15:chartTrackingRefBased/>
  <w15:docId w15:val="{72AB59AF-ABAF-42E0-9BD7-2BD88B75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19A8F0F7CE8218B5356E2D2D96FCE49845E6A58CF8F43FE4CE751CFBF3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819A8F0F7CE8218B5356E2D2D96FCE49845E6A58CF8F43FE4CE751CFBF32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819A8F0F7CE8218B5356E2D2D96FCE49845D6459C28F43FE4CE751CFF2DE6A29D25E00B6BA3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A819A8F0F7CE8218B5356E2D2D96FCE49845D6459C28F43FE4CE751CFF2DE6A29D25E00B6BA35I" TargetMode="External"/><Relationship Id="rId10" Type="http://schemas.openxmlformats.org/officeDocument/2006/relationships/hyperlink" Target="consultantplus://offline/ref=FA819A8F0F7CE8218B5356E2D2D96FCE49865D6858C18F43FE4CE751CFF2DE6A29D25E06BB3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819A8F0F7CE8218B5356E2D2D96FCE49845D6459C28F43FE4CE751CFF2DE6A29D25E00B7BA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2577</Words>
  <Characters>16421</Characters>
  <Application>Microsoft Office Word</Application>
  <DocSecurity>0</DocSecurity>
  <Lines>965</Lines>
  <Paragraphs>703</Paragraphs>
  <ScaleCrop>false</ScaleCrop>
  <Company/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Klimkina</dc:creator>
  <cp:keywords/>
  <dc:description/>
  <cp:lastModifiedBy>Viktoriya Klimkina</cp:lastModifiedBy>
  <cp:revision>2</cp:revision>
  <dcterms:created xsi:type="dcterms:W3CDTF">2023-08-04T08:29:00Z</dcterms:created>
  <dcterms:modified xsi:type="dcterms:W3CDTF">2023-08-04T08:30:00Z</dcterms:modified>
</cp:coreProperties>
</file>