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8pt;margin-top:0;width:39.4pt;height:47.7pt;z-index:251658240;visibility:visible">
            <v:imagedata r:id="rId6" o:title=""/>
            <w10:wrap type="topAndBottom"/>
          </v:shape>
        </w:pic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АДМИНИСТРАЦИЯ ВАХРУШЕВСКОГО СЕЛЬСОВЕТА</w: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ТАСЕЕВСКОГО РАЙОНА</w:t>
      </w:r>
    </w:p>
    <w:p w:rsidR="008809E9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КРАСНОЯРСКОГО КРАЯ</w: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</w:p>
    <w:p w:rsidR="008809E9" w:rsidRPr="0021019B" w:rsidRDefault="008809E9" w:rsidP="00133BEB">
      <w:pPr>
        <w:ind w:firstLine="709"/>
        <w:jc w:val="center"/>
        <w:rPr>
          <w:b/>
          <w:bCs/>
        </w:rPr>
      </w:pPr>
      <w:r w:rsidRPr="0021019B">
        <w:rPr>
          <w:b/>
          <w:bCs/>
        </w:rPr>
        <w:t>ПОСТАНОВЛЕНИЕ</w:t>
      </w:r>
    </w:p>
    <w:p w:rsidR="008809E9" w:rsidRPr="0021019B" w:rsidRDefault="008809E9" w:rsidP="00133BEB">
      <w:pPr>
        <w:ind w:firstLine="709"/>
        <w:jc w:val="center"/>
        <w:rPr>
          <w:b/>
          <w:bCs/>
        </w:rPr>
      </w:pPr>
    </w:p>
    <w:p w:rsidR="008809E9" w:rsidRPr="0021019B" w:rsidRDefault="008809E9" w:rsidP="00133BEB">
      <w:pPr>
        <w:ind w:firstLine="709"/>
        <w:jc w:val="center"/>
        <w:rPr>
          <w:b/>
          <w:bCs/>
        </w:rPr>
      </w:pPr>
      <w:r w:rsidRPr="0021019B">
        <w:rPr>
          <w:b/>
          <w:bCs/>
        </w:rPr>
        <w:t>07.12.2016 г.                                     с. Унжа                                                 № 64</w:t>
      </w:r>
    </w:p>
    <w:p w:rsidR="008809E9" w:rsidRPr="00FF0582" w:rsidRDefault="008809E9" w:rsidP="00133BEB">
      <w:pPr>
        <w:ind w:firstLine="709"/>
      </w:pPr>
      <w:r>
        <w:t xml:space="preserve">          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О создании Общественного Совета по независимой оценке качества деятельности муниципального бюджетного учреждения культуры администрации Вахрушевского сельсовета</w:t>
      </w: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Российской Федерации от 30.03.2013 № 286 «О формировании незав</w:t>
      </w:r>
      <w:bookmarkStart w:id="0" w:name="_GoBack"/>
      <w:bookmarkEnd w:id="0"/>
      <w:r w:rsidRPr="00FF0582">
        <w:rPr>
          <w:rFonts w:ascii="Times New Roman" w:hAnsi="Times New Roman" w:cs="Times New Roman"/>
          <w:sz w:val="24"/>
          <w:szCs w:val="24"/>
        </w:rPr>
        <w:t xml:space="preserve">исимой системы оценки качества работы организаций, оказывающих социальные услуги», Указа Президента Российской Федерации от 07.05.2012 № 597 «О мероприятиях по реализации государственной социальной политики», руководствуясь статьями 9, 33 Устава Вахрушевского сельсовета Тасеевского района Красноярского края, 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1. Создать Общественный совет по независимой оценке качества деятельности муниципального бюджетного учреждения культуры администрации Вахрушевского сельсовета и утвердить его состав согласно приложению № 1.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2. Утвердить положение об Общественном совете по независимой оценке качества деятельности муниципального бюджетного учреждения культуры администрации Вахрушевского сельсовета согласно приложению № 2.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официальном печатном издании газете «Ведомости Вахрушевского сельсовета» и разместить на официальном сайте администрации Тасеевского района в сети Интернет. 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специалиста администрации Вахрушевского сельсовета (А.В.Приеде).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в день, следующий за днем его официального опубликования. 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Вахрушевского сельсовета</w:t>
      </w:r>
      <w:r w:rsidRPr="00FF0582">
        <w:rPr>
          <w:rFonts w:ascii="Times New Roman" w:hAnsi="Times New Roman" w:cs="Times New Roman"/>
          <w:sz w:val="24"/>
          <w:szCs w:val="24"/>
        </w:rPr>
        <w:tab/>
      </w:r>
      <w:r w:rsidRPr="00FF0582">
        <w:rPr>
          <w:rFonts w:ascii="Times New Roman" w:hAnsi="Times New Roman" w:cs="Times New Roman"/>
          <w:sz w:val="24"/>
          <w:szCs w:val="24"/>
        </w:rPr>
        <w:tab/>
      </w:r>
      <w:r w:rsidRPr="00FF0582">
        <w:rPr>
          <w:rFonts w:ascii="Times New Roman" w:hAnsi="Times New Roman" w:cs="Times New Roman"/>
          <w:sz w:val="24"/>
          <w:szCs w:val="24"/>
        </w:rPr>
        <w:tab/>
      </w:r>
      <w:r w:rsidRPr="00FF0582">
        <w:rPr>
          <w:rFonts w:ascii="Times New Roman" w:hAnsi="Times New Roman" w:cs="Times New Roman"/>
          <w:sz w:val="24"/>
          <w:szCs w:val="24"/>
        </w:rPr>
        <w:tab/>
      </w:r>
      <w:r w:rsidRPr="00FF0582">
        <w:rPr>
          <w:rFonts w:ascii="Times New Roman" w:hAnsi="Times New Roman" w:cs="Times New Roman"/>
          <w:sz w:val="24"/>
          <w:szCs w:val="24"/>
        </w:rPr>
        <w:tab/>
      </w:r>
      <w:r w:rsidRPr="00FF0582">
        <w:rPr>
          <w:rFonts w:ascii="Times New Roman" w:hAnsi="Times New Roman" w:cs="Times New Roman"/>
          <w:sz w:val="24"/>
          <w:szCs w:val="24"/>
        </w:rPr>
        <w:tab/>
        <w:t>Н.Н.Маклашевич</w:t>
      </w: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Default="008809E9" w:rsidP="00133BEB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8809E9" w:rsidRPr="00FF0582" w:rsidRDefault="008809E9" w:rsidP="00133BEB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администрации Вахрушевского сельсовета </w:t>
      </w:r>
    </w:p>
    <w:p w:rsidR="008809E9" w:rsidRPr="00FF0582" w:rsidRDefault="008809E9" w:rsidP="00133BEB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от 07.12.2016г № 64</w:t>
      </w:r>
    </w:p>
    <w:p w:rsidR="008809E9" w:rsidRPr="00FF0582" w:rsidRDefault="008809E9" w:rsidP="00133BEB">
      <w:pPr>
        <w:pStyle w:val="Heading3"/>
        <w:ind w:firstLine="709"/>
        <w:rPr>
          <w:sz w:val="24"/>
          <w:szCs w:val="24"/>
        </w:rPr>
      </w:pPr>
      <w:r w:rsidRPr="00FF0582">
        <w:rPr>
          <w:sz w:val="24"/>
          <w:szCs w:val="24"/>
        </w:rPr>
        <w:t>Состав</w:t>
      </w:r>
    </w:p>
    <w:p w:rsidR="008809E9" w:rsidRPr="00FF0582" w:rsidRDefault="008809E9" w:rsidP="00133BEB">
      <w:pPr>
        <w:ind w:firstLine="709"/>
        <w:jc w:val="both"/>
      </w:pPr>
      <w:r w:rsidRPr="00FF0582">
        <w:t>Общественного совета по независимой оценке качества деятельности муниципального бюджетного учреждения культуры администрации Вахрушевского сельсовета</w:t>
      </w:r>
    </w:p>
    <w:p w:rsidR="008809E9" w:rsidRPr="00FF0582" w:rsidRDefault="008809E9" w:rsidP="00133BEB">
      <w:pPr>
        <w:ind w:firstLine="709"/>
        <w:jc w:val="both"/>
      </w:pPr>
    </w:p>
    <w:tbl>
      <w:tblPr>
        <w:tblW w:w="9908" w:type="dxa"/>
        <w:tblInd w:w="-106" w:type="dxa"/>
        <w:tblLook w:val="01E0"/>
      </w:tblPr>
      <w:tblGrid>
        <w:gridCol w:w="1105"/>
        <w:gridCol w:w="2895"/>
        <w:gridCol w:w="5908"/>
      </w:tblGrid>
      <w:tr w:rsidR="008809E9" w:rsidRPr="00FF0582">
        <w:trPr>
          <w:trHeight w:val="7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1.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Маклашевич Наталья Николаевна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- Глава администрации Вахрушевского сельсовета, председатель Общественного совета</w:t>
            </w:r>
          </w:p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1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91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2.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Приеде Александра Владимировна</w:t>
            </w: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- специалист 1 категории администрации сельсовета, заместитель председателя Общественного совета;</w:t>
            </w:r>
          </w:p>
        </w:tc>
      </w:tr>
      <w:tr w:rsidR="008809E9" w:rsidRPr="00FF0582">
        <w:trPr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750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3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Романова Нина Ильинична</w:t>
            </w: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-заведующая филиалом библиотека, секретарь Общественного совета;</w:t>
            </w:r>
          </w:p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2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450"/>
        </w:trPr>
        <w:tc>
          <w:tcPr>
            <w:tcW w:w="3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Члены Общественного совета</w:t>
            </w:r>
          </w:p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19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1074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4.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Штуренкова Светлана Петровна</w:t>
            </w:r>
          </w:p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- организатор МБОУ «Вахрушевская основная общеобразовательная школа № 6»</w:t>
            </w:r>
          </w:p>
        </w:tc>
      </w:tr>
      <w:tr w:rsidR="008809E9" w:rsidRPr="00FF0582">
        <w:trPr>
          <w:trHeight w:val="15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5.</w:t>
            </w:r>
          </w:p>
        </w:tc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Слесарева Наталья Яновна</w:t>
            </w: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-преподаватель, общественник</w:t>
            </w:r>
          </w:p>
          <w:p w:rsidR="008809E9" w:rsidRPr="00FF0582" w:rsidRDefault="008809E9" w:rsidP="00133BEB">
            <w:pPr>
              <w:ind w:firstLine="709"/>
            </w:pPr>
          </w:p>
        </w:tc>
      </w:tr>
      <w:tr w:rsidR="008809E9" w:rsidRPr="00FF0582">
        <w:trPr>
          <w:trHeight w:val="7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</w:p>
          <w:p w:rsidR="008809E9" w:rsidRPr="00FF0582" w:rsidRDefault="008809E9" w:rsidP="00133BEB">
            <w:pPr>
              <w:ind w:firstLine="709"/>
            </w:pPr>
            <w:r w:rsidRPr="00FF0582">
              <w:t>6.</w:t>
            </w:r>
          </w:p>
          <w:p w:rsidR="008809E9" w:rsidRPr="00FF0582" w:rsidRDefault="008809E9" w:rsidP="00133BEB">
            <w:pPr>
              <w:ind w:firstLine="709"/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Мешкова Светлана Анатольевна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9" w:rsidRPr="00FF0582" w:rsidRDefault="008809E9" w:rsidP="00133BEB">
            <w:pPr>
              <w:ind w:firstLine="709"/>
            </w:pPr>
            <w:r w:rsidRPr="00FF0582">
              <w:t>- специалист по социальной работе</w:t>
            </w:r>
          </w:p>
          <w:p w:rsidR="008809E9" w:rsidRPr="00FF0582" w:rsidRDefault="008809E9" w:rsidP="00133BEB">
            <w:pPr>
              <w:ind w:firstLine="709"/>
            </w:pPr>
          </w:p>
          <w:p w:rsidR="008809E9" w:rsidRPr="00FF0582" w:rsidRDefault="008809E9" w:rsidP="00133BEB">
            <w:pPr>
              <w:ind w:firstLine="709"/>
            </w:pPr>
          </w:p>
        </w:tc>
      </w:tr>
    </w:tbl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E9" w:rsidRPr="00FF0582" w:rsidRDefault="008809E9" w:rsidP="00133BEB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 w:rsidR="008809E9" w:rsidRPr="00FF0582" w:rsidRDefault="008809E9" w:rsidP="00133BEB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 администрации Вахрушевского сельсовета </w:t>
      </w:r>
    </w:p>
    <w:p w:rsidR="008809E9" w:rsidRPr="00FF0582" w:rsidRDefault="008809E9" w:rsidP="00133BEB">
      <w:pPr>
        <w:ind w:firstLine="709"/>
        <w:jc w:val="right"/>
      </w:pPr>
      <w:r w:rsidRPr="00FF0582">
        <w:t>от 07.12.2016 № 64</w:t>
      </w: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both"/>
      </w:pP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Положение об Общественном совете по независимой оценке качества деятельности муниципального бюджетного учреждения культуры администрации</w:t>
      </w:r>
    </w:p>
    <w:p w:rsidR="008809E9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Вахрушевского сельсовета</w:t>
      </w:r>
    </w:p>
    <w:p w:rsidR="008809E9" w:rsidRPr="00FF0582" w:rsidRDefault="008809E9" w:rsidP="00133BEB">
      <w:pPr>
        <w:ind w:firstLine="709"/>
        <w:jc w:val="center"/>
      </w:pP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1. Общие положения</w:t>
      </w:r>
      <w:r>
        <w:rPr>
          <w:b/>
          <w:bCs/>
        </w:rPr>
        <w:t xml:space="preserve"> </w:t>
      </w:r>
    </w:p>
    <w:p w:rsidR="008809E9" w:rsidRPr="00FF0582" w:rsidRDefault="008809E9" w:rsidP="00133BEB">
      <w:pPr>
        <w:ind w:firstLine="709"/>
        <w:jc w:val="both"/>
      </w:pPr>
      <w:r w:rsidRPr="00FF0582">
        <w:t>1.1. Общественный совет по независимой оценке качества деятельности муниципального бюджетного учреждения культуры администрации Вахрушевского сельсовета (далее - Общественный совет), создается на общественных началах как совещательный орган.</w:t>
      </w:r>
    </w:p>
    <w:p w:rsidR="008809E9" w:rsidRPr="00FF0582" w:rsidRDefault="008809E9" w:rsidP="00133BEB">
      <w:pPr>
        <w:ind w:firstLine="709"/>
        <w:jc w:val="both"/>
      </w:pPr>
      <w:r w:rsidRPr="00FF0582">
        <w:t>1.2. Общественный совет создается при администрации Вахрушевского сельсовета.</w:t>
      </w:r>
    </w:p>
    <w:p w:rsidR="008809E9" w:rsidRPr="00FF0582" w:rsidRDefault="008809E9" w:rsidP="00133BEB">
      <w:pPr>
        <w:ind w:firstLine="709"/>
        <w:jc w:val="both"/>
      </w:pPr>
      <w:r w:rsidRPr="00FF0582">
        <w:t>1.3. Общественный совет создается, реорганизуется и ликвидируется постановлением администрации Вахрушевского сельсовета.</w:t>
      </w:r>
    </w:p>
    <w:p w:rsidR="008809E9" w:rsidRPr="00FF0582" w:rsidRDefault="008809E9" w:rsidP="00133BEB">
      <w:pPr>
        <w:ind w:firstLine="709"/>
        <w:jc w:val="both"/>
      </w:pPr>
      <w:r w:rsidRPr="00FF0582">
        <w:t>1.4. Общественный совет при организации деятельности по независимой оценке качества деятельности муниципального бюджетного учреждения культуры администрации Вахрушевского сельсовета руководствуется в своей работе законодательством Российской Федерации, законодательством Красноярского края и настоящим Положением.</w:t>
      </w:r>
    </w:p>
    <w:p w:rsidR="008809E9" w:rsidRPr="00FF0582" w:rsidRDefault="008809E9" w:rsidP="00133BEB">
      <w:pPr>
        <w:ind w:firstLine="709"/>
        <w:jc w:val="both"/>
      </w:pPr>
      <w:r w:rsidRPr="00FF0582">
        <w:t>1.5.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8809E9" w:rsidRPr="00FF0582" w:rsidRDefault="008809E9" w:rsidP="00133BEB">
      <w:pPr>
        <w:ind w:firstLine="709"/>
        <w:jc w:val="both"/>
      </w:pPr>
      <w:r w:rsidRPr="00FF0582">
        <w:t>1.6. Решения, принимаемые Общественным советом в соответствии с его компетенцией, носят рекомендательный характер.</w: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2. Цель и задачи Общественного совета</w:t>
      </w:r>
    </w:p>
    <w:p w:rsidR="008809E9" w:rsidRPr="00FF0582" w:rsidRDefault="008809E9" w:rsidP="00133BEB">
      <w:pPr>
        <w:ind w:firstLine="709"/>
        <w:jc w:val="both"/>
      </w:pPr>
      <w:r w:rsidRPr="00FF0582">
        <w:t>2.1. Целью деятельности Общественного совета является проведение независимой оценке качества деятельности муниципального бюджетного учреждения культуры администрации Вахрушевского сельсовета (далее - МБУК).</w:t>
      </w:r>
    </w:p>
    <w:p w:rsidR="008809E9" w:rsidRPr="00FF0582" w:rsidRDefault="008809E9" w:rsidP="00133BEB">
      <w:pPr>
        <w:ind w:firstLine="709"/>
        <w:jc w:val="both"/>
      </w:pPr>
      <w:r w:rsidRPr="00FF0582">
        <w:t>2.2. Основными задачами деятельности Общественного совета являются:</w:t>
      </w:r>
    </w:p>
    <w:p w:rsidR="008809E9" w:rsidRPr="00FF0582" w:rsidRDefault="008809E9" w:rsidP="00133BEB">
      <w:pPr>
        <w:ind w:firstLine="709"/>
        <w:jc w:val="both"/>
      </w:pPr>
      <w:r w:rsidRPr="00FF0582">
        <w:t>2.2.1. Организация и реализация мероприятий по оценке качества работы МБУК с целью повышения эффективности их деятельности.</w:t>
      </w:r>
    </w:p>
    <w:p w:rsidR="008809E9" w:rsidRPr="00FF0582" w:rsidRDefault="008809E9" w:rsidP="00133BEB">
      <w:pPr>
        <w:ind w:firstLine="709"/>
        <w:jc w:val="both"/>
      </w:pPr>
      <w:r w:rsidRPr="00FF0582">
        <w:t>2.2.2. Выработка рекомендаций по улучшению качества работы МБУК.</w:t>
      </w:r>
    </w:p>
    <w:p w:rsidR="008809E9" w:rsidRPr="00FF0582" w:rsidRDefault="008809E9" w:rsidP="00133BEB">
      <w:pPr>
        <w:ind w:firstLine="709"/>
        <w:jc w:val="both"/>
      </w:pPr>
      <w:r w:rsidRPr="00FF0582">
        <w:t xml:space="preserve">2.2.3. Изучение мнения общественных организаций, средств массовой информации в целях повышения качества работы МБУК. </w: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3. Функции и полномочия Общественного совета</w:t>
      </w:r>
    </w:p>
    <w:p w:rsidR="008809E9" w:rsidRPr="00FF0582" w:rsidRDefault="008809E9" w:rsidP="00133BEB">
      <w:pPr>
        <w:ind w:firstLine="709"/>
        <w:jc w:val="both"/>
      </w:pPr>
      <w:r w:rsidRPr="00FF0582">
        <w:t>3.1. Общественный совет при организации оценки качества работы МБУК:</w:t>
      </w:r>
    </w:p>
    <w:p w:rsidR="008809E9" w:rsidRPr="00FF0582" w:rsidRDefault="008809E9" w:rsidP="00133BEB">
      <w:pPr>
        <w:ind w:firstLine="709"/>
        <w:jc w:val="both"/>
      </w:pPr>
      <w:r w:rsidRPr="00FF0582">
        <w:t>3.1.1. Формирует с учетом уровня оценки и специфики деятельности МБУК перечень МБУК для проведения оценки качества их работы, в том числе на основе изучения результатов общественного мнения.</w:t>
      </w:r>
    </w:p>
    <w:p w:rsidR="008809E9" w:rsidRPr="00FF0582" w:rsidRDefault="008809E9" w:rsidP="00133BEB">
      <w:pPr>
        <w:ind w:firstLine="709"/>
        <w:jc w:val="both"/>
      </w:pPr>
      <w:r w:rsidRPr="00FF0582">
        <w:t>3.1.2. Устанавливает периодичность и способы выявления общественного мнения о качестве работы оцениваемых МБУК.</w:t>
      </w:r>
    </w:p>
    <w:p w:rsidR="008809E9" w:rsidRPr="00FF0582" w:rsidRDefault="008809E9" w:rsidP="00133BEB">
      <w:pPr>
        <w:ind w:firstLine="709"/>
        <w:jc w:val="both"/>
      </w:pPr>
      <w:r w:rsidRPr="00FF0582">
        <w:t>3.1.3. Организует работу по выявлению общественного мнения о качестве работы оцениваемых МБУК, в том числе с помощью анкетирования пользователей и посетителей МБУК.</w:t>
      </w:r>
    </w:p>
    <w:p w:rsidR="008809E9" w:rsidRPr="00FF0582" w:rsidRDefault="008809E9" w:rsidP="00133BEB">
      <w:pPr>
        <w:ind w:firstLine="709"/>
        <w:jc w:val="both"/>
      </w:pPr>
      <w:r w:rsidRPr="00FF0582">
        <w:t>3.1.4. Определяет критерии эффективности и качества работы оцениваемых МБУК, характеризующие:</w:t>
      </w:r>
    </w:p>
    <w:p w:rsidR="008809E9" w:rsidRPr="00FF0582" w:rsidRDefault="008809E9" w:rsidP="00133BEB">
      <w:pPr>
        <w:ind w:firstLine="709"/>
        <w:jc w:val="both"/>
      </w:pPr>
      <w:r w:rsidRPr="00FF0582">
        <w:t>-открытость, доступность, актуальность, достоверность информации о МБУК и порядке предоставления услуг в МБУК, в том числе в электронной форме;</w:t>
      </w:r>
    </w:p>
    <w:p w:rsidR="008809E9" w:rsidRPr="00FF0582" w:rsidRDefault="008809E9" w:rsidP="00133BEB">
      <w:pPr>
        <w:ind w:firstLine="709"/>
        <w:jc w:val="both"/>
      </w:pPr>
      <w:r w:rsidRPr="00FF0582">
        <w:t>- комфортность условий, в которых находится гражданин, при оказании ему услуг в МБУК;</w:t>
      </w:r>
    </w:p>
    <w:p w:rsidR="008809E9" w:rsidRPr="00FF0582" w:rsidRDefault="008809E9" w:rsidP="00133BEB">
      <w:pPr>
        <w:ind w:firstLine="709"/>
        <w:jc w:val="both"/>
      </w:pPr>
      <w:r w:rsidRPr="00FF0582">
        <w:t>-доступность получения услуг в МБУК, в том числе для граждан с ограниченными возможностями здоровья;</w:t>
      </w:r>
    </w:p>
    <w:p w:rsidR="008809E9" w:rsidRPr="00FF0582" w:rsidRDefault="008809E9" w:rsidP="00133BEB">
      <w:pPr>
        <w:ind w:firstLine="709"/>
        <w:jc w:val="both"/>
      </w:pPr>
      <w:r w:rsidRPr="00FF0582">
        <w:t>- культуру обслуживания персонала (доброжелательность, вежливость и компетентность работников МБУК);</w:t>
      </w:r>
    </w:p>
    <w:p w:rsidR="008809E9" w:rsidRPr="00FF0582" w:rsidRDefault="008809E9" w:rsidP="00133BEB">
      <w:pPr>
        <w:ind w:firstLine="709"/>
        <w:jc w:val="both"/>
      </w:pPr>
      <w:r w:rsidRPr="00FF0582">
        <w:t>-долю получателей услуг, удовлетворенных качеством обслуживания в МБУК.</w:t>
      </w:r>
    </w:p>
    <w:p w:rsidR="008809E9" w:rsidRPr="00FF0582" w:rsidRDefault="008809E9" w:rsidP="00133BEB">
      <w:pPr>
        <w:ind w:firstLine="709"/>
        <w:jc w:val="both"/>
      </w:pPr>
      <w:r w:rsidRPr="00FF0582">
        <w:t>3.1.5. Устанавливает порядок оценки качества работы МБУК на основании критериев эффективности их работы, определенных и утвержденных Общественным советом.</w:t>
      </w:r>
    </w:p>
    <w:p w:rsidR="008809E9" w:rsidRPr="00FF0582" w:rsidRDefault="008809E9" w:rsidP="00133BEB">
      <w:pPr>
        <w:ind w:firstLine="709"/>
        <w:jc w:val="both"/>
      </w:pPr>
      <w:r w:rsidRPr="00FF0582">
        <w:t>3.1.6. Обобщает и анализирует результаты общественного мнения о качестве работы МБУК, рейтинги деятельности МБУК, в том числе сформированные иными общественными организациями, средствами массовой информации.</w:t>
      </w:r>
    </w:p>
    <w:p w:rsidR="008809E9" w:rsidRPr="00FF0582" w:rsidRDefault="008809E9" w:rsidP="00133BEB">
      <w:pPr>
        <w:ind w:firstLine="709"/>
        <w:jc w:val="both"/>
      </w:pPr>
      <w:r w:rsidRPr="00FF0582">
        <w:t>3.1.7. Формирует не реже одного раза в год результаты оценки качества работы оцениваемых МБУК и рейтинги деятельности оцениваемых МБУК.</w:t>
      </w:r>
    </w:p>
    <w:p w:rsidR="008809E9" w:rsidRPr="00FF0582" w:rsidRDefault="008809E9" w:rsidP="00133BEB">
      <w:pPr>
        <w:ind w:firstLine="709"/>
        <w:jc w:val="both"/>
      </w:pPr>
      <w:r w:rsidRPr="00FF0582">
        <w:t>3.1.8. Принимает в пределах своей компетенции решения об оценке качества работы МБУК, а также формирует предложения по оценке качества работы МБУК.</w:t>
      </w:r>
    </w:p>
    <w:p w:rsidR="008809E9" w:rsidRPr="00FF0582" w:rsidRDefault="008809E9" w:rsidP="00133BEB">
      <w:pPr>
        <w:ind w:firstLine="709"/>
        <w:jc w:val="both"/>
      </w:pPr>
      <w:r w:rsidRPr="00FF0582">
        <w:t>3.2. К компетенции Общественного совета относится:</w:t>
      </w:r>
    </w:p>
    <w:p w:rsidR="008809E9" w:rsidRPr="00FF0582" w:rsidRDefault="008809E9" w:rsidP="00133BEB">
      <w:pPr>
        <w:ind w:firstLine="709"/>
        <w:jc w:val="both"/>
      </w:pPr>
      <w:r w:rsidRPr="00FF0582">
        <w:t>3.2.1. Направление запросов в целях получения информации от МБУК. Запросы Общественного совета должны соответствовать целям и задачам его деятельности.</w:t>
      </w:r>
    </w:p>
    <w:p w:rsidR="008809E9" w:rsidRPr="00FF0582" w:rsidRDefault="008809E9" w:rsidP="00133BEB">
      <w:pPr>
        <w:ind w:firstLine="709"/>
        <w:jc w:val="both"/>
      </w:pPr>
      <w:r w:rsidRPr="00FF0582">
        <w:t>3.2.2. Направление членов Общественного совета для участия в заседаниях и совещаниях, проводимых МБУК, на которых рассматриваются вопросы повышения эффективности деятельности МБУК.</w:t>
      </w:r>
    </w:p>
    <w:p w:rsidR="008809E9" w:rsidRPr="00FF0582" w:rsidRDefault="008809E9" w:rsidP="00133BEB">
      <w:pPr>
        <w:ind w:firstLine="709"/>
        <w:jc w:val="both"/>
      </w:pPr>
      <w:r w:rsidRPr="00FF0582">
        <w:t>3.2.3. Приглашение руководителей и специалистов МБУК на заседания Общественного совета.</w:t>
      </w:r>
    </w:p>
    <w:p w:rsidR="008809E9" w:rsidRPr="00FF0582" w:rsidRDefault="008809E9" w:rsidP="00133BEB">
      <w:pPr>
        <w:ind w:firstLine="709"/>
        <w:jc w:val="both"/>
      </w:pPr>
      <w:r w:rsidRPr="00FF0582">
        <w:t>3.2.4. Создание рабочих групп, в том числе с привлечением представителей общественных организаций, представители которых не вошли в состав Общественного совета, для организации оценки качества работы МБУК.</w:t>
      </w:r>
    </w:p>
    <w:p w:rsidR="008809E9" w:rsidRPr="00FF0582" w:rsidRDefault="008809E9" w:rsidP="00133BEB">
      <w:pPr>
        <w:ind w:firstLine="709"/>
        <w:jc w:val="both"/>
      </w:pPr>
      <w:r w:rsidRPr="00FF0582">
        <w:t>3.2.5. Направление в МБУК:</w:t>
      </w:r>
    </w:p>
    <w:p w:rsidR="008809E9" w:rsidRPr="00FF0582" w:rsidRDefault="008809E9" w:rsidP="00133BEB">
      <w:pPr>
        <w:ind w:firstLine="709"/>
        <w:jc w:val="both"/>
      </w:pPr>
      <w:r w:rsidRPr="00FF0582">
        <w:t>- предложений об организации доступа к информации, необходимой для потребителей услуг МБУК;</w:t>
      </w:r>
    </w:p>
    <w:p w:rsidR="008809E9" w:rsidRPr="00FF0582" w:rsidRDefault="008809E9" w:rsidP="00133BEB">
      <w:pPr>
        <w:ind w:firstLine="709"/>
        <w:jc w:val="both"/>
      </w:pPr>
      <w:r w:rsidRPr="00FF0582">
        <w:t>- информации о результатах оценки качества работы МБУК, рейтингах их деятельности;</w:t>
      </w:r>
    </w:p>
    <w:p w:rsidR="008809E9" w:rsidRPr="00FF0582" w:rsidRDefault="008809E9" w:rsidP="00133BEB">
      <w:pPr>
        <w:ind w:firstLine="709"/>
        <w:jc w:val="both"/>
      </w:pPr>
      <w:r w:rsidRPr="00FF0582">
        <w:t>- предложений об улучшении качества работы МБУК.</w: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4. Состав Общественного совета</w:t>
      </w:r>
    </w:p>
    <w:p w:rsidR="008809E9" w:rsidRPr="00FF0582" w:rsidRDefault="008809E9" w:rsidP="00133BEB">
      <w:pPr>
        <w:ind w:firstLine="709"/>
        <w:jc w:val="both"/>
      </w:pPr>
      <w:r w:rsidRPr="00FF0582">
        <w:t>4.1. При формировании состава Общественного совета обеспечивается отсутствие конфликта интересов.</w:t>
      </w:r>
    </w:p>
    <w:p w:rsidR="008809E9" w:rsidRPr="00FF0582" w:rsidRDefault="008809E9" w:rsidP="00133BEB">
      <w:pPr>
        <w:ind w:firstLine="709"/>
        <w:jc w:val="both"/>
      </w:pPr>
      <w:r w:rsidRPr="00FF0582">
        <w:t>4.2. Состав Общественного совета формируется администрацией Вахрушевского сельсовета в количестве 5 человек.</w:t>
      </w:r>
    </w:p>
    <w:p w:rsidR="008809E9" w:rsidRPr="00FF0582" w:rsidRDefault="008809E9" w:rsidP="00133BEB">
      <w:pPr>
        <w:ind w:firstLine="709"/>
        <w:jc w:val="both"/>
      </w:pPr>
      <w:r w:rsidRPr="00FF0582">
        <w:t>4.3. Общественный совет создает рабочие группы для организации оценки качества работы МБУК.</w:t>
      </w:r>
    </w:p>
    <w:p w:rsidR="008809E9" w:rsidRPr="00FF0582" w:rsidRDefault="008809E9" w:rsidP="00133BEB">
      <w:pPr>
        <w:ind w:firstLine="709"/>
        <w:jc w:val="both"/>
      </w:pPr>
      <w:r w:rsidRPr="00FF0582">
        <w:t>4.4. Член Общественного совета может выйти из состава Общественного совета на основании письменного заявления.</w:t>
      </w:r>
    </w:p>
    <w:p w:rsidR="008809E9" w:rsidRPr="00FF0582" w:rsidRDefault="008809E9" w:rsidP="00133BEB">
      <w:pPr>
        <w:ind w:firstLine="709"/>
        <w:jc w:val="both"/>
      </w:pPr>
      <w:r w:rsidRPr="00FF0582">
        <w:t>4.5. Член Общественного совета может быть исключен из состава Общественного совета постановлением администрации Вахрушевского сельсовета.</w:t>
      </w:r>
    </w:p>
    <w:p w:rsidR="008809E9" w:rsidRPr="00FF0582" w:rsidRDefault="008809E9" w:rsidP="00133BEB">
      <w:pPr>
        <w:ind w:firstLine="709"/>
        <w:jc w:val="center"/>
        <w:rPr>
          <w:b/>
          <w:bCs/>
        </w:rPr>
      </w:pPr>
      <w:r w:rsidRPr="00FF0582">
        <w:rPr>
          <w:b/>
          <w:bCs/>
        </w:rPr>
        <w:t>5. Порядок деятельности Общественного совета</w:t>
      </w:r>
    </w:p>
    <w:p w:rsidR="008809E9" w:rsidRPr="00FF0582" w:rsidRDefault="008809E9" w:rsidP="00133BEB">
      <w:pPr>
        <w:ind w:firstLine="709"/>
        <w:jc w:val="both"/>
      </w:pPr>
      <w:r w:rsidRPr="00FF0582">
        <w:t>5.1.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8809E9" w:rsidRPr="00FF0582" w:rsidRDefault="008809E9" w:rsidP="00133BEB">
      <w:pPr>
        <w:ind w:firstLine="709"/>
        <w:jc w:val="both"/>
      </w:pPr>
      <w:r w:rsidRPr="00FF0582">
        <w:t>5.2.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8809E9" w:rsidRPr="00FF0582" w:rsidRDefault="008809E9" w:rsidP="00133BEB">
      <w:pPr>
        <w:ind w:firstLine="709"/>
        <w:jc w:val="both"/>
      </w:pPr>
      <w:r w:rsidRPr="00FF0582">
        <w:t>5.3. Заседания Общественного совета проводятся не реже двух раз в год. По решению Общественного совета может быть проведено внеочередное заседание.</w:t>
      </w:r>
    </w:p>
    <w:p w:rsidR="008809E9" w:rsidRPr="00FF0582" w:rsidRDefault="008809E9" w:rsidP="00133BEB">
      <w:pPr>
        <w:ind w:firstLine="709"/>
        <w:jc w:val="both"/>
      </w:pPr>
      <w:r w:rsidRPr="00FF0582">
        <w:t>5.4. Повестка дня очередного заседания обсуждается членами Общественного Совета и утверждается простым большинством голосов.</w:t>
      </w:r>
    </w:p>
    <w:p w:rsidR="008809E9" w:rsidRPr="00FF0582" w:rsidRDefault="008809E9" w:rsidP="00133BEB">
      <w:pPr>
        <w:ind w:firstLine="709"/>
        <w:jc w:val="both"/>
      </w:pPr>
      <w:r w:rsidRPr="00FF0582">
        <w:t>5.5. О дате заседания члены Общественного совета уведомляются секретарем Общественного совета не позднее, чем за 3 дня до его проведения.</w:t>
      </w:r>
    </w:p>
    <w:p w:rsidR="008809E9" w:rsidRPr="00FF0582" w:rsidRDefault="008809E9" w:rsidP="00133BEB">
      <w:pPr>
        <w:ind w:firstLine="709"/>
        <w:jc w:val="both"/>
      </w:pPr>
      <w:r w:rsidRPr="00FF0582">
        <w:t>5.6. Общественный совет самостоятельно проводит мониторинг, сбор и обобщение сведений о деятельности МБУК при организационной, информационной и методической поддержке отдела культуры, спорта и молодежной политики администрации Тасеевского района, администрации Вахрушевского сельсовета.</w:t>
      </w:r>
    </w:p>
    <w:p w:rsidR="008809E9" w:rsidRPr="00FF0582" w:rsidRDefault="008809E9" w:rsidP="00133BEB">
      <w:pPr>
        <w:ind w:firstLine="709"/>
        <w:jc w:val="both"/>
      </w:pPr>
      <w:r w:rsidRPr="00FF0582"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8809E9" w:rsidRPr="00FF0582" w:rsidRDefault="008809E9" w:rsidP="00133BEB">
      <w:pPr>
        <w:ind w:firstLine="709"/>
        <w:jc w:val="both"/>
      </w:pPr>
      <w:r w:rsidRPr="00FF0582"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8809E9" w:rsidRPr="00FF0582" w:rsidRDefault="008809E9" w:rsidP="00133BEB">
      <w:pPr>
        <w:ind w:firstLine="709"/>
        <w:jc w:val="both"/>
      </w:pPr>
      <w:r w:rsidRPr="00FF0582"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8809E9" w:rsidRPr="00FF0582" w:rsidRDefault="008809E9" w:rsidP="00133BEB">
      <w:pPr>
        <w:ind w:firstLine="709"/>
        <w:jc w:val="both"/>
      </w:pPr>
      <w:r w:rsidRPr="00FF0582">
        <w:t>5.10. Протокол направляется в МБУК.</w:t>
      </w:r>
    </w:p>
    <w:p w:rsidR="008809E9" w:rsidRPr="00FF0582" w:rsidRDefault="008809E9" w:rsidP="00133BEB">
      <w:pPr>
        <w:ind w:firstLine="709"/>
        <w:jc w:val="both"/>
      </w:pPr>
      <w:r w:rsidRPr="00FF0582">
        <w:t>5.11. Информация о деятельности и решениях Общественного совета, результатах оценки качества работы МБУК, рейтинги деятельности МБУК, размещаются муниципальными бюджетными учреждениями культуры администрации Вахрушевского сельсовета самостоятельно на официальных сайтах в сети Интернет.</w:t>
      </w:r>
    </w:p>
    <w:p w:rsidR="008809E9" w:rsidRPr="00FF0582" w:rsidRDefault="008809E9" w:rsidP="00133BEB">
      <w:pPr>
        <w:ind w:firstLine="709"/>
        <w:jc w:val="both"/>
      </w:pPr>
    </w:p>
    <w:sectPr w:rsidR="008809E9" w:rsidRPr="00FF0582" w:rsidSect="00FF058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E9" w:rsidRDefault="008809E9">
      <w:r>
        <w:separator/>
      </w:r>
    </w:p>
  </w:endnote>
  <w:endnote w:type="continuationSeparator" w:id="0">
    <w:p w:rsidR="008809E9" w:rsidRDefault="0088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E9" w:rsidRDefault="008809E9">
      <w:r>
        <w:separator/>
      </w:r>
    </w:p>
  </w:footnote>
  <w:footnote w:type="continuationSeparator" w:id="0">
    <w:p w:rsidR="008809E9" w:rsidRDefault="0088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9" w:rsidRDefault="008809E9" w:rsidP="00660C8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809E9" w:rsidRDefault="00880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CF"/>
    <w:rsid w:val="00002692"/>
    <w:rsid w:val="00002961"/>
    <w:rsid w:val="00004276"/>
    <w:rsid w:val="00004703"/>
    <w:rsid w:val="00005A16"/>
    <w:rsid w:val="00014E59"/>
    <w:rsid w:val="00015F2F"/>
    <w:rsid w:val="00020292"/>
    <w:rsid w:val="00020E28"/>
    <w:rsid w:val="00022C01"/>
    <w:rsid w:val="000230C0"/>
    <w:rsid w:val="00023D03"/>
    <w:rsid w:val="00030B09"/>
    <w:rsid w:val="00031658"/>
    <w:rsid w:val="00040158"/>
    <w:rsid w:val="000445F4"/>
    <w:rsid w:val="000504F6"/>
    <w:rsid w:val="00050C4D"/>
    <w:rsid w:val="0005617D"/>
    <w:rsid w:val="0005770B"/>
    <w:rsid w:val="00065824"/>
    <w:rsid w:val="00074BF2"/>
    <w:rsid w:val="0007532C"/>
    <w:rsid w:val="00080B41"/>
    <w:rsid w:val="000841F3"/>
    <w:rsid w:val="000846BD"/>
    <w:rsid w:val="00085038"/>
    <w:rsid w:val="0008510B"/>
    <w:rsid w:val="0008612A"/>
    <w:rsid w:val="00090CAF"/>
    <w:rsid w:val="00095E80"/>
    <w:rsid w:val="00095F64"/>
    <w:rsid w:val="000A372A"/>
    <w:rsid w:val="000A49F4"/>
    <w:rsid w:val="000B2F1E"/>
    <w:rsid w:val="000B55EF"/>
    <w:rsid w:val="000C049A"/>
    <w:rsid w:val="000C30B1"/>
    <w:rsid w:val="000C4745"/>
    <w:rsid w:val="000D4C7B"/>
    <w:rsid w:val="000D6100"/>
    <w:rsid w:val="000E10B4"/>
    <w:rsid w:val="000E6011"/>
    <w:rsid w:val="000E697C"/>
    <w:rsid w:val="000F2CEF"/>
    <w:rsid w:val="000F7C5F"/>
    <w:rsid w:val="001060A6"/>
    <w:rsid w:val="00111D64"/>
    <w:rsid w:val="001121D5"/>
    <w:rsid w:val="00114ED1"/>
    <w:rsid w:val="00123293"/>
    <w:rsid w:val="00133BEB"/>
    <w:rsid w:val="00142089"/>
    <w:rsid w:val="00142942"/>
    <w:rsid w:val="00143897"/>
    <w:rsid w:val="00143A0C"/>
    <w:rsid w:val="001464B5"/>
    <w:rsid w:val="001532D2"/>
    <w:rsid w:val="00153343"/>
    <w:rsid w:val="00153C54"/>
    <w:rsid w:val="00161468"/>
    <w:rsid w:val="00161A5F"/>
    <w:rsid w:val="001620BF"/>
    <w:rsid w:val="00174D7C"/>
    <w:rsid w:val="00177EED"/>
    <w:rsid w:val="00180E33"/>
    <w:rsid w:val="001867F5"/>
    <w:rsid w:val="00187038"/>
    <w:rsid w:val="001918B3"/>
    <w:rsid w:val="00192569"/>
    <w:rsid w:val="001941B0"/>
    <w:rsid w:val="0019659F"/>
    <w:rsid w:val="0019695F"/>
    <w:rsid w:val="00196B77"/>
    <w:rsid w:val="001A2BEF"/>
    <w:rsid w:val="001A3A8E"/>
    <w:rsid w:val="001B48E7"/>
    <w:rsid w:val="001C244B"/>
    <w:rsid w:val="001C3908"/>
    <w:rsid w:val="001C4023"/>
    <w:rsid w:val="001D0565"/>
    <w:rsid w:val="001D0AD8"/>
    <w:rsid w:val="001D0D2D"/>
    <w:rsid w:val="001D20E1"/>
    <w:rsid w:val="001D2854"/>
    <w:rsid w:val="001E21D9"/>
    <w:rsid w:val="001E27D6"/>
    <w:rsid w:val="001E6189"/>
    <w:rsid w:val="001E7C0C"/>
    <w:rsid w:val="001F10AF"/>
    <w:rsid w:val="001F25A8"/>
    <w:rsid w:val="001F42F6"/>
    <w:rsid w:val="001F4B14"/>
    <w:rsid w:val="00202270"/>
    <w:rsid w:val="0021019B"/>
    <w:rsid w:val="002121A4"/>
    <w:rsid w:val="002139CE"/>
    <w:rsid w:val="0021410C"/>
    <w:rsid w:val="002141C2"/>
    <w:rsid w:val="0021479C"/>
    <w:rsid w:val="00214FF9"/>
    <w:rsid w:val="0021681B"/>
    <w:rsid w:val="002243E1"/>
    <w:rsid w:val="002250FA"/>
    <w:rsid w:val="00225B4D"/>
    <w:rsid w:val="00226B19"/>
    <w:rsid w:val="00230A91"/>
    <w:rsid w:val="00234DAB"/>
    <w:rsid w:val="00234F94"/>
    <w:rsid w:val="00235292"/>
    <w:rsid w:val="0024069D"/>
    <w:rsid w:val="00243A4A"/>
    <w:rsid w:val="00244B85"/>
    <w:rsid w:val="00250A4A"/>
    <w:rsid w:val="002533F4"/>
    <w:rsid w:val="00260E56"/>
    <w:rsid w:val="002641BD"/>
    <w:rsid w:val="0026582C"/>
    <w:rsid w:val="002717CD"/>
    <w:rsid w:val="002751CF"/>
    <w:rsid w:val="002764EB"/>
    <w:rsid w:val="00281119"/>
    <w:rsid w:val="00281951"/>
    <w:rsid w:val="002828A1"/>
    <w:rsid w:val="00291005"/>
    <w:rsid w:val="0029116D"/>
    <w:rsid w:val="00292B8E"/>
    <w:rsid w:val="00293FCB"/>
    <w:rsid w:val="00296136"/>
    <w:rsid w:val="002A1752"/>
    <w:rsid w:val="002A5E56"/>
    <w:rsid w:val="002B3817"/>
    <w:rsid w:val="002B66E7"/>
    <w:rsid w:val="002C1919"/>
    <w:rsid w:val="002C26C9"/>
    <w:rsid w:val="002C3B67"/>
    <w:rsid w:val="002C3D57"/>
    <w:rsid w:val="002C4D57"/>
    <w:rsid w:val="002C568B"/>
    <w:rsid w:val="002D294F"/>
    <w:rsid w:val="002D487C"/>
    <w:rsid w:val="002E1EA2"/>
    <w:rsid w:val="002E31DF"/>
    <w:rsid w:val="002E35FD"/>
    <w:rsid w:val="002E3BE9"/>
    <w:rsid w:val="002E497C"/>
    <w:rsid w:val="002E5A34"/>
    <w:rsid w:val="002E6222"/>
    <w:rsid w:val="002F07E8"/>
    <w:rsid w:val="002F22AE"/>
    <w:rsid w:val="002F3C89"/>
    <w:rsid w:val="002F61B7"/>
    <w:rsid w:val="003007B8"/>
    <w:rsid w:val="003024A7"/>
    <w:rsid w:val="00302562"/>
    <w:rsid w:val="0031131C"/>
    <w:rsid w:val="00311E7B"/>
    <w:rsid w:val="00312CA2"/>
    <w:rsid w:val="00321F6E"/>
    <w:rsid w:val="00322407"/>
    <w:rsid w:val="00325E48"/>
    <w:rsid w:val="003271F7"/>
    <w:rsid w:val="00327E6D"/>
    <w:rsid w:val="00332CB8"/>
    <w:rsid w:val="003337C2"/>
    <w:rsid w:val="00334D16"/>
    <w:rsid w:val="0034004F"/>
    <w:rsid w:val="00341D13"/>
    <w:rsid w:val="00354DAF"/>
    <w:rsid w:val="003634E8"/>
    <w:rsid w:val="00366D90"/>
    <w:rsid w:val="003677DD"/>
    <w:rsid w:val="003715ED"/>
    <w:rsid w:val="00371EF9"/>
    <w:rsid w:val="0037256F"/>
    <w:rsid w:val="00372EDA"/>
    <w:rsid w:val="00373D2C"/>
    <w:rsid w:val="00375A8B"/>
    <w:rsid w:val="003823C0"/>
    <w:rsid w:val="00384F5B"/>
    <w:rsid w:val="00385A78"/>
    <w:rsid w:val="003860E0"/>
    <w:rsid w:val="00387346"/>
    <w:rsid w:val="00387378"/>
    <w:rsid w:val="003879B2"/>
    <w:rsid w:val="003A1FD5"/>
    <w:rsid w:val="003A7536"/>
    <w:rsid w:val="003B03F0"/>
    <w:rsid w:val="003B2BCB"/>
    <w:rsid w:val="003B3346"/>
    <w:rsid w:val="003B3542"/>
    <w:rsid w:val="003B3F75"/>
    <w:rsid w:val="003B616A"/>
    <w:rsid w:val="003B650F"/>
    <w:rsid w:val="003B7F42"/>
    <w:rsid w:val="003C3F2F"/>
    <w:rsid w:val="003C456A"/>
    <w:rsid w:val="003C4935"/>
    <w:rsid w:val="003D0304"/>
    <w:rsid w:val="003D1C67"/>
    <w:rsid w:val="003D30C8"/>
    <w:rsid w:val="003D64F3"/>
    <w:rsid w:val="003E3828"/>
    <w:rsid w:val="003E4940"/>
    <w:rsid w:val="003E775F"/>
    <w:rsid w:val="003F180D"/>
    <w:rsid w:val="003F577A"/>
    <w:rsid w:val="003F687A"/>
    <w:rsid w:val="00402153"/>
    <w:rsid w:val="00402BD8"/>
    <w:rsid w:val="00404EFC"/>
    <w:rsid w:val="00412603"/>
    <w:rsid w:val="004136D2"/>
    <w:rsid w:val="00420575"/>
    <w:rsid w:val="00420F22"/>
    <w:rsid w:val="00421FDD"/>
    <w:rsid w:val="00422458"/>
    <w:rsid w:val="004274B2"/>
    <w:rsid w:val="004274E6"/>
    <w:rsid w:val="004335A7"/>
    <w:rsid w:val="00441E9D"/>
    <w:rsid w:val="004423C3"/>
    <w:rsid w:val="004443ED"/>
    <w:rsid w:val="00444C27"/>
    <w:rsid w:val="004453EC"/>
    <w:rsid w:val="0045115F"/>
    <w:rsid w:val="0045463C"/>
    <w:rsid w:val="00467FC0"/>
    <w:rsid w:val="004705D5"/>
    <w:rsid w:val="00474E21"/>
    <w:rsid w:val="00480F03"/>
    <w:rsid w:val="004816B8"/>
    <w:rsid w:val="00483FED"/>
    <w:rsid w:val="004869E2"/>
    <w:rsid w:val="00491269"/>
    <w:rsid w:val="00496AD3"/>
    <w:rsid w:val="00496D05"/>
    <w:rsid w:val="004A34DC"/>
    <w:rsid w:val="004A67D5"/>
    <w:rsid w:val="004B113D"/>
    <w:rsid w:val="004B1816"/>
    <w:rsid w:val="004B46A7"/>
    <w:rsid w:val="004B586E"/>
    <w:rsid w:val="004D0164"/>
    <w:rsid w:val="004D0742"/>
    <w:rsid w:val="004D27B0"/>
    <w:rsid w:val="004D4307"/>
    <w:rsid w:val="004D4B59"/>
    <w:rsid w:val="004D7042"/>
    <w:rsid w:val="004E1640"/>
    <w:rsid w:val="004E2E1F"/>
    <w:rsid w:val="004E5121"/>
    <w:rsid w:val="004E5D72"/>
    <w:rsid w:val="004F1419"/>
    <w:rsid w:val="004F15B6"/>
    <w:rsid w:val="004F2F78"/>
    <w:rsid w:val="004F4B7A"/>
    <w:rsid w:val="00501770"/>
    <w:rsid w:val="00505516"/>
    <w:rsid w:val="005057D6"/>
    <w:rsid w:val="00506288"/>
    <w:rsid w:val="0051092E"/>
    <w:rsid w:val="005120C3"/>
    <w:rsid w:val="005150F2"/>
    <w:rsid w:val="00521A43"/>
    <w:rsid w:val="00521EFB"/>
    <w:rsid w:val="005226EC"/>
    <w:rsid w:val="005231C8"/>
    <w:rsid w:val="00523A80"/>
    <w:rsid w:val="005314CD"/>
    <w:rsid w:val="005339F1"/>
    <w:rsid w:val="0053411E"/>
    <w:rsid w:val="00534537"/>
    <w:rsid w:val="00535F7F"/>
    <w:rsid w:val="00537786"/>
    <w:rsid w:val="00543B62"/>
    <w:rsid w:val="005448D6"/>
    <w:rsid w:val="00545651"/>
    <w:rsid w:val="00547779"/>
    <w:rsid w:val="005508D2"/>
    <w:rsid w:val="00552DA6"/>
    <w:rsid w:val="0055574C"/>
    <w:rsid w:val="005616C8"/>
    <w:rsid w:val="005631F2"/>
    <w:rsid w:val="005639D6"/>
    <w:rsid w:val="00570ECF"/>
    <w:rsid w:val="0057390A"/>
    <w:rsid w:val="00574C04"/>
    <w:rsid w:val="00582D09"/>
    <w:rsid w:val="00582F41"/>
    <w:rsid w:val="005840DF"/>
    <w:rsid w:val="0058592D"/>
    <w:rsid w:val="00585987"/>
    <w:rsid w:val="00591713"/>
    <w:rsid w:val="005930C6"/>
    <w:rsid w:val="00595ADC"/>
    <w:rsid w:val="005A0140"/>
    <w:rsid w:val="005A68DA"/>
    <w:rsid w:val="005A6DF0"/>
    <w:rsid w:val="005B429A"/>
    <w:rsid w:val="005B4D14"/>
    <w:rsid w:val="005B6600"/>
    <w:rsid w:val="005B6F0F"/>
    <w:rsid w:val="005D374F"/>
    <w:rsid w:val="005D52FE"/>
    <w:rsid w:val="005E2B37"/>
    <w:rsid w:val="005E4B49"/>
    <w:rsid w:val="005F025F"/>
    <w:rsid w:val="005F148D"/>
    <w:rsid w:val="005F779C"/>
    <w:rsid w:val="00600D4E"/>
    <w:rsid w:val="00607B7D"/>
    <w:rsid w:val="0061278A"/>
    <w:rsid w:val="00615346"/>
    <w:rsid w:val="006205DD"/>
    <w:rsid w:val="006206B4"/>
    <w:rsid w:val="00620932"/>
    <w:rsid w:val="0062241C"/>
    <w:rsid w:val="006254A3"/>
    <w:rsid w:val="00626B85"/>
    <w:rsid w:val="00633FE1"/>
    <w:rsid w:val="0063420A"/>
    <w:rsid w:val="0063630D"/>
    <w:rsid w:val="006371AC"/>
    <w:rsid w:val="00647A61"/>
    <w:rsid w:val="00647D00"/>
    <w:rsid w:val="00660C8D"/>
    <w:rsid w:val="006629AA"/>
    <w:rsid w:val="006641A8"/>
    <w:rsid w:val="00664630"/>
    <w:rsid w:val="00664ACB"/>
    <w:rsid w:val="0067756D"/>
    <w:rsid w:val="00681589"/>
    <w:rsid w:val="006909CD"/>
    <w:rsid w:val="0069227B"/>
    <w:rsid w:val="0069281D"/>
    <w:rsid w:val="006931FC"/>
    <w:rsid w:val="006A2BB5"/>
    <w:rsid w:val="006A4B25"/>
    <w:rsid w:val="006A50D0"/>
    <w:rsid w:val="006A64E6"/>
    <w:rsid w:val="006C1015"/>
    <w:rsid w:val="006C4B24"/>
    <w:rsid w:val="006D2B06"/>
    <w:rsid w:val="006D3A53"/>
    <w:rsid w:val="006D43C9"/>
    <w:rsid w:val="006D4CB1"/>
    <w:rsid w:val="006D5B4A"/>
    <w:rsid w:val="006D5F4C"/>
    <w:rsid w:val="006E2A56"/>
    <w:rsid w:val="006E3F2A"/>
    <w:rsid w:val="006E4012"/>
    <w:rsid w:val="006F050A"/>
    <w:rsid w:val="006F20BB"/>
    <w:rsid w:val="006F43DA"/>
    <w:rsid w:val="006F54FA"/>
    <w:rsid w:val="006F5DC3"/>
    <w:rsid w:val="006F7C03"/>
    <w:rsid w:val="0070128E"/>
    <w:rsid w:val="007057F4"/>
    <w:rsid w:val="00707F4F"/>
    <w:rsid w:val="00711B25"/>
    <w:rsid w:val="007149C9"/>
    <w:rsid w:val="00716B8F"/>
    <w:rsid w:val="007209AF"/>
    <w:rsid w:val="00722A68"/>
    <w:rsid w:val="007246E5"/>
    <w:rsid w:val="0072768B"/>
    <w:rsid w:val="00727C33"/>
    <w:rsid w:val="0073157A"/>
    <w:rsid w:val="00731BDD"/>
    <w:rsid w:val="00733478"/>
    <w:rsid w:val="007376D9"/>
    <w:rsid w:val="00737964"/>
    <w:rsid w:val="00737B0C"/>
    <w:rsid w:val="00744413"/>
    <w:rsid w:val="0075013D"/>
    <w:rsid w:val="00753D3D"/>
    <w:rsid w:val="007540FE"/>
    <w:rsid w:val="0076376D"/>
    <w:rsid w:val="007733D2"/>
    <w:rsid w:val="00774B3F"/>
    <w:rsid w:val="00776025"/>
    <w:rsid w:val="0077668F"/>
    <w:rsid w:val="007776A2"/>
    <w:rsid w:val="00780E10"/>
    <w:rsid w:val="00782356"/>
    <w:rsid w:val="00791320"/>
    <w:rsid w:val="00794534"/>
    <w:rsid w:val="007A2732"/>
    <w:rsid w:val="007B1F11"/>
    <w:rsid w:val="007B5175"/>
    <w:rsid w:val="007C1398"/>
    <w:rsid w:val="007C1CC9"/>
    <w:rsid w:val="007C5263"/>
    <w:rsid w:val="007D062A"/>
    <w:rsid w:val="007D537F"/>
    <w:rsid w:val="007E02C6"/>
    <w:rsid w:val="007E1FB5"/>
    <w:rsid w:val="007E3A3B"/>
    <w:rsid w:val="007E4E56"/>
    <w:rsid w:val="007E541B"/>
    <w:rsid w:val="007E6A2E"/>
    <w:rsid w:val="007E718F"/>
    <w:rsid w:val="007F000A"/>
    <w:rsid w:val="007F5400"/>
    <w:rsid w:val="007F5671"/>
    <w:rsid w:val="00803820"/>
    <w:rsid w:val="00803DD1"/>
    <w:rsid w:val="00811492"/>
    <w:rsid w:val="00817F69"/>
    <w:rsid w:val="00820E96"/>
    <w:rsid w:val="00822BED"/>
    <w:rsid w:val="008242AB"/>
    <w:rsid w:val="008248B8"/>
    <w:rsid w:val="00827004"/>
    <w:rsid w:val="00827773"/>
    <w:rsid w:val="00827B60"/>
    <w:rsid w:val="0083008D"/>
    <w:rsid w:val="00832C0B"/>
    <w:rsid w:val="00835D51"/>
    <w:rsid w:val="00844954"/>
    <w:rsid w:val="00846AFE"/>
    <w:rsid w:val="0085342E"/>
    <w:rsid w:val="00871BA7"/>
    <w:rsid w:val="00873278"/>
    <w:rsid w:val="00873CA5"/>
    <w:rsid w:val="00875D97"/>
    <w:rsid w:val="00877145"/>
    <w:rsid w:val="0087750C"/>
    <w:rsid w:val="008809E9"/>
    <w:rsid w:val="00881091"/>
    <w:rsid w:val="0088729D"/>
    <w:rsid w:val="00887EEA"/>
    <w:rsid w:val="00890F3A"/>
    <w:rsid w:val="00892BAF"/>
    <w:rsid w:val="00895A47"/>
    <w:rsid w:val="00897A9A"/>
    <w:rsid w:val="008A0E83"/>
    <w:rsid w:val="008A12D6"/>
    <w:rsid w:val="008A184A"/>
    <w:rsid w:val="008A7784"/>
    <w:rsid w:val="008B7F64"/>
    <w:rsid w:val="008C0C51"/>
    <w:rsid w:val="008C67C8"/>
    <w:rsid w:val="008C69F3"/>
    <w:rsid w:val="008C7217"/>
    <w:rsid w:val="008D1899"/>
    <w:rsid w:val="008D1E25"/>
    <w:rsid w:val="008D391C"/>
    <w:rsid w:val="008D42F4"/>
    <w:rsid w:val="008D44E7"/>
    <w:rsid w:val="008F1C5D"/>
    <w:rsid w:val="008F2924"/>
    <w:rsid w:val="008F3A35"/>
    <w:rsid w:val="008F74D9"/>
    <w:rsid w:val="009017EC"/>
    <w:rsid w:val="00903F68"/>
    <w:rsid w:val="00904E87"/>
    <w:rsid w:val="00905AFD"/>
    <w:rsid w:val="009069D7"/>
    <w:rsid w:val="00914872"/>
    <w:rsid w:val="009178A3"/>
    <w:rsid w:val="00917AAB"/>
    <w:rsid w:val="00920385"/>
    <w:rsid w:val="009257B0"/>
    <w:rsid w:val="00930266"/>
    <w:rsid w:val="00930E46"/>
    <w:rsid w:val="0093307F"/>
    <w:rsid w:val="00933081"/>
    <w:rsid w:val="009335A2"/>
    <w:rsid w:val="0093429E"/>
    <w:rsid w:val="0093604C"/>
    <w:rsid w:val="00941587"/>
    <w:rsid w:val="00945396"/>
    <w:rsid w:val="0094773E"/>
    <w:rsid w:val="009518CB"/>
    <w:rsid w:val="00952F01"/>
    <w:rsid w:val="00956A94"/>
    <w:rsid w:val="00956EA9"/>
    <w:rsid w:val="0096523E"/>
    <w:rsid w:val="009677ED"/>
    <w:rsid w:val="00967E17"/>
    <w:rsid w:val="00973826"/>
    <w:rsid w:val="009750F9"/>
    <w:rsid w:val="00975730"/>
    <w:rsid w:val="00977BB8"/>
    <w:rsid w:val="00982EB2"/>
    <w:rsid w:val="0099026B"/>
    <w:rsid w:val="0099186E"/>
    <w:rsid w:val="009918E5"/>
    <w:rsid w:val="00992102"/>
    <w:rsid w:val="00997638"/>
    <w:rsid w:val="009A003A"/>
    <w:rsid w:val="009A3638"/>
    <w:rsid w:val="009A4718"/>
    <w:rsid w:val="009A66BC"/>
    <w:rsid w:val="009B0835"/>
    <w:rsid w:val="009B37D2"/>
    <w:rsid w:val="009B41D1"/>
    <w:rsid w:val="009B7267"/>
    <w:rsid w:val="009C0439"/>
    <w:rsid w:val="009C292D"/>
    <w:rsid w:val="009C4604"/>
    <w:rsid w:val="009C6012"/>
    <w:rsid w:val="009D14CF"/>
    <w:rsid w:val="009D28C3"/>
    <w:rsid w:val="009E3FA2"/>
    <w:rsid w:val="009F5DC8"/>
    <w:rsid w:val="009F78A7"/>
    <w:rsid w:val="00A03E86"/>
    <w:rsid w:val="00A04D98"/>
    <w:rsid w:val="00A05641"/>
    <w:rsid w:val="00A05F85"/>
    <w:rsid w:val="00A0658C"/>
    <w:rsid w:val="00A14741"/>
    <w:rsid w:val="00A16F19"/>
    <w:rsid w:val="00A22E71"/>
    <w:rsid w:val="00A23E4C"/>
    <w:rsid w:val="00A2646F"/>
    <w:rsid w:val="00A26CC6"/>
    <w:rsid w:val="00A27086"/>
    <w:rsid w:val="00A33130"/>
    <w:rsid w:val="00A33315"/>
    <w:rsid w:val="00A3432A"/>
    <w:rsid w:val="00A3494D"/>
    <w:rsid w:val="00A35EAF"/>
    <w:rsid w:val="00A407FF"/>
    <w:rsid w:val="00A422AB"/>
    <w:rsid w:val="00A4286E"/>
    <w:rsid w:val="00A44E06"/>
    <w:rsid w:val="00A4747B"/>
    <w:rsid w:val="00A53982"/>
    <w:rsid w:val="00A55947"/>
    <w:rsid w:val="00A56972"/>
    <w:rsid w:val="00A57412"/>
    <w:rsid w:val="00A6151D"/>
    <w:rsid w:val="00A6257D"/>
    <w:rsid w:val="00A62DE9"/>
    <w:rsid w:val="00A6406D"/>
    <w:rsid w:val="00A64337"/>
    <w:rsid w:val="00A75BCE"/>
    <w:rsid w:val="00A762A3"/>
    <w:rsid w:val="00A8425F"/>
    <w:rsid w:val="00A865BB"/>
    <w:rsid w:val="00A8742B"/>
    <w:rsid w:val="00A87BEB"/>
    <w:rsid w:val="00A92E35"/>
    <w:rsid w:val="00A96A0C"/>
    <w:rsid w:val="00AA1838"/>
    <w:rsid w:val="00AA27BC"/>
    <w:rsid w:val="00AA29C3"/>
    <w:rsid w:val="00AB14FB"/>
    <w:rsid w:val="00AB692E"/>
    <w:rsid w:val="00AB6BD9"/>
    <w:rsid w:val="00AB7E92"/>
    <w:rsid w:val="00AC4C5D"/>
    <w:rsid w:val="00AE1946"/>
    <w:rsid w:val="00AE767D"/>
    <w:rsid w:val="00AF5519"/>
    <w:rsid w:val="00AF56D6"/>
    <w:rsid w:val="00B01E93"/>
    <w:rsid w:val="00B025BF"/>
    <w:rsid w:val="00B02A43"/>
    <w:rsid w:val="00B06654"/>
    <w:rsid w:val="00B073A1"/>
    <w:rsid w:val="00B07F09"/>
    <w:rsid w:val="00B12025"/>
    <w:rsid w:val="00B17C22"/>
    <w:rsid w:val="00B22553"/>
    <w:rsid w:val="00B23AA0"/>
    <w:rsid w:val="00B24851"/>
    <w:rsid w:val="00B24931"/>
    <w:rsid w:val="00B3095E"/>
    <w:rsid w:val="00B35645"/>
    <w:rsid w:val="00B4060D"/>
    <w:rsid w:val="00B42E09"/>
    <w:rsid w:val="00B446C6"/>
    <w:rsid w:val="00B46D9E"/>
    <w:rsid w:val="00B46EF5"/>
    <w:rsid w:val="00B47B90"/>
    <w:rsid w:val="00B50577"/>
    <w:rsid w:val="00B50C52"/>
    <w:rsid w:val="00B51B89"/>
    <w:rsid w:val="00B5272B"/>
    <w:rsid w:val="00B56BEA"/>
    <w:rsid w:val="00B62783"/>
    <w:rsid w:val="00B62F5D"/>
    <w:rsid w:val="00B72B8F"/>
    <w:rsid w:val="00B81E5C"/>
    <w:rsid w:val="00B82870"/>
    <w:rsid w:val="00B83890"/>
    <w:rsid w:val="00B83B64"/>
    <w:rsid w:val="00B92C44"/>
    <w:rsid w:val="00B93735"/>
    <w:rsid w:val="00B946F0"/>
    <w:rsid w:val="00B965EB"/>
    <w:rsid w:val="00B96D0A"/>
    <w:rsid w:val="00BA0904"/>
    <w:rsid w:val="00BA21FC"/>
    <w:rsid w:val="00BA288B"/>
    <w:rsid w:val="00BA38F3"/>
    <w:rsid w:val="00BA4CCB"/>
    <w:rsid w:val="00BB5BE2"/>
    <w:rsid w:val="00BC0053"/>
    <w:rsid w:val="00BC020D"/>
    <w:rsid w:val="00BC5ACE"/>
    <w:rsid w:val="00BD01ED"/>
    <w:rsid w:val="00BD3176"/>
    <w:rsid w:val="00BD4234"/>
    <w:rsid w:val="00BD7FD7"/>
    <w:rsid w:val="00BE013C"/>
    <w:rsid w:val="00BE1991"/>
    <w:rsid w:val="00BE1F0C"/>
    <w:rsid w:val="00BE292C"/>
    <w:rsid w:val="00BE354A"/>
    <w:rsid w:val="00BE4FD7"/>
    <w:rsid w:val="00BF0659"/>
    <w:rsid w:val="00BF0E39"/>
    <w:rsid w:val="00BF57C8"/>
    <w:rsid w:val="00C004D1"/>
    <w:rsid w:val="00C04BFC"/>
    <w:rsid w:val="00C05E05"/>
    <w:rsid w:val="00C0621D"/>
    <w:rsid w:val="00C10257"/>
    <w:rsid w:val="00C1093C"/>
    <w:rsid w:val="00C11E74"/>
    <w:rsid w:val="00C15C1A"/>
    <w:rsid w:val="00C17D49"/>
    <w:rsid w:val="00C20E9D"/>
    <w:rsid w:val="00C212B2"/>
    <w:rsid w:val="00C21935"/>
    <w:rsid w:val="00C2404D"/>
    <w:rsid w:val="00C248E6"/>
    <w:rsid w:val="00C24DBA"/>
    <w:rsid w:val="00C269D2"/>
    <w:rsid w:val="00C26A78"/>
    <w:rsid w:val="00C279F7"/>
    <w:rsid w:val="00C316B6"/>
    <w:rsid w:val="00C318EF"/>
    <w:rsid w:val="00C32DCD"/>
    <w:rsid w:val="00C32E64"/>
    <w:rsid w:val="00C33282"/>
    <w:rsid w:val="00C3614C"/>
    <w:rsid w:val="00C37494"/>
    <w:rsid w:val="00C40EA1"/>
    <w:rsid w:val="00C41A56"/>
    <w:rsid w:val="00C42BF2"/>
    <w:rsid w:val="00C44912"/>
    <w:rsid w:val="00C44AFD"/>
    <w:rsid w:val="00C44CDA"/>
    <w:rsid w:val="00C463DA"/>
    <w:rsid w:val="00C50A46"/>
    <w:rsid w:val="00C54104"/>
    <w:rsid w:val="00C543F2"/>
    <w:rsid w:val="00C55896"/>
    <w:rsid w:val="00C55936"/>
    <w:rsid w:val="00C60161"/>
    <w:rsid w:val="00C604A8"/>
    <w:rsid w:val="00C61673"/>
    <w:rsid w:val="00C63886"/>
    <w:rsid w:val="00C642EE"/>
    <w:rsid w:val="00C6493B"/>
    <w:rsid w:val="00C73581"/>
    <w:rsid w:val="00C80D3A"/>
    <w:rsid w:val="00C842F6"/>
    <w:rsid w:val="00C85E33"/>
    <w:rsid w:val="00C872C6"/>
    <w:rsid w:val="00C94FED"/>
    <w:rsid w:val="00CA04D1"/>
    <w:rsid w:val="00CA333B"/>
    <w:rsid w:val="00CA5B6B"/>
    <w:rsid w:val="00CA615E"/>
    <w:rsid w:val="00CA7069"/>
    <w:rsid w:val="00CA7316"/>
    <w:rsid w:val="00CB7990"/>
    <w:rsid w:val="00CC0842"/>
    <w:rsid w:val="00CC2456"/>
    <w:rsid w:val="00CC31F5"/>
    <w:rsid w:val="00CC6BD4"/>
    <w:rsid w:val="00CC7630"/>
    <w:rsid w:val="00CD3473"/>
    <w:rsid w:val="00CD69D2"/>
    <w:rsid w:val="00CE130F"/>
    <w:rsid w:val="00CE7A62"/>
    <w:rsid w:val="00CF2BCE"/>
    <w:rsid w:val="00CF3506"/>
    <w:rsid w:val="00CF4AA9"/>
    <w:rsid w:val="00CF4F51"/>
    <w:rsid w:val="00CF6AD6"/>
    <w:rsid w:val="00CF6DD1"/>
    <w:rsid w:val="00D01DC0"/>
    <w:rsid w:val="00D01DE5"/>
    <w:rsid w:val="00D065D7"/>
    <w:rsid w:val="00D07117"/>
    <w:rsid w:val="00D07A07"/>
    <w:rsid w:val="00D12CD0"/>
    <w:rsid w:val="00D12E56"/>
    <w:rsid w:val="00D1392F"/>
    <w:rsid w:val="00D15482"/>
    <w:rsid w:val="00D21439"/>
    <w:rsid w:val="00D254EB"/>
    <w:rsid w:val="00D34CF7"/>
    <w:rsid w:val="00D408F3"/>
    <w:rsid w:val="00D45664"/>
    <w:rsid w:val="00D45D7A"/>
    <w:rsid w:val="00D46101"/>
    <w:rsid w:val="00D463B2"/>
    <w:rsid w:val="00D52413"/>
    <w:rsid w:val="00D554B7"/>
    <w:rsid w:val="00D57B9A"/>
    <w:rsid w:val="00D60DC0"/>
    <w:rsid w:val="00D70679"/>
    <w:rsid w:val="00D706EB"/>
    <w:rsid w:val="00D733C1"/>
    <w:rsid w:val="00D73CF1"/>
    <w:rsid w:val="00D81380"/>
    <w:rsid w:val="00D85D5B"/>
    <w:rsid w:val="00D86BBC"/>
    <w:rsid w:val="00D944C2"/>
    <w:rsid w:val="00D946AE"/>
    <w:rsid w:val="00DA010E"/>
    <w:rsid w:val="00DA0B7D"/>
    <w:rsid w:val="00DA37BE"/>
    <w:rsid w:val="00DA545A"/>
    <w:rsid w:val="00DA763C"/>
    <w:rsid w:val="00DB3128"/>
    <w:rsid w:val="00DB3A4D"/>
    <w:rsid w:val="00DB4D43"/>
    <w:rsid w:val="00DD1257"/>
    <w:rsid w:val="00DD12A9"/>
    <w:rsid w:val="00DD48AB"/>
    <w:rsid w:val="00DD5786"/>
    <w:rsid w:val="00DD6095"/>
    <w:rsid w:val="00DD6709"/>
    <w:rsid w:val="00DD6E62"/>
    <w:rsid w:val="00DE1310"/>
    <w:rsid w:val="00DE1679"/>
    <w:rsid w:val="00DE2C23"/>
    <w:rsid w:val="00DE2EEE"/>
    <w:rsid w:val="00DF2E5D"/>
    <w:rsid w:val="00DF6723"/>
    <w:rsid w:val="00DF75EF"/>
    <w:rsid w:val="00E02035"/>
    <w:rsid w:val="00E03463"/>
    <w:rsid w:val="00E05F46"/>
    <w:rsid w:val="00E07DCA"/>
    <w:rsid w:val="00E1062A"/>
    <w:rsid w:val="00E10BD4"/>
    <w:rsid w:val="00E10C9A"/>
    <w:rsid w:val="00E14FDF"/>
    <w:rsid w:val="00E20980"/>
    <w:rsid w:val="00E331DC"/>
    <w:rsid w:val="00E3593D"/>
    <w:rsid w:val="00E35E8F"/>
    <w:rsid w:val="00E36B7F"/>
    <w:rsid w:val="00E4002B"/>
    <w:rsid w:val="00E40930"/>
    <w:rsid w:val="00E40EBF"/>
    <w:rsid w:val="00E43FB5"/>
    <w:rsid w:val="00E55262"/>
    <w:rsid w:val="00E57755"/>
    <w:rsid w:val="00E577F4"/>
    <w:rsid w:val="00E6246F"/>
    <w:rsid w:val="00E6598D"/>
    <w:rsid w:val="00E664DE"/>
    <w:rsid w:val="00E66DE5"/>
    <w:rsid w:val="00E67374"/>
    <w:rsid w:val="00E678BA"/>
    <w:rsid w:val="00E70FB8"/>
    <w:rsid w:val="00E728B2"/>
    <w:rsid w:val="00E74F85"/>
    <w:rsid w:val="00E77760"/>
    <w:rsid w:val="00E81232"/>
    <w:rsid w:val="00E829AA"/>
    <w:rsid w:val="00E863C3"/>
    <w:rsid w:val="00E90BC7"/>
    <w:rsid w:val="00E919A8"/>
    <w:rsid w:val="00E94029"/>
    <w:rsid w:val="00EB300A"/>
    <w:rsid w:val="00EB51A3"/>
    <w:rsid w:val="00EB7E89"/>
    <w:rsid w:val="00EC0566"/>
    <w:rsid w:val="00EC0B45"/>
    <w:rsid w:val="00EC2A4C"/>
    <w:rsid w:val="00ED39E7"/>
    <w:rsid w:val="00EE2574"/>
    <w:rsid w:val="00EE42CC"/>
    <w:rsid w:val="00EE767F"/>
    <w:rsid w:val="00EF10BC"/>
    <w:rsid w:val="00EF443E"/>
    <w:rsid w:val="00EF5673"/>
    <w:rsid w:val="00F002A5"/>
    <w:rsid w:val="00F02EA1"/>
    <w:rsid w:val="00F03E11"/>
    <w:rsid w:val="00F0441D"/>
    <w:rsid w:val="00F06EAD"/>
    <w:rsid w:val="00F071C2"/>
    <w:rsid w:val="00F07341"/>
    <w:rsid w:val="00F07646"/>
    <w:rsid w:val="00F13CAE"/>
    <w:rsid w:val="00F14F1C"/>
    <w:rsid w:val="00F15FBA"/>
    <w:rsid w:val="00F178F3"/>
    <w:rsid w:val="00F270D0"/>
    <w:rsid w:val="00F3128D"/>
    <w:rsid w:val="00F33B48"/>
    <w:rsid w:val="00F36776"/>
    <w:rsid w:val="00F368FB"/>
    <w:rsid w:val="00F40939"/>
    <w:rsid w:val="00F41F7A"/>
    <w:rsid w:val="00F44159"/>
    <w:rsid w:val="00F47592"/>
    <w:rsid w:val="00F50619"/>
    <w:rsid w:val="00F5144E"/>
    <w:rsid w:val="00F5339B"/>
    <w:rsid w:val="00F55151"/>
    <w:rsid w:val="00F55AEE"/>
    <w:rsid w:val="00F57972"/>
    <w:rsid w:val="00F630D1"/>
    <w:rsid w:val="00F6333F"/>
    <w:rsid w:val="00F665A8"/>
    <w:rsid w:val="00F672D6"/>
    <w:rsid w:val="00F719D9"/>
    <w:rsid w:val="00F7579C"/>
    <w:rsid w:val="00F80658"/>
    <w:rsid w:val="00F80BC2"/>
    <w:rsid w:val="00F847FF"/>
    <w:rsid w:val="00F85ED7"/>
    <w:rsid w:val="00F900FA"/>
    <w:rsid w:val="00F95735"/>
    <w:rsid w:val="00F9668F"/>
    <w:rsid w:val="00FA4F4F"/>
    <w:rsid w:val="00FA76D7"/>
    <w:rsid w:val="00FB12E6"/>
    <w:rsid w:val="00FB1565"/>
    <w:rsid w:val="00FB2739"/>
    <w:rsid w:val="00FB2914"/>
    <w:rsid w:val="00FB39C6"/>
    <w:rsid w:val="00FB5DE2"/>
    <w:rsid w:val="00FB6147"/>
    <w:rsid w:val="00FB7A7B"/>
    <w:rsid w:val="00FC15F1"/>
    <w:rsid w:val="00FC51CE"/>
    <w:rsid w:val="00FD1F1C"/>
    <w:rsid w:val="00FD1F9A"/>
    <w:rsid w:val="00FD262F"/>
    <w:rsid w:val="00FD2977"/>
    <w:rsid w:val="00FD2DF5"/>
    <w:rsid w:val="00FD34FD"/>
    <w:rsid w:val="00FD58E5"/>
    <w:rsid w:val="00FD61DC"/>
    <w:rsid w:val="00FD6780"/>
    <w:rsid w:val="00FE097E"/>
    <w:rsid w:val="00FE0EDF"/>
    <w:rsid w:val="00FE241F"/>
    <w:rsid w:val="00FE2CCC"/>
    <w:rsid w:val="00FE31CE"/>
    <w:rsid w:val="00FE6D5B"/>
    <w:rsid w:val="00FF0582"/>
    <w:rsid w:val="00FF0757"/>
    <w:rsid w:val="00FF2259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4CF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4CF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14CF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C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2C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2C01"/>
    <w:rPr>
      <w:rFonts w:ascii="Cambria" w:hAnsi="Cambria" w:cs="Cambria"/>
      <w:b/>
      <w:bCs/>
      <w:sz w:val="26"/>
      <w:szCs w:val="26"/>
    </w:rPr>
  </w:style>
  <w:style w:type="paragraph" w:customStyle="1" w:styleId="ConsNonformat">
    <w:name w:val="ConsNonformat"/>
    <w:uiPriority w:val="99"/>
    <w:rsid w:val="009D1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07F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C01"/>
    <w:rPr>
      <w:sz w:val="2"/>
      <w:szCs w:val="2"/>
    </w:rPr>
  </w:style>
  <w:style w:type="paragraph" w:customStyle="1" w:styleId="ConsPlusNormal">
    <w:name w:val="ConsPlusNormal"/>
    <w:uiPriority w:val="99"/>
    <w:rsid w:val="00311E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11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C0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11E7B"/>
  </w:style>
  <w:style w:type="paragraph" w:styleId="Footer">
    <w:name w:val="footer"/>
    <w:basedOn w:val="Normal"/>
    <w:link w:val="FooterChar"/>
    <w:uiPriority w:val="99"/>
    <w:rsid w:val="00941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5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</Pages>
  <Words>1472</Words>
  <Characters>8395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1</dc:creator>
  <cp:keywords/>
  <dc:description/>
  <cp:lastModifiedBy>*</cp:lastModifiedBy>
  <cp:revision>15</cp:revision>
  <cp:lastPrinted>2016-06-14T03:42:00Z</cp:lastPrinted>
  <dcterms:created xsi:type="dcterms:W3CDTF">2016-06-10T04:35:00Z</dcterms:created>
  <dcterms:modified xsi:type="dcterms:W3CDTF">2016-12-20T02:47:00Z</dcterms:modified>
</cp:coreProperties>
</file>