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FD6" w:rsidRPr="00C47F6E" w:rsidRDefault="00C47F6E" w:rsidP="00C47F6E">
      <w:pPr>
        <w:jc w:val="right"/>
        <w:rPr>
          <w:b/>
          <w:sz w:val="26"/>
          <w:szCs w:val="26"/>
        </w:rPr>
      </w:pPr>
      <w:r w:rsidRPr="00C47F6E">
        <w:rPr>
          <w:b/>
          <w:sz w:val="26"/>
          <w:szCs w:val="26"/>
        </w:rPr>
        <w:t>ПРОЕКТ</w:t>
      </w:r>
    </w:p>
    <w:p w:rsidR="00CA5F72" w:rsidRDefault="00CA5F72" w:rsidP="00CA5F72">
      <w:pPr>
        <w:ind w:firstLine="4111"/>
        <w:rPr>
          <w:b/>
        </w:rPr>
      </w:pPr>
      <w:r>
        <w:rPr>
          <w:noProof/>
        </w:rPr>
        <w:drawing>
          <wp:inline distT="0" distB="0" distL="0" distR="0">
            <wp:extent cx="683895" cy="1073150"/>
            <wp:effectExtent l="19050" t="0" r="190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683895" cy="1073150"/>
                    </a:xfrm>
                    <a:prstGeom prst="rect">
                      <a:avLst/>
                    </a:prstGeom>
                    <a:noFill/>
                    <a:ln w="9525">
                      <a:noFill/>
                      <a:miter lim="800000"/>
                      <a:headEnd/>
                      <a:tailEnd/>
                    </a:ln>
                  </pic:spPr>
                </pic:pic>
              </a:graphicData>
            </a:graphic>
          </wp:inline>
        </w:drawing>
      </w:r>
    </w:p>
    <w:p w:rsidR="00CA5F72" w:rsidRDefault="00CA5F72" w:rsidP="00CA5F72">
      <w:pPr>
        <w:spacing w:line="360" w:lineRule="auto"/>
        <w:jc w:val="center"/>
        <w:rPr>
          <w:rFonts w:ascii="Times New Roman Cyr Bold" w:hAnsi="Times New Roman Cyr Bold"/>
          <w:b/>
          <w:caps/>
        </w:rPr>
      </w:pPr>
    </w:p>
    <w:p w:rsidR="00CA5F72" w:rsidRDefault="00CA5F72" w:rsidP="00CA5F72">
      <w:pPr>
        <w:spacing w:line="360" w:lineRule="auto"/>
        <w:jc w:val="center"/>
        <w:rPr>
          <w:b/>
        </w:rPr>
      </w:pPr>
      <w:r>
        <w:rPr>
          <w:b/>
        </w:rPr>
        <w:t>АДМИНИСТРАЦИЯ  ТАСЕЕВСКОГО  РАЙОНА</w:t>
      </w:r>
    </w:p>
    <w:p w:rsidR="00CA5F72" w:rsidRDefault="00CA5F72" w:rsidP="00CA5F72">
      <w:pPr>
        <w:pStyle w:val="21"/>
      </w:pPr>
      <w:r>
        <w:t xml:space="preserve"> </w:t>
      </w:r>
      <w:proofErr w:type="gramStart"/>
      <w:r>
        <w:t>П</w:t>
      </w:r>
      <w:proofErr w:type="gramEnd"/>
      <w:r>
        <w:t xml:space="preserve"> О С Т А Н О В Л Е Н И Е</w:t>
      </w:r>
    </w:p>
    <w:p w:rsidR="00CA5F72" w:rsidRPr="006514F8" w:rsidRDefault="00CA5F72" w:rsidP="00CA5F72"/>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CA5F72" w:rsidTr="00B66F6B">
        <w:trPr>
          <w:cantSplit/>
        </w:trPr>
        <w:tc>
          <w:tcPr>
            <w:tcW w:w="3023" w:type="dxa"/>
          </w:tcPr>
          <w:p w:rsidR="00CA5F72" w:rsidRDefault="00523DA2" w:rsidP="006F4F03">
            <w:pPr>
              <w:jc w:val="center"/>
            </w:pPr>
            <w:r>
              <w:t>00</w:t>
            </w:r>
            <w:r w:rsidR="00CA5F72">
              <w:t>.0</w:t>
            </w:r>
            <w:r w:rsidR="006F4F03">
              <w:t>0</w:t>
            </w:r>
            <w:r w:rsidR="00CA5F72">
              <w:t>.201</w:t>
            </w:r>
            <w:r w:rsidR="00C47F6E">
              <w:t>6</w:t>
            </w:r>
          </w:p>
        </w:tc>
        <w:tc>
          <w:tcPr>
            <w:tcW w:w="3023" w:type="dxa"/>
          </w:tcPr>
          <w:p w:rsidR="00CA5F72" w:rsidRPr="00D675D8" w:rsidRDefault="00CA5F72" w:rsidP="00B66F6B">
            <w:pPr>
              <w:jc w:val="center"/>
              <w:rPr>
                <w:rFonts w:ascii="Times New Roman Cyr Bold" w:hAnsi="Times New Roman Cyr Bold"/>
                <w:b/>
              </w:rPr>
            </w:pPr>
            <w:r w:rsidRPr="00D675D8">
              <w:rPr>
                <w:rFonts w:ascii="Times New Roman Cyr Bold" w:hAnsi="Times New Roman Cyr Bold"/>
                <w:b/>
              </w:rPr>
              <w:t>с. Тасеево</w:t>
            </w:r>
          </w:p>
        </w:tc>
        <w:tc>
          <w:tcPr>
            <w:tcW w:w="3744" w:type="dxa"/>
          </w:tcPr>
          <w:p w:rsidR="00CA5F72" w:rsidRDefault="00CA5F72" w:rsidP="00B66F6B">
            <w:pPr>
              <w:jc w:val="center"/>
            </w:pPr>
            <w:r w:rsidRPr="004D6FBD">
              <w:t xml:space="preserve">№ </w:t>
            </w:r>
            <w:r w:rsidR="00523DA2">
              <w:t>000</w:t>
            </w:r>
          </w:p>
          <w:p w:rsidR="00CA5F72" w:rsidRPr="004D6FBD" w:rsidRDefault="00CA5F72" w:rsidP="00B66F6B">
            <w:pPr>
              <w:jc w:val="center"/>
            </w:pPr>
          </w:p>
        </w:tc>
      </w:tr>
    </w:tbl>
    <w:p w:rsidR="00CA5F72" w:rsidRDefault="00CA5F72" w:rsidP="00BB23C6">
      <w:pPr>
        <w:jc w:val="center"/>
        <w:rPr>
          <w:sz w:val="28"/>
          <w:szCs w:val="28"/>
        </w:rPr>
      </w:pPr>
    </w:p>
    <w:p w:rsidR="008C0BFF" w:rsidRPr="009E2EC5" w:rsidRDefault="00C47F6E" w:rsidP="008C0BFF">
      <w:pPr>
        <w:pStyle w:val="25"/>
        <w:ind w:left="284" w:firstLine="567"/>
        <w:jc w:val="center"/>
        <w:rPr>
          <w:szCs w:val="28"/>
        </w:rPr>
      </w:pPr>
      <w:r w:rsidRPr="008B2D08">
        <w:rPr>
          <w:szCs w:val="28"/>
        </w:rPr>
        <w:t>Об утверждении административного регламента предоставления муниципальной услуги «Подготовка, утверждение и выдача градостроительных планов земельных участков на территории Тасеевского района</w:t>
      </w:r>
      <w:r>
        <w:rPr>
          <w:szCs w:val="28"/>
        </w:rPr>
        <w:t>»</w:t>
      </w:r>
      <w:r w:rsidR="008C0BFF" w:rsidRPr="008B2D08">
        <w:rPr>
          <w:szCs w:val="28"/>
        </w:rPr>
        <w:t xml:space="preserve"> </w:t>
      </w:r>
    </w:p>
    <w:p w:rsidR="00CA5F72" w:rsidRPr="008030BA" w:rsidRDefault="00CA5F72" w:rsidP="00BB23C6">
      <w:pPr>
        <w:rPr>
          <w:sz w:val="28"/>
          <w:szCs w:val="28"/>
        </w:rPr>
      </w:pPr>
    </w:p>
    <w:p w:rsidR="007F0697" w:rsidRPr="008030BA" w:rsidRDefault="00B758B2" w:rsidP="006B1D65">
      <w:pPr>
        <w:ind w:left="284" w:right="283" w:firstLine="709"/>
        <w:jc w:val="both"/>
        <w:rPr>
          <w:sz w:val="28"/>
          <w:szCs w:val="28"/>
        </w:rPr>
      </w:pPr>
      <w:proofErr w:type="gramStart"/>
      <w:r w:rsidRPr="000D3116">
        <w:rPr>
          <w:sz w:val="28"/>
        </w:rPr>
        <w:t xml:space="preserve">В соответствии </w:t>
      </w:r>
      <w:r>
        <w:rPr>
          <w:sz w:val="28"/>
        </w:rPr>
        <w:t>с</w:t>
      </w:r>
      <w:r w:rsidRPr="000D3116">
        <w:rPr>
          <w:sz w:val="28"/>
        </w:rPr>
        <w:t xml:space="preserve"> Федеральн</w:t>
      </w:r>
      <w:r>
        <w:rPr>
          <w:sz w:val="28"/>
        </w:rPr>
        <w:t>ым законом</w:t>
      </w:r>
      <w:r w:rsidRPr="000D3116">
        <w:rPr>
          <w:sz w:val="28"/>
        </w:rPr>
        <w:t xml:space="preserve"> от 27.07.2010 № 210-ФЗ «Об организации предоставления государственных и муниципальных услуг», постановлением администрации Тасеевского района от </w:t>
      </w:r>
      <w:r>
        <w:rPr>
          <w:sz w:val="28"/>
        </w:rPr>
        <w:t xml:space="preserve">08.11.2010 </w:t>
      </w:r>
      <w:r w:rsidRPr="000D3116">
        <w:rPr>
          <w:sz w:val="28"/>
        </w:rPr>
        <w:t xml:space="preserve">№ </w:t>
      </w:r>
      <w:r>
        <w:rPr>
          <w:sz w:val="28"/>
        </w:rPr>
        <w:t>452</w:t>
      </w:r>
      <w:r w:rsidRPr="000D3116">
        <w:rPr>
          <w:sz w:val="28"/>
        </w:rPr>
        <w:t xml:space="preserve"> «</w:t>
      </w:r>
      <w:r w:rsidRPr="000D3116">
        <w:rPr>
          <w:sz w:val="28"/>
          <w:szCs w:val="28"/>
        </w:rPr>
        <w:t>Об утверждении Порядка разработки, утверждения и изменения административных регламентов исполнения муниципальных функций (предоставления муниципальных услуг)»</w:t>
      </w:r>
      <w:r>
        <w:rPr>
          <w:sz w:val="28"/>
          <w:szCs w:val="28"/>
        </w:rPr>
        <w:t>, соглашениями о передаче части полномочий органов местного самоуправления поселений органам местного самоуправления муниципального района</w:t>
      </w:r>
      <w:r w:rsidRPr="000D3116">
        <w:rPr>
          <w:sz w:val="28"/>
          <w:szCs w:val="28"/>
        </w:rPr>
        <w:t xml:space="preserve">, </w:t>
      </w:r>
      <w:r w:rsidRPr="000D3116">
        <w:rPr>
          <w:sz w:val="28"/>
        </w:rPr>
        <w:t>руководствуясь ст.</w:t>
      </w:r>
      <w:r w:rsidR="000F065A">
        <w:rPr>
          <w:sz w:val="28"/>
        </w:rPr>
        <w:t>28, ст.</w:t>
      </w:r>
      <w:r>
        <w:rPr>
          <w:sz w:val="28"/>
        </w:rPr>
        <w:t>46</w:t>
      </w:r>
      <w:r w:rsidR="009C193E">
        <w:rPr>
          <w:sz w:val="28"/>
        </w:rPr>
        <w:t>,</w:t>
      </w:r>
      <w:r w:rsidR="00CA5F72">
        <w:rPr>
          <w:sz w:val="28"/>
        </w:rPr>
        <w:t xml:space="preserve"> ст.</w:t>
      </w:r>
      <w:r w:rsidR="009C193E">
        <w:rPr>
          <w:sz w:val="28"/>
        </w:rPr>
        <w:t>48</w:t>
      </w:r>
      <w:r>
        <w:rPr>
          <w:sz w:val="28"/>
        </w:rPr>
        <w:t xml:space="preserve"> </w:t>
      </w:r>
      <w:r w:rsidRPr="000D3116">
        <w:rPr>
          <w:sz w:val="28"/>
        </w:rPr>
        <w:t xml:space="preserve">Устава </w:t>
      </w:r>
      <w:r>
        <w:rPr>
          <w:sz w:val="28"/>
        </w:rPr>
        <w:t>Тасеевского</w:t>
      </w:r>
      <w:proofErr w:type="gramEnd"/>
      <w:r>
        <w:rPr>
          <w:sz w:val="28"/>
        </w:rPr>
        <w:t xml:space="preserve"> района</w:t>
      </w:r>
      <w:r w:rsidR="007F0697" w:rsidRPr="008030BA">
        <w:rPr>
          <w:sz w:val="28"/>
          <w:szCs w:val="28"/>
        </w:rPr>
        <w:t>,</w:t>
      </w:r>
    </w:p>
    <w:p w:rsidR="007F0697" w:rsidRPr="008030BA" w:rsidRDefault="007F0697" w:rsidP="006B1D65">
      <w:pPr>
        <w:ind w:left="284" w:right="283" w:firstLine="709"/>
        <w:jc w:val="both"/>
        <w:rPr>
          <w:sz w:val="28"/>
          <w:szCs w:val="28"/>
        </w:rPr>
      </w:pPr>
      <w:r w:rsidRPr="008030BA">
        <w:rPr>
          <w:sz w:val="28"/>
          <w:szCs w:val="28"/>
        </w:rPr>
        <w:t>ПОСТАНОВЛЯЮ:</w:t>
      </w:r>
    </w:p>
    <w:p w:rsidR="00C47F6E" w:rsidRDefault="00C47F6E" w:rsidP="006B1D65">
      <w:pPr>
        <w:ind w:left="284" w:right="283" w:firstLine="709"/>
        <w:jc w:val="both"/>
        <w:rPr>
          <w:sz w:val="28"/>
          <w:szCs w:val="28"/>
        </w:rPr>
      </w:pPr>
      <w:r w:rsidRPr="000D3116">
        <w:rPr>
          <w:sz w:val="28"/>
        </w:rPr>
        <w:t>1.</w:t>
      </w:r>
      <w:r w:rsidRPr="004062F4">
        <w:t xml:space="preserve"> </w:t>
      </w:r>
      <w:r w:rsidRPr="004062F4">
        <w:rPr>
          <w:sz w:val="28"/>
        </w:rPr>
        <w:t>Утвердить административный регламент предоставления муниципальной услуги «</w:t>
      </w:r>
      <w:r w:rsidRPr="008B2D08">
        <w:rPr>
          <w:sz w:val="28"/>
          <w:szCs w:val="28"/>
        </w:rPr>
        <w:t>Подготовка, утверждение и выдача градостроительных планов земельных участков на территории Тасеевского района</w:t>
      </w:r>
      <w:r w:rsidRPr="004062F4">
        <w:rPr>
          <w:sz w:val="28"/>
        </w:rPr>
        <w:t>» согласно приложению</w:t>
      </w:r>
      <w:r>
        <w:rPr>
          <w:sz w:val="28"/>
        </w:rPr>
        <w:t>.</w:t>
      </w:r>
      <w:r w:rsidRPr="000D3116">
        <w:rPr>
          <w:sz w:val="28"/>
          <w:szCs w:val="28"/>
        </w:rPr>
        <w:t xml:space="preserve"> </w:t>
      </w:r>
    </w:p>
    <w:p w:rsidR="00C47F6E" w:rsidRPr="00394C24" w:rsidRDefault="00C47F6E" w:rsidP="006B1D65">
      <w:pPr>
        <w:ind w:left="284" w:right="283" w:firstLine="709"/>
        <w:jc w:val="both"/>
        <w:rPr>
          <w:sz w:val="28"/>
          <w:szCs w:val="28"/>
        </w:rPr>
      </w:pPr>
      <w:r>
        <w:rPr>
          <w:sz w:val="28"/>
          <w:szCs w:val="28"/>
        </w:rPr>
        <w:t>2. Признать утратившим</w:t>
      </w:r>
      <w:r w:rsidR="0051464C">
        <w:rPr>
          <w:sz w:val="28"/>
          <w:szCs w:val="28"/>
        </w:rPr>
        <w:t>и</w:t>
      </w:r>
      <w:r>
        <w:rPr>
          <w:sz w:val="28"/>
          <w:szCs w:val="28"/>
        </w:rPr>
        <w:t xml:space="preserve"> силу постановление администрации Тасеевского района от 22.08.2013 № 797 «</w:t>
      </w:r>
      <w:r w:rsidRPr="00893D1E">
        <w:rPr>
          <w:sz w:val="28"/>
        </w:rPr>
        <w:t>Об утверждении административного регламента предоставления муниципальной услуги «</w:t>
      </w:r>
      <w:r w:rsidRPr="008B2D08">
        <w:rPr>
          <w:sz w:val="28"/>
          <w:szCs w:val="28"/>
        </w:rPr>
        <w:t>Подготовка, утверждение и выдача градостроительных планов земельных участков на территории Тасеевского района</w:t>
      </w:r>
      <w:r>
        <w:rPr>
          <w:sz w:val="28"/>
        </w:rPr>
        <w:t>»</w:t>
      </w:r>
      <w:r w:rsidR="006B1D65">
        <w:rPr>
          <w:sz w:val="28"/>
        </w:rPr>
        <w:t xml:space="preserve"> </w:t>
      </w:r>
      <w:r w:rsidR="006B1D65" w:rsidRPr="006B1D65">
        <w:rPr>
          <w:sz w:val="28"/>
          <w:szCs w:val="28"/>
        </w:rPr>
        <w:t xml:space="preserve"> </w:t>
      </w:r>
      <w:r w:rsidR="006B1D65">
        <w:rPr>
          <w:sz w:val="28"/>
          <w:szCs w:val="28"/>
        </w:rPr>
        <w:t>постановление  администрации  Тасеевского  района  от  24.07.2015  № 474 «</w:t>
      </w:r>
      <w:r w:rsidR="006B1D65" w:rsidRPr="008030BA">
        <w:rPr>
          <w:sz w:val="28"/>
          <w:szCs w:val="28"/>
        </w:rPr>
        <w:t xml:space="preserve">О внесении изменений в постановление администрации Тасеевского района от </w:t>
      </w:r>
      <w:r w:rsidR="006B1D65">
        <w:rPr>
          <w:sz w:val="28"/>
          <w:szCs w:val="28"/>
        </w:rPr>
        <w:t>22.08.2013</w:t>
      </w:r>
      <w:r w:rsidR="006B1D65" w:rsidRPr="008030BA">
        <w:rPr>
          <w:sz w:val="28"/>
          <w:szCs w:val="28"/>
        </w:rPr>
        <w:t xml:space="preserve">  №</w:t>
      </w:r>
      <w:r w:rsidR="006B1D65">
        <w:rPr>
          <w:sz w:val="28"/>
          <w:szCs w:val="28"/>
        </w:rPr>
        <w:t xml:space="preserve"> 797</w:t>
      </w:r>
      <w:r w:rsidR="006B1D65" w:rsidRPr="008030BA">
        <w:rPr>
          <w:sz w:val="28"/>
          <w:szCs w:val="28"/>
        </w:rPr>
        <w:t xml:space="preserve"> «Об утверждении административного регламента предоставления муниципальной услуги </w:t>
      </w:r>
      <w:r w:rsidR="006B1D65" w:rsidRPr="00893D1E">
        <w:rPr>
          <w:sz w:val="28"/>
        </w:rPr>
        <w:t>«</w:t>
      </w:r>
      <w:r w:rsidR="006B1D65">
        <w:rPr>
          <w:sz w:val="28"/>
          <w:szCs w:val="28"/>
        </w:rPr>
        <w:t xml:space="preserve">Подготовка, утверждение  выдача градостроительных планов земельных участков </w:t>
      </w:r>
      <w:r w:rsidR="006B1D65" w:rsidRPr="00893D1E">
        <w:rPr>
          <w:sz w:val="28"/>
        </w:rPr>
        <w:t>на территории Тасеевского района</w:t>
      </w:r>
      <w:r w:rsidR="006B1D65">
        <w:rPr>
          <w:sz w:val="28"/>
        </w:rPr>
        <w:t>»</w:t>
      </w:r>
      <w:r>
        <w:rPr>
          <w:sz w:val="28"/>
          <w:szCs w:val="28"/>
        </w:rPr>
        <w:t>».</w:t>
      </w:r>
    </w:p>
    <w:p w:rsidR="00C47F6E" w:rsidRPr="000D3116" w:rsidRDefault="00C47F6E" w:rsidP="006B1D65">
      <w:pPr>
        <w:tabs>
          <w:tab w:val="left" w:pos="0"/>
        </w:tabs>
        <w:ind w:left="284" w:right="283" w:firstLine="709"/>
        <w:jc w:val="both"/>
        <w:rPr>
          <w:b/>
          <w:sz w:val="28"/>
          <w:szCs w:val="28"/>
        </w:rPr>
      </w:pPr>
      <w:r w:rsidRPr="000D3116">
        <w:rPr>
          <w:sz w:val="28"/>
          <w:szCs w:val="28"/>
        </w:rPr>
        <w:t xml:space="preserve"> </w:t>
      </w:r>
      <w:r>
        <w:rPr>
          <w:sz w:val="28"/>
          <w:szCs w:val="28"/>
        </w:rPr>
        <w:t>3</w:t>
      </w:r>
      <w:r w:rsidRPr="000D3116">
        <w:rPr>
          <w:sz w:val="28"/>
          <w:szCs w:val="28"/>
        </w:rPr>
        <w:t xml:space="preserve">.Опубликовать настоящее постановление </w:t>
      </w:r>
      <w:r>
        <w:rPr>
          <w:sz w:val="28"/>
          <w:szCs w:val="28"/>
        </w:rPr>
        <w:t xml:space="preserve">на официальном сайте администрации Тасеевского района </w:t>
      </w:r>
      <w:r w:rsidRPr="004062F4">
        <w:rPr>
          <w:sz w:val="28"/>
          <w:szCs w:val="28"/>
        </w:rPr>
        <w:t>http://adm.taseevo.ru</w:t>
      </w:r>
      <w:r w:rsidRPr="000D3116">
        <w:rPr>
          <w:sz w:val="28"/>
          <w:szCs w:val="28"/>
        </w:rPr>
        <w:t>.</w:t>
      </w:r>
    </w:p>
    <w:p w:rsidR="00C47F6E" w:rsidRPr="000D3116" w:rsidRDefault="00C47F6E" w:rsidP="006B1D65">
      <w:pPr>
        <w:tabs>
          <w:tab w:val="num" w:pos="0"/>
        </w:tabs>
        <w:ind w:left="284" w:right="283" w:firstLine="709"/>
        <w:jc w:val="both"/>
        <w:rPr>
          <w:sz w:val="28"/>
          <w:szCs w:val="28"/>
        </w:rPr>
      </w:pPr>
      <w:r>
        <w:rPr>
          <w:sz w:val="28"/>
          <w:szCs w:val="28"/>
        </w:rPr>
        <w:t>4</w:t>
      </w:r>
      <w:r w:rsidRPr="000D3116">
        <w:rPr>
          <w:sz w:val="28"/>
          <w:szCs w:val="28"/>
        </w:rPr>
        <w:t>.</w:t>
      </w:r>
      <w:proofErr w:type="gramStart"/>
      <w:r w:rsidRPr="000D3116">
        <w:rPr>
          <w:sz w:val="28"/>
          <w:szCs w:val="28"/>
        </w:rPr>
        <w:t>Контроль за</w:t>
      </w:r>
      <w:proofErr w:type="gramEnd"/>
      <w:r w:rsidRPr="000D3116">
        <w:rPr>
          <w:sz w:val="28"/>
          <w:szCs w:val="28"/>
        </w:rPr>
        <w:t xml:space="preserve">  выполнением настоящего постановления возложить на </w:t>
      </w:r>
      <w:r>
        <w:rPr>
          <w:sz w:val="28"/>
          <w:szCs w:val="28"/>
        </w:rPr>
        <w:t xml:space="preserve">первого заместителя Главы администрации Тасеевского района И. И. </w:t>
      </w:r>
      <w:proofErr w:type="spellStart"/>
      <w:r>
        <w:rPr>
          <w:sz w:val="28"/>
          <w:szCs w:val="28"/>
        </w:rPr>
        <w:t>Северенчука</w:t>
      </w:r>
      <w:proofErr w:type="spellEnd"/>
      <w:r w:rsidRPr="000D3116">
        <w:rPr>
          <w:sz w:val="28"/>
          <w:szCs w:val="28"/>
        </w:rPr>
        <w:t>.</w:t>
      </w:r>
    </w:p>
    <w:p w:rsidR="00C47F6E" w:rsidRDefault="00C47F6E" w:rsidP="006B1D65">
      <w:pPr>
        <w:pStyle w:val="25"/>
        <w:ind w:left="284" w:right="283"/>
        <w:jc w:val="both"/>
      </w:pPr>
      <w:r>
        <w:lastRenderedPageBreak/>
        <w:t>5</w:t>
      </w:r>
      <w:r w:rsidRPr="000D3116">
        <w:t>. Постановление вступает в силу с момента официального опубликования.</w:t>
      </w:r>
    </w:p>
    <w:p w:rsidR="00C47F6E" w:rsidRDefault="00C47F6E" w:rsidP="006B1D65">
      <w:pPr>
        <w:pStyle w:val="25"/>
        <w:ind w:left="284" w:right="283"/>
        <w:jc w:val="both"/>
      </w:pPr>
    </w:p>
    <w:p w:rsidR="00C47F6E" w:rsidRDefault="00C47F6E" w:rsidP="006B1D65">
      <w:pPr>
        <w:pStyle w:val="25"/>
        <w:ind w:left="284" w:right="283"/>
        <w:jc w:val="both"/>
      </w:pPr>
    </w:p>
    <w:p w:rsidR="00C47F6E" w:rsidRDefault="00C47F6E" w:rsidP="006B1D65">
      <w:pPr>
        <w:pStyle w:val="25"/>
        <w:ind w:left="284" w:right="283"/>
        <w:rPr>
          <w:bCs w:val="0"/>
          <w:szCs w:val="28"/>
        </w:rPr>
      </w:pPr>
      <w:r>
        <w:rPr>
          <w:bCs w:val="0"/>
          <w:szCs w:val="28"/>
        </w:rPr>
        <w:t>Г</w:t>
      </w:r>
      <w:r w:rsidRPr="009E2EC5">
        <w:rPr>
          <w:bCs w:val="0"/>
          <w:szCs w:val="28"/>
        </w:rPr>
        <w:t>лав</w:t>
      </w:r>
      <w:r>
        <w:rPr>
          <w:bCs w:val="0"/>
          <w:szCs w:val="28"/>
        </w:rPr>
        <w:t>а Т</w:t>
      </w:r>
      <w:r w:rsidRPr="009E2EC5">
        <w:rPr>
          <w:bCs w:val="0"/>
          <w:szCs w:val="28"/>
        </w:rPr>
        <w:t xml:space="preserve">асеевского района    </w:t>
      </w:r>
      <w:r>
        <w:rPr>
          <w:bCs w:val="0"/>
          <w:szCs w:val="28"/>
        </w:rPr>
        <w:t xml:space="preserve"> </w:t>
      </w:r>
      <w:r w:rsidRPr="009E2EC5">
        <w:rPr>
          <w:bCs w:val="0"/>
          <w:szCs w:val="28"/>
        </w:rPr>
        <w:t xml:space="preserve">  </w:t>
      </w:r>
      <w:r>
        <w:rPr>
          <w:bCs w:val="0"/>
          <w:szCs w:val="28"/>
        </w:rPr>
        <w:t xml:space="preserve">                                            О. А. Никаноров</w:t>
      </w:r>
    </w:p>
    <w:p w:rsidR="00C47F6E" w:rsidRDefault="00C47F6E" w:rsidP="00C47F6E">
      <w:pPr>
        <w:pStyle w:val="25"/>
        <w:ind w:right="283" w:firstLine="567"/>
        <w:rPr>
          <w:bCs w:val="0"/>
          <w:szCs w:val="28"/>
        </w:rPr>
      </w:pPr>
    </w:p>
    <w:p w:rsidR="00C47F6E" w:rsidRDefault="00C47F6E" w:rsidP="00C47F6E">
      <w:pPr>
        <w:pStyle w:val="25"/>
        <w:ind w:right="283" w:firstLine="567"/>
        <w:rPr>
          <w:bCs w:val="0"/>
          <w:szCs w:val="28"/>
        </w:rPr>
      </w:pPr>
    </w:p>
    <w:p w:rsidR="00C47F6E" w:rsidRDefault="00C47F6E" w:rsidP="00C47F6E">
      <w:pPr>
        <w:pStyle w:val="25"/>
        <w:ind w:right="283" w:firstLine="567"/>
        <w:rPr>
          <w:bCs w:val="0"/>
          <w:szCs w:val="28"/>
        </w:rPr>
      </w:pPr>
    </w:p>
    <w:p w:rsidR="00C47F6E" w:rsidRPr="003F54D7" w:rsidRDefault="00C47F6E" w:rsidP="00C47F6E">
      <w:pPr>
        <w:pStyle w:val="ConsPlusNormal"/>
        <w:widowControl/>
        <w:ind w:left="6379" w:firstLine="0"/>
        <w:jc w:val="both"/>
        <w:rPr>
          <w:rFonts w:ascii="Times New Roman" w:hAnsi="Times New Roman" w:cs="Times New Roman"/>
          <w:sz w:val="24"/>
          <w:szCs w:val="22"/>
        </w:rPr>
      </w:pPr>
      <w:r w:rsidRPr="003F54D7">
        <w:rPr>
          <w:rFonts w:ascii="Times New Roman" w:hAnsi="Times New Roman" w:cs="Times New Roman"/>
          <w:sz w:val="24"/>
          <w:szCs w:val="22"/>
        </w:rPr>
        <w:t xml:space="preserve">Приложение к постановлению администрации Тасеевского района от </w:t>
      </w:r>
      <w:r w:rsidR="006B1D65">
        <w:rPr>
          <w:rFonts w:ascii="Times New Roman" w:hAnsi="Times New Roman" w:cs="Times New Roman"/>
          <w:sz w:val="24"/>
          <w:szCs w:val="22"/>
        </w:rPr>
        <w:t>00</w:t>
      </w:r>
      <w:r>
        <w:rPr>
          <w:rFonts w:ascii="Times New Roman" w:hAnsi="Times New Roman" w:cs="Times New Roman"/>
          <w:sz w:val="24"/>
          <w:szCs w:val="22"/>
        </w:rPr>
        <w:t>.0</w:t>
      </w:r>
      <w:r w:rsidR="006F4F03">
        <w:rPr>
          <w:rFonts w:ascii="Times New Roman" w:hAnsi="Times New Roman" w:cs="Times New Roman"/>
          <w:sz w:val="24"/>
          <w:szCs w:val="22"/>
        </w:rPr>
        <w:t>0</w:t>
      </w:r>
      <w:r>
        <w:rPr>
          <w:rFonts w:ascii="Times New Roman" w:hAnsi="Times New Roman" w:cs="Times New Roman"/>
          <w:sz w:val="24"/>
          <w:szCs w:val="22"/>
        </w:rPr>
        <w:t>.201</w:t>
      </w:r>
      <w:r w:rsidR="006B1D65">
        <w:rPr>
          <w:rFonts w:ascii="Times New Roman" w:hAnsi="Times New Roman" w:cs="Times New Roman"/>
          <w:sz w:val="24"/>
          <w:szCs w:val="22"/>
        </w:rPr>
        <w:t>6</w:t>
      </w:r>
      <w:r w:rsidRPr="003F54D7">
        <w:rPr>
          <w:rFonts w:ascii="Times New Roman" w:hAnsi="Times New Roman" w:cs="Times New Roman"/>
          <w:sz w:val="24"/>
          <w:szCs w:val="22"/>
        </w:rPr>
        <w:t xml:space="preserve"> № </w:t>
      </w:r>
      <w:r w:rsidR="006B1D65">
        <w:rPr>
          <w:rFonts w:ascii="Times New Roman" w:hAnsi="Times New Roman" w:cs="Times New Roman"/>
          <w:sz w:val="24"/>
          <w:szCs w:val="22"/>
        </w:rPr>
        <w:t>000</w:t>
      </w:r>
    </w:p>
    <w:p w:rsidR="00C47F6E" w:rsidRDefault="00C47F6E" w:rsidP="00C47F6E">
      <w:pPr>
        <w:pStyle w:val="ConsPlusNormal"/>
        <w:widowControl/>
        <w:ind w:firstLine="0"/>
        <w:jc w:val="right"/>
        <w:rPr>
          <w:rFonts w:ascii="Times New Roman" w:hAnsi="Times New Roman" w:cs="Times New Roman"/>
          <w:b/>
          <w:sz w:val="28"/>
          <w:szCs w:val="28"/>
        </w:rPr>
      </w:pPr>
    </w:p>
    <w:p w:rsidR="00C47F6E" w:rsidRDefault="00C47F6E" w:rsidP="00C47F6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C47F6E" w:rsidRDefault="00C47F6E" w:rsidP="00C47F6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C47F6E" w:rsidRDefault="00C47F6E" w:rsidP="00C47F6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w:t>
      </w:r>
      <w:r w:rsidRPr="0042465C">
        <w:rPr>
          <w:rFonts w:ascii="Times New Roman" w:hAnsi="Times New Roman" w:cs="Times New Roman"/>
          <w:b/>
          <w:sz w:val="28"/>
        </w:rPr>
        <w:t>П</w:t>
      </w:r>
      <w:r w:rsidRPr="0042465C">
        <w:rPr>
          <w:rFonts w:ascii="Times New Roman" w:hAnsi="Times New Roman" w:cs="Times New Roman"/>
          <w:b/>
          <w:sz w:val="28"/>
          <w:szCs w:val="28"/>
        </w:rPr>
        <w:t>одготовка, утверждение и выдача градостроительных планов земельных участков на территории</w:t>
      </w:r>
      <w:r w:rsidRPr="0042465C">
        <w:rPr>
          <w:rFonts w:ascii="Times New Roman" w:hAnsi="Times New Roman" w:cs="Times New Roman"/>
          <w:b/>
          <w:sz w:val="28"/>
        </w:rPr>
        <w:t xml:space="preserve"> </w:t>
      </w:r>
      <w:r>
        <w:rPr>
          <w:rFonts w:ascii="Times New Roman" w:hAnsi="Times New Roman" w:cs="Times New Roman"/>
          <w:b/>
          <w:sz w:val="28"/>
        </w:rPr>
        <w:t>Тасеевского района</w:t>
      </w:r>
      <w:r>
        <w:rPr>
          <w:rFonts w:ascii="Times New Roman" w:hAnsi="Times New Roman" w:cs="Times New Roman"/>
          <w:b/>
          <w:sz w:val="28"/>
          <w:szCs w:val="28"/>
        </w:rPr>
        <w:t>"</w:t>
      </w:r>
    </w:p>
    <w:p w:rsidR="00C47F6E" w:rsidRDefault="00C47F6E" w:rsidP="00C47F6E">
      <w:pPr>
        <w:pStyle w:val="ConsPlusNormal"/>
        <w:widowControl/>
        <w:ind w:firstLine="0"/>
        <w:jc w:val="center"/>
        <w:rPr>
          <w:rFonts w:ascii="Times New Roman" w:hAnsi="Times New Roman" w:cs="Times New Roman"/>
          <w:sz w:val="28"/>
          <w:szCs w:val="28"/>
        </w:rPr>
      </w:pPr>
    </w:p>
    <w:p w:rsidR="00C47F6E" w:rsidRDefault="00C47F6E" w:rsidP="00C47F6E">
      <w:pPr>
        <w:numPr>
          <w:ilvl w:val="0"/>
          <w:numId w:val="18"/>
        </w:numPr>
        <w:autoSpaceDE w:val="0"/>
        <w:autoSpaceDN w:val="0"/>
        <w:adjustRightInd w:val="0"/>
        <w:jc w:val="center"/>
        <w:outlineLvl w:val="1"/>
        <w:rPr>
          <w:b/>
          <w:sz w:val="28"/>
          <w:szCs w:val="28"/>
        </w:rPr>
      </w:pPr>
      <w:r w:rsidRPr="00A10AE8">
        <w:rPr>
          <w:b/>
          <w:sz w:val="28"/>
          <w:szCs w:val="28"/>
        </w:rPr>
        <w:t>Общие положения</w:t>
      </w:r>
    </w:p>
    <w:p w:rsidR="00C47F6E" w:rsidRPr="00D60FF7" w:rsidRDefault="00C47F6E" w:rsidP="00C47F6E">
      <w:pPr>
        <w:autoSpaceDE w:val="0"/>
        <w:autoSpaceDN w:val="0"/>
        <w:adjustRightInd w:val="0"/>
        <w:ind w:left="720"/>
        <w:outlineLvl w:val="1"/>
        <w:rPr>
          <w:b/>
          <w:sz w:val="28"/>
          <w:szCs w:val="28"/>
        </w:rPr>
      </w:pPr>
    </w:p>
    <w:p w:rsidR="00C47F6E" w:rsidRPr="000D3116" w:rsidRDefault="00C47F6E" w:rsidP="00C47F6E">
      <w:pPr>
        <w:pStyle w:val="ConsPlusTitle"/>
        <w:widowControl/>
        <w:numPr>
          <w:ilvl w:val="1"/>
          <w:numId w:val="18"/>
        </w:numPr>
        <w:ind w:left="-142" w:firstLine="862"/>
        <w:contextualSpacing/>
        <w:jc w:val="both"/>
        <w:rPr>
          <w:rFonts w:ascii="Times New Roman" w:hAnsi="Times New Roman" w:cs="Times New Roman"/>
          <w:b w:val="0"/>
          <w:sz w:val="28"/>
          <w:szCs w:val="28"/>
        </w:rPr>
      </w:pPr>
      <w:r w:rsidRPr="000D3116">
        <w:rPr>
          <w:rFonts w:ascii="Times New Roman" w:eastAsia="Calibri" w:hAnsi="Times New Roman" w:cs="Times New Roman"/>
          <w:b w:val="0"/>
          <w:sz w:val="28"/>
          <w:szCs w:val="28"/>
        </w:rPr>
        <w:t xml:space="preserve">Настоящий </w:t>
      </w:r>
      <w:r>
        <w:rPr>
          <w:rFonts w:ascii="Times New Roman" w:eastAsia="Calibri" w:hAnsi="Times New Roman" w:cs="Times New Roman"/>
          <w:b w:val="0"/>
          <w:sz w:val="28"/>
          <w:szCs w:val="28"/>
        </w:rPr>
        <w:t>а</w:t>
      </w:r>
      <w:r w:rsidRPr="000D3116">
        <w:rPr>
          <w:rFonts w:ascii="Times New Roman" w:eastAsia="Calibri" w:hAnsi="Times New Roman" w:cs="Times New Roman"/>
          <w:b w:val="0"/>
          <w:sz w:val="28"/>
          <w:szCs w:val="28"/>
        </w:rPr>
        <w:t xml:space="preserve">дминистративный регламент </w:t>
      </w:r>
      <w:r w:rsidRPr="000D3116">
        <w:rPr>
          <w:rFonts w:ascii="Times New Roman" w:hAnsi="Times New Roman" w:cs="Times New Roman"/>
          <w:b w:val="0"/>
          <w:sz w:val="28"/>
          <w:szCs w:val="28"/>
        </w:rPr>
        <w:t>предоставления муниципальной услуги «</w:t>
      </w:r>
      <w:r w:rsidRPr="000D3116">
        <w:rPr>
          <w:rFonts w:ascii="Times New Roman" w:hAnsi="Times New Roman" w:cs="Times New Roman"/>
          <w:b w:val="0"/>
          <w:sz w:val="28"/>
        </w:rPr>
        <w:t>П</w:t>
      </w:r>
      <w:r w:rsidRPr="000D3116">
        <w:rPr>
          <w:rFonts w:ascii="Times New Roman" w:hAnsi="Times New Roman" w:cs="Times New Roman"/>
          <w:b w:val="0"/>
          <w:sz w:val="28"/>
          <w:szCs w:val="28"/>
        </w:rPr>
        <w:t>одготовка, утверждение и выдача градостроительных планов земельных участков на территории</w:t>
      </w:r>
      <w:r w:rsidRPr="000D3116">
        <w:rPr>
          <w:rFonts w:ascii="Times New Roman" w:hAnsi="Times New Roman" w:cs="Times New Roman"/>
          <w:b w:val="0"/>
          <w:sz w:val="28"/>
        </w:rPr>
        <w:t xml:space="preserve"> Тасеевского района</w:t>
      </w:r>
      <w:r>
        <w:rPr>
          <w:rFonts w:ascii="Times New Roman" w:hAnsi="Times New Roman" w:cs="Times New Roman"/>
          <w:b w:val="0"/>
          <w:sz w:val="28"/>
        </w:rPr>
        <w:t>»</w:t>
      </w:r>
      <w:r w:rsidRPr="000D3116">
        <w:rPr>
          <w:rFonts w:ascii="Times New Roman" w:eastAsia="Calibri" w:hAnsi="Times New Roman" w:cs="Times New Roman"/>
          <w:b w:val="0"/>
          <w:sz w:val="28"/>
          <w:szCs w:val="28"/>
        </w:rPr>
        <w:t xml:space="preserve"> (далее – Административный регламент) определяет порядок и стандарт предоставления муниципальной услуги по </w:t>
      </w:r>
      <w:r>
        <w:rPr>
          <w:rFonts w:ascii="Times New Roman" w:hAnsi="Times New Roman" w:cs="Times New Roman"/>
          <w:b w:val="0"/>
          <w:sz w:val="28"/>
        </w:rPr>
        <w:t>п</w:t>
      </w:r>
      <w:r w:rsidRPr="000D3116">
        <w:rPr>
          <w:rFonts w:ascii="Times New Roman" w:hAnsi="Times New Roman" w:cs="Times New Roman"/>
          <w:b w:val="0"/>
          <w:sz w:val="28"/>
          <w:szCs w:val="28"/>
        </w:rPr>
        <w:t>одготовк</w:t>
      </w:r>
      <w:r>
        <w:rPr>
          <w:rFonts w:ascii="Times New Roman" w:hAnsi="Times New Roman" w:cs="Times New Roman"/>
          <w:b w:val="0"/>
          <w:sz w:val="28"/>
          <w:szCs w:val="28"/>
        </w:rPr>
        <w:t>е</w:t>
      </w:r>
      <w:r w:rsidRPr="000D3116">
        <w:rPr>
          <w:rFonts w:ascii="Times New Roman" w:hAnsi="Times New Roman" w:cs="Times New Roman"/>
          <w:b w:val="0"/>
          <w:sz w:val="28"/>
          <w:szCs w:val="28"/>
        </w:rPr>
        <w:t>, утверждени</w:t>
      </w:r>
      <w:r>
        <w:rPr>
          <w:rFonts w:ascii="Times New Roman" w:hAnsi="Times New Roman" w:cs="Times New Roman"/>
          <w:b w:val="0"/>
          <w:sz w:val="28"/>
          <w:szCs w:val="28"/>
        </w:rPr>
        <w:t>ю</w:t>
      </w:r>
      <w:r w:rsidRPr="000D3116">
        <w:rPr>
          <w:rFonts w:ascii="Times New Roman" w:hAnsi="Times New Roman" w:cs="Times New Roman"/>
          <w:b w:val="0"/>
          <w:sz w:val="28"/>
          <w:szCs w:val="28"/>
        </w:rPr>
        <w:t xml:space="preserve"> и выдач</w:t>
      </w:r>
      <w:r>
        <w:rPr>
          <w:rFonts w:ascii="Times New Roman" w:hAnsi="Times New Roman" w:cs="Times New Roman"/>
          <w:b w:val="0"/>
          <w:sz w:val="28"/>
          <w:szCs w:val="28"/>
        </w:rPr>
        <w:t>е</w:t>
      </w:r>
      <w:r w:rsidRPr="000D3116">
        <w:rPr>
          <w:rFonts w:ascii="Times New Roman" w:hAnsi="Times New Roman" w:cs="Times New Roman"/>
          <w:b w:val="0"/>
          <w:sz w:val="28"/>
          <w:szCs w:val="28"/>
        </w:rPr>
        <w:t xml:space="preserve"> градостроительных планов земельных участков на территории</w:t>
      </w:r>
      <w:r w:rsidRPr="000D3116">
        <w:rPr>
          <w:rFonts w:ascii="Times New Roman" w:hAnsi="Times New Roman" w:cs="Times New Roman"/>
          <w:b w:val="0"/>
          <w:sz w:val="28"/>
        </w:rPr>
        <w:t xml:space="preserve"> Тасеевского района Красноярского края</w:t>
      </w:r>
      <w:r w:rsidRPr="000D3116">
        <w:rPr>
          <w:rFonts w:ascii="Times New Roman" w:eastAsia="Calibri" w:hAnsi="Times New Roman" w:cs="Times New Roman"/>
          <w:b w:val="0"/>
          <w:sz w:val="28"/>
          <w:szCs w:val="28"/>
        </w:rPr>
        <w:t xml:space="preserve"> (далее - услуга).</w:t>
      </w:r>
    </w:p>
    <w:p w:rsidR="00C47F6E" w:rsidRDefault="00C47F6E" w:rsidP="00C47F6E">
      <w:pPr>
        <w:pStyle w:val="ConsPlusTitle"/>
        <w:widowControl/>
        <w:numPr>
          <w:ilvl w:val="1"/>
          <w:numId w:val="18"/>
        </w:numPr>
        <w:ind w:left="-142" w:firstLine="862"/>
        <w:contextualSpacing/>
        <w:jc w:val="both"/>
        <w:rPr>
          <w:rFonts w:ascii="Times New Roman" w:hAnsi="Times New Roman" w:cs="Times New Roman"/>
          <w:b w:val="0"/>
          <w:sz w:val="28"/>
          <w:szCs w:val="28"/>
        </w:rPr>
      </w:pPr>
      <w:proofErr w:type="gramStart"/>
      <w:r w:rsidRPr="00AB20C8">
        <w:rPr>
          <w:rFonts w:ascii="Times New Roman" w:hAnsi="Times New Roman" w:cs="Times New Roman"/>
          <w:b w:val="0"/>
          <w:sz w:val="28"/>
          <w:szCs w:val="28"/>
        </w:rPr>
        <w:t>Подготовка, утверждение, выдача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w:t>
      </w:r>
      <w:r>
        <w:rPr>
          <w:rFonts w:ascii="Times New Roman" w:hAnsi="Times New Roman" w:cs="Times New Roman"/>
          <w:b w:val="0"/>
          <w:sz w:val="28"/>
          <w:szCs w:val="28"/>
        </w:rPr>
        <w:t xml:space="preserve"> (за исключением линейных объектов) </w:t>
      </w:r>
      <w:r w:rsidRPr="00AB20C8">
        <w:rPr>
          <w:rFonts w:ascii="Times New Roman" w:hAnsi="Times New Roman" w:cs="Times New Roman"/>
          <w:b w:val="0"/>
          <w:sz w:val="28"/>
          <w:szCs w:val="28"/>
        </w:rPr>
        <w:t>земельным участкам по заявлениям граждан и юридических лиц.</w:t>
      </w:r>
      <w:proofErr w:type="gramEnd"/>
      <w:r w:rsidRPr="00AB20C8">
        <w:rPr>
          <w:rFonts w:ascii="Times New Roman" w:hAnsi="Times New Roman" w:cs="Times New Roman"/>
          <w:b w:val="0"/>
          <w:sz w:val="28"/>
          <w:szCs w:val="28"/>
        </w:rPr>
        <w:t xml:space="preserve"> Действие настоящего Административного регламента не распространяется на подготовку градостроительных планов земельных участков, осуществляемых в составе проектов межевания соответствующих территорий</w:t>
      </w:r>
      <w:r>
        <w:rPr>
          <w:rFonts w:ascii="Times New Roman" w:hAnsi="Times New Roman" w:cs="Times New Roman"/>
          <w:b w:val="0"/>
          <w:sz w:val="28"/>
          <w:szCs w:val="28"/>
        </w:rPr>
        <w:t>.</w:t>
      </w:r>
    </w:p>
    <w:p w:rsidR="00C47F6E" w:rsidRDefault="00C47F6E" w:rsidP="00C47F6E">
      <w:pPr>
        <w:pStyle w:val="ConsPlusTitle"/>
        <w:widowControl/>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Заявителями, в отношении которых оказывается муниципальная услуга, являются физические и юридические лица. </w:t>
      </w:r>
    </w:p>
    <w:p w:rsidR="00C47F6E" w:rsidRDefault="00C47F6E" w:rsidP="00C47F6E">
      <w:pPr>
        <w:pStyle w:val="ConsPlusTitle"/>
        <w:widowControl/>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От имени физических лиц заявления могут подавать представители, действующие в силу указания закона или в силу полномочий, основанных на доверенности.</w:t>
      </w:r>
    </w:p>
    <w:p w:rsidR="00C47F6E" w:rsidRPr="00AB20C8" w:rsidRDefault="00C47F6E" w:rsidP="00C47F6E">
      <w:pPr>
        <w:pStyle w:val="ConsPlusTitle"/>
        <w:widowControl/>
        <w:ind w:firstLine="709"/>
        <w:contextualSpacing/>
        <w:jc w:val="both"/>
        <w:rPr>
          <w:rFonts w:ascii="Times New Roman" w:hAnsi="Times New Roman" w:cs="Times New Roman"/>
          <w:b w:val="0"/>
          <w:sz w:val="28"/>
          <w:szCs w:val="28"/>
        </w:rPr>
      </w:pPr>
      <w:r>
        <w:rPr>
          <w:rFonts w:ascii="Times New Roman" w:hAnsi="Times New Roman" w:cs="Times New Roman"/>
          <w:b w:val="0"/>
          <w:sz w:val="28"/>
          <w:szCs w:val="28"/>
        </w:rPr>
        <w:t>От имени юридических лиц заявления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действующие в силу полномочий, основанных на доверенности с приложением печати организации</w:t>
      </w:r>
    </w:p>
    <w:p w:rsidR="00C47F6E" w:rsidRPr="00F04D69" w:rsidRDefault="00C47F6E" w:rsidP="00C47F6E">
      <w:pPr>
        <w:numPr>
          <w:ilvl w:val="1"/>
          <w:numId w:val="18"/>
        </w:numPr>
        <w:autoSpaceDE w:val="0"/>
        <w:autoSpaceDN w:val="0"/>
        <w:adjustRightInd w:val="0"/>
        <w:ind w:left="0" w:firstLine="709"/>
        <w:contextualSpacing/>
        <w:jc w:val="both"/>
        <w:outlineLvl w:val="2"/>
        <w:rPr>
          <w:sz w:val="28"/>
          <w:szCs w:val="28"/>
        </w:rPr>
      </w:pPr>
      <w:r w:rsidRPr="00F04D69">
        <w:rPr>
          <w:sz w:val="28"/>
          <w:szCs w:val="28"/>
        </w:rPr>
        <w:t>Информацию о месте нахождения, графике работы органа, предоставляющего услугу, а также о порядке предоставления услуги и перечне документов, необходимых для ее получения, можно получить:</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при личном обращении физического либо юридического лица;</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по телефону;</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по письменному обращению;</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на информационном стенде;</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на официальном сайте администрации Тасеевского района http://adm.taseevo.ru;</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 xml:space="preserve">на сайте КГБУ «Многофункциональный центр предоставления государственных и муниципальных услуг» (далее – МФЦ): </w:t>
      </w:r>
      <w:hyperlink r:id="rId10" w:history="1">
        <w:r w:rsidRPr="00F04D69">
          <w:rPr>
            <w:sz w:val="28"/>
            <w:szCs w:val="28"/>
          </w:rPr>
          <w:t>http://www.24mfc.ru</w:t>
        </w:r>
      </w:hyperlink>
      <w:r w:rsidRPr="00F04D69">
        <w:rPr>
          <w:sz w:val="28"/>
          <w:szCs w:val="28"/>
        </w:rPr>
        <w:t>;</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на портале государственных услуг Красноярского края: http://www.gosuslugi.</w:t>
      </w:r>
      <w:hyperlink r:id="rId11" w:tgtFrame="_blank" w:history="1">
        <w:r w:rsidRPr="00F04D69">
          <w:rPr>
            <w:sz w:val="28"/>
            <w:szCs w:val="28"/>
          </w:rPr>
          <w:t>krskstate.ru</w:t>
        </w:r>
      </w:hyperlink>
      <w:r w:rsidRPr="00F04D69">
        <w:rPr>
          <w:sz w:val="28"/>
          <w:szCs w:val="28"/>
        </w:rPr>
        <w:t>.</w:t>
      </w:r>
    </w:p>
    <w:p w:rsidR="00C47F6E" w:rsidRPr="00F04D69" w:rsidRDefault="00C47F6E" w:rsidP="00C47F6E">
      <w:pPr>
        <w:ind w:firstLine="567"/>
        <w:contextualSpacing/>
        <w:jc w:val="both"/>
        <w:rPr>
          <w:color w:val="000000"/>
          <w:sz w:val="28"/>
          <w:szCs w:val="28"/>
        </w:rPr>
      </w:pPr>
      <w:r w:rsidRPr="00F04D69">
        <w:rPr>
          <w:color w:val="000000"/>
          <w:sz w:val="28"/>
          <w:szCs w:val="28"/>
        </w:rPr>
        <w:t xml:space="preserve">1.4. Консультации ведутся по адресу: </w:t>
      </w:r>
    </w:p>
    <w:p w:rsidR="00C47F6E" w:rsidRPr="00F04D69" w:rsidRDefault="00C47F6E" w:rsidP="00C47F6E">
      <w:pPr>
        <w:ind w:firstLine="567"/>
        <w:contextualSpacing/>
        <w:jc w:val="both"/>
        <w:rPr>
          <w:color w:val="000000"/>
          <w:sz w:val="28"/>
          <w:szCs w:val="28"/>
        </w:rPr>
      </w:pPr>
      <w:r>
        <w:rPr>
          <w:color w:val="000000"/>
          <w:sz w:val="28"/>
          <w:szCs w:val="28"/>
        </w:rPr>
        <w:t>-</w:t>
      </w:r>
      <w:r w:rsidRPr="00F04D69">
        <w:rPr>
          <w:color w:val="000000"/>
          <w:sz w:val="28"/>
          <w:szCs w:val="28"/>
        </w:rPr>
        <w:t xml:space="preserve">663770, Красноярский край, </w:t>
      </w:r>
      <w:proofErr w:type="spellStart"/>
      <w:r w:rsidRPr="00F04D69">
        <w:rPr>
          <w:color w:val="000000"/>
          <w:sz w:val="28"/>
          <w:szCs w:val="28"/>
        </w:rPr>
        <w:t>Тасеевский</w:t>
      </w:r>
      <w:proofErr w:type="spellEnd"/>
      <w:r w:rsidRPr="00F04D69">
        <w:rPr>
          <w:color w:val="000000"/>
          <w:sz w:val="28"/>
          <w:szCs w:val="28"/>
        </w:rPr>
        <w:t xml:space="preserve"> район, с. Тасеево, ул. Краснопартизанская, 2, </w:t>
      </w:r>
      <w:proofErr w:type="spellStart"/>
      <w:r w:rsidRPr="00F04D69">
        <w:rPr>
          <w:color w:val="000000"/>
          <w:sz w:val="28"/>
          <w:szCs w:val="28"/>
        </w:rPr>
        <w:t>каб</w:t>
      </w:r>
      <w:proofErr w:type="spellEnd"/>
      <w:r w:rsidRPr="00F04D69">
        <w:rPr>
          <w:color w:val="000000"/>
          <w:sz w:val="28"/>
          <w:szCs w:val="28"/>
        </w:rPr>
        <w:t>. 308, с  9.00 до 17.00 (обеденный перерыв с 13.00 до 14.00) ежедневно, кроме субботы и воскресенья. Контактный  телефон для получения информации: (391 64) 2 19 48.</w:t>
      </w:r>
    </w:p>
    <w:p w:rsidR="00C47F6E" w:rsidRPr="00F04D69" w:rsidRDefault="00C47F6E" w:rsidP="00C47F6E">
      <w:pPr>
        <w:autoSpaceDE w:val="0"/>
        <w:autoSpaceDN w:val="0"/>
        <w:adjustRightInd w:val="0"/>
        <w:ind w:firstLine="567"/>
        <w:contextualSpacing/>
        <w:jc w:val="both"/>
        <w:outlineLvl w:val="2"/>
        <w:rPr>
          <w:color w:val="000000"/>
          <w:sz w:val="28"/>
          <w:szCs w:val="28"/>
        </w:rPr>
      </w:pPr>
      <w:r w:rsidRPr="00DC6155">
        <w:rPr>
          <w:noProof/>
          <w:color w:val="000000"/>
          <w:sz w:val="28"/>
          <w:szCs w:val="28"/>
        </w:rPr>
        <w:t xml:space="preserve">663770, Красноярский край, Тасеевский район, с. Тасеево, ул. Луначарского, 66, </w:t>
      </w:r>
      <w:r w:rsidRPr="00DC6155">
        <w:rPr>
          <w:noProof/>
          <w:sz w:val="28"/>
          <w:szCs w:val="28"/>
        </w:rPr>
        <w:t>МФЦ</w:t>
      </w:r>
      <w:r w:rsidRPr="00DC6155">
        <w:rPr>
          <w:noProof/>
          <w:color w:val="000000"/>
          <w:sz w:val="28"/>
          <w:szCs w:val="28"/>
        </w:rPr>
        <w:t>, режим работы с  9.00 до 1</w:t>
      </w:r>
      <w:r>
        <w:rPr>
          <w:noProof/>
          <w:color w:val="000000"/>
          <w:sz w:val="28"/>
          <w:szCs w:val="28"/>
        </w:rPr>
        <w:t>8</w:t>
      </w:r>
      <w:r w:rsidRPr="00DC6155">
        <w:rPr>
          <w:noProof/>
          <w:color w:val="000000"/>
          <w:sz w:val="28"/>
          <w:szCs w:val="28"/>
        </w:rPr>
        <w:t>.00 ежедневно</w:t>
      </w:r>
      <w:r>
        <w:rPr>
          <w:noProof/>
          <w:color w:val="000000"/>
          <w:sz w:val="28"/>
          <w:szCs w:val="28"/>
        </w:rPr>
        <w:t xml:space="preserve"> </w:t>
      </w:r>
      <w:r w:rsidRPr="00DC6155">
        <w:rPr>
          <w:noProof/>
          <w:color w:val="000000"/>
          <w:sz w:val="28"/>
          <w:szCs w:val="28"/>
        </w:rPr>
        <w:t>(без перерывов на обед), кроме субботы и воскресенья. Контактный  телефон для получения информации: (39164)2 16 87</w:t>
      </w:r>
      <w:r w:rsidRPr="00F04D69">
        <w:rPr>
          <w:color w:val="000000"/>
          <w:sz w:val="28"/>
          <w:szCs w:val="28"/>
        </w:rPr>
        <w:t>.</w:t>
      </w:r>
    </w:p>
    <w:p w:rsidR="00C47F6E" w:rsidRPr="00F04D69" w:rsidRDefault="00C47F6E" w:rsidP="00C47F6E">
      <w:pPr>
        <w:autoSpaceDE w:val="0"/>
        <w:autoSpaceDN w:val="0"/>
        <w:adjustRightInd w:val="0"/>
        <w:ind w:firstLine="567"/>
        <w:contextualSpacing/>
        <w:jc w:val="both"/>
        <w:outlineLvl w:val="2"/>
        <w:rPr>
          <w:color w:val="000000"/>
          <w:sz w:val="28"/>
          <w:szCs w:val="28"/>
        </w:rPr>
      </w:pPr>
      <w:r w:rsidRPr="00F04D69">
        <w:rPr>
          <w:color w:val="000000"/>
          <w:sz w:val="28"/>
          <w:szCs w:val="28"/>
        </w:rPr>
        <w:t xml:space="preserve">Письменные обращения направляются в адрес администрации Тасеевского района: 663770, Красноярский край, </w:t>
      </w:r>
      <w:proofErr w:type="spellStart"/>
      <w:r w:rsidRPr="00F04D69">
        <w:rPr>
          <w:color w:val="000000"/>
          <w:sz w:val="28"/>
          <w:szCs w:val="28"/>
        </w:rPr>
        <w:t>Тасеевский</w:t>
      </w:r>
      <w:proofErr w:type="spellEnd"/>
      <w:r w:rsidRPr="00F04D69">
        <w:rPr>
          <w:color w:val="000000"/>
          <w:sz w:val="28"/>
          <w:szCs w:val="28"/>
        </w:rPr>
        <w:t xml:space="preserve"> район, с. Тасеево, ул. Краснопартизанская, 2, или в адрес </w:t>
      </w:r>
      <w:r w:rsidRPr="00F04D69">
        <w:rPr>
          <w:sz w:val="28"/>
          <w:szCs w:val="28"/>
        </w:rPr>
        <w:t>МФЦ</w:t>
      </w:r>
      <w:proofErr w:type="gramStart"/>
      <w:r w:rsidRPr="00F04D69">
        <w:rPr>
          <w:color w:val="000000"/>
          <w:sz w:val="28"/>
          <w:szCs w:val="28"/>
        </w:rPr>
        <w:t xml:space="preserve"> :</w:t>
      </w:r>
      <w:proofErr w:type="gramEnd"/>
      <w:r w:rsidRPr="00F04D69">
        <w:rPr>
          <w:color w:val="000000"/>
          <w:sz w:val="28"/>
          <w:szCs w:val="28"/>
        </w:rPr>
        <w:t xml:space="preserve"> 663770, Красноярский край, </w:t>
      </w:r>
      <w:proofErr w:type="spellStart"/>
      <w:r w:rsidRPr="00F04D69">
        <w:rPr>
          <w:color w:val="000000"/>
          <w:sz w:val="28"/>
          <w:szCs w:val="28"/>
        </w:rPr>
        <w:t>Тасеевский</w:t>
      </w:r>
      <w:proofErr w:type="spellEnd"/>
      <w:r w:rsidRPr="00F04D69">
        <w:rPr>
          <w:color w:val="000000"/>
          <w:sz w:val="28"/>
          <w:szCs w:val="28"/>
        </w:rPr>
        <w:t xml:space="preserve"> район, с. Тасеево, ул. Луначарского, 66.</w:t>
      </w:r>
    </w:p>
    <w:p w:rsidR="00C47F6E" w:rsidRPr="00F04D69" w:rsidRDefault="00C47F6E" w:rsidP="00C47F6E">
      <w:pPr>
        <w:ind w:firstLine="709"/>
        <w:contextualSpacing/>
        <w:jc w:val="both"/>
        <w:rPr>
          <w:sz w:val="28"/>
          <w:szCs w:val="28"/>
        </w:rPr>
      </w:pPr>
      <w:r w:rsidRPr="00F04D69">
        <w:rPr>
          <w:sz w:val="28"/>
          <w:szCs w:val="28"/>
        </w:rPr>
        <w:t>1.5. Заявитель имеет право на получение сведений о предоставлении муниципальной услуги (номер и дата регистрации заявления, фамилия, имя и отчество специалиста, ответственного за предоставление  муниципальной услуги, срок предоставления муниципальной услуги).</w:t>
      </w:r>
    </w:p>
    <w:p w:rsidR="00C47F6E" w:rsidRPr="00F04D69" w:rsidRDefault="00C47F6E" w:rsidP="00C47F6E">
      <w:pPr>
        <w:ind w:firstLine="709"/>
        <w:contextualSpacing/>
        <w:jc w:val="both"/>
        <w:rPr>
          <w:sz w:val="28"/>
          <w:szCs w:val="28"/>
        </w:rPr>
      </w:pPr>
      <w:r w:rsidRPr="00F04D69">
        <w:rPr>
          <w:sz w:val="28"/>
          <w:szCs w:val="28"/>
        </w:rPr>
        <w:t xml:space="preserve">1.6. При информировании заявителей предоставляется  информация по следующим вопросам: </w:t>
      </w:r>
    </w:p>
    <w:p w:rsidR="00C47F6E" w:rsidRPr="00F04D69" w:rsidRDefault="00C47F6E" w:rsidP="00C47F6E">
      <w:pPr>
        <w:ind w:firstLine="567"/>
        <w:contextualSpacing/>
        <w:jc w:val="both"/>
        <w:rPr>
          <w:rFonts w:eastAsia="Arial Unicode MS"/>
          <w:color w:val="000000"/>
          <w:sz w:val="28"/>
          <w:szCs w:val="28"/>
        </w:rPr>
      </w:pPr>
      <w:r>
        <w:rPr>
          <w:rFonts w:eastAsia="Arial Unicode MS"/>
          <w:color w:val="000000"/>
          <w:sz w:val="28"/>
          <w:szCs w:val="28"/>
        </w:rPr>
        <w:t>-</w:t>
      </w:r>
      <w:r w:rsidRPr="00F04D69">
        <w:rPr>
          <w:rFonts w:eastAsia="Arial Unicode MS"/>
          <w:color w:val="000000"/>
          <w:sz w:val="28"/>
          <w:szCs w:val="28"/>
        </w:rPr>
        <w:t>местонахождение и режим работы администрации района, МФЦ, непосредственных исполнителей;</w:t>
      </w:r>
    </w:p>
    <w:p w:rsidR="00C47F6E" w:rsidRPr="00F04D69" w:rsidRDefault="00C47F6E" w:rsidP="00C47F6E">
      <w:pPr>
        <w:autoSpaceDE w:val="0"/>
        <w:autoSpaceDN w:val="0"/>
        <w:adjustRightInd w:val="0"/>
        <w:ind w:firstLine="540"/>
        <w:contextualSpacing/>
        <w:jc w:val="both"/>
        <w:outlineLvl w:val="1"/>
        <w:rPr>
          <w:sz w:val="28"/>
          <w:szCs w:val="28"/>
        </w:rPr>
      </w:pPr>
      <w:r>
        <w:rPr>
          <w:sz w:val="28"/>
          <w:szCs w:val="28"/>
        </w:rPr>
        <w:t>-</w:t>
      </w:r>
      <w:r w:rsidRPr="00F04D69">
        <w:rPr>
          <w:sz w:val="28"/>
          <w:szCs w:val="28"/>
        </w:rPr>
        <w:t>адрес электронной почты администрации района, официального сайта администрации района, сайта МФЦ;</w:t>
      </w:r>
    </w:p>
    <w:p w:rsidR="00C47F6E" w:rsidRPr="00F04D69" w:rsidRDefault="00C47F6E" w:rsidP="00C47F6E">
      <w:pPr>
        <w:autoSpaceDE w:val="0"/>
        <w:autoSpaceDN w:val="0"/>
        <w:adjustRightInd w:val="0"/>
        <w:ind w:firstLine="540"/>
        <w:contextualSpacing/>
        <w:jc w:val="both"/>
        <w:outlineLvl w:val="1"/>
        <w:rPr>
          <w:sz w:val="28"/>
          <w:szCs w:val="28"/>
        </w:rPr>
      </w:pPr>
      <w:r>
        <w:rPr>
          <w:sz w:val="28"/>
          <w:szCs w:val="28"/>
        </w:rPr>
        <w:t>-</w:t>
      </w:r>
      <w:r w:rsidRPr="00F04D69">
        <w:rPr>
          <w:sz w:val="28"/>
          <w:szCs w:val="28"/>
        </w:rPr>
        <w:t>порядок получения информации заявителями по вопросам предоставления услуги, в том числе о ходе предоставления услуги;</w:t>
      </w:r>
    </w:p>
    <w:p w:rsidR="00C47F6E" w:rsidRPr="00F04D69" w:rsidRDefault="00C47F6E" w:rsidP="00C47F6E">
      <w:pPr>
        <w:ind w:firstLine="567"/>
        <w:contextualSpacing/>
        <w:jc w:val="both"/>
        <w:rPr>
          <w:rFonts w:eastAsia="Arial Unicode MS"/>
          <w:color w:val="000000"/>
          <w:sz w:val="28"/>
          <w:szCs w:val="28"/>
        </w:rPr>
      </w:pPr>
      <w:r>
        <w:rPr>
          <w:rFonts w:eastAsia="Arial Unicode MS"/>
          <w:color w:val="000000"/>
          <w:sz w:val="28"/>
          <w:szCs w:val="28"/>
        </w:rPr>
        <w:t>-</w:t>
      </w:r>
      <w:r w:rsidRPr="00F04D69">
        <w:rPr>
          <w:rFonts w:eastAsia="Arial Unicode MS"/>
          <w:color w:val="000000"/>
          <w:sz w:val="28"/>
          <w:szCs w:val="28"/>
        </w:rPr>
        <w:t>состав и содержание документов, необходимых для  предоставления муниципальной услуги;</w:t>
      </w:r>
    </w:p>
    <w:p w:rsidR="00C47F6E" w:rsidRPr="00F04D69" w:rsidRDefault="00C47F6E" w:rsidP="00C47F6E">
      <w:pPr>
        <w:ind w:firstLine="567"/>
        <w:contextualSpacing/>
        <w:jc w:val="both"/>
        <w:rPr>
          <w:rFonts w:eastAsia="Arial Unicode MS"/>
          <w:color w:val="000000"/>
          <w:sz w:val="28"/>
          <w:szCs w:val="28"/>
        </w:rPr>
      </w:pPr>
      <w:r w:rsidRPr="00F04D69">
        <w:rPr>
          <w:rFonts w:eastAsia="Arial Unicode MS"/>
          <w:color w:val="000000"/>
          <w:sz w:val="28"/>
          <w:szCs w:val="28"/>
        </w:rPr>
        <w:t>-сроки предоставления муниципальной услуги;</w:t>
      </w:r>
    </w:p>
    <w:p w:rsidR="00C47F6E" w:rsidRPr="00F04D69" w:rsidRDefault="00C47F6E" w:rsidP="00C47F6E">
      <w:pPr>
        <w:autoSpaceDE w:val="0"/>
        <w:autoSpaceDN w:val="0"/>
        <w:adjustRightInd w:val="0"/>
        <w:ind w:firstLine="540"/>
        <w:contextualSpacing/>
        <w:jc w:val="both"/>
        <w:outlineLvl w:val="1"/>
        <w:rPr>
          <w:sz w:val="28"/>
          <w:szCs w:val="28"/>
        </w:rPr>
      </w:pPr>
      <w:r>
        <w:rPr>
          <w:sz w:val="28"/>
          <w:szCs w:val="28"/>
        </w:rPr>
        <w:t>-</w:t>
      </w:r>
      <w:r w:rsidRPr="00F04D69">
        <w:rPr>
          <w:sz w:val="28"/>
          <w:szCs w:val="28"/>
        </w:rPr>
        <w:t>основания для отказа в предоставлении услуги;</w:t>
      </w:r>
    </w:p>
    <w:p w:rsidR="00C47F6E" w:rsidRPr="00F04D69" w:rsidRDefault="00C47F6E" w:rsidP="00C47F6E">
      <w:pPr>
        <w:ind w:firstLine="567"/>
        <w:contextualSpacing/>
        <w:jc w:val="both"/>
        <w:rPr>
          <w:rFonts w:eastAsia="Arial Unicode MS"/>
          <w:color w:val="000000"/>
          <w:sz w:val="28"/>
          <w:szCs w:val="28"/>
        </w:rPr>
      </w:pPr>
      <w:r>
        <w:rPr>
          <w:rFonts w:eastAsia="Arial Unicode MS"/>
          <w:color w:val="000000"/>
          <w:sz w:val="28"/>
          <w:szCs w:val="28"/>
        </w:rPr>
        <w:t>-</w:t>
      </w:r>
      <w:r w:rsidRPr="00F04D69">
        <w:rPr>
          <w:rFonts w:eastAsia="Arial Unicode MS"/>
          <w:color w:val="000000"/>
          <w:sz w:val="28"/>
          <w:szCs w:val="28"/>
        </w:rPr>
        <w:t>порядок обжалования действий (бездействий) и решений, осуществляемых и принимаемых в ходе предоставления муниципальной услуги.</w:t>
      </w:r>
    </w:p>
    <w:p w:rsidR="00C47F6E" w:rsidRPr="00F04D69" w:rsidRDefault="00C47F6E" w:rsidP="00C47F6E">
      <w:pPr>
        <w:autoSpaceDE w:val="0"/>
        <w:autoSpaceDN w:val="0"/>
        <w:adjustRightInd w:val="0"/>
        <w:ind w:firstLine="709"/>
        <w:contextualSpacing/>
        <w:jc w:val="both"/>
        <w:outlineLvl w:val="2"/>
        <w:rPr>
          <w:sz w:val="28"/>
          <w:szCs w:val="28"/>
        </w:rPr>
      </w:pPr>
      <w:r w:rsidRPr="00F04D69">
        <w:rPr>
          <w:sz w:val="28"/>
          <w:szCs w:val="28"/>
        </w:rPr>
        <w:t>1.7. Должностные лица, предоставляющие муниципальную услугу, при ответе на обращения граждан и организаций обязаны:</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при устном обращении заинтересованного лица (по телефону или лично)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47F6E" w:rsidRPr="00F04D69" w:rsidRDefault="00C47F6E" w:rsidP="00C47F6E">
      <w:pPr>
        <w:autoSpaceDE w:val="0"/>
        <w:autoSpaceDN w:val="0"/>
        <w:adjustRightInd w:val="0"/>
        <w:ind w:firstLine="709"/>
        <w:contextualSpacing/>
        <w:jc w:val="both"/>
        <w:outlineLvl w:val="2"/>
        <w:rPr>
          <w:sz w:val="28"/>
          <w:szCs w:val="28"/>
        </w:rPr>
      </w:pPr>
      <w:r>
        <w:rPr>
          <w:sz w:val="28"/>
          <w:szCs w:val="28"/>
        </w:rPr>
        <w:t>-</w:t>
      </w:r>
      <w:r w:rsidRPr="00F04D69">
        <w:rPr>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не унижая их чести и достоинства. При ответе на телефонные звонки должностное лицо, осуществляющее консультирование, должно назвать фамилию, имя, отчество, занимаемую должность.</w:t>
      </w:r>
    </w:p>
    <w:p w:rsidR="00C47F6E" w:rsidRPr="00F04D69" w:rsidRDefault="00C47F6E" w:rsidP="00C47F6E">
      <w:pPr>
        <w:autoSpaceDE w:val="0"/>
        <w:autoSpaceDN w:val="0"/>
        <w:adjustRightInd w:val="0"/>
        <w:ind w:firstLine="709"/>
        <w:contextualSpacing/>
        <w:jc w:val="both"/>
        <w:outlineLvl w:val="1"/>
        <w:rPr>
          <w:sz w:val="28"/>
          <w:szCs w:val="28"/>
        </w:rPr>
      </w:pPr>
      <w:r w:rsidRPr="00F04D69">
        <w:rPr>
          <w:sz w:val="28"/>
          <w:szCs w:val="28"/>
        </w:rPr>
        <w:t>1.8. Продолжительность консультирования уполномоченным должностным лицом составляет не более 10 минут.</w:t>
      </w:r>
    </w:p>
    <w:p w:rsidR="00C47F6E" w:rsidRPr="00F04D69" w:rsidRDefault="00C47F6E" w:rsidP="00C47F6E">
      <w:pPr>
        <w:autoSpaceDE w:val="0"/>
        <w:autoSpaceDN w:val="0"/>
        <w:adjustRightInd w:val="0"/>
        <w:ind w:firstLine="709"/>
        <w:contextualSpacing/>
        <w:jc w:val="both"/>
        <w:outlineLvl w:val="1"/>
        <w:rPr>
          <w:sz w:val="28"/>
          <w:szCs w:val="28"/>
        </w:rPr>
      </w:pPr>
      <w:r w:rsidRPr="00F04D69">
        <w:rPr>
          <w:sz w:val="28"/>
          <w:szCs w:val="28"/>
        </w:rPr>
        <w:t>Время ожидания консультации не должно превышать 30 минут.</w:t>
      </w:r>
    </w:p>
    <w:p w:rsidR="00C47F6E" w:rsidRPr="00F04D69" w:rsidRDefault="00C47F6E" w:rsidP="00C47F6E">
      <w:pPr>
        <w:autoSpaceDE w:val="0"/>
        <w:autoSpaceDN w:val="0"/>
        <w:adjustRightInd w:val="0"/>
        <w:ind w:firstLine="709"/>
        <w:contextualSpacing/>
        <w:jc w:val="both"/>
        <w:outlineLvl w:val="1"/>
        <w:rPr>
          <w:sz w:val="28"/>
          <w:szCs w:val="28"/>
        </w:rPr>
      </w:pPr>
      <w:r w:rsidRPr="00565677">
        <w:rPr>
          <w:sz w:val="28"/>
          <w:szCs w:val="28"/>
          <w:u w:val="single"/>
        </w:rPr>
        <w:t>1.9. В случае получения обращения в письменной форме</w:t>
      </w:r>
      <w:r w:rsidRPr="00565677">
        <w:rPr>
          <w:sz w:val="28"/>
          <w:szCs w:val="28"/>
        </w:rPr>
        <w:t xml:space="preserve"> или форме электронного документа по вопросам предоставления услуги уполномоченное должностное лицо обязано ответить на обращение в срок не более тридцати дней со дня регистрации обращения. Рассмотрение таких обращений осуществляется</w:t>
      </w:r>
      <w:r w:rsidRPr="00F04D69">
        <w:rPr>
          <w:sz w:val="28"/>
          <w:szCs w:val="28"/>
        </w:rPr>
        <w:t xml:space="preserve"> в соответствии с Федеральным </w:t>
      </w:r>
      <w:hyperlink r:id="rId12" w:history="1">
        <w:r w:rsidRPr="00F04D69">
          <w:rPr>
            <w:sz w:val="28"/>
            <w:szCs w:val="28"/>
          </w:rPr>
          <w:t>законом</w:t>
        </w:r>
      </w:hyperlink>
      <w:r w:rsidRPr="00F04D69">
        <w:rPr>
          <w:sz w:val="28"/>
          <w:szCs w:val="28"/>
        </w:rPr>
        <w:t xml:space="preserve"> от 02.05.2006 N 59-ФЗ "О порядке рассмотрения обращений граждан Российской Федерации".</w:t>
      </w:r>
    </w:p>
    <w:p w:rsidR="00C47F6E" w:rsidRPr="00F04D69" w:rsidRDefault="00C47F6E" w:rsidP="00C47F6E">
      <w:pPr>
        <w:autoSpaceDE w:val="0"/>
        <w:autoSpaceDN w:val="0"/>
        <w:adjustRightInd w:val="0"/>
        <w:ind w:firstLine="709"/>
        <w:contextualSpacing/>
        <w:jc w:val="both"/>
        <w:outlineLvl w:val="1"/>
        <w:rPr>
          <w:sz w:val="28"/>
          <w:szCs w:val="28"/>
        </w:rPr>
      </w:pPr>
      <w:r w:rsidRPr="00F04D69">
        <w:rPr>
          <w:sz w:val="28"/>
          <w:szCs w:val="28"/>
        </w:rPr>
        <w:t>1.10. В любое время с момента приема документов заявитель имеет право на получение информации о ходе предоставления муниципальной услуги.</w:t>
      </w:r>
    </w:p>
    <w:p w:rsidR="00C47F6E" w:rsidRPr="00F04D69" w:rsidRDefault="00C47F6E" w:rsidP="00C47F6E">
      <w:pPr>
        <w:autoSpaceDE w:val="0"/>
        <w:autoSpaceDN w:val="0"/>
        <w:adjustRightInd w:val="0"/>
        <w:ind w:firstLine="709"/>
        <w:contextualSpacing/>
        <w:jc w:val="both"/>
        <w:outlineLvl w:val="2"/>
        <w:rPr>
          <w:sz w:val="28"/>
          <w:szCs w:val="28"/>
        </w:rPr>
      </w:pPr>
      <w:r w:rsidRPr="00F04D69">
        <w:rPr>
          <w:sz w:val="28"/>
          <w:szCs w:val="28"/>
        </w:rPr>
        <w:t>1.11. Места для информирования оборудуются информационными стендами с образцами заполнения документов и перечнями необходимых документов.</w:t>
      </w:r>
    </w:p>
    <w:p w:rsidR="00C47F6E" w:rsidRPr="00F04D69" w:rsidRDefault="00C47F6E" w:rsidP="00C47F6E">
      <w:pPr>
        <w:autoSpaceDE w:val="0"/>
        <w:autoSpaceDN w:val="0"/>
        <w:adjustRightInd w:val="0"/>
        <w:ind w:firstLine="709"/>
        <w:contextualSpacing/>
        <w:jc w:val="both"/>
        <w:outlineLvl w:val="2"/>
        <w:rPr>
          <w:sz w:val="28"/>
          <w:szCs w:val="28"/>
        </w:rPr>
      </w:pPr>
      <w:r w:rsidRPr="00F04D69">
        <w:rPr>
          <w:sz w:val="28"/>
          <w:szCs w:val="28"/>
        </w:rPr>
        <w:t>На информационном стенде размещается следующая информация:</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 xml:space="preserve">сведения о месте нахождения, графике (режиме) работы, номера телефонов, адреса электронной почты  органов, оказывающих услугу;  </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график приема заявителей;</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требования к письменным заявлениям, необходимые для предоставления  муниципальной услуги;</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 xml:space="preserve">перечень причин для отказа в предоставлении  муниципальной  услуги; </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текст Административного регламента с приложениями;</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фамилии, имена, отчества и должности специалистов, предоставляющих  муниципальную  услугу;</w:t>
      </w:r>
    </w:p>
    <w:p w:rsidR="00C47F6E" w:rsidRPr="00F04D69" w:rsidRDefault="00C47F6E" w:rsidP="00C47F6E">
      <w:pPr>
        <w:pStyle w:val="afa"/>
        <w:spacing w:before="0" w:beforeAutospacing="0" w:after="0" w:afterAutospacing="0"/>
        <w:ind w:firstLine="709"/>
        <w:contextualSpacing/>
        <w:jc w:val="both"/>
        <w:rPr>
          <w:sz w:val="28"/>
          <w:szCs w:val="28"/>
        </w:rPr>
      </w:pPr>
      <w:r>
        <w:rPr>
          <w:sz w:val="28"/>
          <w:szCs w:val="28"/>
        </w:rPr>
        <w:t>-</w:t>
      </w:r>
      <w:r w:rsidRPr="00F04D69">
        <w:rPr>
          <w:sz w:val="28"/>
          <w:szCs w:val="28"/>
        </w:rPr>
        <w:t>порядок обжалования действий, решений, принимаемых в ходе выполнения услуги.</w:t>
      </w:r>
    </w:p>
    <w:p w:rsidR="00C47F6E" w:rsidRPr="00F04D69" w:rsidRDefault="00C47F6E" w:rsidP="00C47F6E">
      <w:pPr>
        <w:pStyle w:val="afa"/>
        <w:spacing w:before="0" w:beforeAutospacing="0" w:after="0" w:afterAutospacing="0"/>
        <w:ind w:firstLine="709"/>
        <w:contextualSpacing/>
        <w:jc w:val="both"/>
        <w:rPr>
          <w:sz w:val="28"/>
          <w:szCs w:val="28"/>
        </w:rPr>
      </w:pPr>
      <w:r w:rsidRPr="00F04D69">
        <w:rPr>
          <w:sz w:val="28"/>
          <w:szCs w:val="28"/>
        </w:rPr>
        <w:t>1.12. Основными требованиями к информированию заинтересованных лиц являются:</w:t>
      </w:r>
    </w:p>
    <w:p w:rsidR="00C47F6E" w:rsidRPr="00F04D69" w:rsidRDefault="00C47F6E" w:rsidP="00C47F6E">
      <w:pPr>
        <w:tabs>
          <w:tab w:val="left" w:pos="567"/>
        </w:tabs>
        <w:ind w:firstLine="709"/>
        <w:contextualSpacing/>
        <w:jc w:val="both"/>
        <w:rPr>
          <w:sz w:val="28"/>
          <w:szCs w:val="28"/>
        </w:rPr>
      </w:pPr>
      <w:r w:rsidRPr="00F04D69">
        <w:rPr>
          <w:sz w:val="28"/>
          <w:szCs w:val="28"/>
        </w:rPr>
        <w:t>-достоверность предоставляемой информации;</w:t>
      </w:r>
    </w:p>
    <w:p w:rsidR="00C47F6E" w:rsidRPr="00F04D69" w:rsidRDefault="00C47F6E" w:rsidP="00C47F6E">
      <w:pPr>
        <w:tabs>
          <w:tab w:val="left" w:pos="567"/>
        </w:tabs>
        <w:ind w:firstLine="709"/>
        <w:contextualSpacing/>
        <w:jc w:val="both"/>
        <w:rPr>
          <w:sz w:val="28"/>
          <w:szCs w:val="28"/>
        </w:rPr>
      </w:pPr>
      <w:r w:rsidRPr="00F04D69">
        <w:rPr>
          <w:sz w:val="28"/>
          <w:szCs w:val="28"/>
        </w:rPr>
        <w:t>-четкость в изложении информации;</w:t>
      </w:r>
    </w:p>
    <w:p w:rsidR="00C47F6E" w:rsidRPr="00F04D69" w:rsidRDefault="00C47F6E" w:rsidP="00C47F6E">
      <w:pPr>
        <w:tabs>
          <w:tab w:val="left" w:pos="567"/>
        </w:tabs>
        <w:ind w:firstLine="709"/>
        <w:contextualSpacing/>
        <w:jc w:val="both"/>
        <w:rPr>
          <w:sz w:val="28"/>
          <w:szCs w:val="28"/>
        </w:rPr>
      </w:pPr>
      <w:r w:rsidRPr="00F04D69">
        <w:rPr>
          <w:sz w:val="28"/>
          <w:szCs w:val="28"/>
        </w:rPr>
        <w:t>-полнота информирования;</w:t>
      </w:r>
    </w:p>
    <w:p w:rsidR="00C47F6E" w:rsidRPr="00F04D69" w:rsidRDefault="00C47F6E" w:rsidP="00C47F6E">
      <w:pPr>
        <w:tabs>
          <w:tab w:val="left" w:pos="567"/>
        </w:tabs>
        <w:ind w:firstLine="709"/>
        <w:contextualSpacing/>
        <w:jc w:val="both"/>
        <w:rPr>
          <w:sz w:val="28"/>
          <w:szCs w:val="28"/>
        </w:rPr>
      </w:pPr>
      <w:r w:rsidRPr="00F04D69">
        <w:rPr>
          <w:sz w:val="28"/>
          <w:szCs w:val="28"/>
        </w:rPr>
        <w:t>-наглядность форм предоставляемой информации;</w:t>
      </w:r>
    </w:p>
    <w:p w:rsidR="00C47F6E" w:rsidRPr="00F04D69" w:rsidRDefault="00C47F6E" w:rsidP="00C47F6E">
      <w:pPr>
        <w:tabs>
          <w:tab w:val="left" w:pos="567"/>
        </w:tabs>
        <w:ind w:firstLine="709"/>
        <w:contextualSpacing/>
        <w:jc w:val="both"/>
        <w:rPr>
          <w:sz w:val="28"/>
          <w:szCs w:val="28"/>
        </w:rPr>
      </w:pPr>
      <w:r w:rsidRPr="00F04D69">
        <w:rPr>
          <w:sz w:val="28"/>
          <w:szCs w:val="28"/>
        </w:rPr>
        <w:t>-удобство и доступность получения информации;</w:t>
      </w:r>
    </w:p>
    <w:p w:rsidR="00C47F6E" w:rsidRDefault="00C47F6E" w:rsidP="00C47F6E">
      <w:pPr>
        <w:tabs>
          <w:tab w:val="left" w:pos="567"/>
        </w:tabs>
        <w:ind w:firstLine="709"/>
        <w:contextualSpacing/>
        <w:jc w:val="both"/>
        <w:rPr>
          <w:sz w:val="28"/>
          <w:szCs w:val="28"/>
        </w:rPr>
      </w:pPr>
      <w:r w:rsidRPr="00F04D69">
        <w:rPr>
          <w:sz w:val="28"/>
          <w:szCs w:val="28"/>
        </w:rPr>
        <w:t>-оперативность предоставления информации.</w:t>
      </w:r>
    </w:p>
    <w:p w:rsidR="00C47F6E" w:rsidRDefault="00C47F6E" w:rsidP="00C47F6E">
      <w:pPr>
        <w:tabs>
          <w:tab w:val="left" w:pos="567"/>
        </w:tabs>
        <w:ind w:firstLine="709"/>
        <w:contextualSpacing/>
        <w:jc w:val="both"/>
        <w:rPr>
          <w:sz w:val="28"/>
          <w:szCs w:val="28"/>
        </w:rPr>
      </w:pPr>
    </w:p>
    <w:p w:rsidR="00C47F6E" w:rsidRPr="00E37D2C" w:rsidRDefault="00C47F6E" w:rsidP="00C47F6E">
      <w:pPr>
        <w:tabs>
          <w:tab w:val="left" w:pos="567"/>
        </w:tabs>
        <w:ind w:right="283" w:firstLine="567"/>
        <w:jc w:val="center"/>
        <w:rPr>
          <w:b/>
          <w:sz w:val="28"/>
          <w:szCs w:val="28"/>
        </w:rPr>
      </w:pPr>
      <w:r w:rsidRPr="00E37D2C">
        <w:rPr>
          <w:b/>
          <w:sz w:val="28"/>
          <w:szCs w:val="28"/>
        </w:rPr>
        <w:t>2. Стандарт предоставления муниципальной услуги</w:t>
      </w:r>
    </w:p>
    <w:p w:rsidR="00C47F6E" w:rsidRPr="00F04D69" w:rsidRDefault="00C47F6E" w:rsidP="00C47F6E">
      <w:pPr>
        <w:tabs>
          <w:tab w:val="left" w:pos="567"/>
        </w:tabs>
        <w:ind w:firstLine="709"/>
        <w:contextualSpacing/>
        <w:jc w:val="both"/>
        <w:rPr>
          <w:sz w:val="28"/>
          <w:szCs w:val="28"/>
        </w:rPr>
      </w:pPr>
    </w:p>
    <w:p w:rsidR="00C47F6E" w:rsidRDefault="00C47F6E" w:rsidP="00C47F6E">
      <w:pPr>
        <w:pStyle w:val="aff1"/>
        <w:ind w:left="0" w:right="283" w:firstLine="567"/>
        <w:jc w:val="both"/>
        <w:rPr>
          <w:sz w:val="28"/>
        </w:rPr>
      </w:pPr>
      <w:r w:rsidRPr="00B85418">
        <w:rPr>
          <w:sz w:val="28"/>
          <w:szCs w:val="28"/>
        </w:rPr>
        <w:t xml:space="preserve">2.1. Наименование и номер муниципальной услуги (в соответствии с Реестром муниципальных услуг (функций) Тасеевского района Красноярского края): </w:t>
      </w:r>
      <w:r w:rsidRPr="00C47F6E">
        <w:rPr>
          <w:sz w:val="28"/>
        </w:rPr>
        <w:t>П</w:t>
      </w:r>
      <w:r w:rsidRPr="00C47F6E">
        <w:rPr>
          <w:sz w:val="28"/>
          <w:szCs w:val="28"/>
        </w:rPr>
        <w:t>одготовка, утверждение и выдача градостроительных планов земельных участков на территории</w:t>
      </w:r>
      <w:r w:rsidRPr="00C47F6E">
        <w:rPr>
          <w:sz w:val="28"/>
        </w:rPr>
        <w:t xml:space="preserve"> Тасеевского района</w:t>
      </w:r>
      <w:r w:rsidRPr="00B85418">
        <w:rPr>
          <w:sz w:val="28"/>
        </w:rPr>
        <w:t>, реестровый номер – 1-3</w:t>
      </w:r>
      <w:r>
        <w:rPr>
          <w:sz w:val="28"/>
        </w:rPr>
        <w:t>4</w:t>
      </w:r>
      <w:r w:rsidRPr="00B85418">
        <w:rPr>
          <w:sz w:val="28"/>
        </w:rPr>
        <w:t>.</w:t>
      </w:r>
    </w:p>
    <w:p w:rsidR="00FD12D5" w:rsidRPr="00F04D69" w:rsidRDefault="00FD12D5" w:rsidP="00FD12D5">
      <w:pPr>
        <w:ind w:firstLine="708"/>
        <w:jc w:val="both"/>
        <w:rPr>
          <w:sz w:val="28"/>
          <w:szCs w:val="28"/>
        </w:rPr>
      </w:pPr>
      <w:r w:rsidRPr="00F04D69">
        <w:rPr>
          <w:sz w:val="28"/>
          <w:szCs w:val="28"/>
        </w:rPr>
        <w:t>2.</w:t>
      </w:r>
      <w:r>
        <w:rPr>
          <w:sz w:val="28"/>
          <w:szCs w:val="28"/>
        </w:rPr>
        <w:t>2</w:t>
      </w:r>
      <w:r w:rsidRPr="00F04D69">
        <w:rPr>
          <w:sz w:val="28"/>
          <w:szCs w:val="28"/>
        </w:rPr>
        <w:t>.</w:t>
      </w:r>
      <w:r w:rsidRPr="00B74D88">
        <w:rPr>
          <w:rFonts w:eastAsia="Calibri"/>
          <w:sz w:val="28"/>
          <w:szCs w:val="28"/>
          <w:lang w:eastAsia="en-US"/>
        </w:rPr>
        <w:t xml:space="preserve"> Наименование органа, предоставляющего муниципальную услугу:</w:t>
      </w:r>
      <w:r w:rsidRPr="00B74D88">
        <w:rPr>
          <w:sz w:val="28"/>
          <w:szCs w:val="28"/>
        </w:rPr>
        <w:t xml:space="preserve"> </w:t>
      </w:r>
      <w:r>
        <w:rPr>
          <w:sz w:val="28"/>
          <w:szCs w:val="28"/>
        </w:rPr>
        <w:t>а</w:t>
      </w:r>
      <w:r w:rsidRPr="00B74D88">
        <w:rPr>
          <w:sz w:val="28"/>
          <w:szCs w:val="28"/>
        </w:rPr>
        <w:t>дминистрация Тасеевского района</w:t>
      </w:r>
      <w:r w:rsidRPr="00F04D69">
        <w:rPr>
          <w:sz w:val="28"/>
          <w:szCs w:val="28"/>
        </w:rPr>
        <w:t>.</w:t>
      </w:r>
    </w:p>
    <w:p w:rsidR="00FD12D5" w:rsidRPr="00F04D69" w:rsidRDefault="00FD12D5" w:rsidP="00FD12D5">
      <w:pPr>
        <w:pStyle w:val="ConsPlusNormal"/>
        <w:ind w:firstLine="709"/>
        <w:jc w:val="both"/>
        <w:rPr>
          <w:rFonts w:ascii="Times New Roman" w:hAnsi="Times New Roman" w:cs="Times New Roman"/>
          <w:sz w:val="28"/>
          <w:szCs w:val="28"/>
        </w:rPr>
      </w:pPr>
      <w:r w:rsidRPr="00F04D69">
        <w:rPr>
          <w:rFonts w:ascii="Times New Roman" w:hAnsi="Times New Roman" w:cs="Times New Roman"/>
          <w:sz w:val="28"/>
          <w:szCs w:val="28"/>
        </w:rPr>
        <w:t>Непосредственный исполнитель: главный специалист в области архитектуры и градостроительства</w:t>
      </w:r>
      <w:r>
        <w:rPr>
          <w:rFonts w:ascii="Times New Roman" w:hAnsi="Times New Roman" w:cs="Times New Roman"/>
          <w:sz w:val="28"/>
          <w:szCs w:val="28"/>
        </w:rPr>
        <w:t xml:space="preserve"> администрации Тасеевского района</w:t>
      </w:r>
      <w:r w:rsidRPr="00F04D69">
        <w:rPr>
          <w:rFonts w:ascii="Times New Roman" w:hAnsi="Times New Roman" w:cs="Times New Roman"/>
          <w:sz w:val="28"/>
          <w:szCs w:val="28"/>
        </w:rPr>
        <w:t xml:space="preserve">. </w:t>
      </w:r>
    </w:p>
    <w:p w:rsidR="00FD12D5" w:rsidRPr="00F04D69" w:rsidRDefault="00FD12D5" w:rsidP="00FD12D5">
      <w:pPr>
        <w:autoSpaceDE w:val="0"/>
        <w:autoSpaceDN w:val="0"/>
        <w:adjustRightInd w:val="0"/>
        <w:ind w:firstLine="720"/>
        <w:jc w:val="both"/>
        <w:rPr>
          <w:sz w:val="28"/>
          <w:szCs w:val="28"/>
        </w:rPr>
      </w:pPr>
      <w:r w:rsidRPr="00F04D69">
        <w:rPr>
          <w:sz w:val="28"/>
          <w:szCs w:val="28"/>
        </w:rPr>
        <w:t>2.</w:t>
      </w:r>
      <w:r>
        <w:rPr>
          <w:sz w:val="28"/>
          <w:szCs w:val="28"/>
        </w:rPr>
        <w:t>2</w:t>
      </w:r>
      <w:r w:rsidRPr="00F04D69">
        <w:rPr>
          <w:sz w:val="28"/>
          <w:szCs w:val="28"/>
        </w:rPr>
        <w:t xml:space="preserve">. Результат предоставления муниципальной услуги: </w:t>
      </w:r>
    </w:p>
    <w:p w:rsidR="00FD12D5" w:rsidRPr="00F04D69" w:rsidRDefault="00FD12D5" w:rsidP="00FD12D5">
      <w:pPr>
        <w:autoSpaceDE w:val="0"/>
        <w:autoSpaceDN w:val="0"/>
        <w:adjustRightInd w:val="0"/>
        <w:ind w:firstLine="720"/>
        <w:jc w:val="both"/>
        <w:rPr>
          <w:bCs/>
          <w:sz w:val="28"/>
          <w:szCs w:val="28"/>
        </w:rPr>
      </w:pPr>
      <w:r>
        <w:rPr>
          <w:sz w:val="28"/>
          <w:szCs w:val="28"/>
        </w:rPr>
        <w:t>-</w:t>
      </w:r>
      <w:r w:rsidRPr="00F04D69">
        <w:rPr>
          <w:sz w:val="28"/>
          <w:szCs w:val="28"/>
        </w:rPr>
        <w:t>выдача заявителю градостроительн</w:t>
      </w:r>
      <w:r>
        <w:rPr>
          <w:sz w:val="28"/>
          <w:szCs w:val="28"/>
        </w:rPr>
        <w:t>ого</w:t>
      </w:r>
      <w:r w:rsidRPr="00F04D69">
        <w:rPr>
          <w:sz w:val="28"/>
          <w:szCs w:val="28"/>
        </w:rPr>
        <w:t xml:space="preserve"> план</w:t>
      </w:r>
      <w:r>
        <w:rPr>
          <w:sz w:val="28"/>
          <w:szCs w:val="28"/>
        </w:rPr>
        <w:t>а</w:t>
      </w:r>
      <w:r w:rsidRPr="00F04D69">
        <w:rPr>
          <w:sz w:val="28"/>
          <w:szCs w:val="28"/>
        </w:rPr>
        <w:t xml:space="preserve"> земельного участка и постановлени</w:t>
      </w:r>
      <w:r>
        <w:rPr>
          <w:sz w:val="28"/>
          <w:szCs w:val="28"/>
        </w:rPr>
        <w:t>я</w:t>
      </w:r>
      <w:r w:rsidRPr="00F04D69">
        <w:rPr>
          <w:sz w:val="28"/>
          <w:szCs w:val="28"/>
        </w:rPr>
        <w:t xml:space="preserve"> администрации Тасеевского района о его утверждении</w:t>
      </w:r>
      <w:r w:rsidRPr="00F04D69">
        <w:rPr>
          <w:bCs/>
          <w:sz w:val="28"/>
          <w:szCs w:val="28"/>
        </w:rPr>
        <w:t>;</w:t>
      </w:r>
    </w:p>
    <w:p w:rsidR="00FD12D5" w:rsidRPr="00F04D69" w:rsidRDefault="00FD12D5" w:rsidP="00FD12D5">
      <w:pPr>
        <w:ind w:firstLine="708"/>
        <w:jc w:val="both"/>
        <w:rPr>
          <w:sz w:val="28"/>
          <w:szCs w:val="28"/>
        </w:rPr>
      </w:pPr>
      <w:r w:rsidRPr="00F04D69">
        <w:rPr>
          <w:sz w:val="28"/>
          <w:szCs w:val="28"/>
        </w:rPr>
        <w:t>-</w:t>
      </w:r>
      <w:r>
        <w:rPr>
          <w:sz w:val="28"/>
          <w:szCs w:val="28"/>
        </w:rPr>
        <w:t>выдача заявителю уведомления об о</w:t>
      </w:r>
      <w:r w:rsidRPr="00F04D69">
        <w:rPr>
          <w:sz w:val="28"/>
          <w:szCs w:val="28"/>
        </w:rPr>
        <w:t>тказ</w:t>
      </w:r>
      <w:r>
        <w:rPr>
          <w:sz w:val="28"/>
          <w:szCs w:val="28"/>
        </w:rPr>
        <w:t xml:space="preserve">е </w:t>
      </w:r>
      <w:r w:rsidRPr="00F04D69">
        <w:rPr>
          <w:sz w:val="28"/>
          <w:szCs w:val="28"/>
        </w:rPr>
        <w:t>в выдаче градостроительного плана земельного участка.</w:t>
      </w:r>
    </w:p>
    <w:p w:rsidR="00FD12D5" w:rsidRPr="00F04D69" w:rsidRDefault="00FD12D5" w:rsidP="00FD12D5">
      <w:pPr>
        <w:pStyle w:val="ConsPlusNormal"/>
        <w:ind w:firstLine="709"/>
        <w:jc w:val="both"/>
        <w:rPr>
          <w:rFonts w:ascii="Times New Roman" w:eastAsia="Calibri" w:hAnsi="Times New Roman" w:cs="Times New Roman"/>
          <w:sz w:val="28"/>
          <w:szCs w:val="28"/>
          <w:lang w:eastAsia="en-US"/>
        </w:rPr>
      </w:pPr>
      <w:r w:rsidRPr="00FD12D5">
        <w:rPr>
          <w:rFonts w:ascii="Times New Roman" w:eastAsia="Calibri" w:hAnsi="Times New Roman" w:cs="Times New Roman"/>
          <w:sz w:val="28"/>
          <w:szCs w:val="28"/>
          <w:lang w:eastAsia="en-US"/>
        </w:rPr>
        <w:t xml:space="preserve">2.4. Срок предоставления муниципальной услуги: </w:t>
      </w:r>
      <w:r w:rsidRPr="00FD12D5">
        <w:rPr>
          <w:rFonts w:ascii="Times New Roman" w:eastAsia="Calibri" w:hAnsi="Times New Roman" w:cs="Times New Roman"/>
          <w:b/>
          <w:sz w:val="28"/>
          <w:szCs w:val="28"/>
          <w:lang w:eastAsia="en-US"/>
        </w:rPr>
        <w:t>не более тридцати дней</w:t>
      </w:r>
      <w:r w:rsidRPr="00FD12D5">
        <w:rPr>
          <w:rFonts w:ascii="Times New Roman" w:eastAsia="Calibri" w:hAnsi="Times New Roman" w:cs="Times New Roman"/>
          <w:sz w:val="28"/>
          <w:szCs w:val="28"/>
          <w:lang w:eastAsia="en-US"/>
        </w:rPr>
        <w:t xml:space="preserve"> со дня получения заявления о выдаче </w:t>
      </w:r>
      <w:r w:rsidRPr="00FD12D5">
        <w:rPr>
          <w:rFonts w:ascii="Times New Roman" w:hAnsi="Times New Roman" w:cs="Times New Roman"/>
          <w:sz w:val="28"/>
          <w:szCs w:val="28"/>
        </w:rPr>
        <w:t>градостроительного плана земельного участка</w:t>
      </w:r>
      <w:r w:rsidRPr="00FD12D5">
        <w:rPr>
          <w:rFonts w:ascii="Times New Roman" w:eastAsia="Calibri" w:hAnsi="Times New Roman" w:cs="Times New Roman"/>
          <w:sz w:val="28"/>
          <w:szCs w:val="28"/>
          <w:lang w:eastAsia="en-US"/>
        </w:rPr>
        <w:t>.</w:t>
      </w:r>
    </w:p>
    <w:p w:rsidR="00FD12D5" w:rsidRDefault="00FD12D5" w:rsidP="00FD12D5">
      <w:pPr>
        <w:pStyle w:val="ConsPlusNormal"/>
        <w:ind w:firstLine="709"/>
        <w:jc w:val="both"/>
        <w:rPr>
          <w:rFonts w:ascii="Times New Roman" w:eastAsia="Calibri" w:hAnsi="Times New Roman" w:cs="Times New Roman"/>
          <w:sz w:val="28"/>
          <w:szCs w:val="28"/>
          <w:lang w:eastAsia="en-US"/>
        </w:rPr>
      </w:pPr>
      <w:r w:rsidRPr="00F04D69">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5</w:t>
      </w:r>
      <w:r w:rsidRPr="00F04D69">
        <w:rPr>
          <w:rFonts w:ascii="Times New Roman" w:eastAsia="Calibri" w:hAnsi="Times New Roman" w:cs="Times New Roman"/>
          <w:sz w:val="28"/>
          <w:szCs w:val="28"/>
          <w:lang w:eastAsia="en-US"/>
        </w:rPr>
        <w:t>. Правовые основания для предоставления муниципальной услуги: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w:t>
      </w:r>
      <w:hyperlink r:id="rId13" w:history="1">
        <w:r w:rsidRPr="00B85418">
          <w:rPr>
            <w:sz w:val="28"/>
            <w:szCs w:val="28"/>
          </w:rPr>
          <w:t>Конституция</w:t>
        </w:r>
      </w:hyperlink>
      <w:r w:rsidRPr="00B85418">
        <w:rPr>
          <w:sz w:val="28"/>
          <w:szCs w:val="28"/>
        </w:rPr>
        <w:t xml:space="preserve"> Российской Федерации;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Градостроительный </w:t>
      </w:r>
      <w:hyperlink r:id="rId14" w:history="1">
        <w:r w:rsidRPr="00B85418">
          <w:rPr>
            <w:sz w:val="28"/>
            <w:szCs w:val="28"/>
          </w:rPr>
          <w:t>кодекс</w:t>
        </w:r>
      </w:hyperlink>
      <w:r w:rsidRPr="00B85418">
        <w:rPr>
          <w:sz w:val="28"/>
          <w:szCs w:val="28"/>
        </w:rPr>
        <w:t xml:space="preserve"> Российской Федерации;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Федеральный </w:t>
      </w:r>
      <w:hyperlink r:id="rId15" w:history="1">
        <w:r w:rsidRPr="00B85418">
          <w:rPr>
            <w:sz w:val="28"/>
            <w:szCs w:val="28"/>
          </w:rPr>
          <w:t>закон</w:t>
        </w:r>
      </w:hyperlink>
      <w:r w:rsidRPr="00B85418">
        <w:rPr>
          <w:sz w:val="28"/>
          <w:szCs w:val="28"/>
        </w:rPr>
        <w:t xml:space="preserve"> от 29.12.2004 № 191-ФЗ «О введении в действие Градостроительного </w:t>
      </w:r>
      <w:hyperlink r:id="rId16" w:history="1">
        <w:r w:rsidRPr="00B85418">
          <w:rPr>
            <w:sz w:val="28"/>
            <w:szCs w:val="28"/>
          </w:rPr>
          <w:t>кодекса</w:t>
        </w:r>
      </w:hyperlink>
      <w:r w:rsidRPr="00B85418">
        <w:rPr>
          <w:sz w:val="28"/>
          <w:szCs w:val="28"/>
        </w:rPr>
        <w:t xml:space="preserve"> Российской Федерации»;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Федеральный </w:t>
      </w:r>
      <w:hyperlink r:id="rId17" w:history="1">
        <w:r w:rsidRPr="00B85418">
          <w:rPr>
            <w:sz w:val="28"/>
            <w:szCs w:val="28"/>
          </w:rPr>
          <w:t>закон</w:t>
        </w:r>
      </w:hyperlink>
      <w:r w:rsidRPr="00B85418">
        <w:rPr>
          <w:sz w:val="28"/>
          <w:szCs w:val="28"/>
        </w:rPr>
        <w:t xml:space="preserve"> от 02.05.2006 № 59-ФЗ «О порядке рассмотрения обращений граждан Российской Федерации»;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12D5" w:rsidRDefault="00FD12D5" w:rsidP="00FD12D5">
      <w:pPr>
        <w:autoSpaceDE w:val="0"/>
        <w:autoSpaceDN w:val="0"/>
        <w:adjustRightInd w:val="0"/>
        <w:ind w:right="283" w:firstLine="567"/>
        <w:jc w:val="both"/>
        <w:outlineLvl w:val="1"/>
        <w:rPr>
          <w:sz w:val="28"/>
          <w:szCs w:val="28"/>
        </w:rPr>
      </w:pPr>
      <w:r w:rsidRPr="00B85418">
        <w:rPr>
          <w:sz w:val="28"/>
          <w:szCs w:val="28"/>
        </w:rPr>
        <w:t>- Федеральный закон от 24.07.2007  № 221-ФЗ «О государственном кадастре недвижимости»;</w:t>
      </w:r>
    </w:p>
    <w:p w:rsidR="00411C63" w:rsidRDefault="00411C63" w:rsidP="00FD12D5">
      <w:pPr>
        <w:autoSpaceDE w:val="0"/>
        <w:autoSpaceDN w:val="0"/>
        <w:adjustRightInd w:val="0"/>
        <w:ind w:right="283" w:firstLine="567"/>
        <w:jc w:val="both"/>
        <w:outlineLvl w:val="1"/>
        <w:rPr>
          <w:sz w:val="28"/>
          <w:szCs w:val="28"/>
        </w:rPr>
      </w:pPr>
      <w:r>
        <w:rPr>
          <w:sz w:val="28"/>
          <w:szCs w:val="28"/>
        </w:rPr>
        <w:t>-Федеральный закон от 06.10.2003 № 131-ФЗ «Об общих принципах организации местного самоуправления в Российской Федерации»;</w:t>
      </w:r>
    </w:p>
    <w:p w:rsidR="00411C63" w:rsidRPr="00B85418" w:rsidRDefault="00411C63" w:rsidP="00FD12D5">
      <w:pPr>
        <w:autoSpaceDE w:val="0"/>
        <w:autoSpaceDN w:val="0"/>
        <w:adjustRightInd w:val="0"/>
        <w:ind w:right="283" w:firstLine="567"/>
        <w:jc w:val="both"/>
        <w:outlineLvl w:val="1"/>
        <w:rPr>
          <w:sz w:val="28"/>
          <w:szCs w:val="28"/>
        </w:rPr>
      </w:pPr>
      <w:r w:rsidRPr="00F04D69">
        <w:rPr>
          <w:sz w:val="28"/>
          <w:szCs w:val="28"/>
        </w:rPr>
        <w:t>-</w:t>
      </w:r>
      <w:hyperlink r:id="rId18" w:history="1">
        <w:r w:rsidRPr="00F04D69">
          <w:rPr>
            <w:sz w:val="28"/>
            <w:szCs w:val="28"/>
          </w:rPr>
          <w:t>Приказ</w:t>
        </w:r>
      </w:hyperlink>
      <w:r w:rsidRPr="00F04D69">
        <w:rPr>
          <w:sz w:val="28"/>
          <w:szCs w:val="28"/>
        </w:rPr>
        <w:t xml:space="preserve"> Министерства регионального развития Российской Федерации от 10.05.2011 </w:t>
      </w:r>
      <w:r>
        <w:rPr>
          <w:sz w:val="28"/>
          <w:szCs w:val="28"/>
        </w:rPr>
        <w:t>№</w:t>
      </w:r>
      <w:r w:rsidRPr="00F04D69">
        <w:rPr>
          <w:sz w:val="28"/>
          <w:szCs w:val="28"/>
        </w:rPr>
        <w:t xml:space="preserve"> 207 "Об утверждении формы градостроительного плана земельного участка"</w:t>
      </w:r>
    </w:p>
    <w:p w:rsidR="00FD12D5" w:rsidRPr="00565677" w:rsidRDefault="00FD12D5" w:rsidP="00FD12D5">
      <w:pPr>
        <w:autoSpaceDE w:val="0"/>
        <w:autoSpaceDN w:val="0"/>
        <w:adjustRightInd w:val="0"/>
        <w:ind w:right="283" w:firstLine="567"/>
        <w:jc w:val="both"/>
        <w:outlineLvl w:val="1"/>
        <w:rPr>
          <w:sz w:val="28"/>
          <w:szCs w:val="28"/>
        </w:rPr>
      </w:pPr>
      <w:r w:rsidRPr="00565677">
        <w:rPr>
          <w:sz w:val="28"/>
          <w:szCs w:val="28"/>
        </w:rPr>
        <w:t>- Приказ  Министерства регионального развития Российской Федерации от 11.08.2006 № 93 «Об утверждении инструкции о порядке заполнения ф</w:t>
      </w:r>
      <w:r w:rsidR="00411C63" w:rsidRPr="00565677">
        <w:rPr>
          <w:sz w:val="28"/>
          <w:szCs w:val="28"/>
        </w:rPr>
        <w:t>о</w:t>
      </w:r>
      <w:r w:rsidRPr="00565677">
        <w:rPr>
          <w:sz w:val="28"/>
          <w:szCs w:val="28"/>
        </w:rPr>
        <w:t>рмы градостроительного плана земельного участка»;</w:t>
      </w:r>
    </w:p>
    <w:p w:rsidR="00FD12D5" w:rsidRPr="00565677" w:rsidRDefault="00FD12D5" w:rsidP="00FD12D5">
      <w:pPr>
        <w:pStyle w:val="ConsPlusNormal"/>
        <w:ind w:right="283" w:firstLine="567"/>
        <w:jc w:val="both"/>
        <w:rPr>
          <w:rFonts w:ascii="Times New Roman" w:hAnsi="Times New Roman" w:cs="Times New Roman"/>
          <w:sz w:val="28"/>
          <w:szCs w:val="28"/>
        </w:rPr>
      </w:pPr>
      <w:r w:rsidRPr="00565677">
        <w:rPr>
          <w:rFonts w:ascii="Times New Roman" w:hAnsi="Times New Roman" w:cs="Times New Roman"/>
          <w:sz w:val="28"/>
          <w:szCs w:val="28"/>
        </w:rPr>
        <w:t>-Федеральный закон  от 25.06.2002г. № 73-ФЗ «Об объектах культурного наследия (памятниках истории и культуры) народов Российской Федерации»;</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Постановление Правительства Российской Федерации от 16.02.2008 г. № 87 «О составе разделов проектной документации и требованиях к их содержанию»;</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Устав Тасеевского района Красноярского края;</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Схема территориального планирования Тасеевского района, утвержденная решением Тасеевского районного Совета депутатов от 27.12.2012 № 17-22;</w:t>
      </w:r>
    </w:p>
    <w:p w:rsidR="00FD12D5" w:rsidRDefault="00FD12D5" w:rsidP="00FD12D5">
      <w:pPr>
        <w:autoSpaceDE w:val="0"/>
        <w:autoSpaceDN w:val="0"/>
        <w:adjustRightInd w:val="0"/>
        <w:ind w:right="283" w:firstLine="567"/>
        <w:jc w:val="both"/>
        <w:outlineLvl w:val="1"/>
        <w:rPr>
          <w:sz w:val="28"/>
          <w:szCs w:val="28"/>
        </w:rPr>
      </w:pPr>
      <w:r w:rsidRPr="00B85418">
        <w:rPr>
          <w:sz w:val="28"/>
          <w:szCs w:val="28"/>
        </w:rPr>
        <w:t>- Генеральный план с. Тасеево, утвержденный решением Тасеевского сельского Совета депутатов от 30.12.2012 № 36-207;</w:t>
      </w:r>
    </w:p>
    <w:p w:rsidR="00411C63" w:rsidRPr="00B85418" w:rsidRDefault="00411C63" w:rsidP="00FD12D5">
      <w:pPr>
        <w:autoSpaceDE w:val="0"/>
        <w:autoSpaceDN w:val="0"/>
        <w:adjustRightInd w:val="0"/>
        <w:ind w:right="283" w:firstLine="567"/>
        <w:jc w:val="both"/>
        <w:outlineLvl w:val="1"/>
        <w:rPr>
          <w:sz w:val="28"/>
          <w:szCs w:val="28"/>
        </w:rPr>
      </w:pPr>
      <w:r w:rsidRPr="00411C63">
        <w:rPr>
          <w:sz w:val="28"/>
          <w:szCs w:val="28"/>
        </w:rPr>
        <w:t>Закон Красноярского края от 15.10.2015 N 9-3724 "О закреплении вопросов местного</w:t>
      </w:r>
      <w:r>
        <w:rPr>
          <w:sz w:val="28"/>
          <w:szCs w:val="28"/>
        </w:rPr>
        <w:t xml:space="preserve"> значения за сельскими поселениями Красноярского края»;</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Правила землепользования и застройки сельского населенного пункта с. Тасеево – части муниципального образования сельского поселения Тасеевского сельсовета, утвержденные решением Тасеевского сельского Совета депутатов от 30.12.2012 № 36-206;</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Сивохинский</w:t>
      </w:r>
      <w:proofErr w:type="spellEnd"/>
      <w:r w:rsidRPr="00B85418">
        <w:rPr>
          <w:sz w:val="28"/>
          <w:szCs w:val="28"/>
        </w:rPr>
        <w:t xml:space="preserve"> сельсовет (с. </w:t>
      </w:r>
      <w:proofErr w:type="spellStart"/>
      <w:r w:rsidRPr="00B85418">
        <w:rPr>
          <w:sz w:val="28"/>
          <w:szCs w:val="28"/>
        </w:rPr>
        <w:t>Сивохино</w:t>
      </w:r>
      <w:proofErr w:type="spellEnd"/>
      <w:r w:rsidRPr="00B85418">
        <w:rPr>
          <w:sz w:val="28"/>
          <w:szCs w:val="28"/>
        </w:rPr>
        <w:t xml:space="preserve">, д. Корсаково, д. </w:t>
      </w:r>
      <w:proofErr w:type="spellStart"/>
      <w:r w:rsidRPr="00B85418">
        <w:rPr>
          <w:sz w:val="28"/>
          <w:szCs w:val="28"/>
        </w:rPr>
        <w:t>Лукашино</w:t>
      </w:r>
      <w:proofErr w:type="spellEnd"/>
      <w:r w:rsidRPr="00B85418">
        <w:rPr>
          <w:sz w:val="28"/>
          <w:szCs w:val="28"/>
        </w:rPr>
        <w:t xml:space="preserve">, п. </w:t>
      </w:r>
      <w:proofErr w:type="spellStart"/>
      <w:r w:rsidRPr="00B85418">
        <w:rPr>
          <w:sz w:val="28"/>
          <w:szCs w:val="28"/>
        </w:rPr>
        <w:t>Ялай</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Сивохинского</w:t>
      </w:r>
      <w:proofErr w:type="spellEnd"/>
      <w:r w:rsidRPr="00B85418">
        <w:rPr>
          <w:sz w:val="28"/>
          <w:szCs w:val="28"/>
        </w:rPr>
        <w:t xml:space="preserve"> сельского Совета депутатов от 27.12.2012 № 20/43;</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Веселовский сельсовет (с. </w:t>
      </w:r>
      <w:proofErr w:type="spellStart"/>
      <w:r w:rsidRPr="00B85418">
        <w:rPr>
          <w:sz w:val="28"/>
          <w:szCs w:val="28"/>
        </w:rPr>
        <w:t>Фаначет</w:t>
      </w:r>
      <w:proofErr w:type="spellEnd"/>
      <w:r w:rsidRPr="00B85418">
        <w:rPr>
          <w:sz w:val="28"/>
          <w:szCs w:val="28"/>
        </w:rPr>
        <w:t xml:space="preserve">, д. </w:t>
      </w:r>
      <w:proofErr w:type="gramStart"/>
      <w:r w:rsidRPr="00B85418">
        <w:rPr>
          <w:sz w:val="28"/>
          <w:szCs w:val="28"/>
        </w:rPr>
        <w:t>Луговая</w:t>
      </w:r>
      <w:proofErr w:type="gramEnd"/>
      <w:r w:rsidRPr="00B85418">
        <w:rPr>
          <w:sz w:val="28"/>
          <w:szCs w:val="28"/>
        </w:rPr>
        <w:t xml:space="preserve">, п. </w:t>
      </w:r>
      <w:proofErr w:type="spellStart"/>
      <w:r w:rsidRPr="00B85418">
        <w:rPr>
          <w:sz w:val="28"/>
          <w:szCs w:val="28"/>
        </w:rPr>
        <w:t>Усть</w:t>
      </w:r>
      <w:proofErr w:type="spellEnd"/>
      <w:r w:rsidRPr="00B85418">
        <w:rPr>
          <w:sz w:val="28"/>
          <w:szCs w:val="28"/>
        </w:rPr>
        <w:t xml:space="preserve"> </w:t>
      </w:r>
      <w:proofErr w:type="spellStart"/>
      <w:r w:rsidRPr="00B85418">
        <w:rPr>
          <w:sz w:val="28"/>
          <w:szCs w:val="28"/>
        </w:rPr>
        <w:t>Кайтым</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Фаначетского</w:t>
      </w:r>
      <w:proofErr w:type="spellEnd"/>
      <w:r w:rsidRPr="00B85418">
        <w:rPr>
          <w:sz w:val="28"/>
          <w:szCs w:val="28"/>
        </w:rPr>
        <w:t xml:space="preserve"> сельского Совета депутатов от 27.12.2012 № 64-241;</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Правила землепользования и застройки муниципального образования Троицкий сельсовет (с. Троицк, п. Лужки) Тасеевского района Красноярского края, утвержденные решением Троицкого сельского Совета депутатов от 27.12.2012 № 27;</w:t>
      </w:r>
    </w:p>
    <w:p w:rsidR="00FD12D5" w:rsidRPr="00B85418" w:rsidRDefault="00FD12D5" w:rsidP="00FD12D5">
      <w:pPr>
        <w:autoSpaceDE w:val="0"/>
        <w:autoSpaceDN w:val="0"/>
        <w:adjustRightInd w:val="0"/>
        <w:ind w:right="283" w:firstLine="567"/>
        <w:jc w:val="both"/>
        <w:outlineLvl w:val="1"/>
        <w:rPr>
          <w:sz w:val="28"/>
          <w:szCs w:val="28"/>
        </w:rPr>
      </w:pPr>
      <w:proofErr w:type="gramStart"/>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Суховский</w:t>
      </w:r>
      <w:proofErr w:type="spellEnd"/>
      <w:r w:rsidRPr="00B85418">
        <w:rPr>
          <w:sz w:val="28"/>
          <w:szCs w:val="28"/>
        </w:rPr>
        <w:t xml:space="preserve"> сельсовет (с. Сухово, д. Бурмакино, д. Верх-</w:t>
      </w:r>
      <w:proofErr w:type="spellStart"/>
      <w:r w:rsidRPr="00B85418">
        <w:rPr>
          <w:sz w:val="28"/>
          <w:szCs w:val="28"/>
        </w:rPr>
        <w:t>канарай</w:t>
      </w:r>
      <w:proofErr w:type="spellEnd"/>
      <w:r w:rsidRPr="00B85418">
        <w:rPr>
          <w:sz w:val="28"/>
          <w:szCs w:val="28"/>
        </w:rPr>
        <w:t xml:space="preserve">, с. Караульное, д. </w:t>
      </w:r>
      <w:proofErr w:type="spellStart"/>
      <w:r w:rsidRPr="00B85418">
        <w:rPr>
          <w:sz w:val="28"/>
          <w:szCs w:val="28"/>
        </w:rPr>
        <w:t>Новобородинка</w:t>
      </w:r>
      <w:proofErr w:type="spellEnd"/>
      <w:r w:rsidRPr="00B85418">
        <w:rPr>
          <w:sz w:val="28"/>
          <w:szCs w:val="28"/>
        </w:rPr>
        <w:t xml:space="preserve">, д. </w:t>
      </w:r>
      <w:proofErr w:type="spellStart"/>
      <w:r w:rsidRPr="00B85418">
        <w:rPr>
          <w:sz w:val="28"/>
          <w:szCs w:val="28"/>
        </w:rPr>
        <w:t>Струково</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Суховского</w:t>
      </w:r>
      <w:proofErr w:type="spellEnd"/>
      <w:r w:rsidRPr="00B85418">
        <w:rPr>
          <w:sz w:val="28"/>
          <w:szCs w:val="28"/>
        </w:rPr>
        <w:t xml:space="preserve"> сельского Совета депутатов от 29.12.2012 № 28-107;</w:t>
      </w:r>
      <w:proofErr w:type="gramEnd"/>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 Правила землепользования и застройки муниципального образования </w:t>
      </w:r>
      <w:proofErr w:type="spellStart"/>
      <w:r w:rsidRPr="00B85418">
        <w:rPr>
          <w:sz w:val="28"/>
          <w:szCs w:val="28"/>
        </w:rPr>
        <w:t>Хандальский</w:t>
      </w:r>
      <w:proofErr w:type="spellEnd"/>
      <w:r w:rsidRPr="00B85418">
        <w:rPr>
          <w:sz w:val="28"/>
          <w:szCs w:val="28"/>
        </w:rPr>
        <w:t xml:space="preserve"> сельсовет (с. </w:t>
      </w:r>
      <w:proofErr w:type="spellStart"/>
      <w:r w:rsidRPr="00B85418">
        <w:rPr>
          <w:sz w:val="28"/>
          <w:szCs w:val="28"/>
        </w:rPr>
        <w:t>Хандала</w:t>
      </w:r>
      <w:proofErr w:type="spellEnd"/>
      <w:r w:rsidRPr="00B85418">
        <w:rPr>
          <w:sz w:val="28"/>
          <w:szCs w:val="28"/>
        </w:rPr>
        <w:t xml:space="preserve">, с. </w:t>
      </w:r>
      <w:proofErr w:type="spellStart"/>
      <w:r w:rsidRPr="00B85418">
        <w:rPr>
          <w:sz w:val="28"/>
          <w:szCs w:val="28"/>
        </w:rPr>
        <w:t>Бакчет</w:t>
      </w:r>
      <w:proofErr w:type="spellEnd"/>
      <w:r w:rsidRPr="00B85418">
        <w:rPr>
          <w:sz w:val="28"/>
          <w:szCs w:val="28"/>
        </w:rPr>
        <w:t xml:space="preserve">) Тасеевского района Красноярского края, утвержденные решением </w:t>
      </w:r>
      <w:proofErr w:type="spellStart"/>
      <w:r w:rsidRPr="00B85418">
        <w:rPr>
          <w:sz w:val="28"/>
          <w:szCs w:val="28"/>
        </w:rPr>
        <w:t>Хандальского</w:t>
      </w:r>
      <w:proofErr w:type="spellEnd"/>
      <w:r w:rsidRPr="00B85418">
        <w:rPr>
          <w:sz w:val="28"/>
          <w:szCs w:val="28"/>
        </w:rPr>
        <w:t xml:space="preserve"> сельского Совета депутатов от 27.12.2012 № 63-1;</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-Правила землепользования и застройки муниципального образования Веселовский сельсовет (с. </w:t>
      </w:r>
      <w:proofErr w:type="gramStart"/>
      <w:r w:rsidRPr="00B85418">
        <w:rPr>
          <w:sz w:val="28"/>
          <w:szCs w:val="28"/>
        </w:rPr>
        <w:t>Веселое</w:t>
      </w:r>
      <w:proofErr w:type="gramEnd"/>
      <w:r w:rsidRPr="00B85418">
        <w:rPr>
          <w:sz w:val="28"/>
          <w:szCs w:val="28"/>
        </w:rPr>
        <w:t>, д. Скакальная) Тасеевского района Красноярского края, утвержденные решением Веселовского сельского Совета депутатов от 27.12.2012 № 26-53;</w:t>
      </w:r>
    </w:p>
    <w:p w:rsidR="00FD12D5" w:rsidRPr="00B85418" w:rsidRDefault="00FD12D5" w:rsidP="00FD12D5">
      <w:pPr>
        <w:autoSpaceDE w:val="0"/>
        <w:autoSpaceDN w:val="0"/>
        <w:adjustRightInd w:val="0"/>
        <w:ind w:right="283" w:firstLine="567"/>
        <w:jc w:val="both"/>
        <w:outlineLvl w:val="1"/>
        <w:rPr>
          <w:sz w:val="28"/>
          <w:szCs w:val="28"/>
        </w:rPr>
      </w:pPr>
      <w:r w:rsidRPr="00B85418">
        <w:rPr>
          <w:sz w:val="28"/>
          <w:szCs w:val="28"/>
        </w:rPr>
        <w:t xml:space="preserve">-Правила землепользования и застройки муниципального образования </w:t>
      </w:r>
      <w:proofErr w:type="spellStart"/>
      <w:r w:rsidRPr="00B85418">
        <w:rPr>
          <w:sz w:val="28"/>
          <w:szCs w:val="28"/>
        </w:rPr>
        <w:t>Вахрушевский</w:t>
      </w:r>
      <w:proofErr w:type="spellEnd"/>
      <w:r w:rsidRPr="00B85418">
        <w:rPr>
          <w:sz w:val="28"/>
          <w:szCs w:val="28"/>
        </w:rPr>
        <w:t xml:space="preserve"> сельсовет (</w:t>
      </w:r>
      <w:proofErr w:type="gramStart"/>
      <w:r w:rsidRPr="00B85418">
        <w:rPr>
          <w:sz w:val="28"/>
          <w:szCs w:val="28"/>
        </w:rPr>
        <w:t>с</w:t>
      </w:r>
      <w:proofErr w:type="gramEnd"/>
      <w:r w:rsidRPr="00B85418">
        <w:rPr>
          <w:sz w:val="28"/>
          <w:szCs w:val="28"/>
        </w:rPr>
        <w:t xml:space="preserve">. </w:t>
      </w:r>
      <w:proofErr w:type="gramStart"/>
      <w:r w:rsidRPr="00B85418">
        <w:rPr>
          <w:sz w:val="28"/>
          <w:szCs w:val="28"/>
        </w:rPr>
        <w:t>Унжа</w:t>
      </w:r>
      <w:proofErr w:type="gramEnd"/>
      <w:r w:rsidRPr="00B85418">
        <w:rPr>
          <w:sz w:val="28"/>
          <w:szCs w:val="28"/>
        </w:rPr>
        <w:t xml:space="preserve">, д. </w:t>
      </w:r>
      <w:proofErr w:type="spellStart"/>
      <w:r w:rsidRPr="00B85418">
        <w:rPr>
          <w:sz w:val="28"/>
          <w:szCs w:val="28"/>
        </w:rPr>
        <w:t>Бартанас</w:t>
      </w:r>
      <w:proofErr w:type="spellEnd"/>
      <w:r w:rsidRPr="00B85418">
        <w:rPr>
          <w:sz w:val="28"/>
          <w:szCs w:val="28"/>
        </w:rPr>
        <w:t xml:space="preserve">, с. Вахрушево, д. Данилки) Тасеевского района Красноярского края, утвержденные решением </w:t>
      </w:r>
      <w:proofErr w:type="spellStart"/>
      <w:r w:rsidRPr="00B85418">
        <w:rPr>
          <w:sz w:val="28"/>
          <w:szCs w:val="28"/>
        </w:rPr>
        <w:t>Вахрушевского</w:t>
      </w:r>
      <w:proofErr w:type="spellEnd"/>
      <w:r w:rsidRPr="00B85418">
        <w:rPr>
          <w:sz w:val="28"/>
          <w:szCs w:val="28"/>
        </w:rPr>
        <w:t xml:space="preserve"> сельского Совета депутатов от 27.12.2012 № 9-50;</w:t>
      </w:r>
    </w:p>
    <w:p w:rsidR="00FD12D5" w:rsidRPr="00AC7EF8" w:rsidRDefault="00FD12D5" w:rsidP="00FD12D5">
      <w:pPr>
        <w:autoSpaceDE w:val="0"/>
        <w:autoSpaceDN w:val="0"/>
        <w:adjustRightInd w:val="0"/>
        <w:ind w:right="283" w:firstLine="567"/>
        <w:jc w:val="both"/>
        <w:outlineLvl w:val="1"/>
        <w:rPr>
          <w:sz w:val="28"/>
          <w:szCs w:val="28"/>
        </w:rPr>
      </w:pPr>
      <w:r w:rsidRPr="00AC7EF8">
        <w:rPr>
          <w:sz w:val="28"/>
          <w:szCs w:val="28"/>
        </w:rPr>
        <w:t>-Соглашение от 08.12.2014 г. № 118/</w:t>
      </w:r>
      <w:proofErr w:type="spellStart"/>
      <w:r w:rsidRPr="00AC7EF8">
        <w:rPr>
          <w:sz w:val="28"/>
          <w:szCs w:val="28"/>
        </w:rPr>
        <w:t>му</w:t>
      </w:r>
      <w:proofErr w:type="spellEnd"/>
      <w:r w:rsidRPr="00AC7EF8">
        <w:rPr>
          <w:sz w:val="28"/>
          <w:szCs w:val="28"/>
        </w:rPr>
        <w:t>/1 «О взаимодействии по предоставлению муниципальных услуг».</w:t>
      </w:r>
    </w:p>
    <w:p w:rsidR="00411C63" w:rsidRPr="00AC7EF8" w:rsidRDefault="00411C63" w:rsidP="00411C63">
      <w:pPr>
        <w:autoSpaceDE w:val="0"/>
        <w:autoSpaceDN w:val="0"/>
        <w:adjustRightInd w:val="0"/>
        <w:ind w:firstLine="540"/>
        <w:jc w:val="both"/>
        <w:outlineLvl w:val="1"/>
        <w:rPr>
          <w:sz w:val="28"/>
          <w:szCs w:val="28"/>
        </w:rPr>
      </w:pPr>
      <w:r w:rsidRPr="00AC7EF8">
        <w:rPr>
          <w:sz w:val="28"/>
          <w:szCs w:val="28"/>
        </w:rPr>
        <w:t>2.6. Исчерпывающий перечень документов, необходимых для предоставления Услуги:</w:t>
      </w:r>
    </w:p>
    <w:p w:rsidR="00826EF5" w:rsidRPr="00F04D69" w:rsidRDefault="00826EF5" w:rsidP="00826EF5">
      <w:pPr>
        <w:autoSpaceDE w:val="0"/>
        <w:autoSpaceDN w:val="0"/>
        <w:adjustRightInd w:val="0"/>
        <w:ind w:firstLine="540"/>
        <w:jc w:val="both"/>
        <w:outlineLvl w:val="1"/>
        <w:rPr>
          <w:sz w:val="28"/>
          <w:szCs w:val="28"/>
        </w:rPr>
      </w:pPr>
      <w:r w:rsidRPr="00F04D69">
        <w:rPr>
          <w:sz w:val="28"/>
          <w:szCs w:val="28"/>
        </w:rPr>
        <w:t>1) заявление о выдаче градостроительного плана земельного участка, составленное по форме, прилагаемой к настоящему Административному регламенту (приложение № 1);</w:t>
      </w:r>
    </w:p>
    <w:p w:rsidR="00826EF5" w:rsidRPr="003F54D7" w:rsidRDefault="00826EF5" w:rsidP="00826EF5">
      <w:pPr>
        <w:autoSpaceDE w:val="0"/>
        <w:autoSpaceDN w:val="0"/>
        <w:adjustRightInd w:val="0"/>
        <w:ind w:firstLine="540"/>
        <w:jc w:val="both"/>
        <w:outlineLvl w:val="1"/>
        <w:rPr>
          <w:sz w:val="28"/>
          <w:szCs w:val="28"/>
        </w:rPr>
      </w:pPr>
      <w:r w:rsidRPr="003F54D7">
        <w:rPr>
          <w:sz w:val="28"/>
          <w:szCs w:val="28"/>
        </w:rPr>
        <w:t>2) копия документа, удостоверяющего личность заявителя (для физических лиц);</w:t>
      </w:r>
    </w:p>
    <w:p w:rsidR="00826EF5" w:rsidRPr="003F54D7" w:rsidRDefault="00826EF5" w:rsidP="00826EF5">
      <w:pPr>
        <w:autoSpaceDE w:val="0"/>
        <w:autoSpaceDN w:val="0"/>
        <w:adjustRightInd w:val="0"/>
        <w:ind w:firstLine="540"/>
        <w:jc w:val="both"/>
        <w:outlineLvl w:val="1"/>
        <w:rPr>
          <w:sz w:val="28"/>
          <w:szCs w:val="28"/>
        </w:rPr>
      </w:pPr>
      <w:r w:rsidRPr="003F54D7">
        <w:rPr>
          <w:sz w:val="28"/>
          <w:szCs w:val="28"/>
        </w:rPr>
        <w:t>3) копии документа, подтверждающего полномочия представителя физического лица или юридического лица, если с заявлением обращается представитель заявителя;</w:t>
      </w:r>
    </w:p>
    <w:p w:rsidR="00826EF5" w:rsidRDefault="00826EF5" w:rsidP="00826EF5">
      <w:pPr>
        <w:autoSpaceDE w:val="0"/>
        <w:autoSpaceDN w:val="0"/>
        <w:adjustRightInd w:val="0"/>
        <w:ind w:firstLine="540"/>
        <w:jc w:val="both"/>
        <w:outlineLvl w:val="1"/>
        <w:rPr>
          <w:sz w:val="28"/>
          <w:szCs w:val="28"/>
        </w:rPr>
      </w:pPr>
      <w:r w:rsidRPr="003F54D7">
        <w:rPr>
          <w:sz w:val="28"/>
          <w:szCs w:val="28"/>
        </w:rPr>
        <w:t>4) копии учредительных документов (для юридических лиц)</w:t>
      </w:r>
      <w:r>
        <w:rPr>
          <w:sz w:val="28"/>
          <w:szCs w:val="28"/>
        </w:rPr>
        <w:t>».</w:t>
      </w:r>
    </w:p>
    <w:p w:rsidR="00411C63" w:rsidRPr="00565677" w:rsidRDefault="00411C63" w:rsidP="00411C63">
      <w:pPr>
        <w:autoSpaceDE w:val="0"/>
        <w:autoSpaceDN w:val="0"/>
        <w:adjustRightInd w:val="0"/>
        <w:ind w:firstLine="720"/>
        <w:rPr>
          <w:rFonts w:eastAsia="Calibri"/>
          <w:sz w:val="28"/>
          <w:szCs w:val="28"/>
          <w:lang w:eastAsia="en-US"/>
        </w:rPr>
      </w:pPr>
      <w:r w:rsidRPr="00565677">
        <w:rPr>
          <w:rFonts w:eastAsia="Calibri"/>
          <w:sz w:val="28"/>
          <w:szCs w:val="28"/>
        </w:rPr>
        <w:t xml:space="preserve">2.7. </w:t>
      </w:r>
      <w:r w:rsidRPr="00565677">
        <w:rPr>
          <w:rFonts w:eastAsia="Calibri"/>
          <w:sz w:val="28"/>
          <w:szCs w:val="28"/>
          <w:lang w:eastAsia="en-US"/>
        </w:rPr>
        <w:t>Общие требования к оформлению документов, представляемых для получения муниципальной услуги:</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Заявление может быть выполнено от руки или напечатано посредством электронных печатающих устройств.</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Заявление об оказании муниципальной услуги формируется в едином экземпляре – подлиннике и подписывается заявителем. Если </w:t>
      </w:r>
      <w:r w:rsidRPr="008253B0">
        <w:rPr>
          <w:rFonts w:eastAsia="Calibri"/>
          <w:sz w:val="28"/>
          <w:szCs w:val="28"/>
          <w:lang w:eastAsia="en-US"/>
        </w:rPr>
        <w:t>земельный участок</w:t>
      </w:r>
      <w:r>
        <w:rPr>
          <w:rFonts w:eastAsia="Calibri"/>
          <w:sz w:val="28"/>
          <w:szCs w:val="28"/>
          <w:lang w:eastAsia="en-US"/>
        </w:rPr>
        <w:t xml:space="preserve"> находится в собственности двух и более лиц, заполняется одно заявление об оказании услуг от имени всех собственников.</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Документы представляются в одном экземпляре, в подлиннике или в заверенной заявителем копии.</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Тексты документов должны быть написаны разборчиво, наименования юридических лиц – без сокращения, с указанием их мест нахождения. При несоответствии местоположения заинтересованного лица и его почтового адреса последний указывается обязательно.</w:t>
      </w:r>
    </w:p>
    <w:p w:rsidR="00411C63"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411C63" w:rsidRPr="005931AE" w:rsidRDefault="00411C63" w:rsidP="00411C63">
      <w:pPr>
        <w:autoSpaceDE w:val="0"/>
        <w:autoSpaceDN w:val="0"/>
        <w:adjustRightInd w:val="0"/>
        <w:ind w:firstLine="720"/>
        <w:jc w:val="both"/>
        <w:rPr>
          <w:rFonts w:eastAsia="Calibri"/>
          <w:sz w:val="28"/>
          <w:szCs w:val="28"/>
          <w:lang w:eastAsia="en-US"/>
        </w:rPr>
      </w:pPr>
      <w:r>
        <w:rPr>
          <w:rFonts w:eastAsia="Calibri"/>
          <w:sz w:val="28"/>
          <w:szCs w:val="28"/>
          <w:lang w:eastAsia="en-US"/>
        </w:rPr>
        <w:t>В документах не должно быть подчисток, приписок, зачеркнутых слов и иных не оговоренных в них исправлений. Документы не должны быть исправлены карандашом. Документы не должны иметь серьезных повреждений, наличие которых не позволяет однозначно истолковать их содержание.</w:t>
      </w:r>
    </w:p>
    <w:p w:rsidR="00411C63" w:rsidRPr="005931AE" w:rsidRDefault="00411C63" w:rsidP="00411C63">
      <w:pPr>
        <w:autoSpaceDE w:val="0"/>
        <w:autoSpaceDN w:val="0"/>
        <w:adjustRightInd w:val="0"/>
        <w:ind w:firstLine="709"/>
        <w:jc w:val="both"/>
        <w:outlineLvl w:val="2"/>
        <w:rPr>
          <w:rFonts w:eastAsia="Calibri"/>
          <w:sz w:val="28"/>
          <w:szCs w:val="28"/>
          <w:lang w:eastAsia="en-US"/>
        </w:rPr>
      </w:pPr>
      <w:r w:rsidRPr="005931AE">
        <w:rPr>
          <w:rFonts w:eastAsia="Calibri"/>
          <w:sz w:val="28"/>
          <w:szCs w:val="28"/>
        </w:rPr>
        <w:t>2.</w:t>
      </w:r>
      <w:r>
        <w:rPr>
          <w:rFonts w:eastAsia="Calibri"/>
          <w:sz w:val="28"/>
          <w:szCs w:val="28"/>
        </w:rPr>
        <w:t>8</w:t>
      </w:r>
      <w:r w:rsidRPr="005931AE">
        <w:rPr>
          <w:rFonts w:eastAsia="Calibri"/>
          <w:sz w:val="28"/>
          <w:szCs w:val="28"/>
        </w:rPr>
        <w:t xml:space="preserve">. Документы, предусмотренные </w:t>
      </w:r>
      <w:hyperlink r:id="rId19" w:history="1">
        <w:r>
          <w:rPr>
            <w:rFonts w:eastAsia="Calibri"/>
            <w:sz w:val="28"/>
            <w:szCs w:val="28"/>
          </w:rPr>
          <w:t>пунктом</w:t>
        </w:r>
        <w:r w:rsidRPr="005931AE">
          <w:rPr>
            <w:rFonts w:eastAsia="Calibri"/>
            <w:sz w:val="28"/>
            <w:szCs w:val="28"/>
          </w:rPr>
          <w:t xml:space="preserve"> 2.</w:t>
        </w:r>
        <w:r>
          <w:rPr>
            <w:rFonts w:eastAsia="Calibri"/>
            <w:sz w:val="28"/>
            <w:szCs w:val="28"/>
          </w:rPr>
          <w:t>6</w:t>
        </w:r>
        <w:r w:rsidRPr="005931AE">
          <w:rPr>
            <w:rFonts w:eastAsia="Calibri"/>
            <w:sz w:val="28"/>
            <w:szCs w:val="28"/>
          </w:rPr>
          <w:t>.</w:t>
        </w:r>
      </w:hyperlink>
      <w:r>
        <w:rPr>
          <w:rFonts w:eastAsia="Calibri"/>
          <w:sz w:val="28"/>
          <w:szCs w:val="28"/>
        </w:rPr>
        <w:t xml:space="preserve"> </w:t>
      </w:r>
      <w:r w:rsidRPr="005931AE">
        <w:rPr>
          <w:rFonts w:eastAsia="Calibri"/>
          <w:sz w:val="28"/>
          <w:szCs w:val="28"/>
        </w:rPr>
        <w:t xml:space="preserve">настоящего Административного регламента, могут быть поданы </w:t>
      </w:r>
      <w:r w:rsidRPr="005931AE">
        <w:rPr>
          <w:rFonts w:eastAsia="Calibri"/>
          <w:sz w:val="28"/>
          <w:szCs w:val="28"/>
          <w:lang w:eastAsia="en-US"/>
        </w:rPr>
        <w:t>в адрес а</w:t>
      </w:r>
      <w:r>
        <w:rPr>
          <w:rFonts w:eastAsia="Calibri"/>
          <w:sz w:val="28"/>
          <w:szCs w:val="28"/>
          <w:lang w:eastAsia="en-US"/>
        </w:rPr>
        <w:t>дминистрации Тасеевского района</w:t>
      </w:r>
      <w:r w:rsidRPr="005931AE">
        <w:rPr>
          <w:rFonts w:eastAsia="Calibri"/>
          <w:sz w:val="28"/>
          <w:szCs w:val="28"/>
          <w:lang w:eastAsia="en-US"/>
        </w:rPr>
        <w:t>, либо в адрес МФЦ.</w:t>
      </w:r>
    </w:p>
    <w:p w:rsidR="00411C63" w:rsidRPr="006074AF" w:rsidRDefault="00411C63" w:rsidP="00411C63">
      <w:pPr>
        <w:autoSpaceDE w:val="0"/>
        <w:autoSpaceDN w:val="0"/>
        <w:adjustRightInd w:val="0"/>
        <w:ind w:firstLine="709"/>
        <w:jc w:val="both"/>
        <w:outlineLvl w:val="1"/>
        <w:rPr>
          <w:rFonts w:eastAsia="Calibri"/>
          <w:sz w:val="28"/>
          <w:szCs w:val="28"/>
        </w:rPr>
      </w:pPr>
      <w:r>
        <w:rPr>
          <w:rFonts w:eastAsia="Calibri"/>
          <w:sz w:val="28"/>
          <w:szCs w:val="28"/>
        </w:rPr>
        <w:t xml:space="preserve">Заявление, а также документы, предусмотренные пунктом 2.6. </w:t>
      </w:r>
      <w:r w:rsidRPr="005931AE">
        <w:rPr>
          <w:rFonts w:eastAsia="Calibri"/>
          <w:sz w:val="28"/>
          <w:szCs w:val="28"/>
        </w:rPr>
        <w:t>настоящего Административного регламента</w:t>
      </w:r>
      <w:r>
        <w:rPr>
          <w:rFonts w:eastAsia="Calibri"/>
          <w:sz w:val="28"/>
          <w:szCs w:val="28"/>
        </w:rPr>
        <w:t>, могут быть представлены заявителем в электронном виде посредством Единого портала государственных и муниципальных услуг (</w:t>
      </w:r>
      <w:hyperlink r:id="rId20" w:history="1">
        <w:r w:rsidRPr="0046139C">
          <w:rPr>
            <w:rStyle w:val="af1"/>
            <w:rFonts w:eastAsia="Calibri"/>
            <w:sz w:val="28"/>
            <w:szCs w:val="28"/>
          </w:rPr>
          <w:t>www.gosuslugi.ru</w:t>
        </w:r>
      </w:hyperlink>
      <w:r>
        <w:rPr>
          <w:rFonts w:eastAsia="Calibri"/>
          <w:sz w:val="28"/>
          <w:szCs w:val="28"/>
        </w:rPr>
        <w:t>)</w:t>
      </w:r>
      <w:r w:rsidRPr="006074AF">
        <w:rPr>
          <w:rFonts w:eastAsia="Calibri"/>
          <w:sz w:val="28"/>
          <w:szCs w:val="28"/>
        </w:rPr>
        <w:t xml:space="preserve"> </w:t>
      </w:r>
      <w:r>
        <w:rPr>
          <w:rFonts w:eastAsia="Calibri"/>
          <w:sz w:val="28"/>
          <w:szCs w:val="28"/>
        </w:rPr>
        <w:t>либо через официальный сайт администрации района. Заявление и иные документы, необходимые для предоставления муниципальной услуги, представляемые в форме электронного документа, подписываются электронной подписью.</w:t>
      </w:r>
    </w:p>
    <w:p w:rsidR="00411C63" w:rsidRPr="00565677" w:rsidRDefault="00411C63" w:rsidP="00411C63">
      <w:pPr>
        <w:autoSpaceDE w:val="0"/>
        <w:autoSpaceDN w:val="0"/>
        <w:adjustRightInd w:val="0"/>
        <w:ind w:firstLine="709"/>
        <w:jc w:val="both"/>
        <w:outlineLvl w:val="1"/>
        <w:rPr>
          <w:rFonts w:eastAsia="Calibri"/>
          <w:sz w:val="28"/>
          <w:szCs w:val="28"/>
        </w:rPr>
      </w:pPr>
      <w:r w:rsidRPr="00565677">
        <w:rPr>
          <w:rFonts w:eastAsia="Calibri"/>
          <w:sz w:val="28"/>
          <w:szCs w:val="28"/>
        </w:rPr>
        <w:t xml:space="preserve">2.9. </w:t>
      </w:r>
      <w:r w:rsidRPr="00565677">
        <w:rPr>
          <w:rFonts w:eastAsia="Calibri"/>
          <w:sz w:val="28"/>
          <w:szCs w:val="28"/>
          <w:lang w:eastAsia="en-US"/>
        </w:rPr>
        <w:t xml:space="preserve">Основания для отказа в приеме документов отсутствуют. </w:t>
      </w:r>
    </w:p>
    <w:p w:rsidR="00411C63" w:rsidRDefault="00411C63" w:rsidP="00411C63">
      <w:pPr>
        <w:autoSpaceDE w:val="0"/>
        <w:autoSpaceDN w:val="0"/>
        <w:adjustRightInd w:val="0"/>
        <w:ind w:firstLine="709"/>
        <w:jc w:val="both"/>
        <w:outlineLvl w:val="1"/>
        <w:rPr>
          <w:rFonts w:eastAsia="Calibri"/>
          <w:sz w:val="28"/>
          <w:szCs w:val="28"/>
          <w:lang w:eastAsia="en-US"/>
        </w:rPr>
      </w:pPr>
      <w:r w:rsidRPr="005931AE">
        <w:rPr>
          <w:rFonts w:eastAsia="Calibri"/>
          <w:sz w:val="28"/>
          <w:szCs w:val="28"/>
        </w:rPr>
        <w:t>2.</w:t>
      </w:r>
      <w:r>
        <w:rPr>
          <w:rFonts w:eastAsia="Calibri"/>
          <w:sz w:val="28"/>
          <w:szCs w:val="28"/>
        </w:rPr>
        <w:t>10</w:t>
      </w:r>
      <w:r w:rsidRPr="005931AE">
        <w:rPr>
          <w:rFonts w:eastAsia="Calibri"/>
          <w:sz w:val="28"/>
          <w:szCs w:val="28"/>
        </w:rPr>
        <w:t xml:space="preserve">. </w:t>
      </w:r>
      <w:r>
        <w:rPr>
          <w:rFonts w:eastAsia="Calibri"/>
          <w:sz w:val="28"/>
          <w:szCs w:val="28"/>
        </w:rPr>
        <w:t>Исчерпывающий п</w:t>
      </w:r>
      <w:r w:rsidRPr="005931AE">
        <w:rPr>
          <w:rFonts w:eastAsia="Calibri"/>
          <w:sz w:val="28"/>
          <w:szCs w:val="28"/>
          <w:lang w:eastAsia="en-US"/>
        </w:rPr>
        <w:t>еречень оснований для отказа в предоставлении муниципальной услуги:</w:t>
      </w:r>
    </w:p>
    <w:p w:rsidR="00411C63" w:rsidRDefault="006B1D65" w:rsidP="00411C63">
      <w:pPr>
        <w:autoSpaceDE w:val="0"/>
        <w:autoSpaceDN w:val="0"/>
        <w:adjustRightInd w:val="0"/>
        <w:ind w:firstLine="709"/>
        <w:jc w:val="both"/>
        <w:outlineLvl w:val="1"/>
        <w:rPr>
          <w:rFonts w:eastAsia="Calibri"/>
          <w:sz w:val="28"/>
          <w:szCs w:val="28"/>
        </w:rPr>
      </w:pPr>
      <w:r>
        <w:rPr>
          <w:rFonts w:eastAsia="Calibri"/>
          <w:sz w:val="28"/>
          <w:szCs w:val="28"/>
        </w:rPr>
        <w:t>-</w:t>
      </w:r>
      <w:r w:rsidR="00411C63" w:rsidRPr="005931AE">
        <w:rPr>
          <w:rFonts w:eastAsia="Calibri"/>
          <w:sz w:val="28"/>
          <w:szCs w:val="28"/>
        </w:rPr>
        <w:t xml:space="preserve"> </w:t>
      </w:r>
      <w:r w:rsidR="00411C63" w:rsidRPr="00F01A20">
        <w:rPr>
          <w:rFonts w:eastAsia="Calibri"/>
          <w:sz w:val="28"/>
          <w:szCs w:val="28"/>
        </w:rPr>
        <w:t xml:space="preserve">отсутствие в государственном кадастре недвижимости сведений о </w:t>
      </w:r>
      <w:r w:rsidR="0067069A">
        <w:rPr>
          <w:rFonts w:eastAsia="Calibri"/>
          <w:sz w:val="28"/>
          <w:szCs w:val="28"/>
        </w:rPr>
        <w:t>местоположении границ</w:t>
      </w:r>
      <w:r w:rsidR="00411C63" w:rsidRPr="00F01A20">
        <w:rPr>
          <w:rFonts w:eastAsia="Calibri"/>
          <w:sz w:val="28"/>
          <w:szCs w:val="28"/>
        </w:rPr>
        <w:t xml:space="preserve"> земельного участка</w:t>
      </w:r>
      <w:r w:rsidR="00411C63">
        <w:rPr>
          <w:rFonts w:eastAsia="Calibri"/>
          <w:sz w:val="28"/>
          <w:szCs w:val="28"/>
        </w:rPr>
        <w:t>;</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2.1</w:t>
      </w:r>
      <w:r>
        <w:rPr>
          <w:rFonts w:eastAsia="Calibri"/>
          <w:sz w:val="28"/>
          <w:szCs w:val="28"/>
        </w:rPr>
        <w:t>1</w:t>
      </w:r>
      <w:r w:rsidRPr="005931AE">
        <w:rPr>
          <w:rFonts w:eastAsia="Calibri"/>
          <w:sz w:val="28"/>
          <w:szCs w:val="28"/>
        </w:rPr>
        <w:t xml:space="preserve">. </w:t>
      </w:r>
      <w:r w:rsidRPr="005931AE">
        <w:rPr>
          <w:rFonts w:eastAsia="Calibri"/>
          <w:sz w:val="28"/>
          <w:szCs w:val="28"/>
          <w:lang w:eastAsia="en-US"/>
        </w:rPr>
        <w:t xml:space="preserve">Размер платы, взимаемой с заявителя при предоставлении муниципальной услуги, и способы ее взимания: </w:t>
      </w:r>
      <w:r w:rsidRPr="005931AE">
        <w:rPr>
          <w:rFonts w:eastAsia="Calibri"/>
          <w:sz w:val="28"/>
          <w:szCs w:val="28"/>
        </w:rPr>
        <w:t>предоставление услуги осуществляется без взимания платы.</w:t>
      </w:r>
    </w:p>
    <w:p w:rsidR="00411C63" w:rsidRPr="005931AE" w:rsidRDefault="00411C63" w:rsidP="00411C63">
      <w:pPr>
        <w:autoSpaceDE w:val="0"/>
        <w:autoSpaceDN w:val="0"/>
        <w:adjustRightInd w:val="0"/>
        <w:ind w:firstLine="540"/>
        <w:jc w:val="both"/>
        <w:outlineLvl w:val="1"/>
        <w:rPr>
          <w:rFonts w:eastAsia="Calibri"/>
          <w:sz w:val="28"/>
          <w:szCs w:val="28"/>
          <w:lang w:eastAsia="en-US"/>
        </w:rPr>
      </w:pPr>
      <w:r w:rsidRPr="005931AE">
        <w:rPr>
          <w:rFonts w:eastAsia="Calibri"/>
          <w:sz w:val="28"/>
          <w:szCs w:val="28"/>
        </w:rPr>
        <w:t>2.1</w:t>
      </w:r>
      <w:r>
        <w:rPr>
          <w:rFonts w:eastAsia="Calibri"/>
          <w:sz w:val="28"/>
          <w:szCs w:val="28"/>
        </w:rPr>
        <w:t>2</w:t>
      </w:r>
      <w:r w:rsidRPr="005931AE">
        <w:rPr>
          <w:rFonts w:eastAsia="Calibri"/>
          <w:sz w:val="28"/>
          <w:szCs w:val="28"/>
        </w:rPr>
        <w:t xml:space="preserve">. </w:t>
      </w:r>
      <w:r w:rsidRPr="005931AE">
        <w:rPr>
          <w:rFonts w:eastAsia="Calibri"/>
          <w:sz w:val="28"/>
          <w:szCs w:val="28"/>
          <w:lang w:eastAsia="en-US"/>
        </w:rPr>
        <w:t xml:space="preserve">Максимальный срок ожидания в очереди при подаче запроса о предоставлении муниципальной услуги </w:t>
      </w:r>
      <w:r w:rsidRPr="005931AE">
        <w:rPr>
          <w:rFonts w:eastAsia="Calibri"/>
          <w:sz w:val="28"/>
          <w:szCs w:val="28"/>
        </w:rPr>
        <w:t>составляет 30 минут,</w:t>
      </w:r>
      <w:r w:rsidRPr="005931AE">
        <w:rPr>
          <w:rFonts w:eastAsia="Calibri"/>
          <w:sz w:val="28"/>
          <w:szCs w:val="28"/>
          <w:lang w:eastAsia="en-US"/>
        </w:rPr>
        <w:t xml:space="preserve"> при получении результата предоставления муниципальной услуги  составляет 20 минут.</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lang w:eastAsia="en-US"/>
        </w:rPr>
        <w:t>2.1</w:t>
      </w:r>
      <w:r>
        <w:rPr>
          <w:rFonts w:eastAsia="Calibri"/>
          <w:sz w:val="28"/>
          <w:szCs w:val="28"/>
          <w:lang w:eastAsia="en-US"/>
        </w:rPr>
        <w:t>3</w:t>
      </w:r>
      <w:r w:rsidRPr="005931AE">
        <w:rPr>
          <w:rFonts w:eastAsia="Calibri"/>
          <w:sz w:val="28"/>
          <w:szCs w:val="28"/>
          <w:lang w:eastAsia="en-US"/>
        </w:rPr>
        <w:t xml:space="preserve">. Срок регистрации запроса заявителя о предоставлении муниципальной услуги </w:t>
      </w:r>
      <w:r w:rsidRPr="005931AE">
        <w:rPr>
          <w:rFonts w:eastAsia="Calibri"/>
          <w:sz w:val="28"/>
          <w:szCs w:val="28"/>
        </w:rPr>
        <w:t>не должен превышать 30 минут.</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2.1</w:t>
      </w:r>
      <w:r>
        <w:rPr>
          <w:rFonts w:eastAsia="Calibri"/>
          <w:sz w:val="28"/>
          <w:szCs w:val="28"/>
        </w:rPr>
        <w:t>4</w:t>
      </w:r>
      <w:r w:rsidRPr="005931AE">
        <w:rPr>
          <w:rFonts w:eastAsia="Calibri"/>
          <w:sz w:val="28"/>
          <w:szCs w:val="28"/>
        </w:rPr>
        <w:t xml:space="preserve">. </w:t>
      </w:r>
      <w:r w:rsidRPr="005931AE">
        <w:rPr>
          <w:rFonts w:eastAsia="Calibri"/>
          <w:sz w:val="28"/>
          <w:szCs w:val="28"/>
          <w:lang w:eastAsia="en-US"/>
        </w:rPr>
        <w:t>П</w:t>
      </w:r>
      <w:r w:rsidRPr="005931AE">
        <w:rPr>
          <w:rFonts w:eastAsia="Calibri"/>
          <w:sz w:val="28"/>
          <w:szCs w:val="28"/>
        </w:rPr>
        <w:t xml:space="preserve">омещения, в которых предоставляется услуга, места ожидания, место для заполнения </w:t>
      </w:r>
      <w:r>
        <w:rPr>
          <w:rFonts w:eastAsia="Calibri"/>
          <w:sz w:val="28"/>
          <w:szCs w:val="28"/>
        </w:rPr>
        <w:t>заявления</w:t>
      </w:r>
      <w:r w:rsidRPr="005931AE">
        <w:rPr>
          <w:rFonts w:eastAsia="Calibri"/>
          <w:sz w:val="28"/>
          <w:szCs w:val="28"/>
        </w:rPr>
        <w:t xml:space="preserve"> о предоставлении услуги оборудуются информационными стендами с образцами заполнения з</w:t>
      </w:r>
      <w:r>
        <w:rPr>
          <w:rFonts w:eastAsia="Calibri"/>
          <w:sz w:val="28"/>
          <w:szCs w:val="28"/>
        </w:rPr>
        <w:t>аявления</w:t>
      </w:r>
      <w:r w:rsidRPr="005931AE">
        <w:rPr>
          <w:rFonts w:eastAsia="Calibri"/>
          <w:sz w:val="28"/>
          <w:szCs w:val="28"/>
        </w:rPr>
        <w:t xml:space="preserve"> и перечнем документов, необходимых для предоставления услуги.</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Помещения обозначаются соответствующими табличками с указанием номера кабинета, названия соответствующего структурного подразделения, фамилий, имен, отчеств, наименований должностей должностных лиц, предоставляющих услугу.</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 xml:space="preserve">В указанных помещениях размещаются стенды с информацией о порядке </w:t>
      </w:r>
      <w:r w:rsidRPr="008E6318">
        <w:rPr>
          <w:rFonts w:eastAsia="Calibri"/>
          <w:sz w:val="28"/>
          <w:szCs w:val="28"/>
        </w:rPr>
        <w:t>предоставления муниципальной услуги</w:t>
      </w:r>
      <w:r>
        <w:rPr>
          <w:rFonts w:eastAsia="Calibri"/>
          <w:sz w:val="28"/>
          <w:szCs w:val="28"/>
        </w:rPr>
        <w:t>.</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Для ожидания приема заявителям отводятся места, оснащенные стульями, столами для возможности оформления документов с наличием писчей бумаги, ручек, бланков документов.</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Рабочее место должностного лица, предоставляющего услугу, оборудуется телефоном, копировальным аппаратом, компьютером и другой оргтехникой.</w:t>
      </w:r>
    </w:p>
    <w:p w:rsidR="00411C63"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2.1</w:t>
      </w:r>
      <w:r>
        <w:rPr>
          <w:rFonts w:eastAsia="Calibri"/>
          <w:sz w:val="28"/>
          <w:szCs w:val="28"/>
        </w:rPr>
        <w:t>5</w:t>
      </w:r>
      <w:r w:rsidRPr="005931AE">
        <w:rPr>
          <w:rFonts w:eastAsia="Calibri"/>
          <w:sz w:val="28"/>
          <w:szCs w:val="28"/>
        </w:rPr>
        <w:t>. П</w:t>
      </w:r>
      <w:r>
        <w:rPr>
          <w:rFonts w:eastAsia="Calibri"/>
          <w:sz w:val="28"/>
          <w:szCs w:val="28"/>
        </w:rPr>
        <w:t>оказатели, характеризующие</w:t>
      </w:r>
      <w:r w:rsidRPr="005931AE">
        <w:rPr>
          <w:rFonts w:eastAsia="Calibri"/>
          <w:sz w:val="28"/>
          <w:szCs w:val="28"/>
        </w:rPr>
        <w:t xml:space="preserve"> доступность услуги</w:t>
      </w:r>
      <w:r>
        <w:rPr>
          <w:rFonts w:eastAsia="Calibri"/>
          <w:sz w:val="28"/>
          <w:szCs w:val="28"/>
        </w:rPr>
        <w:t>:</w:t>
      </w:r>
    </w:p>
    <w:p w:rsidR="00411C63" w:rsidRDefault="00411C63" w:rsidP="00411C63">
      <w:pPr>
        <w:autoSpaceDE w:val="0"/>
        <w:autoSpaceDN w:val="0"/>
        <w:adjustRightInd w:val="0"/>
        <w:ind w:firstLine="540"/>
        <w:jc w:val="both"/>
        <w:outlineLvl w:val="1"/>
        <w:rPr>
          <w:rFonts w:eastAsia="Calibri"/>
          <w:sz w:val="28"/>
          <w:szCs w:val="28"/>
        </w:rPr>
      </w:pPr>
      <w:r>
        <w:rPr>
          <w:rFonts w:eastAsia="Calibri"/>
          <w:sz w:val="28"/>
          <w:szCs w:val="28"/>
        </w:rPr>
        <w:t>- обеспечение возможности направления заявления по электронной почте;</w:t>
      </w:r>
    </w:p>
    <w:p w:rsidR="00411C63" w:rsidRDefault="00411C63" w:rsidP="00411C63">
      <w:pPr>
        <w:autoSpaceDE w:val="0"/>
        <w:autoSpaceDN w:val="0"/>
        <w:adjustRightInd w:val="0"/>
        <w:ind w:firstLine="540"/>
        <w:jc w:val="both"/>
        <w:outlineLvl w:val="1"/>
        <w:rPr>
          <w:rFonts w:eastAsia="Calibri"/>
          <w:sz w:val="28"/>
          <w:szCs w:val="28"/>
        </w:rPr>
      </w:pPr>
      <w:r>
        <w:rPr>
          <w:rFonts w:eastAsia="Calibri"/>
          <w:sz w:val="28"/>
          <w:szCs w:val="28"/>
        </w:rPr>
        <w:t>- обеспечение предоставления муниципальной услуги с использованием возможностей портала государственных и муниципальных услуг;</w:t>
      </w:r>
    </w:p>
    <w:p w:rsidR="00411C63" w:rsidRPr="005931AE" w:rsidRDefault="00411C63" w:rsidP="00411C63">
      <w:pPr>
        <w:autoSpaceDE w:val="0"/>
        <w:autoSpaceDN w:val="0"/>
        <w:adjustRightInd w:val="0"/>
        <w:ind w:firstLine="540"/>
        <w:jc w:val="both"/>
        <w:outlineLvl w:val="1"/>
        <w:rPr>
          <w:rFonts w:eastAsia="Calibri"/>
          <w:sz w:val="28"/>
          <w:szCs w:val="28"/>
        </w:rPr>
      </w:pPr>
      <w:r>
        <w:rPr>
          <w:rFonts w:eastAsia="Calibri"/>
          <w:sz w:val="28"/>
          <w:szCs w:val="28"/>
        </w:rPr>
        <w:t>- размещение информации о порядке предоставления муниципальной услуги на портале государственных и муниципальных услуг.</w:t>
      </w:r>
    </w:p>
    <w:p w:rsidR="00411C63" w:rsidRPr="005931AE" w:rsidRDefault="00411C63" w:rsidP="00411C63">
      <w:pPr>
        <w:autoSpaceDE w:val="0"/>
        <w:autoSpaceDN w:val="0"/>
        <w:adjustRightInd w:val="0"/>
        <w:ind w:firstLine="540"/>
        <w:jc w:val="both"/>
        <w:outlineLvl w:val="1"/>
        <w:rPr>
          <w:rFonts w:eastAsia="Calibri"/>
          <w:sz w:val="28"/>
          <w:szCs w:val="28"/>
        </w:rPr>
      </w:pPr>
      <w:r w:rsidRPr="005931AE">
        <w:rPr>
          <w:rFonts w:eastAsia="Calibri"/>
          <w:sz w:val="28"/>
          <w:szCs w:val="28"/>
        </w:rPr>
        <w:t>2.1</w:t>
      </w:r>
      <w:r>
        <w:rPr>
          <w:rFonts w:eastAsia="Calibri"/>
          <w:sz w:val="28"/>
          <w:szCs w:val="28"/>
        </w:rPr>
        <w:t>6. Показател</w:t>
      </w:r>
      <w:r w:rsidRPr="005931AE">
        <w:rPr>
          <w:rFonts w:eastAsia="Calibri"/>
          <w:sz w:val="28"/>
          <w:szCs w:val="28"/>
        </w:rPr>
        <w:t>и, характеризующи</w:t>
      </w:r>
      <w:r>
        <w:rPr>
          <w:rFonts w:eastAsia="Calibri"/>
          <w:sz w:val="28"/>
          <w:szCs w:val="28"/>
        </w:rPr>
        <w:t>е</w:t>
      </w:r>
      <w:r w:rsidRPr="005931AE">
        <w:rPr>
          <w:rFonts w:eastAsia="Calibri"/>
          <w:sz w:val="28"/>
          <w:szCs w:val="28"/>
        </w:rPr>
        <w:t xml:space="preserve"> качество услуги:</w:t>
      </w:r>
    </w:p>
    <w:p w:rsidR="00411C63" w:rsidRPr="005931AE" w:rsidRDefault="00411C63" w:rsidP="00411C63">
      <w:pPr>
        <w:autoSpaceDE w:val="0"/>
        <w:autoSpaceDN w:val="0"/>
        <w:adjustRightInd w:val="0"/>
        <w:ind w:firstLine="540"/>
        <w:jc w:val="both"/>
        <w:outlineLvl w:val="1"/>
        <w:rPr>
          <w:rFonts w:eastAsia="Calibri"/>
          <w:sz w:val="28"/>
          <w:szCs w:val="28"/>
        </w:rPr>
      </w:pPr>
      <w:r>
        <w:rPr>
          <w:rFonts w:eastAsia="Calibri"/>
          <w:sz w:val="28"/>
          <w:szCs w:val="28"/>
        </w:rPr>
        <w:t>- соблюдение срока предоставления муниципальной услуги</w:t>
      </w:r>
      <w:r w:rsidRPr="005931AE">
        <w:rPr>
          <w:rFonts w:eastAsia="Calibri"/>
          <w:sz w:val="28"/>
          <w:szCs w:val="28"/>
        </w:rPr>
        <w:t>;</w:t>
      </w:r>
    </w:p>
    <w:p w:rsidR="00411C63" w:rsidRDefault="00411C63" w:rsidP="00411C63">
      <w:pPr>
        <w:ind w:firstLine="540"/>
        <w:jc w:val="both"/>
        <w:rPr>
          <w:rFonts w:eastAsia="Calibri"/>
          <w:sz w:val="28"/>
          <w:szCs w:val="28"/>
        </w:rPr>
      </w:pPr>
      <w:r>
        <w:rPr>
          <w:rFonts w:eastAsia="Calibri"/>
          <w:sz w:val="28"/>
          <w:szCs w:val="28"/>
        </w:rPr>
        <w:t>- соблюдение сроков ожидания в очереди при предоставлении муниципальной услуги;</w:t>
      </w:r>
    </w:p>
    <w:p w:rsidR="00411C63" w:rsidRPr="00F04D69" w:rsidRDefault="00411C63" w:rsidP="00411C63">
      <w:pPr>
        <w:ind w:firstLine="540"/>
        <w:jc w:val="both"/>
        <w:rPr>
          <w:sz w:val="28"/>
          <w:szCs w:val="28"/>
        </w:rPr>
      </w:pPr>
      <w:r>
        <w:rPr>
          <w:rFonts w:eastAsia="Calibri"/>
          <w:sz w:val="28"/>
          <w:szCs w:val="28"/>
        </w:rPr>
        <w:t>-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r w:rsidRPr="005931AE">
        <w:rPr>
          <w:rFonts w:eastAsia="Calibri"/>
          <w:sz w:val="28"/>
          <w:szCs w:val="28"/>
        </w:rPr>
        <w:t>.</w:t>
      </w:r>
    </w:p>
    <w:p w:rsidR="00411C63" w:rsidRDefault="00411C63" w:rsidP="00411C63">
      <w:pPr>
        <w:autoSpaceDE w:val="0"/>
        <w:autoSpaceDN w:val="0"/>
        <w:adjustRightInd w:val="0"/>
        <w:ind w:firstLine="709"/>
        <w:jc w:val="both"/>
        <w:outlineLvl w:val="2"/>
        <w:rPr>
          <w:sz w:val="28"/>
          <w:szCs w:val="28"/>
        </w:rPr>
      </w:pPr>
    </w:p>
    <w:p w:rsidR="00411C63" w:rsidRPr="00AA37AE" w:rsidRDefault="00411C63" w:rsidP="00411C63">
      <w:pPr>
        <w:numPr>
          <w:ilvl w:val="0"/>
          <w:numId w:val="19"/>
        </w:numPr>
        <w:autoSpaceDE w:val="0"/>
        <w:autoSpaceDN w:val="0"/>
        <w:adjustRightInd w:val="0"/>
        <w:jc w:val="center"/>
        <w:outlineLvl w:val="1"/>
        <w:rPr>
          <w:rFonts w:eastAsia="Calibri"/>
          <w:b/>
          <w:sz w:val="28"/>
          <w:szCs w:val="28"/>
        </w:rPr>
      </w:pPr>
      <w:r w:rsidRPr="00AA37AE">
        <w:rPr>
          <w:rFonts w:eastAsia="Calibri"/>
          <w:b/>
          <w:sz w:val="28"/>
          <w:szCs w:val="28"/>
        </w:rPr>
        <w:t>Административные процедуры</w:t>
      </w:r>
    </w:p>
    <w:p w:rsidR="00411C63" w:rsidRDefault="00411C63" w:rsidP="00411C63">
      <w:pPr>
        <w:autoSpaceDE w:val="0"/>
        <w:autoSpaceDN w:val="0"/>
        <w:adjustRightInd w:val="0"/>
        <w:ind w:firstLine="709"/>
        <w:jc w:val="both"/>
        <w:outlineLvl w:val="1"/>
        <w:rPr>
          <w:rFonts w:eastAsia="Calibri"/>
          <w:sz w:val="28"/>
          <w:szCs w:val="28"/>
        </w:rPr>
      </w:pPr>
    </w:p>
    <w:p w:rsidR="00411C63" w:rsidRPr="00411C63" w:rsidRDefault="00411C63" w:rsidP="00411C63">
      <w:pPr>
        <w:pStyle w:val="afa"/>
        <w:spacing w:before="0" w:beforeAutospacing="0" w:after="0" w:afterAutospacing="0"/>
        <w:ind w:firstLine="709"/>
        <w:contextualSpacing/>
        <w:jc w:val="both"/>
        <w:rPr>
          <w:sz w:val="28"/>
          <w:szCs w:val="28"/>
        </w:rPr>
      </w:pPr>
      <w:r w:rsidRPr="00411C63">
        <w:rPr>
          <w:sz w:val="28"/>
          <w:szCs w:val="28"/>
        </w:rPr>
        <w:t xml:space="preserve">3.1. Предоставление муниципальной услуги включает в себя следующие административные процедуры: </w:t>
      </w:r>
    </w:p>
    <w:p w:rsidR="00411C63" w:rsidRPr="00411C63" w:rsidRDefault="00411C63" w:rsidP="00411C63">
      <w:pPr>
        <w:ind w:firstLine="709"/>
        <w:contextualSpacing/>
        <w:jc w:val="both"/>
        <w:rPr>
          <w:sz w:val="28"/>
          <w:szCs w:val="28"/>
        </w:rPr>
      </w:pPr>
      <w:r w:rsidRPr="00411C63">
        <w:rPr>
          <w:sz w:val="28"/>
          <w:szCs w:val="28"/>
        </w:rPr>
        <w:t>3.1.1. Регистрация заявления и передача его на исполнение;</w:t>
      </w:r>
    </w:p>
    <w:p w:rsidR="00411C63" w:rsidRPr="00411C63" w:rsidRDefault="00411C63" w:rsidP="00411C63">
      <w:pPr>
        <w:ind w:firstLine="709"/>
        <w:contextualSpacing/>
        <w:jc w:val="both"/>
        <w:rPr>
          <w:sz w:val="28"/>
          <w:szCs w:val="28"/>
        </w:rPr>
      </w:pPr>
      <w:r w:rsidRPr="00411C63">
        <w:rPr>
          <w:sz w:val="28"/>
          <w:szCs w:val="28"/>
        </w:rPr>
        <w:t>3.1.2. Подготовка результата предоставления муниципальной услуги:</w:t>
      </w:r>
    </w:p>
    <w:p w:rsidR="00411C63" w:rsidRPr="00411C63" w:rsidRDefault="00411C63" w:rsidP="00411C63">
      <w:pPr>
        <w:autoSpaceDE w:val="0"/>
        <w:autoSpaceDN w:val="0"/>
        <w:adjustRightInd w:val="0"/>
        <w:ind w:firstLine="709"/>
        <w:contextualSpacing/>
        <w:jc w:val="both"/>
        <w:rPr>
          <w:sz w:val="28"/>
          <w:szCs w:val="28"/>
        </w:rPr>
      </w:pPr>
      <w:r w:rsidRPr="00411C63">
        <w:rPr>
          <w:sz w:val="28"/>
          <w:szCs w:val="28"/>
        </w:rPr>
        <w:t>- подготовка проекта градостроительного плана и чертежа градостроительного плана земельного участка либо</w:t>
      </w:r>
      <w:r w:rsidRPr="00411C63">
        <w:rPr>
          <w:rFonts w:eastAsia="Calibri"/>
          <w:sz w:val="28"/>
          <w:szCs w:val="28"/>
        </w:rPr>
        <w:t xml:space="preserve"> уведомления об отказе в предоставлении муниципальной услуги по выдаче градостроительного плана земельного участка, </w:t>
      </w:r>
      <w:r w:rsidRPr="00411C63">
        <w:rPr>
          <w:sz w:val="28"/>
          <w:szCs w:val="28"/>
        </w:rPr>
        <w:t>внесение в проект градостроительного плана сведений о земельном участке;</w:t>
      </w:r>
    </w:p>
    <w:p w:rsidR="00411C63" w:rsidRPr="00411C63" w:rsidRDefault="00411C63" w:rsidP="00411C63">
      <w:pPr>
        <w:ind w:firstLine="709"/>
        <w:contextualSpacing/>
        <w:jc w:val="both"/>
        <w:rPr>
          <w:sz w:val="28"/>
          <w:szCs w:val="28"/>
        </w:rPr>
      </w:pPr>
      <w:r w:rsidRPr="00411C63">
        <w:rPr>
          <w:sz w:val="28"/>
          <w:szCs w:val="28"/>
        </w:rPr>
        <w:t>- подготовка постановления администрации Тасеевского района об утверждении градостроительного плана земельного участка;</w:t>
      </w:r>
    </w:p>
    <w:p w:rsidR="00411C63" w:rsidRPr="00411C63" w:rsidRDefault="00411C63" w:rsidP="00411C63">
      <w:pPr>
        <w:ind w:firstLine="709"/>
        <w:contextualSpacing/>
        <w:jc w:val="both"/>
        <w:rPr>
          <w:sz w:val="28"/>
          <w:szCs w:val="28"/>
        </w:rPr>
      </w:pPr>
      <w:r w:rsidRPr="00411C63">
        <w:rPr>
          <w:sz w:val="28"/>
          <w:szCs w:val="28"/>
        </w:rPr>
        <w:t>- присвоение номера градостроительному плану земельного участка;</w:t>
      </w:r>
    </w:p>
    <w:p w:rsidR="00411C63" w:rsidRPr="00411C63" w:rsidRDefault="00411C63" w:rsidP="00411C63">
      <w:pPr>
        <w:ind w:firstLine="709"/>
        <w:contextualSpacing/>
        <w:jc w:val="both"/>
        <w:rPr>
          <w:sz w:val="28"/>
          <w:szCs w:val="28"/>
        </w:rPr>
      </w:pPr>
      <w:r w:rsidRPr="00411C63">
        <w:rPr>
          <w:sz w:val="28"/>
          <w:szCs w:val="28"/>
        </w:rPr>
        <w:t>3.1.3. Вручение результата предоставления муниципальной услуги заявителю;</w:t>
      </w:r>
    </w:p>
    <w:p w:rsidR="00411C63" w:rsidRPr="00411C63" w:rsidRDefault="00411C63" w:rsidP="00411C63">
      <w:pPr>
        <w:ind w:firstLine="709"/>
        <w:contextualSpacing/>
        <w:jc w:val="both"/>
        <w:rPr>
          <w:sz w:val="28"/>
          <w:szCs w:val="28"/>
        </w:rPr>
      </w:pPr>
      <w:r w:rsidRPr="00411C63">
        <w:rPr>
          <w:sz w:val="28"/>
          <w:szCs w:val="28"/>
        </w:rPr>
        <w:t xml:space="preserve">3.2. Ответственными за выполнение административных действий при предоставлении услуги являются специалисты в соответствии с должностными инструкциями. </w:t>
      </w:r>
    </w:p>
    <w:p w:rsidR="00411C63" w:rsidRPr="00411C63" w:rsidRDefault="00411C63" w:rsidP="00411C63">
      <w:pPr>
        <w:ind w:firstLine="709"/>
        <w:contextualSpacing/>
        <w:jc w:val="both"/>
        <w:rPr>
          <w:sz w:val="28"/>
          <w:szCs w:val="28"/>
        </w:rPr>
      </w:pPr>
      <w:r w:rsidRPr="00411C63">
        <w:rPr>
          <w:sz w:val="28"/>
          <w:szCs w:val="28"/>
        </w:rPr>
        <w:t>3.3. Организация предоставления муниципальной услуги в виде блок-схемы представлена в Приложении № 2 к настоящему Административному регламенту.</w:t>
      </w:r>
    </w:p>
    <w:p w:rsidR="00411C63" w:rsidRPr="0051464C" w:rsidRDefault="00411C63" w:rsidP="0051464C">
      <w:pPr>
        <w:pStyle w:val="afa"/>
        <w:spacing w:before="0" w:beforeAutospacing="0" w:after="0" w:afterAutospacing="0"/>
        <w:ind w:firstLine="709"/>
        <w:contextualSpacing/>
        <w:jc w:val="both"/>
        <w:rPr>
          <w:b/>
          <w:sz w:val="28"/>
          <w:szCs w:val="28"/>
        </w:rPr>
      </w:pPr>
      <w:r w:rsidRPr="0051464C">
        <w:rPr>
          <w:b/>
          <w:sz w:val="28"/>
          <w:szCs w:val="28"/>
        </w:rPr>
        <w:t>3.4. Регистрация заявления и передача его на исполнение</w:t>
      </w:r>
    </w:p>
    <w:p w:rsidR="00411C63" w:rsidRPr="00411C63" w:rsidRDefault="00411C63" w:rsidP="00411C63">
      <w:pPr>
        <w:pStyle w:val="afa"/>
        <w:numPr>
          <w:ilvl w:val="0"/>
          <w:numId w:val="22"/>
        </w:numPr>
        <w:tabs>
          <w:tab w:val="left" w:pos="1134"/>
        </w:tabs>
        <w:spacing w:before="0" w:beforeAutospacing="0" w:after="0" w:afterAutospacing="0"/>
        <w:ind w:left="0" w:firstLine="709"/>
        <w:contextualSpacing/>
        <w:jc w:val="both"/>
        <w:rPr>
          <w:sz w:val="28"/>
          <w:szCs w:val="28"/>
        </w:rPr>
      </w:pPr>
      <w:r w:rsidRPr="00411C63">
        <w:rPr>
          <w:sz w:val="28"/>
          <w:szCs w:val="28"/>
        </w:rPr>
        <w:t>основанием для начала административной процедуры является получения заявления, поступившего в адрес администрации района, МФЦ;</w:t>
      </w:r>
    </w:p>
    <w:p w:rsidR="00411C63" w:rsidRPr="00411C63" w:rsidRDefault="00411C63" w:rsidP="00411C63">
      <w:pPr>
        <w:pStyle w:val="afa"/>
        <w:numPr>
          <w:ilvl w:val="0"/>
          <w:numId w:val="22"/>
        </w:numPr>
        <w:tabs>
          <w:tab w:val="left" w:pos="1134"/>
        </w:tabs>
        <w:spacing w:before="0" w:beforeAutospacing="0" w:after="0" w:afterAutospacing="0"/>
        <w:ind w:left="0" w:firstLine="709"/>
        <w:contextualSpacing/>
        <w:jc w:val="both"/>
        <w:rPr>
          <w:sz w:val="28"/>
          <w:szCs w:val="28"/>
        </w:rPr>
      </w:pPr>
      <w:r w:rsidRPr="00411C63">
        <w:rPr>
          <w:sz w:val="28"/>
          <w:szCs w:val="28"/>
        </w:rPr>
        <w:t xml:space="preserve">в случае поступления заявления  в адрес администрации района </w:t>
      </w:r>
      <w:proofErr w:type="gramStart"/>
      <w:r w:rsidRPr="00411C63">
        <w:rPr>
          <w:sz w:val="28"/>
          <w:szCs w:val="28"/>
        </w:rPr>
        <w:t>–с</w:t>
      </w:r>
      <w:proofErr w:type="gramEnd"/>
      <w:r w:rsidRPr="00411C63">
        <w:rPr>
          <w:sz w:val="28"/>
          <w:szCs w:val="28"/>
        </w:rPr>
        <w:t xml:space="preserve">отрудник общего отдела администрации района; в случае поступления заявления в адрес МФЦ – </w:t>
      </w:r>
      <w:proofErr w:type="spellStart"/>
      <w:r w:rsidRPr="00411C63">
        <w:rPr>
          <w:sz w:val="28"/>
          <w:szCs w:val="28"/>
        </w:rPr>
        <w:t>документовед</w:t>
      </w:r>
      <w:proofErr w:type="spellEnd"/>
      <w:r w:rsidRPr="00411C63">
        <w:rPr>
          <w:sz w:val="28"/>
          <w:szCs w:val="28"/>
        </w:rPr>
        <w:t xml:space="preserve"> МФЦ:</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устанавливает личность заявителя (проверяет документ, удостоверяет личность), проверяет полномочия представителя заявителя;</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проверяет соответствие документов общим требованиям к оформлению документов, установленным п. 2.8. настоящего Административного регламента;</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регистрирует поступившее заявление с прилагаемыми документами;</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 осуществляет передачу зарегистрированного заявления с прилагаемыми документами сотруднику общего отдела администрации района (в случае подачи документов через МФЦ);</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3) результатом административной процедуры является регистрация поступившего заявления с приложенными документами;</w:t>
      </w:r>
    </w:p>
    <w:p w:rsidR="00411C63" w:rsidRPr="00411C63" w:rsidRDefault="00411C63" w:rsidP="00411C63">
      <w:pPr>
        <w:pStyle w:val="afa"/>
        <w:tabs>
          <w:tab w:val="left" w:pos="1134"/>
        </w:tabs>
        <w:spacing w:before="0" w:beforeAutospacing="0" w:after="0" w:afterAutospacing="0"/>
        <w:ind w:firstLine="709"/>
        <w:contextualSpacing/>
        <w:jc w:val="both"/>
        <w:rPr>
          <w:sz w:val="28"/>
          <w:szCs w:val="28"/>
        </w:rPr>
      </w:pPr>
      <w:r w:rsidRPr="00411C63">
        <w:rPr>
          <w:sz w:val="28"/>
          <w:szCs w:val="28"/>
        </w:rPr>
        <w:t>4) срок выполнения административной процедуры составляет один рабочий день со дня поступления заявления и документов.</w:t>
      </w:r>
    </w:p>
    <w:p w:rsidR="00411C63" w:rsidRPr="00565677" w:rsidRDefault="00411C63" w:rsidP="00565677">
      <w:pPr>
        <w:pStyle w:val="ConsPlusNormal"/>
        <w:widowControl/>
        <w:ind w:firstLine="567"/>
        <w:contextualSpacing/>
        <w:jc w:val="center"/>
        <w:rPr>
          <w:rFonts w:ascii="Times New Roman" w:hAnsi="Times New Roman" w:cs="Times New Roman"/>
          <w:b/>
          <w:sz w:val="28"/>
          <w:szCs w:val="28"/>
        </w:rPr>
      </w:pPr>
      <w:r w:rsidRPr="00565677">
        <w:rPr>
          <w:rFonts w:ascii="Times New Roman" w:hAnsi="Times New Roman" w:cs="Times New Roman"/>
          <w:b/>
          <w:sz w:val="28"/>
          <w:szCs w:val="28"/>
        </w:rPr>
        <w:t>3.5. Подготовка результата предоставления муниципальной услуги</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3.5.1. Подготовка проекта градостроительного плана и чертежа градостроительного плана земельного участка либо уведомления об отказе в предоставлении муниципальной услуги по выдаче градостроительного плана земельного участка, внесение в градостроительный план сведений о земельном участке.</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Основанием для начала действия по подготовке проекта градостроительного плана и чертежа градостроительного плана земельного участка либо уведомления об отказе в предоставлении муниципальной услуги по выдаче градостроительного плана земельного участка является поступление заявления о выдаче градостроительного плана земельного участка непосредственному исполнителю. Ответственным исполнителем за совершение административного действия является главный специалист в области архитектуры и градостроительства администрации Тасеевского района (далее - Специалист);</w:t>
      </w:r>
    </w:p>
    <w:p w:rsidR="00411C63" w:rsidRPr="00565677" w:rsidRDefault="00411C63" w:rsidP="00411C63">
      <w:pPr>
        <w:autoSpaceDE w:val="0"/>
        <w:autoSpaceDN w:val="0"/>
        <w:adjustRightInd w:val="0"/>
        <w:ind w:firstLine="540"/>
        <w:contextualSpacing/>
        <w:jc w:val="both"/>
        <w:outlineLvl w:val="1"/>
        <w:rPr>
          <w:rFonts w:eastAsia="Calibri"/>
          <w:sz w:val="28"/>
          <w:szCs w:val="28"/>
        </w:rPr>
      </w:pPr>
      <w:r w:rsidRPr="0067069A">
        <w:rPr>
          <w:rFonts w:eastAsia="Calibri"/>
          <w:sz w:val="28"/>
          <w:szCs w:val="28"/>
        </w:rPr>
        <w:t xml:space="preserve">Специалист осуществляет градостроительный анализ заявления и приложенных документов в </w:t>
      </w:r>
      <w:r w:rsidRPr="00565677">
        <w:rPr>
          <w:rFonts w:eastAsia="Calibri"/>
          <w:sz w:val="28"/>
          <w:szCs w:val="28"/>
        </w:rPr>
        <w:t xml:space="preserve">течение четырнадцати календарных дней </w:t>
      </w:r>
      <w:proofErr w:type="gramStart"/>
      <w:r w:rsidRPr="00565677">
        <w:rPr>
          <w:rFonts w:eastAsia="Calibri"/>
          <w:sz w:val="28"/>
          <w:szCs w:val="28"/>
        </w:rPr>
        <w:t>с даты регистрации</w:t>
      </w:r>
      <w:proofErr w:type="gramEnd"/>
      <w:r w:rsidRPr="00565677">
        <w:rPr>
          <w:rFonts w:eastAsia="Calibri"/>
          <w:sz w:val="28"/>
          <w:szCs w:val="28"/>
        </w:rPr>
        <w:t xml:space="preserve"> заявления.</w:t>
      </w:r>
    </w:p>
    <w:p w:rsidR="00411C63" w:rsidRPr="00411C63" w:rsidRDefault="00411C63" w:rsidP="00411C63">
      <w:pPr>
        <w:pStyle w:val="ConsPlusNormal"/>
        <w:widowContro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Должностное лицо, ответственное за предоставление услуги, осуществляет проверку комплектности и правильности оформления представленных документов, при этом определяется:</w:t>
      </w:r>
    </w:p>
    <w:p w:rsidR="00411C63" w:rsidRPr="00411C63" w:rsidRDefault="00411C63" w:rsidP="00411C63">
      <w:pPr>
        <w:pStyle w:val="ConsPlusNormal"/>
        <w:widowContro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 представлены ли заявителем в полном объеме документы, необходимые для предоставления муниципальной услуги, указанные в п. 2.6. настоящего Административного регламента;</w:t>
      </w:r>
    </w:p>
    <w:p w:rsidR="00411C63" w:rsidRPr="00411C63" w:rsidRDefault="00411C63" w:rsidP="00411C63">
      <w:pPr>
        <w:pStyle w:val="ConsPlusNormal"/>
        <w:widowContro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 соответствуют ли документы, представленные заявителям по форме и (или) содержанию требованиям действующего законодательства, в том числе соответствует ли заявление утвержденной настоящим Административным регламентом форме, соответствуют ли документы общим требованиям к оформлению документов, установленным пунктом 2.7. настоящего Административного регламента;</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наличие полномочий у лица, подписавшего и (или) подавшего заявление.</w:t>
      </w:r>
    </w:p>
    <w:p w:rsidR="00411C63" w:rsidRPr="00411C63" w:rsidRDefault="009A0733" w:rsidP="00411C63">
      <w:pPr>
        <w:autoSpaceDE w:val="0"/>
        <w:autoSpaceDN w:val="0"/>
        <w:adjustRightInd w:val="0"/>
        <w:ind w:firstLine="540"/>
        <w:contextualSpacing/>
        <w:jc w:val="both"/>
        <w:outlineLvl w:val="1"/>
        <w:rPr>
          <w:rFonts w:eastAsia="Calibri"/>
          <w:sz w:val="28"/>
          <w:szCs w:val="28"/>
        </w:rPr>
      </w:pPr>
      <w:r>
        <w:rPr>
          <w:rFonts w:eastAsia="Calibri"/>
          <w:sz w:val="28"/>
          <w:szCs w:val="28"/>
        </w:rPr>
        <w:t>В случае отсутствия достаточной информации, необходимой для подготовки градостроительного плана земельного участка находящийся в распоряжении органов (организаций), предоставляющих (участвующих в представлении) государственных и муниципальных услуг, специалист в течение трех дней формирует и направляет необходимые межведомственные запросы</w:t>
      </w:r>
      <w:r w:rsidR="00411C63" w:rsidRPr="00411C63">
        <w:rPr>
          <w:rFonts w:eastAsia="Calibri"/>
          <w:sz w:val="28"/>
          <w:szCs w:val="28"/>
        </w:rPr>
        <w:t xml:space="preserve">. </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color w:val="000000"/>
          <w:sz w:val="28"/>
          <w:szCs w:val="28"/>
        </w:rPr>
        <w:t xml:space="preserve">При наличии оснований для отказа, предусмотренных </w:t>
      </w:r>
      <w:hyperlink r:id="rId21" w:history="1">
        <w:r w:rsidRPr="00411C63">
          <w:rPr>
            <w:rFonts w:eastAsia="Calibri"/>
            <w:color w:val="000000"/>
            <w:sz w:val="28"/>
            <w:szCs w:val="28"/>
          </w:rPr>
          <w:t xml:space="preserve">пунктом </w:t>
        </w:r>
      </w:hyperlink>
      <w:r w:rsidRPr="00411C63">
        <w:rPr>
          <w:rFonts w:eastAsia="Calibri"/>
          <w:color w:val="000000"/>
          <w:sz w:val="28"/>
          <w:szCs w:val="28"/>
        </w:rPr>
        <w:t xml:space="preserve">2.10. </w:t>
      </w:r>
      <w:r w:rsidRPr="00411C63">
        <w:rPr>
          <w:rFonts w:eastAsia="Calibri"/>
          <w:sz w:val="28"/>
          <w:szCs w:val="28"/>
        </w:rPr>
        <w:t>настоящего Административного регламента, Специалист в течение тринадцати календарных дней после проведения градостроительного анализа заявления и приложенных документов осуществляет подготовку уведомления об отказе в выдаче градостроительного плана земельного участка и передает его на подпись Главе администрации Тасеевского района.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Отказ в форме письменного уведомления регистрируется в день его подписания Главой Тасеевского района;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 xml:space="preserve">При отсутствии оснований для отказа в предоставлении услуги, предусмотренных </w:t>
      </w:r>
      <w:hyperlink r:id="rId22" w:history="1">
        <w:r w:rsidRPr="00411C63">
          <w:rPr>
            <w:rFonts w:eastAsia="Calibri"/>
            <w:color w:val="000000"/>
            <w:sz w:val="28"/>
            <w:szCs w:val="28"/>
          </w:rPr>
          <w:t xml:space="preserve">пунктом </w:t>
        </w:r>
      </w:hyperlink>
      <w:r w:rsidRPr="00411C63">
        <w:rPr>
          <w:rFonts w:eastAsia="Calibri"/>
          <w:color w:val="000000"/>
          <w:sz w:val="28"/>
          <w:szCs w:val="28"/>
        </w:rPr>
        <w:t xml:space="preserve">2.10. настоящего Административного регламента, </w:t>
      </w:r>
      <w:r w:rsidRPr="00411C63">
        <w:rPr>
          <w:rFonts w:eastAsia="Calibri"/>
          <w:sz w:val="28"/>
          <w:szCs w:val="28"/>
        </w:rPr>
        <w:t>Специалист</w:t>
      </w:r>
      <w:r w:rsidRPr="00411C63">
        <w:rPr>
          <w:rFonts w:eastAsia="Calibri"/>
          <w:color w:val="000000"/>
          <w:sz w:val="28"/>
          <w:szCs w:val="28"/>
        </w:rPr>
        <w:t xml:space="preserve"> осуществляет подготовку чертежа градостроительного плана земельного участка, в</w:t>
      </w:r>
      <w:r w:rsidRPr="00411C63">
        <w:rPr>
          <w:rFonts w:eastAsia="Calibri"/>
          <w:sz w:val="28"/>
          <w:szCs w:val="28"/>
        </w:rPr>
        <w:t>несение в проект градостроительного плана сведений о земельном участке.</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Сведения о земельном участке включают информацию о градостроительном регламенте земельного участка, разрешенном использовании земельного участка, требованиях к назначению, параметрам и размещению объектов капитального строительства, расположенных в границах земельного участка объектах капитального строительства и объектах культурного наследия.</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Сведения о земельном участке вносятся Специалистом в течение пяти рабочих дней со дня разработки чертежа градостроительного плана.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Градостроительный план направляется Специалистом на согласование первому заместителю Главы администрации Тасеевского района;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Результатом административного действия является согласование градостроительного плана земельного участка либо подписание уведомления об отказе в предоставлении муниципальной услуги по выдаче градостроительного плана земельного участка.</w:t>
      </w:r>
    </w:p>
    <w:p w:rsidR="00411C63" w:rsidRPr="0067069A" w:rsidRDefault="00411C63" w:rsidP="00411C63">
      <w:pPr>
        <w:autoSpaceDE w:val="0"/>
        <w:autoSpaceDN w:val="0"/>
        <w:adjustRightInd w:val="0"/>
        <w:ind w:firstLine="540"/>
        <w:contextualSpacing/>
        <w:jc w:val="both"/>
        <w:outlineLvl w:val="1"/>
        <w:rPr>
          <w:rFonts w:eastAsia="Calibri"/>
          <w:sz w:val="28"/>
          <w:szCs w:val="28"/>
        </w:rPr>
      </w:pPr>
      <w:r w:rsidRPr="0067069A">
        <w:rPr>
          <w:rFonts w:eastAsia="Calibri"/>
          <w:sz w:val="28"/>
          <w:szCs w:val="28"/>
        </w:rPr>
        <w:t>3.5.2. Подготовка постановления администрации Тасеевского района об утверждении градостроительного плана земельного участка: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Основанием для начала действия по подготовке проекта постановления об утверждении градостроительного плана земельного участка является согласование градостроительного плана земельного участка;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Ответственным исполнителем за совершение административного действия по подготовке проекта постановления об утверждении градостроительного плана земельного участка является Специалист;</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 xml:space="preserve">Специалист </w:t>
      </w:r>
      <w:r w:rsidRPr="00565677">
        <w:rPr>
          <w:rFonts w:eastAsia="Calibri"/>
          <w:sz w:val="28"/>
          <w:szCs w:val="28"/>
        </w:rPr>
        <w:t>в течение 2 рабочих дней готовит проект постановления</w:t>
      </w:r>
      <w:r w:rsidRPr="00411C63">
        <w:rPr>
          <w:rFonts w:eastAsia="Calibri"/>
          <w:sz w:val="28"/>
          <w:szCs w:val="28"/>
        </w:rPr>
        <w:t xml:space="preserve"> администрации Тасеевского района об утверждении градостроительного плана земельного участка.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 xml:space="preserve">Проект постановления администрации Тасеевского района об утверждении градостроительного плана земельного участка согласовывается </w:t>
      </w:r>
      <w:proofErr w:type="gramStart"/>
      <w:r w:rsidRPr="00411C63">
        <w:rPr>
          <w:rFonts w:eastAsia="Calibri"/>
          <w:sz w:val="28"/>
          <w:szCs w:val="28"/>
        </w:rPr>
        <w:t>с</w:t>
      </w:r>
      <w:proofErr w:type="gramEnd"/>
      <w:r w:rsidRPr="00411C63">
        <w:rPr>
          <w:rFonts w:eastAsia="Calibri"/>
          <w:sz w:val="28"/>
          <w:szCs w:val="28"/>
        </w:rPr>
        <w:t>:</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главным специалистом по юридическим вопросам юридического отдела администрации Тасеевского района;</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первым заместителем Главы администрации Тасеевского района;</w:t>
      </w:r>
    </w:p>
    <w:p w:rsidR="0067069A" w:rsidRDefault="00411C63" w:rsidP="00411C63">
      <w:pPr>
        <w:autoSpaceDE w:val="0"/>
        <w:autoSpaceDN w:val="0"/>
        <w:adjustRightInd w:val="0"/>
        <w:ind w:firstLine="540"/>
        <w:contextualSpacing/>
        <w:jc w:val="both"/>
        <w:outlineLvl w:val="1"/>
        <w:rPr>
          <w:sz w:val="28"/>
          <w:szCs w:val="28"/>
        </w:rPr>
      </w:pPr>
      <w:r w:rsidRPr="00411C63">
        <w:rPr>
          <w:sz w:val="28"/>
          <w:szCs w:val="28"/>
        </w:rPr>
        <w:t>главным специалистом по документообороту и кадровой работе администрации Тасеевского района</w:t>
      </w:r>
      <w:r w:rsidR="0067069A">
        <w:rPr>
          <w:sz w:val="28"/>
          <w:szCs w:val="28"/>
        </w:rPr>
        <w:t xml:space="preserve">; </w:t>
      </w:r>
    </w:p>
    <w:p w:rsidR="00411C63" w:rsidRPr="00411C63" w:rsidRDefault="00565677" w:rsidP="00411C63">
      <w:pPr>
        <w:autoSpaceDE w:val="0"/>
        <w:autoSpaceDN w:val="0"/>
        <w:adjustRightInd w:val="0"/>
        <w:ind w:firstLine="540"/>
        <w:contextualSpacing/>
        <w:jc w:val="both"/>
        <w:outlineLvl w:val="1"/>
        <w:rPr>
          <w:rFonts w:eastAsia="Calibri"/>
          <w:sz w:val="28"/>
          <w:szCs w:val="28"/>
        </w:rPr>
      </w:pPr>
      <w:r>
        <w:rPr>
          <w:color w:val="000000"/>
          <w:sz w:val="28"/>
          <w:szCs w:val="28"/>
        </w:rPr>
        <w:t>в</w:t>
      </w:r>
      <w:r w:rsidR="0067069A" w:rsidRPr="00250B63">
        <w:rPr>
          <w:color w:val="000000"/>
          <w:sz w:val="28"/>
          <w:szCs w:val="28"/>
        </w:rPr>
        <w:t>едущи</w:t>
      </w:r>
      <w:r w:rsidR="0067069A">
        <w:rPr>
          <w:color w:val="000000"/>
          <w:sz w:val="28"/>
          <w:szCs w:val="28"/>
        </w:rPr>
        <w:t>м</w:t>
      </w:r>
      <w:r w:rsidR="0067069A" w:rsidRPr="00250B63">
        <w:rPr>
          <w:color w:val="000000"/>
          <w:sz w:val="28"/>
          <w:szCs w:val="28"/>
        </w:rPr>
        <w:t xml:space="preserve"> специалист</w:t>
      </w:r>
      <w:r w:rsidR="0067069A">
        <w:rPr>
          <w:color w:val="000000"/>
          <w:sz w:val="28"/>
          <w:szCs w:val="28"/>
        </w:rPr>
        <w:t>ом</w:t>
      </w:r>
      <w:r w:rsidR="0067069A" w:rsidRPr="00250B63">
        <w:rPr>
          <w:color w:val="000000"/>
          <w:sz w:val="28"/>
          <w:szCs w:val="28"/>
        </w:rPr>
        <w:t xml:space="preserve"> по имущественным вопросам отдела по управлению муниципальным имуществом администрации Тасеевского района</w:t>
      </w:r>
      <w:r w:rsidR="00411C63" w:rsidRPr="00411C63">
        <w:rPr>
          <w:rFonts w:eastAsia="Calibri"/>
          <w:sz w:val="28"/>
          <w:szCs w:val="28"/>
        </w:rPr>
        <w:t>.</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После получения всех согласований проект постановления направляется для подписи Главе Тасеевского района. Копии постановления администрации Тасеевского района об утверждении градостроительного плана земельного участка, заверенные в установленном порядке  в общем отделе вместе с утвержденным градостроительным планом направляются Специалисту для присвоения номера градостроительному плану.</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Результатом административного действия является постановление администрации Тасеевского района об утверждении градостроительного плана земельного участка.</w:t>
      </w:r>
    </w:p>
    <w:p w:rsidR="00411C63" w:rsidRPr="0067069A" w:rsidRDefault="00411C63" w:rsidP="00411C63">
      <w:pPr>
        <w:autoSpaceDE w:val="0"/>
        <w:autoSpaceDN w:val="0"/>
        <w:adjustRightInd w:val="0"/>
        <w:ind w:firstLine="540"/>
        <w:contextualSpacing/>
        <w:jc w:val="both"/>
        <w:outlineLvl w:val="1"/>
        <w:rPr>
          <w:rFonts w:eastAsia="Calibri"/>
          <w:sz w:val="28"/>
          <w:szCs w:val="28"/>
        </w:rPr>
      </w:pPr>
      <w:r w:rsidRPr="0067069A">
        <w:rPr>
          <w:rFonts w:eastAsia="Calibri"/>
          <w:sz w:val="28"/>
          <w:szCs w:val="28"/>
        </w:rPr>
        <w:t>3.5.3. Присвоение номера градостроительному плану земельного участка:</w:t>
      </w:r>
    </w:p>
    <w:p w:rsidR="00411C63" w:rsidRPr="0067069A" w:rsidRDefault="00411C63" w:rsidP="00411C63">
      <w:pPr>
        <w:autoSpaceDE w:val="0"/>
        <w:autoSpaceDN w:val="0"/>
        <w:adjustRightInd w:val="0"/>
        <w:ind w:firstLine="540"/>
        <w:contextualSpacing/>
        <w:jc w:val="both"/>
        <w:outlineLvl w:val="1"/>
        <w:rPr>
          <w:rFonts w:eastAsia="Calibri"/>
          <w:sz w:val="28"/>
          <w:szCs w:val="28"/>
        </w:rPr>
      </w:pPr>
      <w:r w:rsidRPr="0067069A">
        <w:rPr>
          <w:rFonts w:eastAsia="Calibri"/>
          <w:sz w:val="28"/>
          <w:szCs w:val="28"/>
        </w:rPr>
        <w:t>Основанием для начала действия по присвоению номера градостроительному плану земельного участка является поступление градостроительного плана земельного участка и копии постановления о его утверждении Специалисту;</w:t>
      </w:r>
    </w:p>
    <w:p w:rsidR="00411C63" w:rsidRPr="0067069A" w:rsidRDefault="00411C63" w:rsidP="00411C63">
      <w:pPr>
        <w:autoSpaceDE w:val="0"/>
        <w:autoSpaceDN w:val="0"/>
        <w:adjustRightInd w:val="0"/>
        <w:ind w:firstLine="540"/>
        <w:contextualSpacing/>
        <w:jc w:val="both"/>
        <w:outlineLvl w:val="1"/>
        <w:rPr>
          <w:rFonts w:eastAsia="Calibri"/>
          <w:sz w:val="28"/>
          <w:szCs w:val="28"/>
        </w:rPr>
      </w:pPr>
      <w:r w:rsidRPr="0067069A">
        <w:rPr>
          <w:rFonts w:eastAsia="Calibri"/>
          <w:sz w:val="28"/>
          <w:szCs w:val="28"/>
        </w:rPr>
        <w:t>Присвоение номера градостроительному плану земельного участка осуществляется Специалистом в течение одного рабочего дня;</w:t>
      </w:r>
    </w:p>
    <w:p w:rsidR="00411C63" w:rsidRPr="00411C63" w:rsidRDefault="00411C63" w:rsidP="00411C63">
      <w:pPr>
        <w:autoSpaceDE w:val="0"/>
        <w:autoSpaceDN w:val="0"/>
        <w:adjustRightInd w:val="0"/>
        <w:ind w:firstLine="540"/>
        <w:contextualSpacing/>
        <w:jc w:val="both"/>
        <w:outlineLvl w:val="1"/>
        <w:rPr>
          <w:rFonts w:eastAsia="Calibri"/>
          <w:sz w:val="28"/>
          <w:szCs w:val="28"/>
        </w:rPr>
      </w:pPr>
      <w:r w:rsidRPr="00411C63">
        <w:rPr>
          <w:rFonts w:eastAsia="Calibri"/>
          <w:sz w:val="28"/>
          <w:szCs w:val="28"/>
        </w:rPr>
        <w:t>Результатом административного действия по присвоению номера градостроительному плану земельного участка является присвоение номера градостроительному плану земельного участка и передача градостроительного плана земельного участка в общий отдел администрации Тасеевского района.</w:t>
      </w:r>
    </w:p>
    <w:p w:rsidR="00411C63" w:rsidRPr="00411C63" w:rsidRDefault="00411C63" w:rsidP="0067069A">
      <w:pPr>
        <w:autoSpaceDE w:val="0"/>
        <w:autoSpaceDN w:val="0"/>
        <w:adjustRightInd w:val="0"/>
        <w:ind w:firstLine="567"/>
        <w:contextualSpacing/>
        <w:jc w:val="both"/>
        <w:outlineLvl w:val="1"/>
        <w:rPr>
          <w:sz w:val="28"/>
          <w:szCs w:val="28"/>
        </w:rPr>
      </w:pPr>
      <w:r w:rsidRPr="00411C63">
        <w:rPr>
          <w:sz w:val="28"/>
          <w:szCs w:val="28"/>
        </w:rPr>
        <w:t xml:space="preserve"> 3.6. Вручение результата предоставления услуги заявителю</w:t>
      </w:r>
    </w:p>
    <w:p w:rsidR="00411C63" w:rsidRPr="00411C63" w:rsidRDefault="00411C63" w:rsidP="00411C63">
      <w:pPr>
        <w:pStyle w:val="ConsPlusNormal"/>
        <w:numPr>
          <w:ilvl w:val="0"/>
          <w:numId w:val="23"/>
        </w:numPr>
        <w:tabs>
          <w:tab w:val="left" w:pos="0"/>
          <w:tab w:val="left" w:pos="993"/>
        </w:tabs>
        <w:ind w:left="0"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основанием для начала административной процедуры является поступление  утвержденного градостроительного плана земельного участка с присвоенным номером либо уведомления об отказе в предоставлении муниципальной услуги, подписанного Главой Тасеевского района в общий отдел администрации Тасеевского района;</w:t>
      </w:r>
    </w:p>
    <w:p w:rsidR="00411C63" w:rsidRPr="00411C63" w:rsidRDefault="00411C63" w:rsidP="00411C63">
      <w:pPr>
        <w:pStyle w:val="ConsPlusNormal"/>
        <w:tabs>
          <w:tab w:val="left" w:pos="993"/>
        </w:tabs>
        <w:ind w:firstLine="567"/>
        <w:contextualSpacing/>
        <w:jc w:val="both"/>
        <w:rPr>
          <w:rFonts w:ascii="Times New Roman" w:hAnsi="Times New Roman" w:cs="Times New Roman"/>
          <w:sz w:val="28"/>
          <w:szCs w:val="28"/>
        </w:rPr>
      </w:pPr>
      <w:proofErr w:type="gramStart"/>
      <w:r w:rsidRPr="00411C63">
        <w:rPr>
          <w:rFonts w:ascii="Times New Roman" w:hAnsi="Times New Roman" w:cs="Times New Roman"/>
          <w:sz w:val="28"/>
          <w:szCs w:val="28"/>
        </w:rPr>
        <w:t>2)</w:t>
      </w:r>
      <w:r w:rsidRPr="00411C63">
        <w:rPr>
          <w:rFonts w:ascii="Times New Roman" w:hAnsi="Times New Roman" w:cs="Times New Roman"/>
          <w:sz w:val="28"/>
          <w:szCs w:val="28"/>
        </w:rPr>
        <w:tab/>
        <w:t xml:space="preserve">выдача утвержденного градостроительного плана земельного участка с присвоенным номером и постановления администрации Тасеевского района об утверждении градостроительного плана либо уведомления об отказе в предоставлении муниципальной услуги осуществляется сотрудником общего отдела администрации района либо </w:t>
      </w:r>
      <w:proofErr w:type="spellStart"/>
      <w:r w:rsidRPr="00411C63">
        <w:rPr>
          <w:rFonts w:ascii="Times New Roman" w:hAnsi="Times New Roman" w:cs="Times New Roman"/>
          <w:sz w:val="28"/>
          <w:szCs w:val="28"/>
        </w:rPr>
        <w:t>документоведом</w:t>
      </w:r>
      <w:proofErr w:type="spellEnd"/>
      <w:r w:rsidRPr="00411C63">
        <w:rPr>
          <w:rFonts w:ascii="Times New Roman" w:hAnsi="Times New Roman" w:cs="Times New Roman"/>
          <w:sz w:val="28"/>
          <w:szCs w:val="28"/>
        </w:rPr>
        <w:t xml:space="preserve"> МФЦ (в случае, если заявитель обращался за предоставлением услуги через МФЦ) лично заявителю или по доверенности уполномоченному лицу на руки с предъявлением документа, удостоверяющего личность</w:t>
      </w:r>
      <w:proofErr w:type="gramEnd"/>
      <w:r w:rsidRPr="00411C63">
        <w:rPr>
          <w:rFonts w:ascii="Times New Roman" w:hAnsi="Times New Roman" w:cs="Times New Roman"/>
          <w:sz w:val="28"/>
          <w:szCs w:val="28"/>
        </w:rPr>
        <w:t>, если в заявлении прописана данная просьба, или направляется почтовым отправлением.</w:t>
      </w:r>
    </w:p>
    <w:p w:rsidR="00411C63" w:rsidRPr="00411C63" w:rsidRDefault="00411C63" w:rsidP="00411C63">
      <w:pPr>
        <w:pStyle w:val="ConsPlusNorma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 xml:space="preserve">При выдаче результатов предоставления услуги на руки заявителю (его уполномоченному представителю) </w:t>
      </w:r>
      <w:r w:rsidR="00565677">
        <w:rPr>
          <w:rFonts w:ascii="Times New Roman" w:hAnsi="Times New Roman" w:cs="Times New Roman"/>
          <w:sz w:val="28"/>
          <w:szCs w:val="28"/>
        </w:rPr>
        <w:t>в журнале регистрации градостроительных планов</w:t>
      </w:r>
      <w:r w:rsidRPr="00411C63">
        <w:rPr>
          <w:rFonts w:ascii="Times New Roman" w:hAnsi="Times New Roman" w:cs="Times New Roman"/>
          <w:sz w:val="28"/>
          <w:szCs w:val="28"/>
        </w:rPr>
        <w:t xml:space="preserve"> ставится подпись и расшифровка подписи заявителя (его уполномоченного представителя), получившего </w:t>
      </w:r>
      <w:r w:rsidR="00565677">
        <w:rPr>
          <w:rFonts w:ascii="Times New Roman" w:hAnsi="Times New Roman" w:cs="Times New Roman"/>
          <w:sz w:val="28"/>
          <w:szCs w:val="28"/>
        </w:rPr>
        <w:t>документ</w:t>
      </w:r>
      <w:r w:rsidRPr="00411C63">
        <w:rPr>
          <w:rFonts w:ascii="Times New Roman" w:hAnsi="Times New Roman" w:cs="Times New Roman"/>
          <w:sz w:val="28"/>
          <w:szCs w:val="28"/>
        </w:rPr>
        <w:t>, дата получения;</w:t>
      </w:r>
      <w:r w:rsidRPr="00411C63">
        <w:rPr>
          <w:rFonts w:ascii="Times New Roman" w:hAnsi="Times New Roman" w:cs="Times New Roman"/>
          <w:sz w:val="28"/>
          <w:szCs w:val="28"/>
        </w:rPr>
        <w:cr/>
        <w:t xml:space="preserve">       3)результатом административной процедуры является направление (выдача) заявителю (его уполномоченному представителю):</w:t>
      </w:r>
    </w:p>
    <w:p w:rsidR="00411C63" w:rsidRPr="00411C63" w:rsidRDefault="00411C63" w:rsidP="00411C63">
      <w:pPr>
        <w:pStyle w:val="ConsPlusNorma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w:t>
      </w:r>
      <w:r w:rsidRPr="00411C63">
        <w:rPr>
          <w:rFonts w:ascii="Times New Roman" w:hAnsi="Times New Roman" w:cs="Times New Roman"/>
          <w:sz w:val="28"/>
          <w:szCs w:val="28"/>
        </w:rPr>
        <w:tab/>
        <w:t>утвержденного градостроительного плана земельного участка с присвоенным номером;</w:t>
      </w:r>
    </w:p>
    <w:p w:rsidR="00411C63" w:rsidRPr="00411C63" w:rsidRDefault="00411C63" w:rsidP="00411C63">
      <w:pPr>
        <w:pStyle w:val="ConsPlusNorma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w:t>
      </w:r>
      <w:r w:rsidRPr="00411C63">
        <w:rPr>
          <w:rFonts w:ascii="Times New Roman" w:hAnsi="Times New Roman" w:cs="Times New Roman"/>
          <w:sz w:val="28"/>
          <w:szCs w:val="28"/>
        </w:rPr>
        <w:tab/>
        <w:t>уведомление об отказе в предоставлении муниципальной услуги подписанное Главой района;</w:t>
      </w:r>
    </w:p>
    <w:p w:rsidR="00411C63" w:rsidRPr="00411C63" w:rsidRDefault="00411C63" w:rsidP="00411C63">
      <w:pPr>
        <w:pStyle w:val="ConsPlusNormal"/>
        <w:widowControl/>
        <w:ind w:firstLine="567"/>
        <w:contextualSpacing/>
        <w:jc w:val="both"/>
        <w:rPr>
          <w:rFonts w:ascii="Times New Roman" w:hAnsi="Times New Roman" w:cs="Times New Roman"/>
          <w:sz w:val="28"/>
          <w:szCs w:val="28"/>
        </w:rPr>
      </w:pPr>
      <w:r w:rsidRPr="00411C63">
        <w:rPr>
          <w:rFonts w:ascii="Times New Roman" w:hAnsi="Times New Roman" w:cs="Times New Roman"/>
          <w:sz w:val="28"/>
          <w:szCs w:val="28"/>
        </w:rPr>
        <w:t>4)</w:t>
      </w:r>
      <w:r w:rsidRPr="00411C63">
        <w:rPr>
          <w:rFonts w:ascii="Times New Roman" w:hAnsi="Times New Roman" w:cs="Times New Roman"/>
          <w:sz w:val="28"/>
          <w:szCs w:val="28"/>
        </w:rPr>
        <w:tab/>
        <w:t>срок выполнения административной процедуры по выдаче результата предоставления услуги составляет 2 дня.</w:t>
      </w:r>
    </w:p>
    <w:p w:rsidR="00411C63" w:rsidRPr="00411C63" w:rsidRDefault="00411C63" w:rsidP="00411C63">
      <w:pPr>
        <w:pStyle w:val="ConsPlusNormal"/>
        <w:widowControl/>
        <w:ind w:firstLine="567"/>
        <w:contextualSpacing/>
        <w:jc w:val="both"/>
        <w:rPr>
          <w:rFonts w:ascii="Times New Roman" w:hAnsi="Times New Roman" w:cs="Times New Roman"/>
          <w:sz w:val="28"/>
          <w:szCs w:val="28"/>
        </w:rPr>
      </w:pPr>
    </w:p>
    <w:p w:rsidR="00411C63" w:rsidRPr="00411C63" w:rsidRDefault="00411C63" w:rsidP="0067069A">
      <w:pPr>
        <w:contextualSpacing/>
        <w:jc w:val="center"/>
        <w:rPr>
          <w:b/>
          <w:sz w:val="28"/>
          <w:szCs w:val="28"/>
        </w:rPr>
      </w:pPr>
      <w:r w:rsidRPr="00411C63">
        <w:rPr>
          <w:b/>
          <w:sz w:val="28"/>
          <w:szCs w:val="28"/>
        </w:rPr>
        <w:t xml:space="preserve">4. Порядок и формы </w:t>
      </w:r>
      <w:proofErr w:type="gramStart"/>
      <w:r w:rsidRPr="00411C63">
        <w:rPr>
          <w:b/>
          <w:sz w:val="28"/>
          <w:szCs w:val="28"/>
        </w:rPr>
        <w:t>контроля за</w:t>
      </w:r>
      <w:proofErr w:type="gramEnd"/>
      <w:r w:rsidRPr="00411C63">
        <w:rPr>
          <w:b/>
          <w:sz w:val="28"/>
          <w:szCs w:val="28"/>
        </w:rPr>
        <w:t xml:space="preserve"> исполнением</w:t>
      </w:r>
    </w:p>
    <w:p w:rsidR="00411C63" w:rsidRPr="00411C63" w:rsidRDefault="00411C63" w:rsidP="0067069A">
      <w:pPr>
        <w:contextualSpacing/>
        <w:jc w:val="center"/>
        <w:rPr>
          <w:b/>
          <w:sz w:val="28"/>
          <w:szCs w:val="28"/>
        </w:rPr>
      </w:pPr>
      <w:r w:rsidRPr="00411C63">
        <w:rPr>
          <w:b/>
          <w:sz w:val="28"/>
          <w:szCs w:val="28"/>
        </w:rPr>
        <w:t>административного регламента</w:t>
      </w:r>
    </w:p>
    <w:p w:rsidR="00411C63" w:rsidRPr="00411C63" w:rsidRDefault="00411C63" w:rsidP="00411C63">
      <w:pPr>
        <w:autoSpaceDE w:val="0"/>
        <w:autoSpaceDN w:val="0"/>
        <w:adjustRightInd w:val="0"/>
        <w:ind w:firstLine="540"/>
        <w:contextualSpacing/>
        <w:jc w:val="both"/>
        <w:outlineLvl w:val="1"/>
        <w:rPr>
          <w:sz w:val="28"/>
          <w:szCs w:val="28"/>
        </w:rPr>
      </w:pP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xml:space="preserve">4.1. </w:t>
      </w:r>
      <w:proofErr w:type="gramStart"/>
      <w:r w:rsidRPr="00411C63">
        <w:rPr>
          <w:sz w:val="28"/>
          <w:szCs w:val="28"/>
        </w:rPr>
        <w:t>Текущий контроль за соблюдением и исполнением должностными лицами и муниципальными служащими положений настоящего административного регламента и иных нормативных правовых актов, устанавливающих требования к предоставлению услуги, а также за принятием ими решений осуществляется Главой Тасеевского района и его заместителем, курирующим соответствующее направление деятельности, путем проверки своевременности, полноты и качества выполнения административных процедур в рамках предоставления услуги.</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4.2. Ответственность должностных лиц администрации района, муниципальных служащих за решения и действия (бездействие), принимаемые (осуществляемые) ими в ходе предоставления услуги, закрепляется в их должностных инструкциях в соответствии с требованиями законодательства.</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xml:space="preserve">4.3. </w:t>
      </w:r>
      <w:proofErr w:type="gramStart"/>
      <w:r w:rsidRPr="00411C63">
        <w:rPr>
          <w:sz w:val="28"/>
          <w:szCs w:val="28"/>
        </w:rPr>
        <w:t>Контроль за</w:t>
      </w:r>
      <w:proofErr w:type="gramEnd"/>
      <w:r w:rsidRPr="00411C63">
        <w:rPr>
          <w:sz w:val="28"/>
          <w:szCs w:val="28"/>
        </w:rPr>
        <w:t xml:space="preserve"> соблюдением своевременности, полноты и качества выполнения административных процедур по предоставлению услуги осуществляется путем проверок, проводимых планово либо внепланово по обращениям заявителей, содержащих жалобы на решения, действия (бездействие) должностных лиц администрации района, а также по обращениям органов государственной власти, и включает в себя:</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услуги, выявление и устранение нарушений прав заявителей на получение муниципальной услуги;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2) рассмотрение, принятие решений, а также (в ходе внеплановой проверки) подготовку ответов на обращения заявителей;</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3) выявление виновных должностных лиц и привлечение их к дисциплинарной ответственности в соответствии с законодательством Российской Федерации.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4.4. Плановые проверки проводятся не чаще чем один раз в два года заместителем Главы Тасеевского района, курирующим соответствующее направление деятельности администрации.</w:t>
      </w:r>
    </w:p>
    <w:p w:rsidR="00411C63" w:rsidRPr="00411C63" w:rsidRDefault="00411C63" w:rsidP="00411C63">
      <w:pPr>
        <w:autoSpaceDE w:val="0"/>
        <w:autoSpaceDN w:val="0"/>
        <w:adjustRightInd w:val="0"/>
        <w:ind w:firstLine="540"/>
        <w:contextualSpacing/>
        <w:jc w:val="both"/>
        <w:outlineLvl w:val="1"/>
        <w:rPr>
          <w:sz w:val="28"/>
          <w:szCs w:val="28"/>
        </w:rPr>
      </w:pPr>
      <w:proofErr w:type="gramStart"/>
      <w:r w:rsidRPr="00411C63">
        <w:rPr>
          <w:sz w:val="28"/>
          <w:szCs w:val="28"/>
        </w:rPr>
        <w:t>Результаты проверки оформляются актом, отражающим обстоятельства, послужившие основанием проверки, объект проверки, сведения о специалисте (специалистах) администрации района, ответственных за предоставление муниципальной услуги, наличие (отсутствие) в действиях специалиста (специалистов) администрации района обстоятельств, свидетельствующих о нарушении настоящего административного регламента  и (или) должностных обязанностей, ссылку на документы, отражающие данные обстоятельства, выводы.</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Срок проведения проверки - не более 30 рабочих дней.</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Срок оформления акта проверки - 3 рабочих дня со дня завершения проверки.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Акт проверки подписывается должностными лицами, проводившими проверку, и утверждается Главой Тасеевского района.</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xml:space="preserve">4.5. </w:t>
      </w:r>
      <w:proofErr w:type="gramStart"/>
      <w:r w:rsidRPr="00411C63">
        <w:rPr>
          <w:sz w:val="28"/>
          <w:szCs w:val="28"/>
        </w:rPr>
        <w:t>Контроль за</w:t>
      </w:r>
      <w:proofErr w:type="gramEnd"/>
      <w:r w:rsidRPr="00411C63">
        <w:rPr>
          <w:sz w:val="28"/>
          <w:szCs w:val="28"/>
        </w:rPr>
        <w:t xml:space="preserve"> полнотой и качеством предоставления услуги со стороны граждан, их объединений и организаций осуществляется посредством рассмотрения в установленном действующим законодательством порядке поступивших в администрацию района индивидуальных или коллективных обращений.</w:t>
      </w:r>
    </w:p>
    <w:p w:rsidR="00411C63" w:rsidRPr="00411C63" w:rsidRDefault="00411C63" w:rsidP="00411C63">
      <w:pPr>
        <w:autoSpaceDE w:val="0"/>
        <w:autoSpaceDN w:val="0"/>
        <w:adjustRightInd w:val="0"/>
        <w:ind w:firstLine="709"/>
        <w:contextualSpacing/>
        <w:jc w:val="both"/>
        <w:outlineLvl w:val="1"/>
        <w:rPr>
          <w:sz w:val="28"/>
          <w:szCs w:val="28"/>
        </w:rPr>
      </w:pPr>
    </w:p>
    <w:p w:rsidR="00411C63" w:rsidRPr="00411C63" w:rsidRDefault="00411C63" w:rsidP="00565677">
      <w:pPr>
        <w:numPr>
          <w:ilvl w:val="0"/>
          <w:numId w:val="20"/>
        </w:numPr>
        <w:autoSpaceDE w:val="0"/>
        <w:autoSpaceDN w:val="0"/>
        <w:adjustRightInd w:val="0"/>
        <w:ind w:left="0" w:right="-1" w:firstLine="0"/>
        <w:contextualSpacing/>
        <w:jc w:val="center"/>
        <w:outlineLvl w:val="1"/>
        <w:rPr>
          <w:b/>
          <w:sz w:val="28"/>
          <w:szCs w:val="28"/>
        </w:rPr>
      </w:pPr>
      <w:r w:rsidRPr="00411C63">
        <w:rPr>
          <w:b/>
          <w:sz w:val="28"/>
          <w:szCs w:val="28"/>
        </w:rPr>
        <w:t>Порядок досудебного (внесудебного) обжалования решений и действий (бездействия) органа, должностных лиц, а также принимаемых ими решений при исполнении муниципальной функции (предоставлении муниципальной услуги)</w:t>
      </w:r>
    </w:p>
    <w:p w:rsidR="00411C63" w:rsidRPr="00411C63" w:rsidRDefault="00411C63" w:rsidP="00411C63">
      <w:pPr>
        <w:pStyle w:val="ConsPlusNormal"/>
        <w:ind w:firstLine="709"/>
        <w:contextualSpacing/>
        <w:jc w:val="both"/>
        <w:rPr>
          <w:rFonts w:ascii="Times New Roman" w:eastAsia="Calibri" w:hAnsi="Times New Roman" w:cs="Times New Roman"/>
          <w:sz w:val="28"/>
          <w:szCs w:val="28"/>
          <w:lang w:eastAsia="en-US"/>
        </w:rPr>
      </w:pP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5.1. Заявитель имеет право на обжалование решений и действий (бездействия) администрации района,  должностных лиц администрации района, либо муниципальных служащих в досудебном (внесудебном) порядке.</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В досудебном (внесудебном) порядке решения и действия (бездействие) должностных лиц, муниципальных служащих администрации района обжалуются в порядке подчиненности Главе Тасеевского района.</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5.2. Основанием для начала процедуры досудебного (внесудебного) обжалования является поступление жалобы.</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Жалоба подается в письменной форме на бумажном носителе, в электронной форме.</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5.3. Предметом досудебного (внесудебного) обжалования является:</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1) нарушение срока регистрации заявления заявителя о предоставлении услуги;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2) нарушение срока предоставления услуги;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 у заявителя;</w:t>
      </w:r>
    </w:p>
    <w:p w:rsidR="00411C63" w:rsidRPr="00411C63" w:rsidRDefault="00411C63" w:rsidP="00411C63">
      <w:pPr>
        <w:autoSpaceDE w:val="0"/>
        <w:autoSpaceDN w:val="0"/>
        <w:adjustRightInd w:val="0"/>
        <w:ind w:firstLine="540"/>
        <w:contextualSpacing/>
        <w:jc w:val="both"/>
        <w:outlineLvl w:val="1"/>
        <w:rPr>
          <w:sz w:val="28"/>
          <w:szCs w:val="28"/>
        </w:rPr>
      </w:pPr>
      <w:proofErr w:type="gramStart"/>
      <w:r w:rsidRPr="00411C63">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C63" w:rsidRPr="00411C63" w:rsidRDefault="00411C63" w:rsidP="00411C63">
      <w:pPr>
        <w:autoSpaceDE w:val="0"/>
        <w:autoSpaceDN w:val="0"/>
        <w:adjustRightInd w:val="0"/>
        <w:ind w:firstLine="540"/>
        <w:contextualSpacing/>
        <w:jc w:val="both"/>
        <w:outlineLvl w:val="1"/>
        <w:rPr>
          <w:sz w:val="28"/>
          <w:szCs w:val="28"/>
        </w:rPr>
      </w:pPr>
      <w:proofErr w:type="gramStart"/>
      <w:r w:rsidRPr="00411C63">
        <w:rPr>
          <w:sz w:val="28"/>
          <w:szCs w:val="28"/>
        </w:rPr>
        <w:t>7) отказ органа, предоставляющего услугу, должностного лица органа, предоставляющего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5.4. Содержание жалобы включает:</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1)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411C63" w:rsidRPr="00411C63" w:rsidRDefault="00411C63" w:rsidP="00411C63">
      <w:pPr>
        <w:autoSpaceDE w:val="0"/>
        <w:autoSpaceDN w:val="0"/>
        <w:adjustRightInd w:val="0"/>
        <w:ind w:firstLine="540"/>
        <w:contextualSpacing/>
        <w:jc w:val="both"/>
        <w:outlineLvl w:val="1"/>
        <w:rPr>
          <w:sz w:val="28"/>
          <w:szCs w:val="28"/>
        </w:rPr>
      </w:pPr>
      <w:proofErr w:type="gramStart"/>
      <w:r w:rsidRPr="00411C6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3) сведения об обжалуемых решениях и действиях (бездействии) администрации района, должностного лица администрации района, предоставляющего услугу, либо муниципального служащего;</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5.5. Заявитель имеет право на получение информации и документов, необходимых для обоснования и рассмотрения жалобы.</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 xml:space="preserve">5.6. Глава Тасеевского района проводит личный прием заявителей в установленные для приема дни и время в порядке, установленном </w:t>
      </w:r>
      <w:hyperlink r:id="rId23" w:history="1">
        <w:r w:rsidRPr="00411C63">
          <w:rPr>
            <w:sz w:val="28"/>
            <w:szCs w:val="28"/>
          </w:rPr>
          <w:t>статьей 13</w:t>
        </w:r>
      </w:hyperlink>
      <w:r w:rsidRPr="00411C63">
        <w:rPr>
          <w:sz w:val="28"/>
          <w:szCs w:val="28"/>
        </w:rPr>
        <w:t xml:space="preserve"> Федерального закона от 02.05.2006 N 59-ФЗ "О порядке рассмотрения обращений граждан Российской Федерации".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5.7.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411C63" w:rsidRPr="00411C63" w:rsidRDefault="00411C63" w:rsidP="00411C63">
      <w:pPr>
        <w:numPr>
          <w:ilvl w:val="1"/>
          <w:numId w:val="20"/>
        </w:numPr>
        <w:autoSpaceDE w:val="0"/>
        <w:autoSpaceDN w:val="0"/>
        <w:adjustRightInd w:val="0"/>
        <w:ind w:left="0" w:firstLine="709"/>
        <w:contextualSpacing/>
        <w:jc w:val="both"/>
        <w:outlineLvl w:val="1"/>
        <w:rPr>
          <w:sz w:val="28"/>
          <w:szCs w:val="28"/>
        </w:rPr>
      </w:pPr>
      <w:r w:rsidRPr="00411C63">
        <w:rPr>
          <w:sz w:val="28"/>
          <w:szCs w:val="28"/>
        </w:rPr>
        <w:t>Ответ на жалобу заявителя не дается в следующих случаях:</w:t>
      </w:r>
    </w:p>
    <w:p w:rsidR="00411C63" w:rsidRPr="00411C63" w:rsidRDefault="00411C63" w:rsidP="00411C63">
      <w:pPr>
        <w:numPr>
          <w:ilvl w:val="0"/>
          <w:numId w:val="21"/>
        </w:numPr>
        <w:tabs>
          <w:tab w:val="left" w:pos="993"/>
        </w:tabs>
        <w:autoSpaceDE w:val="0"/>
        <w:autoSpaceDN w:val="0"/>
        <w:adjustRightInd w:val="0"/>
        <w:ind w:left="0" w:firstLine="567"/>
        <w:contextualSpacing/>
        <w:jc w:val="both"/>
        <w:outlineLvl w:val="0"/>
        <w:rPr>
          <w:sz w:val="28"/>
          <w:szCs w:val="28"/>
        </w:rPr>
      </w:pPr>
      <w:proofErr w:type="gramStart"/>
      <w:r w:rsidRPr="00411C63">
        <w:rPr>
          <w:sz w:val="28"/>
          <w:szCs w:val="28"/>
        </w:rPr>
        <w:t>В жалобе не указаны фамилия гражданина (наименование юридического лица), направившего жалобу, и почтовый адрес, по которому должен быть направлен ответ;</w:t>
      </w:r>
      <w:proofErr w:type="gramEnd"/>
    </w:p>
    <w:p w:rsidR="00411C63" w:rsidRPr="00411C63" w:rsidRDefault="00411C63" w:rsidP="00411C63">
      <w:pPr>
        <w:numPr>
          <w:ilvl w:val="0"/>
          <w:numId w:val="21"/>
        </w:numPr>
        <w:tabs>
          <w:tab w:val="left" w:pos="993"/>
        </w:tabs>
        <w:autoSpaceDE w:val="0"/>
        <w:autoSpaceDN w:val="0"/>
        <w:adjustRightInd w:val="0"/>
        <w:ind w:left="0" w:firstLine="567"/>
        <w:contextualSpacing/>
        <w:jc w:val="both"/>
        <w:outlineLvl w:val="1"/>
        <w:rPr>
          <w:sz w:val="28"/>
          <w:szCs w:val="28"/>
        </w:rPr>
      </w:pPr>
      <w:r w:rsidRPr="00411C63">
        <w:rPr>
          <w:sz w:val="28"/>
          <w:szCs w:val="28"/>
        </w:rPr>
        <w:t>В жалобе содержаться нецензурные либо оскорбительные выражения, угрозы жизни, здоровью и имуществу должностных лиц, а также членов их семей;</w:t>
      </w:r>
    </w:p>
    <w:p w:rsidR="00411C63" w:rsidRPr="00411C63" w:rsidRDefault="00411C63" w:rsidP="00411C63">
      <w:pPr>
        <w:numPr>
          <w:ilvl w:val="0"/>
          <w:numId w:val="21"/>
        </w:numPr>
        <w:tabs>
          <w:tab w:val="left" w:pos="993"/>
        </w:tabs>
        <w:autoSpaceDE w:val="0"/>
        <w:autoSpaceDN w:val="0"/>
        <w:adjustRightInd w:val="0"/>
        <w:ind w:left="0" w:firstLine="567"/>
        <w:contextualSpacing/>
        <w:jc w:val="both"/>
        <w:outlineLvl w:val="1"/>
        <w:rPr>
          <w:sz w:val="28"/>
          <w:szCs w:val="28"/>
        </w:rPr>
      </w:pPr>
      <w:r w:rsidRPr="00411C63">
        <w:rPr>
          <w:sz w:val="28"/>
          <w:szCs w:val="28"/>
        </w:rPr>
        <w:t>Текст жалобы не поддается прочтению.</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5.9. По результатам рассмотрения жалобы принимается одно из следующих решений:</w:t>
      </w:r>
    </w:p>
    <w:p w:rsidR="00411C63" w:rsidRPr="00411C63" w:rsidRDefault="00411C63" w:rsidP="00411C63">
      <w:pPr>
        <w:autoSpaceDE w:val="0"/>
        <w:autoSpaceDN w:val="0"/>
        <w:adjustRightInd w:val="0"/>
        <w:ind w:firstLine="540"/>
        <w:contextualSpacing/>
        <w:jc w:val="both"/>
        <w:outlineLvl w:val="1"/>
        <w:rPr>
          <w:sz w:val="28"/>
          <w:szCs w:val="28"/>
        </w:rPr>
      </w:pPr>
      <w:proofErr w:type="gramStart"/>
      <w:r w:rsidRPr="00411C63">
        <w:rPr>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2) в удов</w:t>
      </w:r>
      <w:r w:rsidR="00565677">
        <w:rPr>
          <w:sz w:val="28"/>
          <w:szCs w:val="28"/>
        </w:rPr>
        <w:t>л</w:t>
      </w:r>
      <w:r w:rsidRPr="00411C63">
        <w:rPr>
          <w:sz w:val="28"/>
          <w:szCs w:val="28"/>
        </w:rPr>
        <w:t>етворении жалобы отказывается.</w:t>
      </w:r>
    </w:p>
    <w:p w:rsidR="00411C63" w:rsidRPr="00411C63" w:rsidRDefault="00411C63" w:rsidP="00411C63">
      <w:pPr>
        <w:autoSpaceDE w:val="0"/>
        <w:autoSpaceDN w:val="0"/>
        <w:adjustRightInd w:val="0"/>
        <w:ind w:firstLine="540"/>
        <w:contextualSpacing/>
        <w:jc w:val="both"/>
        <w:outlineLvl w:val="1"/>
        <w:rPr>
          <w:sz w:val="28"/>
          <w:szCs w:val="28"/>
        </w:rPr>
      </w:pPr>
      <w:r w:rsidRPr="00411C63">
        <w:rPr>
          <w:sz w:val="28"/>
          <w:szCs w:val="28"/>
        </w:rPr>
        <w:t>5.10.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C63" w:rsidRPr="00411C63" w:rsidRDefault="00411C63" w:rsidP="00411C63">
      <w:pPr>
        <w:autoSpaceDE w:val="0"/>
        <w:autoSpaceDN w:val="0"/>
        <w:adjustRightInd w:val="0"/>
        <w:ind w:firstLine="540"/>
        <w:contextualSpacing/>
        <w:jc w:val="both"/>
        <w:outlineLvl w:val="1"/>
        <w:rPr>
          <w:sz w:val="28"/>
          <w:szCs w:val="28"/>
        </w:rPr>
      </w:pPr>
    </w:p>
    <w:p w:rsidR="00411C63" w:rsidRDefault="00411C63"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67069A" w:rsidRDefault="0067069A" w:rsidP="00411C63">
      <w:pPr>
        <w:autoSpaceDE w:val="0"/>
        <w:autoSpaceDN w:val="0"/>
        <w:adjustRightInd w:val="0"/>
        <w:ind w:firstLine="540"/>
        <w:outlineLvl w:val="1"/>
        <w:rPr>
          <w:sz w:val="28"/>
          <w:szCs w:val="28"/>
        </w:rPr>
      </w:pPr>
    </w:p>
    <w:p w:rsidR="00411C63" w:rsidRDefault="00411C63" w:rsidP="00411C63">
      <w:pPr>
        <w:autoSpaceDE w:val="0"/>
        <w:autoSpaceDN w:val="0"/>
        <w:adjustRightInd w:val="0"/>
        <w:ind w:firstLine="540"/>
        <w:outlineLvl w:val="1"/>
        <w:rPr>
          <w:sz w:val="28"/>
          <w:szCs w:val="28"/>
        </w:rPr>
      </w:pPr>
    </w:p>
    <w:p w:rsidR="00411C63" w:rsidRPr="00CF52F2" w:rsidRDefault="00411C63" w:rsidP="00411C63">
      <w:pPr>
        <w:pStyle w:val="ConsPlusNormal"/>
        <w:widowControl/>
        <w:ind w:left="4536" w:firstLine="0"/>
        <w:jc w:val="both"/>
        <w:rPr>
          <w:rFonts w:ascii="Times New Roman" w:hAnsi="Times New Roman" w:cs="Times New Roman"/>
          <w:sz w:val="24"/>
          <w:szCs w:val="24"/>
        </w:rPr>
      </w:pPr>
      <w:r w:rsidRPr="00CF52F2">
        <w:rPr>
          <w:rFonts w:ascii="Times New Roman" w:hAnsi="Times New Roman" w:cs="Times New Roman"/>
          <w:sz w:val="24"/>
          <w:szCs w:val="24"/>
        </w:rPr>
        <w:t xml:space="preserve">Приложение № 1 </w:t>
      </w:r>
    </w:p>
    <w:p w:rsidR="00411C63" w:rsidRPr="00CF52F2" w:rsidRDefault="00411C63" w:rsidP="00411C63">
      <w:pPr>
        <w:pStyle w:val="ConsPlusNormal"/>
        <w:widowControl/>
        <w:ind w:left="4536" w:firstLine="0"/>
        <w:jc w:val="both"/>
        <w:rPr>
          <w:rFonts w:ascii="Times New Roman" w:hAnsi="Times New Roman" w:cs="Times New Roman"/>
          <w:sz w:val="32"/>
          <w:szCs w:val="24"/>
        </w:rPr>
      </w:pPr>
      <w:r w:rsidRPr="00CF52F2">
        <w:rPr>
          <w:rFonts w:ascii="Times New Roman" w:hAnsi="Times New Roman" w:cs="Times New Roman"/>
          <w:sz w:val="24"/>
          <w:szCs w:val="24"/>
        </w:rPr>
        <w:t>к административному регламенту предоставления муниципальной услуги " Подготовка, утверждение и выдача градостроительных планов земельных участков н</w:t>
      </w:r>
      <w:r>
        <w:rPr>
          <w:rFonts w:ascii="Times New Roman" w:hAnsi="Times New Roman" w:cs="Times New Roman"/>
          <w:sz w:val="24"/>
          <w:szCs w:val="24"/>
        </w:rPr>
        <w:t>а территории Тасеевского района</w:t>
      </w:r>
      <w:r w:rsidRPr="00CF52F2">
        <w:rPr>
          <w:rFonts w:ascii="Times New Roman" w:hAnsi="Times New Roman" w:cs="Times New Roman"/>
          <w:sz w:val="24"/>
          <w:szCs w:val="24"/>
        </w:rPr>
        <w:t>"</w:t>
      </w:r>
    </w:p>
    <w:p w:rsidR="00411C63" w:rsidRPr="00D63D5F" w:rsidRDefault="00411C63" w:rsidP="00411C63">
      <w:pPr>
        <w:spacing w:line="240" w:lineRule="atLeast"/>
        <w:ind w:left="4253"/>
        <w:jc w:val="both"/>
        <w:rPr>
          <w:sz w:val="16"/>
          <w:szCs w:val="24"/>
        </w:rPr>
      </w:pPr>
    </w:p>
    <w:p w:rsidR="00411C63" w:rsidRPr="005D0E68" w:rsidRDefault="00411C63" w:rsidP="00411C63">
      <w:pPr>
        <w:ind w:left="4536" w:right="-1"/>
        <w:jc w:val="both"/>
        <w:rPr>
          <w:szCs w:val="24"/>
        </w:rPr>
      </w:pPr>
      <w:r>
        <w:rPr>
          <w:szCs w:val="24"/>
        </w:rPr>
        <w:t xml:space="preserve">Главе Тасеевского района </w:t>
      </w:r>
      <w:r w:rsidR="0067069A">
        <w:rPr>
          <w:szCs w:val="24"/>
        </w:rPr>
        <w:t>О</w:t>
      </w:r>
      <w:r>
        <w:rPr>
          <w:szCs w:val="24"/>
        </w:rPr>
        <w:t xml:space="preserve">. </w:t>
      </w:r>
      <w:r w:rsidR="0067069A">
        <w:rPr>
          <w:szCs w:val="24"/>
        </w:rPr>
        <w:t>А</w:t>
      </w:r>
      <w:r>
        <w:rPr>
          <w:szCs w:val="24"/>
        </w:rPr>
        <w:t xml:space="preserve">. </w:t>
      </w:r>
      <w:r w:rsidR="0067069A">
        <w:rPr>
          <w:szCs w:val="24"/>
        </w:rPr>
        <w:t>Никанорову</w:t>
      </w:r>
    </w:p>
    <w:p w:rsidR="00411C63" w:rsidRPr="005D0E68" w:rsidRDefault="00411C63" w:rsidP="00411C63">
      <w:pPr>
        <w:ind w:left="4536" w:right="-1"/>
        <w:jc w:val="both"/>
        <w:rPr>
          <w:i/>
          <w:iCs/>
          <w:szCs w:val="24"/>
        </w:rPr>
      </w:pPr>
      <w:r w:rsidRPr="005D0E68">
        <w:rPr>
          <w:szCs w:val="24"/>
        </w:rPr>
        <w:t xml:space="preserve">от </w:t>
      </w:r>
      <w:r w:rsidRPr="005D0E68">
        <w:rPr>
          <w:i/>
          <w:iCs/>
          <w:szCs w:val="24"/>
        </w:rPr>
        <w:t>________________________________</w:t>
      </w:r>
      <w:r>
        <w:rPr>
          <w:i/>
          <w:iCs/>
          <w:szCs w:val="24"/>
        </w:rPr>
        <w:t>____</w:t>
      </w:r>
      <w:r w:rsidRPr="005D0E68">
        <w:rPr>
          <w:i/>
          <w:iCs/>
          <w:szCs w:val="24"/>
        </w:rPr>
        <w:t>_____</w:t>
      </w:r>
      <w:r>
        <w:rPr>
          <w:i/>
          <w:iCs/>
          <w:szCs w:val="24"/>
        </w:rPr>
        <w:t>_</w:t>
      </w:r>
      <w:r w:rsidRPr="005D0E68">
        <w:rPr>
          <w:i/>
          <w:iCs/>
          <w:szCs w:val="24"/>
        </w:rPr>
        <w:t>_</w:t>
      </w:r>
      <w:r w:rsidRPr="005D0E68">
        <w:rPr>
          <w:iCs/>
          <w:szCs w:val="24"/>
        </w:rPr>
        <w:t>_</w:t>
      </w:r>
      <w:r w:rsidRPr="00D63D5F">
        <w:rPr>
          <w:iCs/>
          <w:szCs w:val="24"/>
        </w:rPr>
        <w:t>,</w:t>
      </w:r>
    </w:p>
    <w:p w:rsidR="00411C63" w:rsidRPr="005D0E68" w:rsidRDefault="00411C63" w:rsidP="00411C63">
      <w:pPr>
        <w:ind w:left="4536" w:right="-1"/>
        <w:jc w:val="center"/>
        <w:rPr>
          <w:sz w:val="18"/>
          <w:szCs w:val="18"/>
        </w:rPr>
      </w:pPr>
      <w:r w:rsidRPr="005D0E68">
        <w:rPr>
          <w:sz w:val="18"/>
          <w:szCs w:val="18"/>
        </w:rPr>
        <w:t>(ФИО полностью)</w:t>
      </w:r>
    </w:p>
    <w:p w:rsidR="00411C63" w:rsidRPr="005D0E68" w:rsidRDefault="00411C63" w:rsidP="00411C63">
      <w:pPr>
        <w:ind w:left="4536" w:right="-1"/>
        <w:jc w:val="both"/>
        <w:rPr>
          <w:szCs w:val="24"/>
        </w:rPr>
      </w:pPr>
      <w:r w:rsidRPr="005D0E68">
        <w:rPr>
          <w:szCs w:val="24"/>
        </w:rPr>
        <w:t>проживающег</w:t>
      </w:r>
      <w:proofErr w:type="gramStart"/>
      <w:r w:rsidRPr="005D0E68">
        <w:rPr>
          <w:szCs w:val="24"/>
        </w:rPr>
        <w:t>о(</w:t>
      </w:r>
      <w:proofErr w:type="gramEnd"/>
      <w:r w:rsidRPr="005D0E68">
        <w:rPr>
          <w:szCs w:val="24"/>
        </w:rPr>
        <w:t>ей) по адресу:</w:t>
      </w:r>
    </w:p>
    <w:p w:rsidR="00411C63" w:rsidRPr="005D0E68" w:rsidRDefault="00411C63" w:rsidP="00411C63">
      <w:pPr>
        <w:ind w:left="4536" w:right="-1"/>
        <w:jc w:val="both"/>
        <w:rPr>
          <w:szCs w:val="24"/>
        </w:rPr>
      </w:pPr>
      <w:r w:rsidRPr="005D0E68">
        <w:rPr>
          <w:szCs w:val="24"/>
        </w:rPr>
        <w:t xml:space="preserve"> ________________________________</w:t>
      </w:r>
      <w:r>
        <w:rPr>
          <w:szCs w:val="24"/>
        </w:rPr>
        <w:t>___</w:t>
      </w:r>
      <w:r w:rsidRPr="005D0E68">
        <w:rPr>
          <w:szCs w:val="24"/>
        </w:rPr>
        <w:t>_____</w:t>
      </w:r>
      <w:r>
        <w:rPr>
          <w:szCs w:val="24"/>
        </w:rPr>
        <w:t>_</w:t>
      </w:r>
      <w:r w:rsidRPr="005D0E68">
        <w:rPr>
          <w:szCs w:val="24"/>
        </w:rPr>
        <w:t>_____</w:t>
      </w:r>
      <w:r>
        <w:rPr>
          <w:szCs w:val="24"/>
        </w:rPr>
        <w:t>,</w:t>
      </w:r>
    </w:p>
    <w:p w:rsidR="00411C63" w:rsidRPr="005D0E68" w:rsidRDefault="00411C63" w:rsidP="00411C63">
      <w:pPr>
        <w:ind w:left="4536" w:right="-1"/>
        <w:jc w:val="center"/>
        <w:rPr>
          <w:sz w:val="18"/>
          <w:szCs w:val="18"/>
        </w:rPr>
      </w:pPr>
      <w:r w:rsidRPr="005D0E68">
        <w:rPr>
          <w:sz w:val="18"/>
          <w:szCs w:val="18"/>
        </w:rPr>
        <w:t>(индекс, район, населенный пункт, улица, дом)</w:t>
      </w:r>
    </w:p>
    <w:p w:rsidR="00411C63" w:rsidRDefault="00411C63" w:rsidP="00411C63">
      <w:pPr>
        <w:ind w:left="4536" w:right="-1"/>
        <w:jc w:val="both"/>
        <w:rPr>
          <w:szCs w:val="24"/>
        </w:rPr>
      </w:pPr>
      <w:r w:rsidRPr="005D0E68">
        <w:rPr>
          <w:i/>
          <w:iCs/>
          <w:szCs w:val="24"/>
        </w:rPr>
        <w:t>_____________________________________</w:t>
      </w:r>
      <w:r>
        <w:rPr>
          <w:i/>
          <w:iCs/>
          <w:szCs w:val="24"/>
        </w:rPr>
        <w:t>__</w:t>
      </w:r>
      <w:r w:rsidRPr="005D0E68">
        <w:rPr>
          <w:i/>
          <w:iCs/>
          <w:szCs w:val="24"/>
        </w:rPr>
        <w:t>____</w:t>
      </w:r>
      <w:r w:rsidRPr="005D0E68">
        <w:rPr>
          <w:szCs w:val="24"/>
        </w:rPr>
        <w:t xml:space="preserve">тел. </w:t>
      </w:r>
    </w:p>
    <w:p w:rsidR="00411C63" w:rsidRPr="005D0E68" w:rsidRDefault="00411C63" w:rsidP="00411C63">
      <w:pPr>
        <w:ind w:left="4536"/>
        <w:jc w:val="both"/>
        <w:rPr>
          <w:i/>
          <w:iCs/>
          <w:sz w:val="2"/>
          <w:szCs w:val="24"/>
          <w:u w:val="single"/>
        </w:rPr>
      </w:pPr>
    </w:p>
    <w:p w:rsidR="00411C63" w:rsidRDefault="00411C63" w:rsidP="00411C63">
      <w:pPr>
        <w:jc w:val="center"/>
        <w:rPr>
          <w:szCs w:val="24"/>
        </w:rPr>
      </w:pPr>
      <w:r>
        <w:rPr>
          <w:szCs w:val="24"/>
        </w:rPr>
        <w:t xml:space="preserve">Заявление </w:t>
      </w:r>
    </w:p>
    <w:p w:rsidR="00411C63" w:rsidRPr="005D0E68" w:rsidRDefault="00411C63" w:rsidP="00411C63">
      <w:pPr>
        <w:jc w:val="center"/>
        <w:rPr>
          <w:szCs w:val="24"/>
        </w:rPr>
      </w:pPr>
      <w:r>
        <w:rPr>
          <w:szCs w:val="24"/>
        </w:rPr>
        <w:t>о выдаче градостроительного плана земельного участка</w:t>
      </w:r>
    </w:p>
    <w:p w:rsidR="00411C63" w:rsidRPr="0067069A" w:rsidRDefault="00411C63" w:rsidP="00411C63">
      <w:pPr>
        <w:spacing w:line="276" w:lineRule="auto"/>
        <w:ind w:firstLine="708"/>
        <w:rPr>
          <w:b/>
          <w:color w:val="FF0000"/>
          <w:szCs w:val="24"/>
        </w:rPr>
      </w:pPr>
      <w:r w:rsidRPr="005D0E68">
        <w:rPr>
          <w:szCs w:val="24"/>
        </w:rPr>
        <w:t xml:space="preserve">Прошу </w:t>
      </w:r>
      <w:r>
        <w:rPr>
          <w:szCs w:val="24"/>
        </w:rPr>
        <w:t>подготовить</w:t>
      </w:r>
      <w:r w:rsidRPr="005D0E68">
        <w:rPr>
          <w:szCs w:val="24"/>
        </w:rPr>
        <w:t xml:space="preserve"> градостроительный план земельного участка в соответствии с формой,</w:t>
      </w:r>
      <w:r w:rsidR="006F4F03">
        <w:rPr>
          <w:szCs w:val="24"/>
        </w:rPr>
        <w:t xml:space="preserve"> утвержденной Правительством РФ</w:t>
      </w:r>
      <w:bookmarkStart w:id="0" w:name="_GoBack"/>
      <w:bookmarkEnd w:id="0"/>
      <w:r w:rsidRPr="0067069A">
        <w:rPr>
          <w:b/>
          <w:color w:val="FF0000"/>
          <w:szCs w:val="24"/>
        </w:rPr>
        <w:t>: _____________________________________________________________________________________</w:t>
      </w:r>
    </w:p>
    <w:p w:rsidR="00411C63" w:rsidRPr="0067069A" w:rsidRDefault="00411C63" w:rsidP="00411C63">
      <w:pPr>
        <w:spacing w:line="276" w:lineRule="auto"/>
        <w:jc w:val="center"/>
        <w:rPr>
          <w:b/>
          <w:color w:val="FF0000"/>
          <w:sz w:val="16"/>
          <w:szCs w:val="18"/>
        </w:rPr>
      </w:pPr>
      <w:r w:rsidRPr="0067069A">
        <w:rPr>
          <w:b/>
          <w:color w:val="FF0000"/>
          <w:sz w:val="16"/>
          <w:szCs w:val="18"/>
        </w:rPr>
        <w:t xml:space="preserve">(строительства инд. жилого дома, реконструкции квартиры/жилого дома/объекта </w:t>
      </w:r>
      <w:proofErr w:type="spellStart"/>
      <w:r w:rsidRPr="0067069A">
        <w:rPr>
          <w:b/>
          <w:color w:val="FF0000"/>
          <w:sz w:val="16"/>
          <w:szCs w:val="18"/>
        </w:rPr>
        <w:t>инд</w:t>
      </w:r>
      <w:proofErr w:type="gramStart"/>
      <w:r w:rsidRPr="0067069A">
        <w:rPr>
          <w:b/>
          <w:color w:val="FF0000"/>
          <w:sz w:val="16"/>
          <w:szCs w:val="18"/>
        </w:rPr>
        <w:t>.ж</w:t>
      </w:r>
      <w:proofErr w:type="gramEnd"/>
      <w:r w:rsidRPr="0067069A">
        <w:rPr>
          <w:b/>
          <w:color w:val="FF0000"/>
          <w:sz w:val="16"/>
          <w:szCs w:val="18"/>
        </w:rPr>
        <w:t>ил.стр-ва</w:t>
      </w:r>
      <w:proofErr w:type="spellEnd"/>
      <w:r w:rsidRPr="0067069A">
        <w:rPr>
          <w:b/>
          <w:color w:val="FF0000"/>
          <w:sz w:val="16"/>
          <w:szCs w:val="18"/>
        </w:rPr>
        <w:t>)</w:t>
      </w:r>
    </w:p>
    <w:p w:rsidR="00411C63" w:rsidRPr="005D0E68" w:rsidRDefault="00411C63" w:rsidP="00411C63">
      <w:pPr>
        <w:spacing w:line="276" w:lineRule="auto"/>
        <w:rPr>
          <w:szCs w:val="24"/>
        </w:rPr>
      </w:pPr>
      <w:r w:rsidRPr="005D0E68">
        <w:rPr>
          <w:szCs w:val="24"/>
        </w:rPr>
        <w:t xml:space="preserve">Сведения о земельном участке: </w:t>
      </w:r>
    </w:p>
    <w:p w:rsidR="00411C63" w:rsidRPr="005D0E68" w:rsidRDefault="00411C63" w:rsidP="00411C63">
      <w:pPr>
        <w:spacing w:line="276" w:lineRule="auto"/>
        <w:rPr>
          <w:i/>
          <w:iCs/>
          <w:szCs w:val="24"/>
        </w:rPr>
      </w:pPr>
      <w:r>
        <w:rPr>
          <w:szCs w:val="24"/>
        </w:rPr>
        <w:t>А</w:t>
      </w:r>
      <w:r w:rsidRPr="005D0E68">
        <w:rPr>
          <w:szCs w:val="24"/>
        </w:rPr>
        <w:t xml:space="preserve">дрес земельного участка: </w:t>
      </w:r>
      <w:proofErr w:type="spellStart"/>
      <w:r w:rsidRPr="005D0E68">
        <w:rPr>
          <w:i/>
          <w:iCs/>
          <w:szCs w:val="24"/>
        </w:rPr>
        <w:t>Тасеевский</w:t>
      </w:r>
      <w:proofErr w:type="spellEnd"/>
      <w:r w:rsidRPr="005D0E68">
        <w:rPr>
          <w:i/>
          <w:iCs/>
          <w:szCs w:val="24"/>
        </w:rPr>
        <w:t xml:space="preserve"> район,</w:t>
      </w:r>
      <w:r w:rsidRPr="005D0E68">
        <w:rPr>
          <w:szCs w:val="24"/>
        </w:rPr>
        <w:t xml:space="preserve"> </w:t>
      </w:r>
      <w:r w:rsidRPr="005D0E68">
        <w:rPr>
          <w:i/>
          <w:iCs/>
          <w:szCs w:val="24"/>
        </w:rPr>
        <w:t>________________________</w:t>
      </w:r>
      <w:r>
        <w:rPr>
          <w:i/>
          <w:iCs/>
          <w:szCs w:val="24"/>
        </w:rPr>
        <w:t>____</w:t>
      </w:r>
      <w:r w:rsidRPr="005D0E68">
        <w:rPr>
          <w:i/>
          <w:iCs/>
          <w:szCs w:val="24"/>
        </w:rPr>
        <w:t>_______</w:t>
      </w:r>
      <w:r>
        <w:rPr>
          <w:i/>
          <w:iCs/>
          <w:szCs w:val="24"/>
        </w:rPr>
        <w:t>______</w:t>
      </w:r>
      <w:r w:rsidRPr="005D0E68">
        <w:rPr>
          <w:i/>
          <w:iCs/>
          <w:szCs w:val="24"/>
        </w:rPr>
        <w:t>___</w:t>
      </w:r>
      <w:r w:rsidRPr="005D0E68">
        <w:rPr>
          <w:iCs/>
          <w:szCs w:val="24"/>
        </w:rPr>
        <w:t>,</w:t>
      </w:r>
    </w:p>
    <w:p w:rsidR="00411C63" w:rsidRPr="005D0E68" w:rsidRDefault="00411C63" w:rsidP="00411C63">
      <w:pPr>
        <w:spacing w:line="276" w:lineRule="auto"/>
        <w:rPr>
          <w:szCs w:val="24"/>
        </w:rPr>
      </w:pPr>
      <w:r w:rsidRPr="005D0E68">
        <w:rPr>
          <w:szCs w:val="24"/>
        </w:rPr>
        <w:t>Площадь земельного участка: ____________________</w:t>
      </w:r>
      <w:proofErr w:type="spellStart"/>
      <w:r w:rsidRPr="005D0E68">
        <w:rPr>
          <w:szCs w:val="24"/>
        </w:rPr>
        <w:t>кв.м</w:t>
      </w:r>
      <w:proofErr w:type="spellEnd"/>
      <w:r w:rsidRPr="005D0E68">
        <w:rPr>
          <w:szCs w:val="24"/>
        </w:rPr>
        <w:t>;</w:t>
      </w:r>
    </w:p>
    <w:p w:rsidR="00411C63" w:rsidRPr="005D0E68" w:rsidRDefault="00411C63" w:rsidP="00411C63">
      <w:pPr>
        <w:spacing w:line="276" w:lineRule="auto"/>
        <w:rPr>
          <w:szCs w:val="24"/>
        </w:rPr>
      </w:pPr>
      <w:r w:rsidRPr="005D0E68">
        <w:rPr>
          <w:szCs w:val="24"/>
        </w:rPr>
        <w:t>Кадастровый номер земельного участка ________________________________</w:t>
      </w:r>
      <w:r>
        <w:rPr>
          <w:szCs w:val="24"/>
        </w:rPr>
        <w:t>____</w:t>
      </w:r>
      <w:r w:rsidRPr="005D0E68">
        <w:rPr>
          <w:szCs w:val="24"/>
        </w:rPr>
        <w:t>_____________;</w:t>
      </w:r>
    </w:p>
    <w:p w:rsidR="00411C63" w:rsidRPr="005D0E68" w:rsidRDefault="00411C63" w:rsidP="00411C63">
      <w:pPr>
        <w:spacing w:line="276" w:lineRule="auto"/>
        <w:rPr>
          <w:szCs w:val="24"/>
        </w:rPr>
      </w:pPr>
      <w:r w:rsidRPr="005D0E68">
        <w:rPr>
          <w:szCs w:val="24"/>
        </w:rPr>
        <w:t>Ограничения использования и обременения земельного участка</w:t>
      </w:r>
      <w:proofErr w:type="gramStart"/>
      <w:r w:rsidRPr="005D0E68">
        <w:rPr>
          <w:szCs w:val="24"/>
        </w:rPr>
        <w:t>:</w:t>
      </w:r>
      <w:r>
        <w:rPr>
          <w:szCs w:val="24"/>
        </w:rPr>
        <w:t>_________________</w:t>
      </w:r>
      <w:r w:rsidRPr="005D0E68">
        <w:rPr>
          <w:szCs w:val="24"/>
        </w:rPr>
        <w:t>____________;</w:t>
      </w:r>
      <w:proofErr w:type="gramEnd"/>
    </w:p>
    <w:p w:rsidR="00411C63" w:rsidRPr="005D0E68" w:rsidRDefault="00411C63" w:rsidP="00411C63">
      <w:pPr>
        <w:spacing w:line="276" w:lineRule="auto"/>
        <w:jc w:val="right"/>
        <w:rPr>
          <w:szCs w:val="24"/>
        </w:rPr>
      </w:pPr>
      <w:r w:rsidRPr="005D0E68">
        <w:rPr>
          <w:sz w:val="16"/>
          <w:szCs w:val="18"/>
        </w:rPr>
        <w:t>(не зарегистрировано, ипотека в силу закона, аренда до, др.)</w:t>
      </w:r>
    </w:p>
    <w:p w:rsidR="00411C63" w:rsidRPr="005D0E68" w:rsidRDefault="00411C63" w:rsidP="00411C63">
      <w:pPr>
        <w:spacing w:line="276" w:lineRule="auto"/>
        <w:rPr>
          <w:szCs w:val="24"/>
        </w:rPr>
      </w:pPr>
      <w:r w:rsidRPr="005D0E68">
        <w:rPr>
          <w:szCs w:val="24"/>
        </w:rPr>
        <w:t>Вид права, на котором используется земельный участок</w:t>
      </w:r>
      <w:proofErr w:type="gramStart"/>
      <w:r w:rsidRPr="005D0E68">
        <w:rPr>
          <w:szCs w:val="24"/>
        </w:rPr>
        <w:t>:_________________</w:t>
      </w:r>
      <w:r>
        <w:rPr>
          <w:szCs w:val="24"/>
        </w:rPr>
        <w:t>___</w:t>
      </w:r>
      <w:r w:rsidRPr="005D0E68">
        <w:rPr>
          <w:szCs w:val="24"/>
        </w:rPr>
        <w:t>_______________;</w:t>
      </w:r>
      <w:proofErr w:type="gramEnd"/>
    </w:p>
    <w:p w:rsidR="00411C63" w:rsidRPr="005D0E68" w:rsidRDefault="00411C63" w:rsidP="00411C63">
      <w:pPr>
        <w:spacing w:line="276" w:lineRule="auto"/>
        <w:jc w:val="right"/>
        <w:rPr>
          <w:sz w:val="16"/>
          <w:szCs w:val="18"/>
        </w:rPr>
      </w:pPr>
      <w:r w:rsidRPr="005D0E68">
        <w:rPr>
          <w:sz w:val="16"/>
          <w:szCs w:val="18"/>
        </w:rPr>
        <w:t>(аренда, собственность и др.)</w:t>
      </w:r>
    </w:p>
    <w:p w:rsidR="00411C63" w:rsidRPr="005D0E68" w:rsidRDefault="00411C63" w:rsidP="00411C63">
      <w:pPr>
        <w:spacing w:line="276" w:lineRule="auto"/>
        <w:rPr>
          <w:szCs w:val="24"/>
        </w:rPr>
      </w:pPr>
      <w:r w:rsidRPr="005D0E68">
        <w:rPr>
          <w:szCs w:val="24"/>
        </w:rPr>
        <w:t>На участке имеются объекты капитального строительства ____________________</w:t>
      </w:r>
      <w:r>
        <w:rPr>
          <w:szCs w:val="24"/>
        </w:rPr>
        <w:t>____</w:t>
      </w:r>
      <w:r w:rsidRPr="005D0E68">
        <w:rPr>
          <w:szCs w:val="24"/>
        </w:rPr>
        <w:t>__________,</w:t>
      </w:r>
    </w:p>
    <w:p w:rsidR="00411C63" w:rsidRPr="005D0E68" w:rsidRDefault="00411C63" w:rsidP="00411C63">
      <w:pPr>
        <w:spacing w:line="276" w:lineRule="auto"/>
        <w:jc w:val="right"/>
        <w:rPr>
          <w:sz w:val="18"/>
          <w:szCs w:val="18"/>
        </w:rPr>
      </w:pPr>
      <w:r w:rsidRPr="005D0E68">
        <w:rPr>
          <w:sz w:val="16"/>
          <w:szCs w:val="18"/>
        </w:rPr>
        <w:t xml:space="preserve">(квартира, жилой дом, объект </w:t>
      </w:r>
      <w:proofErr w:type="spellStart"/>
      <w:r w:rsidRPr="005D0E68">
        <w:rPr>
          <w:sz w:val="16"/>
          <w:szCs w:val="18"/>
        </w:rPr>
        <w:t>инд</w:t>
      </w:r>
      <w:proofErr w:type="gramStart"/>
      <w:r w:rsidRPr="005D0E68">
        <w:rPr>
          <w:sz w:val="16"/>
          <w:szCs w:val="18"/>
        </w:rPr>
        <w:t>.ж</w:t>
      </w:r>
      <w:proofErr w:type="gramEnd"/>
      <w:r w:rsidRPr="005D0E68">
        <w:rPr>
          <w:sz w:val="16"/>
          <w:szCs w:val="18"/>
        </w:rPr>
        <w:t>ил.стр-ва</w:t>
      </w:r>
      <w:proofErr w:type="spellEnd"/>
      <w:r w:rsidRPr="005D0E68">
        <w:rPr>
          <w:sz w:val="16"/>
          <w:szCs w:val="18"/>
        </w:rPr>
        <w:t>)</w:t>
      </w:r>
    </w:p>
    <w:p w:rsidR="00411C63" w:rsidRPr="005D0E68" w:rsidRDefault="00411C63" w:rsidP="00411C63">
      <w:pPr>
        <w:spacing w:line="276" w:lineRule="auto"/>
        <w:rPr>
          <w:szCs w:val="24"/>
        </w:rPr>
      </w:pPr>
      <w:r w:rsidRPr="005D0E68">
        <w:rPr>
          <w:i/>
          <w:iCs/>
          <w:szCs w:val="24"/>
        </w:rPr>
        <w:t xml:space="preserve">        Инвентаризационный или кадастровый номер помещения:________________</w:t>
      </w:r>
      <w:r>
        <w:rPr>
          <w:i/>
          <w:iCs/>
          <w:szCs w:val="24"/>
        </w:rPr>
        <w:t>____</w:t>
      </w:r>
      <w:r w:rsidRPr="005D0E68">
        <w:rPr>
          <w:i/>
          <w:iCs/>
          <w:szCs w:val="24"/>
        </w:rPr>
        <w:t>__________,</w:t>
      </w:r>
    </w:p>
    <w:p w:rsidR="00411C63" w:rsidRPr="005D0E68" w:rsidRDefault="00411C63" w:rsidP="00411C63">
      <w:pPr>
        <w:spacing w:line="276" w:lineRule="auto"/>
        <w:jc w:val="right"/>
        <w:rPr>
          <w:i/>
          <w:iCs/>
          <w:szCs w:val="24"/>
        </w:rPr>
      </w:pPr>
      <w:r w:rsidRPr="005D0E68">
        <w:rPr>
          <w:i/>
          <w:iCs/>
          <w:szCs w:val="24"/>
        </w:rPr>
        <w:t>Технический или кадастровый паспорт подготовлен __________________________,</w:t>
      </w:r>
    </w:p>
    <w:p w:rsidR="00411C63" w:rsidRPr="005D0E68" w:rsidRDefault="00411C63" w:rsidP="00411C63">
      <w:pPr>
        <w:jc w:val="center"/>
        <w:rPr>
          <w:sz w:val="16"/>
          <w:szCs w:val="18"/>
        </w:rPr>
      </w:pPr>
      <w:r w:rsidRPr="005D0E68">
        <w:rPr>
          <w:sz w:val="16"/>
          <w:szCs w:val="18"/>
        </w:rPr>
        <w:t xml:space="preserve">                                                                                                                                                                (дата)      </w:t>
      </w:r>
    </w:p>
    <w:p w:rsidR="00411C63" w:rsidRPr="005D0E68" w:rsidRDefault="00411C63" w:rsidP="00411C63">
      <w:pPr>
        <w:spacing w:line="276" w:lineRule="auto"/>
        <w:ind w:left="-567" w:firstLine="567"/>
        <w:rPr>
          <w:szCs w:val="24"/>
        </w:rPr>
      </w:pPr>
      <w:r w:rsidRPr="005D0E68">
        <w:rPr>
          <w:szCs w:val="24"/>
        </w:rPr>
        <w:t>Описание проектируемого объекта капитального строительства (новое/реконструкция):</w:t>
      </w:r>
    </w:p>
    <w:p w:rsidR="00411C63" w:rsidRPr="005D0E68" w:rsidRDefault="00411C63" w:rsidP="00411C63">
      <w:pPr>
        <w:spacing w:line="276" w:lineRule="auto"/>
        <w:ind w:left="-567" w:firstLine="567"/>
        <w:rPr>
          <w:szCs w:val="24"/>
        </w:rPr>
      </w:pPr>
      <w:r w:rsidRPr="005D0E68">
        <w:rPr>
          <w:szCs w:val="24"/>
        </w:rPr>
        <w:t xml:space="preserve">Размеры в </w:t>
      </w:r>
      <w:proofErr w:type="spellStart"/>
      <w:r w:rsidRPr="005D0E68">
        <w:rPr>
          <w:szCs w:val="24"/>
        </w:rPr>
        <w:t>плане:______х</w:t>
      </w:r>
      <w:proofErr w:type="spellEnd"/>
      <w:r w:rsidRPr="005D0E68">
        <w:rPr>
          <w:szCs w:val="24"/>
        </w:rPr>
        <w:t>______ м., общая площадь ____</w:t>
      </w:r>
      <w:r>
        <w:rPr>
          <w:szCs w:val="24"/>
        </w:rPr>
        <w:t>____</w:t>
      </w:r>
      <w:r w:rsidRPr="005D0E68">
        <w:rPr>
          <w:szCs w:val="24"/>
        </w:rPr>
        <w:t>___кв.м.</w:t>
      </w:r>
    </w:p>
    <w:p w:rsidR="00411C63" w:rsidRPr="005D0E68" w:rsidRDefault="00411C63" w:rsidP="00411C63">
      <w:pPr>
        <w:spacing w:line="276" w:lineRule="auto"/>
        <w:ind w:left="-567" w:firstLine="567"/>
        <w:rPr>
          <w:sz w:val="22"/>
          <w:szCs w:val="22"/>
        </w:rPr>
      </w:pPr>
      <w:r w:rsidRPr="005D0E68">
        <w:rPr>
          <w:sz w:val="22"/>
          <w:szCs w:val="22"/>
        </w:rPr>
        <w:t xml:space="preserve">количество этажей </w:t>
      </w:r>
      <w:r>
        <w:rPr>
          <w:sz w:val="22"/>
          <w:szCs w:val="22"/>
        </w:rPr>
        <w:t>___________</w:t>
      </w:r>
      <w:r w:rsidRPr="005D0E68">
        <w:rPr>
          <w:sz w:val="22"/>
          <w:szCs w:val="22"/>
        </w:rPr>
        <w:t>_</w:t>
      </w:r>
      <w:r>
        <w:rPr>
          <w:sz w:val="22"/>
          <w:szCs w:val="22"/>
        </w:rPr>
        <w:t>______</w:t>
      </w:r>
      <w:r w:rsidRPr="005D0E68">
        <w:rPr>
          <w:sz w:val="22"/>
          <w:szCs w:val="22"/>
        </w:rPr>
        <w:t>,</w:t>
      </w:r>
      <w:r>
        <w:rPr>
          <w:sz w:val="22"/>
          <w:szCs w:val="22"/>
        </w:rPr>
        <w:t xml:space="preserve"> </w:t>
      </w:r>
      <w:r w:rsidRPr="005D0E68">
        <w:rPr>
          <w:sz w:val="22"/>
          <w:szCs w:val="22"/>
        </w:rPr>
        <w:t>материал фундамента:____</w:t>
      </w:r>
      <w:r>
        <w:rPr>
          <w:sz w:val="22"/>
          <w:szCs w:val="22"/>
        </w:rPr>
        <w:t>_______________________</w:t>
      </w:r>
      <w:r w:rsidRPr="005D0E68">
        <w:rPr>
          <w:sz w:val="22"/>
          <w:szCs w:val="22"/>
        </w:rPr>
        <w:t>__________,</w:t>
      </w:r>
    </w:p>
    <w:p w:rsidR="00411C63" w:rsidRPr="005D0E68" w:rsidRDefault="00411C63" w:rsidP="00411C63">
      <w:pPr>
        <w:spacing w:line="276" w:lineRule="auto"/>
        <w:ind w:left="-567" w:firstLine="567"/>
        <w:rPr>
          <w:sz w:val="22"/>
          <w:szCs w:val="22"/>
        </w:rPr>
      </w:pPr>
      <w:r w:rsidRPr="005D0E68">
        <w:rPr>
          <w:sz w:val="22"/>
          <w:szCs w:val="22"/>
        </w:rPr>
        <w:t xml:space="preserve">материал несущих </w:t>
      </w:r>
      <w:proofErr w:type="spellStart"/>
      <w:r w:rsidRPr="005D0E68">
        <w:rPr>
          <w:sz w:val="22"/>
          <w:szCs w:val="22"/>
        </w:rPr>
        <w:t>стен</w:t>
      </w:r>
      <w:proofErr w:type="gramStart"/>
      <w:r w:rsidRPr="005D0E68">
        <w:rPr>
          <w:sz w:val="22"/>
          <w:szCs w:val="22"/>
        </w:rPr>
        <w:t>:_________</w:t>
      </w:r>
      <w:r>
        <w:rPr>
          <w:sz w:val="22"/>
          <w:szCs w:val="22"/>
        </w:rPr>
        <w:t>________</w:t>
      </w:r>
      <w:r w:rsidRPr="005D0E68">
        <w:rPr>
          <w:sz w:val="22"/>
          <w:szCs w:val="22"/>
        </w:rPr>
        <w:t>______,</w:t>
      </w:r>
      <w:proofErr w:type="gramEnd"/>
      <w:r w:rsidRPr="005D0E68">
        <w:rPr>
          <w:sz w:val="22"/>
          <w:szCs w:val="22"/>
        </w:rPr>
        <w:t>материал</w:t>
      </w:r>
      <w:proofErr w:type="spellEnd"/>
      <w:r w:rsidRPr="005D0E68">
        <w:rPr>
          <w:sz w:val="22"/>
          <w:szCs w:val="22"/>
        </w:rPr>
        <w:t xml:space="preserve"> кровли:_________________________________,</w:t>
      </w:r>
    </w:p>
    <w:p w:rsidR="00411C63" w:rsidRPr="005D0E68" w:rsidRDefault="00411C63" w:rsidP="00411C63">
      <w:pPr>
        <w:widowControl w:val="0"/>
        <w:autoSpaceDN w:val="0"/>
        <w:adjustRightInd w:val="0"/>
        <w:spacing w:after="120"/>
        <w:ind w:firstLine="720"/>
        <w:rPr>
          <w:rFonts w:ascii="Calibri" w:hAnsi="Calibri" w:cs="Calibri"/>
          <w:szCs w:val="24"/>
        </w:rPr>
      </w:pPr>
    </w:p>
    <w:p w:rsidR="00411C63" w:rsidRPr="00B52FFC" w:rsidRDefault="00411C63" w:rsidP="00411C63">
      <w:pPr>
        <w:widowControl w:val="0"/>
        <w:autoSpaceDN w:val="0"/>
        <w:adjustRightInd w:val="0"/>
        <w:spacing w:after="120"/>
        <w:ind w:firstLine="720"/>
        <w:jc w:val="right"/>
      </w:pPr>
      <w:r w:rsidRPr="00B52FFC">
        <w:t>Ответственность за достоверность представленных сведений и документов несет заявитель.</w:t>
      </w:r>
    </w:p>
    <w:p w:rsidR="00411C63" w:rsidRPr="005D0E68" w:rsidRDefault="00411C63" w:rsidP="00411C63">
      <w:pPr>
        <w:spacing w:line="276" w:lineRule="auto"/>
        <w:ind w:left="-567" w:firstLine="567"/>
        <w:jc w:val="right"/>
        <w:rPr>
          <w:i/>
          <w:iCs/>
          <w:szCs w:val="24"/>
          <w:u w:val="single"/>
        </w:rPr>
      </w:pPr>
      <w:r w:rsidRPr="005D0E68">
        <w:rPr>
          <w:szCs w:val="24"/>
        </w:rPr>
        <w:t>_____________            __________________</w:t>
      </w:r>
    </w:p>
    <w:p w:rsidR="00411C63" w:rsidRPr="005D0E68" w:rsidRDefault="00411C63" w:rsidP="00411C63">
      <w:pPr>
        <w:tabs>
          <w:tab w:val="left" w:pos="8789"/>
        </w:tabs>
        <w:spacing w:line="276" w:lineRule="auto"/>
        <w:ind w:left="-567" w:firstLine="567"/>
        <w:jc w:val="right"/>
        <w:rPr>
          <w:rFonts w:ascii="Calibri" w:hAnsi="Calibri" w:cs="Calibri"/>
          <w:i/>
          <w:iCs/>
          <w:szCs w:val="24"/>
          <w:u w:val="single"/>
          <w:vertAlign w:val="superscript"/>
        </w:rPr>
      </w:pPr>
      <w:r>
        <w:rPr>
          <w:szCs w:val="24"/>
          <w:vertAlign w:val="superscript"/>
        </w:rPr>
        <w:t xml:space="preserve">                 </w:t>
      </w:r>
      <w:r w:rsidRPr="005D0E68">
        <w:rPr>
          <w:szCs w:val="24"/>
          <w:vertAlign w:val="superscript"/>
        </w:rPr>
        <w:t>(подпись)                                        (Фамилия И. О.)</w:t>
      </w:r>
      <w:r w:rsidRPr="005D0E68">
        <w:rPr>
          <w:rFonts w:ascii="Calibri" w:hAnsi="Calibri" w:cs="Calibri"/>
          <w:i/>
          <w:iCs/>
          <w:szCs w:val="24"/>
          <w:u w:val="single"/>
          <w:vertAlign w:val="superscript"/>
        </w:rPr>
        <w:t xml:space="preserve">    </w:t>
      </w:r>
    </w:p>
    <w:p w:rsidR="00411C63" w:rsidRDefault="00411C63" w:rsidP="00411C63">
      <w:pPr>
        <w:spacing w:line="276" w:lineRule="auto"/>
        <w:ind w:left="-567" w:firstLine="567"/>
        <w:jc w:val="right"/>
        <w:rPr>
          <w:szCs w:val="24"/>
        </w:rPr>
      </w:pPr>
      <w:r>
        <w:rPr>
          <w:szCs w:val="24"/>
        </w:rPr>
        <w:t>«____» _____________</w:t>
      </w: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411C63" w:rsidRDefault="00411C63" w:rsidP="00411C63">
      <w:pPr>
        <w:spacing w:line="276" w:lineRule="auto"/>
        <w:ind w:left="-567" w:firstLine="567"/>
        <w:jc w:val="right"/>
        <w:rPr>
          <w:szCs w:val="24"/>
        </w:rPr>
      </w:pPr>
    </w:p>
    <w:p w:rsidR="00565677" w:rsidRDefault="00565677" w:rsidP="00411C63">
      <w:pPr>
        <w:spacing w:line="276" w:lineRule="auto"/>
        <w:ind w:left="-567" w:firstLine="567"/>
        <w:jc w:val="right"/>
        <w:rPr>
          <w:szCs w:val="24"/>
        </w:rPr>
      </w:pPr>
    </w:p>
    <w:p w:rsidR="00565677" w:rsidRDefault="00565677" w:rsidP="00411C63">
      <w:pPr>
        <w:spacing w:line="276" w:lineRule="auto"/>
        <w:ind w:left="-567" w:firstLine="567"/>
        <w:jc w:val="right"/>
        <w:rPr>
          <w:szCs w:val="24"/>
        </w:rPr>
      </w:pPr>
    </w:p>
    <w:p w:rsidR="00565677" w:rsidRDefault="00565677" w:rsidP="00411C63">
      <w:pPr>
        <w:spacing w:line="276" w:lineRule="auto"/>
        <w:ind w:left="-567" w:firstLine="567"/>
        <w:jc w:val="right"/>
        <w:rPr>
          <w:szCs w:val="24"/>
        </w:rPr>
      </w:pPr>
    </w:p>
    <w:p w:rsidR="00565677" w:rsidRDefault="00565677" w:rsidP="00411C63">
      <w:pPr>
        <w:spacing w:line="276" w:lineRule="auto"/>
        <w:ind w:left="-567" w:firstLine="567"/>
        <w:jc w:val="right"/>
        <w:rPr>
          <w:szCs w:val="24"/>
        </w:rPr>
      </w:pPr>
    </w:p>
    <w:p w:rsidR="00411C63" w:rsidRPr="005D0E68" w:rsidRDefault="00411C63" w:rsidP="00411C63">
      <w:pPr>
        <w:spacing w:line="276" w:lineRule="auto"/>
        <w:ind w:left="-567" w:firstLine="567"/>
        <w:jc w:val="right"/>
        <w:rPr>
          <w:szCs w:val="24"/>
        </w:rPr>
      </w:pPr>
    </w:p>
    <w:p w:rsidR="00411C63" w:rsidRPr="00CF52F2" w:rsidRDefault="00411C63" w:rsidP="00411C63">
      <w:pPr>
        <w:pStyle w:val="ConsPlusNormal"/>
        <w:widowControl/>
        <w:ind w:left="4536" w:firstLine="0"/>
        <w:jc w:val="both"/>
        <w:rPr>
          <w:rFonts w:ascii="Times New Roman" w:hAnsi="Times New Roman" w:cs="Times New Roman"/>
          <w:sz w:val="24"/>
          <w:szCs w:val="24"/>
        </w:rPr>
      </w:pPr>
      <w:r>
        <w:rPr>
          <w:rFonts w:ascii="Times New Roman" w:hAnsi="Times New Roman" w:cs="Times New Roman"/>
          <w:sz w:val="24"/>
          <w:szCs w:val="24"/>
        </w:rPr>
        <w:t>П</w:t>
      </w:r>
      <w:r w:rsidRPr="00CF52F2">
        <w:rPr>
          <w:rFonts w:ascii="Times New Roman" w:hAnsi="Times New Roman" w:cs="Times New Roman"/>
          <w:sz w:val="24"/>
          <w:szCs w:val="24"/>
        </w:rPr>
        <w:t>риложение № 2</w:t>
      </w:r>
    </w:p>
    <w:p w:rsidR="00411C63" w:rsidRPr="00CF52F2" w:rsidRDefault="00411C63" w:rsidP="00411C63">
      <w:pPr>
        <w:pStyle w:val="ConsPlusNormal"/>
        <w:widowControl/>
        <w:ind w:left="4536" w:firstLine="0"/>
        <w:jc w:val="both"/>
        <w:rPr>
          <w:rFonts w:ascii="Times New Roman" w:hAnsi="Times New Roman" w:cs="Times New Roman"/>
          <w:sz w:val="32"/>
          <w:szCs w:val="24"/>
        </w:rPr>
      </w:pPr>
      <w:r w:rsidRPr="00CF52F2">
        <w:rPr>
          <w:rFonts w:ascii="Times New Roman" w:hAnsi="Times New Roman" w:cs="Times New Roman"/>
          <w:sz w:val="24"/>
          <w:szCs w:val="24"/>
        </w:rPr>
        <w:t>к административному регламенту предоставления муниципальной услуги " Подготовка, утверждение и выдача</w:t>
      </w:r>
      <w:r>
        <w:rPr>
          <w:rFonts w:ascii="Times New Roman" w:hAnsi="Times New Roman" w:cs="Times New Roman"/>
          <w:sz w:val="24"/>
          <w:szCs w:val="24"/>
        </w:rPr>
        <w:t xml:space="preserve"> </w:t>
      </w:r>
      <w:r w:rsidRPr="00CF52F2">
        <w:rPr>
          <w:rFonts w:ascii="Times New Roman" w:hAnsi="Times New Roman" w:cs="Times New Roman"/>
          <w:sz w:val="24"/>
          <w:szCs w:val="24"/>
        </w:rPr>
        <w:t>градостроительных планов земельных участков на территории Тасеевского района"</w:t>
      </w:r>
    </w:p>
    <w:p w:rsidR="00411C63" w:rsidRDefault="00411C63" w:rsidP="00411C63">
      <w:pPr>
        <w:pStyle w:val="ConsPlusNormal"/>
        <w:widowControl/>
        <w:ind w:firstLine="0"/>
        <w:jc w:val="center"/>
        <w:rPr>
          <w:rFonts w:ascii="Times New Roman" w:hAnsi="Times New Roman" w:cs="Times New Roman"/>
          <w:sz w:val="24"/>
          <w:szCs w:val="24"/>
        </w:rPr>
      </w:pPr>
    </w:p>
    <w:p w:rsidR="00411C63" w:rsidRPr="000E4AAD" w:rsidRDefault="00411C63" w:rsidP="00411C63">
      <w:pPr>
        <w:pStyle w:val="ConsPlusNormal"/>
        <w:widowControl/>
        <w:ind w:firstLine="0"/>
        <w:jc w:val="center"/>
        <w:rPr>
          <w:rFonts w:ascii="Times New Roman" w:hAnsi="Times New Roman" w:cs="Times New Roman"/>
          <w:sz w:val="24"/>
          <w:szCs w:val="24"/>
        </w:rPr>
      </w:pPr>
      <w:r w:rsidRPr="000E4AAD">
        <w:rPr>
          <w:rFonts w:ascii="Times New Roman" w:hAnsi="Times New Roman" w:cs="Times New Roman"/>
          <w:sz w:val="24"/>
          <w:szCs w:val="24"/>
        </w:rPr>
        <w:t>БЛОК-СХЕМА</w:t>
      </w:r>
    </w:p>
    <w:p w:rsidR="00411C63" w:rsidRDefault="00411C63" w:rsidP="00411C6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 организации предоставления муниципальной услуги</w:t>
      </w:r>
    </w:p>
    <w:p w:rsidR="00411C63" w:rsidRPr="004A6E78" w:rsidRDefault="00AA7BE7" w:rsidP="00411C63">
      <w:pPr>
        <w:autoSpaceDE w:val="0"/>
        <w:autoSpaceDN w:val="0"/>
        <w:adjustRightInd w:val="0"/>
        <w:spacing w:line="192" w:lineRule="auto"/>
        <w:jc w:val="center"/>
        <w:rPr>
          <w:sz w:val="30"/>
          <w:szCs w:val="30"/>
        </w:rPr>
      </w:pPr>
      <w:r>
        <w:rPr>
          <w:sz w:val="30"/>
          <w:szCs w:val="30"/>
        </w:rPr>
        <w:pict>
          <v:group id="_x0000_s1026" style="position:absolute;left:0;text-align:left;margin-left:14pt;margin-top:11.85pt;width:446.25pt;height:500.9pt;z-index:251659264" coordorigin="2265,5121" coordsize="8925,9952">
            <v:rect id="_x0000_s1027" style="position:absolute;left:2265;top:12308;width:7035;height:1177">
              <v:textbox style="mso-next-textbox:#_x0000_s1027">
                <w:txbxContent>
                  <w:p w:rsidR="00411C63" w:rsidRPr="00CF52F2" w:rsidRDefault="00411C63" w:rsidP="00411C63">
                    <w:pPr>
                      <w:spacing w:line="192" w:lineRule="auto"/>
                      <w:jc w:val="center"/>
                      <w:rPr>
                        <w:sz w:val="26"/>
                        <w:szCs w:val="26"/>
                      </w:rPr>
                    </w:pPr>
                    <w:r w:rsidRPr="00CF52F2">
                      <w:rPr>
                        <w:sz w:val="26"/>
                        <w:szCs w:val="26"/>
                      </w:rPr>
                      <w:t xml:space="preserve">Присвоение номера градостроительному плану </w:t>
                    </w:r>
                  </w:p>
                  <w:p w:rsidR="00411C63" w:rsidRPr="00CF52F2" w:rsidRDefault="00411C63" w:rsidP="00411C63">
                    <w:pPr>
                      <w:spacing w:line="192" w:lineRule="auto"/>
                      <w:jc w:val="center"/>
                      <w:rPr>
                        <w:sz w:val="26"/>
                        <w:szCs w:val="26"/>
                      </w:rPr>
                    </w:pPr>
                    <w:r w:rsidRPr="00CF52F2">
                      <w:rPr>
                        <w:sz w:val="26"/>
                        <w:szCs w:val="26"/>
                      </w:rPr>
                      <w:t xml:space="preserve">земельного участка </w:t>
                    </w:r>
                  </w:p>
                </w:txbxContent>
              </v:textbox>
            </v:rect>
            <v:rect id="_x0000_s1028" style="position:absolute;left:2265;top:13901;width:7035;height:1172">
              <v:textbox style="mso-next-textbox:#_x0000_s1028">
                <w:txbxContent>
                  <w:p w:rsidR="00411C63" w:rsidRPr="00B52FFC" w:rsidRDefault="00411C63" w:rsidP="00411C63">
                    <w:pPr>
                      <w:spacing w:line="192" w:lineRule="auto"/>
                      <w:ind w:left="-142" w:right="-69"/>
                      <w:jc w:val="center"/>
                      <w:rPr>
                        <w:sz w:val="26"/>
                        <w:szCs w:val="26"/>
                      </w:rPr>
                    </w:pPr>
                    <w:r>
                      <w:rPr>
                        <w:sz w:val="26"/>
                        <w:szCs w:val="26"/>
                      </w:rPr>
                      <w:t>В</w:t>
                    </w:r>
                    <w:r w:rsidRPr="00CF52F2">
                      <w:rPr>
                        <w:sz w:val="26"/>
                        <w:szCs w:val="26"/>
                      </w:rPr>
                      <w:t xml:space="preserve">ручение </w:t>
                    </w:r>
                    <w:r>
                      <w:rPr>
                        <w:sz w:val="26"/>
                        <w:szCs w:val="26"/>
                      </w:rPr>
                      <w:t>результата предоставления муниципальной услуги заявителю</w:t>
                    </w:r>
                  </w:p>
                </w:txbxContent>
              </v:textbox>
            </v:rect>
            <v:group id="_x0000_s1029" style="position:absolute;left:2265;top:5121;width:8925;height:6799" coordorigin="2265,5121" coordsize="8925,679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2265;top:5121;width:8715;height:388" strokecolor="white">
                <v:textbox style="mso-next-textbox:#_x0000_s1030">
                  <w:txbxContent>
                    <w:p w:rsidR="00411C63" w:rsidRPr="00FE5B30" w:rsidRDefault="00411C63" w:rsidP="00411C63"/>
                  </w:txbxContent>
                </v:textbox>
              </v:shape>
              <v:rect id="_x0000_s1031" style="position:absolute;left:2265;top:5794;width:8715;height:677">
                <v:textbox style="mso-next-textbox:#_x0000_s1031">
                  <w:txbxContent>
                    <w:p w:rsidR="00411C63" w:rsidRPr="00FE5B30" w:rsidRDefault="00411C63" w:rsidP="00411C63">
                      <w:pPr>
                        <w:spacing w:line="192" w:lineRule="auto"/>
                        <w:jc w:val="center"/>
                      </w:pPr>
                      <w:r>
                        <w:rPr>
                          <w:sz w:val="26"/>
                          <w:szCs w:val="26"/>
                        </w:rPr>
                        <w:t>Регистрация</w:t>
                      </w:r>
                      <w:r w:rsidRPr="00FE5B30">
                        <w:rPr>
                          <w:sz w:val="26"/>
                          <w:szCs w:val="26"/>
                        </w:rPr>
                        <w:t xml:space="preserve"> заявления и </w:t>
                      </w:r>
                      <w:r>
                        <w:rPr>
                          <w:sz w:val="26"/>
                          <w:szCs w:val="26"/>
                        </w:rPr>
                        <w:t xml:space="preserve">передача его на исполнение </w:t>
                      </w:r>
                    </w:p>
                    <w:p w:rsidR="00411C63" w:rsidRPr="00116B57" w:rsidRDefault="00411C63" w:rsidP="00411C63">
                      <w:pPr>
                        <w:rPr>
                          <w:szCs w:val="26"/>
                        </w:rPr>
                      </w:pPr>
                    </w:p>
                  </w:txbxContent>
                </v:textbox>
              </v:rect>
              <v:rect id="_x0000_s1032" style="position:absolute;left:2355;top:6711;width:8715;height:660">
                <v:textbox style="mso-next-textbox:#_x0000_s1032">
                  <w:txbxContent>
                    <w:p w:rsidR="00411C63" w:rsidRPr="00B91863" w:rsidRDefault="00411C63" w:rsidP="00411C63">
                      <w:pPr>
                        <w:rPr>
                          <w:sz w:val="26"/>
                          <w:szCs w:val="26"/>
                        </w:rPr>
                      </w:pPr>
                      <w:r w:rsidRPr="00B91863">
                        <w:rPr>
                          <w:sz w:val="26"/>
                          <w:szCs w:val="26"/>
                        </w:rPr>
                        <w:t>Подготовка результата предоставления муниципальной услуги</w:t>
                      </w:r>
                    </w:p>
                  </w:txbxContent>
                </v:textbox>
              </v:rect>
              <v:rect id="_x0000_s1033" style="position:absolute;left:2265;top:7686;width:4380;height:1620">
                <v:textbox style="mso-next-textbox:#_x0000_s1033">
                  <w:txbxContent>
                    <w:p w:rsidR="00411C63" w:rsidRPr="00FE5B30" w:rsidRDefault="00411C63" w:rsidP="00411C63">
                      <w:pPr>
                        <w:spacing w:line="192" w:lineRule="auto"/>
                        <w:jc w:val="center"/>
                      </w:pPr>
                      <w:r w:rsidRPr="00FE5B30">
                        <w:rPr>
                          <w:sz w:val="26"/>
                          <w:szCs w:val="26"/>
                        </w:rPr>
                        <w:t xml:space="preserve">Подготовка </w:t>
                      </w:r>
                      <w:r>
                        <w:rPr>
                          <w:sz w:val="26"/>
                          <w:szCs w:val="26"/>
                        </w:rPr>
                        <w:t>градостроительного плана и чертежа гр</w:t>
                      </w:r>
                      <w:r w:rsidRPr="00FE5B30">
                        <w:rPr>
                          <w:sz w:val="26"/>
                          <w:szCs w:val="26"/>
                        </w:rPr>
                        <w:t xml:space="preserve">адостроительного </w:t>
                      </w:r>
                      <w:r>
                        <w:rPr>
                          <w:sz w:val="26"/>
                          <w:szCs w:val="26"/>
                        </w:rPr>
                        <w:t xml:space="preserve">плана </w:t>
                      </w:r>
                      <w:r w:rsidRPr="00FE5B30">
                        <w:rPr>
                          <w:sz w:val="26"/>
                          <w:szCs w:val="26"/>
                        </w:rPr>
                        <w:t>земельного участка</w:t>
                      </w:r>
                    </w:p>
                  </w:txbxContent>
                </v:textbox>
              </v:rect>
              <v:rect id="_x0000_s1034" style="position:absolute;left:6810;top:7686;width:4380;height:1620">
                <v:textbox style="mso-next-textbox:#_x0000_s1034">
                  <w:txbxContent>
                    <w:p w:rsidR="00411C63" w:rsidRPr="00FE5B30" w:rsidRDefault="00411C63" w:rsidP="00411C63">
                      <w:pPr>
                        <w:spacing w:line="192" w:lineRule="auto"/>
                        <w:jc w:val="center"/>
                      </w:pPr>
                      <w:r w:rsidRPr="00FE5B30">
                        <w:rPr>
                          <w:sz w:val="26"/>
                          <w:szCs w:val="26"/>
                        </w:rPr>
                        <w:t xml:space="preserve">Подготовка </w:t>
                      </w:r>
                      <w:r>
                        <w:rPr>
                          <w:sz w:val="26"/>
                          <w:szCs w:val="26"/>
                        </w:rPr>
                        <w:t xml:space="preserve">уведомления об </w:t>
                      </w:r>
                      <w:r w:rsidRPr="00FE5B30">
                        <w:rPr>
                          <w:sz w:val="26"/>
                          <w:szCs w:val="26"/>
                        </w:rPr>
                        <w:t>отказ</w:t>
                      </w:r>
                      <w:r>
                        <w:rPr>
                          <w:sz w:val="26"/>
                          <w:szCs w:val="26"/>
                        </w:rPr>
                        <w:t>е</w:t>
                      </w:r>
                      <w:r w:rsidRPr="00FE5B30">
                        <w:rPr>
                          <w:sz w:val="26"/>
                          <w:szCs w:val="26"/>
                        </w:rPr>
                        <w:t xml:space="preserve"> в предоставлении услуги по выдаче градостроительного плана по основаниям, предусмотренным пунктом </w:t>
                      </w:r>
                      <w:r>
                        <w:rPr>
                          <w:sz w:val="26"/>
                          <w:szCs w:val="26"/>
                        </w:rPr>
                        <w:t>2.10. Административного</w:t>
                      </w:r>
                      <w:r w:rsidRPr="00FE5B30">
                        <w:rPr>
                          <w:sz w:val="26"/>
                          <w:szCs w:val="26"/>
                        </w:rPr>
                        <w:t xml:space="preserve"> </w:t>
                      </w:r>
                      <w:r>
                        <w:rPr>
                          <w:sz w:val="26"/>
                          <w:szCs w:val="26"/>
                        </w:rPr>
                        <w:t>р</w:t>
                      </w:r>
                      <w:r w:rsidRPr="00FE5B30">
                        <w:rPr>
                          <w:sz w:val="26"/>
                          <w:szCs w:val="26"/>
                        </w:rPr>
                        <w:t>егла</w:t>
                      </w:r>
                      <w:r>
                        <w:rPr>
                          <w:sz w:val="26"/>
                          <w:szCs w:val="26"/>
                        </w:rPr>
                        <w:t>мента</w:t>
                      </w:r>
                    </w:p>
                  </w:txbxContent>
                </v:textbox>
              </v:rect>
              <v:rect id="_x0000_s1035" style="position:absolute;left:2265;top:9492;width:7035;height:915">
                <v:textbox style="mso-next-textbox:#_x0000_s1035">
                  <w:txbxContent>
                    <w:p w:rsidR="00411C63" w:rsidRPr="00FE5B30" w:rsidRDefault="00411C63" w:rsidP="00411C63">
                      <w:pPr>
                        <w:spacing w:line="192" w:lineRule="auto"/>
                        <w:jc w:val="center"/>
                        <w:rPr>
                          <w:sz w:val="26"/>
                          <w:szCs w:val="26"/>
                        </w:rPr>
                      </w:pPr>
                      <w:r w:rsidRPr="00FE5B30">
                        <w:rPr>
                          <w:sz w:val="26"/>
                          <w:szCs w:val="26"/>
                        </w:rPr>
                        <w:t xml:space="preserve">Внесение в проект градостроительного плана сведений о земельном участке </w:t>
                      </w:r>
                    </w:p>
                  </w:txbxContent>
                </v:textbox>
              </v:rect>
              <v:rect id="_x0000_s1036" style="position:absolute;left:2265;top:10750;width:7035;height:1170">
                <v:textbox style="mso-next-textbox:#_x0000_s1036">
                  <w:txbxContent>
                    <w:p w:rsidR="00411C63" w:rsidRPr="005D7AA6" w:rsidRDefault="00411C63" w:rsidP="00411C63">
                      <w:pPr>
                        <w:spacing w:line="192" w:lineRule="auto"/>
                        <w:jc w:val="center"/>
                        <w:rPr>
                          <w:sz w:val="26"/>
                          <w:szCs w:val="26"/>
                        </w:rPr>
                      </w:pPr>
                      <w:r w:rsidRPr="00CF52F2">
                        <w:rPr>
                          <w:sz w:val="26"/>
                          <w:szCs w:val="26"/>
                        </w:rPr>
                        <w:t xml:space="preserve">Подготовка постановления </w:t>
                      </w:r>
                      <w:r>
                        <w:rPr>
                          <w:sz w:val="26"/>
                          <w:szCs w:val="26"/>
                        </w:rPr>
                        <w:t xml:space="preserve">администрации Тасеевского района </w:t>
                      </w:r>
                      <w:r w:rsidRPr="00CF52F2">
                        <w:rPr>
                          <w:sz w:val="26"/>
                          <w:szCs w:val="26"/>
                        </w:rPr>
                        <w:t xml:space="preserve">об утверждении градостроительного плана земельного участка </w:t>
                      </w:r>
                    </w:p>
                  </w:txbxContent>
                </v:textbox>
              </v:rect>
              <v:shapetype id="_x0000_t32" coordsize="21600,21600" o:spt="32" o:oned="t" path="m,l21600,21600e" filled="f">
                <v:path arrowok="t" fillok="f" o:connecttype="none"/>
                <o:lock v:ext="edit" shapetype="t"/>
              </v:shapetype>
              <v:shape id="_x0000_s1037" type="#_x0000_t32" style="position:absolute;left:6495;top:5509;width:0;height:285" o:connectortype="straight" stroked="f">
                <v:stroke endarrow="block"/>
              </v:shape>
              <v:shape id="_x0000_s1038" type="#_x0000_t32" style="position:absolute;left:6495;top:6471;width:0;height:240" o:connectortype="straight">
                <v:stroke endarrow="block"/>
              </v:shape>
              <v:shape id="_x0000_s1039" type="#_x0000_t32" style="position:absolute;left:3480;top:7371;width:0;height:315" o:connectortype="straight">
                <v:stroke endarrow="block"/>
              </v:shape>
              <v:shape id="_x0000_s1040" type="#_x0000_t32" style="position:absolute;left:9585;top:7371;width:0;height:315" o:connectortype="straight">
                <v:stroke endarrow="block"/>
              </v:shape>
              <v:shape id="_x0000_s1041" type="#_x0000_t32" style="position:absolute;left:3480;top:9306;width:1;height:186" o:connectortype="straight">
                <v:stroke endarrow="block"/>
              </v:shape>
              <v:shape id="_x0000_s1042" type="#_x0000_t32" style="position:absolute;left:3390;top:10407;width:0;height:330" o:connectortype="straight">
                <v:stroke endarrow="block"/>
              </v:shape>
            </v:group>
            <v:shape id="_x0000_s1043" type="#_x0000_t32" style="position:absolute;left:3390;top:11920;width:0;height:388" o:connectortype="straight">
              <v:stroke endarrow="block"/>
            </v:shape>
            <v:shape id="_x0000_s1044" type="#_x0000_t32" style="position:absolute;left:3390;top:13513;width:0;height:388" o:connectortype="straight">
              <v:stroke endarrow="block"/>
            </v:shape>
          </v:group>
        </w:pict>
      </w: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Pr="004A6E78" w:rsidRDefault="00411C63" w:rsidP="00411C63">
      <w:pPr>
        <w:rPr>
          <w:sz w:val="30"/>
          <w:szCs w:val="30"/>
        </w:rPr>
      </w:pPr>
    </w:p>
    <w:p w:rsidR="00411C63" w:rsidRDefault="00411C63" w:rsidP="00411C63">
      <w:pPr>
        <w:pStyle w:val="ConsPlusNonformat"/>
        <w:widowControl/>
        <w:jc w:val="both"/>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Default="00411C63" w:rsidP="00411C63">
      <w:pPr>
        <w:pStyle w:val="ConsPlusNonformat"/>
        <w:widowControl/>
        <w:rPr>
          <w:rFonts w:ascii="Times New Roman" w:hAnsi="Times New Roman" w:cs="Times New Roman"/>
          <w:sz w:val="24"/>
          <w:szCs w:val="24"/>
        </w:rPr>
      </w:pPr>
    </w:p>
    <w:p w:rsidR="00411C63" w:rsidRPr="00EC79AD" w:rsidRDefault="00411C63" w:rsidP="00411C63">
      <w:pPr>
        <w:autoSpaceDE w:val="0"/>
        <w:autoSpaceDN w:val="0"/>
        <w:adjustRightInd w:val="0"/>
        <w:jc w:val="both"/>
        <w:outlineLvl w:val="1"/>
      </w:pPr>
    </w:p>
    <w:p w:rsidR="00411C63" w:rsidRPr="00B85418" w:rsidRDefault="00411C63" w:rsidP="00FD12D5">
      <w:pPr>
        <w:autoSpaceDE w:val="0"/>
        <w:autoSpaceDN w:val="0"/>
        <w:adjustRightInd w:val="0"/>
        <w:ind w:right="283" w:firstLine="567"/>
        <w:jc w:val="both"/>
        <w:outlineLvl w:val="1"/>
        <w:rPr>
          <w:color w:val="FF0000"/>
          <w:sz w:val="28"/>
          <w:szCs w:val="28"/>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p w:rsidR="00FD12D5" w:rsidRDefault="00FD12D5" w:rsidP="00FD12D5">
      <w:pPr>
        <w:pStyle w:val="ConsPlusNormal"/>
        <w:ind w:firstLine="709"/>
        <w:jc w:val="both"/>
        <w:rPr>
          <w:rFonts w:ascii="Times New Roman" w:eastAsia="Calibri" w:hAnsi="Times New Roman" w:cs="Times New Roman"/>
          <w:sz w:val="28"/>
          <w:szCs w:val="28"/>
          <w:lang w:eastAsia="en-US"/>
        </w:rPr>
      </w:pPr>
    </w:p>
    <w:sectPr w:rsidR="00FD12D5" w:rsidSect="00561532">
      <w:headerReference w:type="even" r:id="rId24"/>
      <w:pgSz w:w="11907" w:h="16840"/>
      <w:pgMar w:top="425" w:right="567" w:bottom="567" w:left="113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E7" w:rsidRDefault="00AA7BE7">
      <w:r>
        <w:separator/>
      </w:r>
    </w:p>
  </w:endnote>
  <w:endnote w:type="continuationSeparator" w:id="0">
    <w:p w:rsidR="00AA7BE7" w:rsidRDefault="00A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3EFF" w:usb1="D200FDFF" w:usb2="00046029" w:usb3="00000000" w:csb0="000001FF" w:csb1="00000000"/>
  </w:font>
  <w:font w:name="Times New Roman Cyr Bold">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E7" w:rsidRDefault="00AA7BE7">
      <w:r>
        <w:separator/>
      </w:r>
    </w:p>
  </w:footnote>
  <w:footnote w:type="continuationSeparator" w:id="0">
    <w:p w:rsidR="00AA7BE7" w:rsidRDefault="00AA7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D47" w:rsidRDefault="005E72AA" w:rsidP="00B918EF">
    <w:pPr>
      <w:pStyle w:val="ae"/>
      <w:framePr w:wrap="around" w:vAnchor="text" w:hAnchor="margin" w:xAlign="center" w:y="1"/>
      <w:rPr>
        <w:rStyle w:val="aff6"/>
      </w:rPr>
    </w:pPr>
    <w:r>
      <w:rPr>
        <w:rStyle w:val="aff6"/>
      </w:rPr>
      <w:fldChar w:fldCharType="begin"/>
    </w:r>
    <w:r w:rsidR="00665D47">
      <w:rPr>
        <w:rStyle w:val="aff6"/>
      </w:rPr>
      <w:instrText xml:space="preserve">PAGE  </w:instrText>
    </w:r>
    <w:r>
      <w:rPr>
        <w:rStyle w:val="aff6"/>
      </w:rPr>
      <w:fldChar w:fldCharType="separate"/>
    </w:r>
    <w:r w:rsidR="00665D47">
      <w:rPr>
        <w:rStyle w:val="aff6"/>
        <w:noProof/>
      </w:rPr>
      <w:t>5</w:t>
    </w:r>
    <w:r>
      <w:rPr>
        <w:rStyle w:val="aff6"/>
      </w:rPr>
      <w:fldChar w:fldCharType="end"/>
    </w:r>
  </w:p>
  <w:p w:rsidR="00665D47" w:rsidRDefault="00665D4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0">
    <w:nsid w:val="07A03268"/>
    <w:multiLevelType w:val="hybridMultilevel"/>
    <w:tmpl w:val="3DE61BF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B9A4F12"/>
    <w:multiLevelType w:val="hybridMultilevel"/>
    <w:tmpl w:val="C6EC090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31"/>
      <w:lvlText w:val="%1."/>
      <w:lvlJc w:val="left"/>
      <w:pPr>
        <w:tabs>
          <w:tab w:val="num" w:pos="360"/>
        </w:tabs>
        <w:ind w:left="360" w:hanging="360"/>
      </w:pPr>
    </w:lvl>
  </w:abstractNum>
  <w:abstractNum w:abstractNumId="13">
    <w:nsid w:val="23471E5D"/>
    <w:multiLevelType w:val="hybridMultilevel"/>
    <w:tmpl w:val="72245B94"/>
    <w:lvl w:ilvl="0" w:tplc="28A6C5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A4D0CD8"/>
    <w:multiLevelType w:val="multilevel"/>
    <w:tmpl w:val="E8F47790"/>
    <w:lvl w:ilvl="0">
      <w:start w:val="1"/>
      <w:numFmt w:val="decimal"/>
      <w:pStyle w:val="3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02A6B92"/>
    <w:multiLevelType w:val="hybridMultilevel"/>
    <w:tmpl w:val="8B92C67A"/>
    <w:lvl w:ilvl="0" w:tplc="7D4C38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912F55"/>
    <w:multiLevelType w:val="hybridMultilevel"/>
    <w:tmpl w:val="8D7AE8D6"/>
    <w:lvl w:ilvl="0" w:tplc="A1E697F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DED70D5"/>
    <w:multiLevelType w:val="multilevel"/>
    <w:tmpl w:val="F8BA8FCC"/>
    <w:lvl w:ilvl="0">
      <w:start w:val="1"/>
      <w:numFmt w:val="decimal"/>
      <w:lvlText w:val="%1."/>
      <w:lvlJc w:val="left"/>
      <w:pPr>
        <w:ind w:left="720" w:hanging="360"/>
      </w:pPr>
      <w:rPr>
        <w:rFonts w:eastAsia="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AF440DC"/>
    <w:multiLevelType w:val="hybridMultilevel"/>
    <w:tmpl w:val="F7484726"/>
    <w:lvl w:ilvl="0" w:tplc="3CC0E4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C52311"/>
    <w:multiLevelType w:val="singleLevel"/>
    <w:tmpl w:val="0B2ACC6A"/>
    <w:lvl w:ilvl="0">
      <w:start w:val="4"/>
      <w:numFmt w:val="bullet"/>
      <w:lvlText w:val="-"/>
      <w:lvlJc w:val="left"/>
      <w:pPr>
        <w:tabs>
          <w:tab w:val="num" w:pos="360"/>
        </w:tabs>
        <w:ind w:left="360" w:hanging="360"/>
      </w:pPr>
    </w:lvl>
  </w:abstractNum>
  <w:abstractNum w:abstractNumId="20">
    <w:nsid w:val="51B142E7"/>
    <w:multiLevelType w:val="multilevel"/>
    <w:tmpl w:val="5352DE7C"/>
    <w:lvl w:ilvl="0">
      <w:start w:val="5"/>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1"/>
  </w:num>
  <w:num w:numId="11">
    <w:abstractNumId w:val="12"/>
  </w:num>
  <w:num w:numId="12">
    <w:abstractNumId w:val="14"/>
  </w:num>
  <w:num w:numId="13">
    <w:abstractNumId w:val="1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11"/>
  </w:num>
  <w:num w:numId="20">
    <w:abstractNumId w:val="20"/>
  </w:num>
  <w:num w:numId="21">
    <w:abstractNumId w:val="18"/>
  </w:num>
  <w:num w:numId="22">
    <w:abstractNumId w:val="16"/>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870F7"/>
    <w:rsid w:val="00005D3A"/>
    <w:rsid w:val="00007566"/>
    <w:rsid w:val="00013E60"/>
    <w:rsid w:val="000154EE"/>
    <w:rsid w:val="000215E4"/>
    <w:rsid w:val="000222C1"/>
    <w:rsid w:val="00023F44"/>
    <w:rsid w:val="0002784C"/>
    <w:rsid w:val="00041B89"/>
    <w:rsid w:val="00057883"/>
    <w:rsid w:val="000729B5"/>
    <w:rsid w:val="00073537"/>
    <w:rsid w:val="00076296"/>
    <w:rsid w:val="000778CC"/>
    <w:rsid w:val="00083A96"/>
    <w:rsid w:val="00084676"/>
    <w:rsid w:val="000B1390"/>
    <w:rsid w:val="000B1599"/>
    <w:rsid w:val="000B16FB"/>
    <w:rsid w:val="000B2707"/>
    <w:rsid w:val="000B35BE"/>
    <w:rsid w:val="000B37B4"/>
    <w:rsid w:val="000B3F50"/>
    <w:rsid w:val="000B620C"/>
    <w:rsid w:val="000C0E2F"/>
    <w:rsid w:val="000D5B07"/>
    <w:rsid w:val="000E67E7"/>
    <w:rsid w:val="000F065A"/>
    <w:rsid w:val="000F45CE"/>
    <w:rsid w:val="001001C3"/>
    <w:rsid w:val="00102F86"/>
    <w:rsid w:val="00106A4E"/>
    <w:rsid w:val="00106FE9"/>
    <w:rsid w:val="00107FE0"/>
    <w:rsid w:val="00111B2B"/>
    <w:rsid w:val="0011322F"/>
    <w:rsid w:val="00114CA6"/>
    <w:rsid w:val="00115F72"/>
    <w:rsid w:val="00123870"/>
    <w:rsid w:val="00126347"/>
    <w:rsid w:val="00131D1A"/>
    <w:rsid w:val="00133B12"/>
    <w:rsid w:val="00142A8C"/>
    <w:rsid w:val="001443AD"/>
    <w:rsid w:val="001514FE"/>
    <w:rsid w:val="00156868"/>
    <w:rsid w:val="00160FA8"/>
    <w:rsid w:val="001643CC"/>
    <w:rsid w:val="00166648"/>
    <w:rsid w:val="00172AB9"/>
    <w:rsid w:val="00173257"/>
    <w:rsid w:val="001751FC"/>
    <w:rsid w:val="00176B02"/>
    <w:rsid w:val="00176F0C"/>
    <w:rsid w:val="00177EBF"/>
    <w:rsid w:val="0018024B"/>
    <w:rsid w:val="00184B67"/>
    <w:rsid w:val="0018595C"/>
    <w:rsid w:val="001876EC"/>
    <w:rsid w:val="00191E92"/>
    <w:rsid w:val="00192B38"/>
    <w:rsid w:val="00193E2D"/>
    <w:rsid w:val="001A7ECE"/>
    <w:rsid w:val="001B2573"/>
    <w:rsid w:val="001B3754"/>
    <w:rsid w:val="001B3978"/>
    <w:rsid w:val="001C07A9"/>
    <w:rsid w:val="001D02A3"/>
    <w:rsid w:val="001D265D"/>
    <w:rsid w:val="001D70D1"/>
    <w:rsid w:val="001F134E"/>
    <w:rsid w:val="002012B1"/>
    <w:rsid w:val="00202F3C"/>
    <w:rsid w:val="00203DA7"/>
    <w:rsid w:val="002045BA"/>
    <w:rsid w:val="00204DF7"/>
    <w:rsid w:val="00205301"/>
    <w:rsid w:val="00207F5C"/>
    <w:rsid w:val="0021733B"/>
    <w:rsid w:val="0022047B"/>
    <w:rsid w:val="0022092D"/>
    <w:rsid w:val="00220BD7"/>
    <w:rsid w:val="00223539"/>
    <w:rsid w:val="00234723"/>
    <w:rsid w:val="002460C2"/>
    <w:rsid w:val="0025297C"/>
    <w:rsid w:val="0025527E"/>
    <w:rsid w:val="00257F95"/>
    <w:rsid w:val="0026318B"/>
    <w:rsid w:val="0027075A"/>
    <w:rsid w:val="002724F0"/>
    <w:rsid w:val="00281D74"/>
    <w:rsid w:val="0028363C"/>
    <w:rsid w:val="00284FD3"/>
    <w:rsid w:val="00285F2E"/>
    <w:rsid w:val="00286361"/>
    <w:rsid w:val="002910D8"/>
    <w:rsid w:val="00291875"/>
    <w:rsid w:val="00292355"/>
    <w:rsid w:val="002A5408"/>
    <w:rsid w:val="002B5022"/>
    <w:rsid w:val="002B7C54"/>
    <w:rsid w:val="002C4475"/>
    <w:rsid w:val="002C611A"/>
    <w:rsid w:val="002C6959"/>
    <w:rsid w:val="002D07D7"/>
    <w:rsid w:val="002D0F85"/>
    <w:rsid w:val="002E4CE5"/>
    <w:rsid w:val="002F0FE1"/>
    <w:rsid w:val="002F4C8D"/>
    <w:rsid w:val="00310C3A"/>
    <w:rsid w:val="00322D51"/>
    <w:rsid w:val="00323AEC"/>
    <w:rsid w:val="003246FC"/>
    <w:rsid w:val="0032531F"/>
    <w:rsid w:val="0033052D"/>
    <w:rsid w:val="003431D5"/>
    <w:rsid w:val="003446B0"/>
    <w:rsid w:val="00345913"/>
    <w:rsid w:val="00345EAF"/>
    <w:rsid w:val="00356497"/>
    <w:rsid w:val="00356868"/>
    <w:rsid w:val="00360FE4"/>
    <w:rsid w:val="003633BE"/>
    <w:rsid w:val="00370D8C"/>
    <w:rsid w:val="003727D6"/>
    <w:rsid w:val="00374A38"/>
    <w:rsid w:val="00377D5F"/>
    <w:rsid w:val="00385A52"/>
    <w:rsid w:val="003967D2"/>
    <w:rsid w:val="003A10EE"/>
    <w:rsid w:val="003A2168"/>
    <w:rsid w:val="003A6C61"/>
    <w:rsid w:val="003A7A2E"/>
    <w:rsid w:val="003A7D80"/>
    <w:rsid w:val="003B1BF5"/>
    <w:rsid w:val="003B61DB"/>
    <w:rsid w:val="003B654E"/>
    <w:rsid w:val="003B6DDD"/>
    <w:rsid w:val="003B7778"/>
    <w:rsid w:val="003C04BB"/>
    <w:rsid w:val="003C2D2B"/>
    <w:rsid w:val="003F2AAE"/>
    <w:rsid w:val="003F3392"/>
    <w:rsid w:val="00402029"/>
    <w:rsid w:val="0040276A"/>
    <w:rsid w:val="00406B9A"/>
    <w:rsid w:val="00411C63"/>
    <w:rsid w:val="00446950"/>
    <w:rsid w:val="004469F6"/>
    <w:rsid w:val="004473AC"/>
    <w:rsid w:val="004522AE"/>
    <w:rsid w:val="00460F45"/>
    <w:rsid w:val="00467E27"/>
    <w:rsid w:val="00470F19"/>
    <w:rsid w:val="004714A0"/>
    <w:rsid w:val="0047296C"/>
    <w:rsid w:val="004824A1"/>
    <w:rsid w:val="00484E8A"/>
    <w:rsid w:val="00484F0F"/>
    <w:rsid w:val="0049038B"/>
    <w:rsid w:val="00496539"/>
    <w:rsid w:val="004A0CF6"/>
    <w:rsid w:val="004A1C17"/>
    <w:rsid w:val="004A363E"/>
    <w:rsid w:val="004B0685"/>
    <w:rsid w:val="004B3925"/>
    <w:rsid w:val="004B5DFF"/>
    <w:rsid w:val="004B653E"/>
    <w:rsid w:val="004B758A"/>
    <w:rsid w:val="004C1949"/>
    <w:rsid w:val="004C1AED"/>
    <w:rsid w:val="004C22CC"/>
    <w:rsid w:val="004C30CE"/>
    <w:rsid w:val="004C6955"/>
    <w:rsid w:val="004D09BC"/>
    <w:rsid w:val="004D0E9A"/>
    <w:rsid w:val="004D45A7"/>
    <w:rsid w:val="004D4C88"/>
    <w:rsid w:val="004D50DD"/>
    <w:rsid w:val="004D67D2"/>
    <w:rsid w:val="004D6FBD"/>
    <w:rsid w:val="004E0F64"/>
    <w:rsid w:val="004F1CE1"/>
    <w:rsid w:val="004F248A"/>
    <w:rsid w:val="004F3C1A"/>
    <w:rsid w:val="004F4C0F"/>
    <w:rsid w:val="004F5186"/>
    <w:rsid w:val="004F657E"/>
    <w:rsid w:val="004F6FC1"/>
    <w:rsid w:val="005004CC"/>
    <w:rsid w:val="0050725F"/>
    <w:rsid w:val="005132BF"/>
    <w:rsid w:val="0051464C"/>
    <w:rsid w:val="00523B2B"/>
    <w:rsid w:val="00523DA2"/>
    <w:rsid w:val="00530C65"/>
    <w:rsid w:val="00531CD2"/>
    <w:rsid w:val="0053266A"/>
    <w:rsid w:val="00534B47"/>
    <w:rsid w:val="00536A26"/>
    <w:rsid w:val="00540EC1"/>
    <w:rsid w:val="0054470D"/>
    <w:rsid w:val="00546FD8"/>
    <w:rsid w:val="00551209"/>
    <w:rsid w:val="0055246C"/>
    <w:rsid w:val="00556277"/>
    <w:rsid w:val="00556D75"/>
    <w:rsid w:val="00561532"/>
    <w:rsid w:val="00562229"/>
    <w:rsid w:val="0056261B"/>
    <w:rsid w:val="00565677"/>
    <w:rsid w:val="005719E4"/>
    <w:rsid w:val="00571DD1"/>
    <w:rsid w:val="00584575"/>
    <w:rsid w:val="0058491F"/>
    <w:rsid w:val="005866E0"/>
    <w:rsid w:val="00586B1A"/>
    <w:rsid w:val="005875CA"/>
    <w:rsid w:val="005903CD"/>
    <w:rsid w:val="00591CEA"/>
    <w:rsid w:val="005973FA"/>
    <w:rsid w:val="005A247B"/>
    <w:rsid w:val="005A2DA4"/>
    <w:rsid w:val="005A6E3F"/>
    <w:rsid w:val="005A6F01"/>
    <w:rsid w:val="005B3AD9"/>
    <w:rsid w:val="005B3ED0"/>
    <w:rsid w:val="005C25D6"/>
    <w:rsid w:val="005C323A"/>
    <w:rsid w:val="005D1BB4"/>
    <w:rsid w:val="005D7F49"/>
    <w:rsid w:val="005E1CDB"/>
    <w:rsid w:val="005E2A02"/>
    <w:rsid w:val="005E5BD8"/>
    <w:rsid w:val="005E72AA"/>
    <w:rsid w:val="0060179E"/>
    <w:rsid w:val="0060582A"/>
    <w:rsid w:val="00613866"/>
    <w:rsid w:val="0061627D"/>
    <w:rsid w:val="0062280F"/>
    <w:rsid w:val="006232EF"/>
    <w:rsid w:val="00626192"/>
    <w:rsid w:val="00633E22"/>
    <w:rsid w:val="00641BF2"/>
    <w:rsid w:val="006431D5"/>
    <w:rsid w:val="00644EC4"/>
    <w:rsid w:val="00645351"/>
    <w:rsid w:val="0064716E"/>
    <w:rsid w:val="00650596"/>
    <w:rsid w:val="00651636"/>
    <w:rsid w:val="006518A9"/>
    <w:rsid w:val="00660F2E"/>
    <w:rsid w:val="00661A6A"/>
    <w:rsid w:val="00663FE4"/>
    <w:rsid w:val="00665D47"/>
    <w:rsid w:val="0067069A"/>
    <w:rsid w:val="00670CC0"/>
    <w:rsid w:val="00673FBF"/>
    <w:rsid w:val="0068273E"/>
    <w:rsid w:val="00684FC3"/>
    <w:rsid w:val="00685B10"/>
    <w:rsid w:val="00691253"/>
    <w:rsid w:val="006A4094"/>
    <w:rsid w:val="006A7622"/>
    <w:rsid w:val="006B1D65"/>
    <w:rsid w:val="006B7536"/>
    <w:rsid w:val="006C0DF1"/>
    <w:rsid w:val="006C46CC"/>
    <w:rsid w:val="006D697C"/>
    <w:rsid w:val="006E140E"/>
    <w:rsid w:val="006F0D90"/>
    <w:rsid w:val="006F183E"/>
    <w:rsid w:val="006F29F3"/>
    <w:rsid w:val="006F4F03"/>
    <w:rsid w:val="00702447"/>
    <w:rsid w:val="00717E69"/>
    <w:rsid w:val="00721A31"/>
    <w:rsid w:val="00736740"/>
    <w:rsid w:val="007369B3"/>
    <w:rsid w:val="0074024A"/>
    <w:rsid w:val="007438F7"/>
    <w:rsid w:val="00744A78"/>
    <w:rsid w:val="007459C5"/>
    <w:rsid w:val="00746C8E"/>
    <w:rsid w:val="00755008"/>
    <w:rsid w:val="00760501"/>
    <w:rsid w:val="00763BCD"/>
    <w:rsid w:val="00764490"/>
    <w:rsid w:val="00765DBC"/>
    <w:rsid w:val="00773BE7"/>
    <w:rsid w:val="007815DE"/>
    <w:rsid w:val="007857C6"/>
    <w:rsid w:val="00793A3D"/>
    <w:rsid w:val="007A56FB"/>
    <w:rsid w:val="007B01E5"/>
    <w:rsid w:val="007B6A0B"/>
    <w:rsid w:val="007C7503"/>
    <w:rsid w:val="007D3FD6"/>
    <w:rsid w:val="007D4098"/>
    <w:rsid w:val="007E4453"/>
    <w:rsid w:val="007E4FEC"/>
    <w:rsid w:val="007E59CC"/>
    <w:rsid w:val="007F0697"/>
    <w:rsid w:val="007F2417"/>
    <w:rsid w:val="007F4A6A"/>
    <w:rsid w:val="00800636"/>
    <w:rsid w:val="008030BA"/>
    <w:rsid w:val="008066E3"/>
    <w:rsid w:val="008075AE"/>
    <w:rsid w:val="00815103"/>
    <w:rsid w:val="00816F2E"/>
    <w:rsid w:val="00817731"/>
    <w:rsid w:val="008210C1"/>
    <w:rsid w:val="00821DEE"/>
    <w:rsid w:val="00825A85"/>
    <w:rsid w:val="00826EF5"/>
    <w:rsid w:val="00827BA7"/>
    <w:rsid w:val="00827C4F"/>
    <w:rsid w:val="00834BF9"/>
    <w:rsid w:val="008372DC"/>
    <w:rsid w:val="00844095"/>
    <w:rsid w:val="00852768"/>
    <w:rsid w:val="00852E07"/>
    <w:rsid w:val="00853591"/>
    <w:rsid w:val="00854617"/>
    <w:rsid w:val="00855F02"/>
    <w:rsid w:val="00856DC7"/>
    <w:rsid w:val="00862B59"/>
    <w:rsid w:val="00864F80"/>
    <w:rsid w:val="00867685"/>
    <w:rsid w:val="0087033D"/>
    <w:rsid w:val="00876804"/>
    <w:rsid w:val="00881DD9"/>
    <w:rsid w:val="0088221E"/>
    <w:rsid w:val="008948E9"/>
    <w:rsid w:val="00895F5A"/>
    <w:rsid w:val="00896557"/>
    <w:rsid w:val="00896D3B"/>
    <w:rsid w:val="008B3D8F"/>
    <w:rsid w:val="008C0BFF"/>
    <w:rsid w:val="008C1435"/>
    <w:rsid w:val="008C3675"/>
    <w:rsid w:val="008C622B"/>
    <w:rsid w:val="008C7B8E"/>
    <w:rsid w:val="008D0235"/>
    <w:rsid w:val="008D2232"/>
    <w:rsid w:val="008D2D96"/>
    <w:rsid w:val="008D5C91"/>
    <w:rsid w:val="008D63C5"/>
    <w:rsid w:val="008E22B8"/>
    <w:rsid w:val="008E62B5"/>
    <w:rsid w:val="008E6EB9"/>
    <w:rsid w:val="008F4F47"/>
    <w:rsid w:val="008F589D"/>
    <w:rsid w:val="008F659E"/>
    <w:rsid w:val="0090005A"/>
    <w:rsid w:val="009020BB"/>
    <w:rsid w:val="00913421"/>
    <w:rsid w:val="00916D10"/>
    <w:rsid w:val="00921B08"/>
    <w:rsid w:val="0093129F"/>
    <w:rsid w:val="00935CC4"/>
    <w:rsid w:val="00943D2C"/>
    <w:rsid w:val="00947D1B"/>
    <w:rsid w:val="009543D8"/>
    <w:rsid w:val="0097307C"/>
    <w:rsid w:val="00984898"/>
    <w:rsid w:val="009870F7"/>
    <w:rsid w:val="00987EA7"/>
    <w:rsid w:val="009908AA"/>
    <w:rsid w:val="00992405"/>
    <w:rsid w:val="009A0733"/>
    <w:rsid w:val="009A205A"/>
    <w:rsid w:val="009A2E1F"/>
    <w:rsid w:val="009A795C"/>
    <w:rsid w:val="009B443D"/>
    <w:rsid w:val="009B4932"/>
    <w:rsid w:val="009B4C06"/>
    <w:rsid w:val="009C193E"/>
    <w:rsid w:val="009C320F"/>
    <w:rsid w:val="009E1532"/>
    <w:rsid w:val="009E63A2"/>
    <w:rsid w:val="009F0EEF"/>
    <w:rsid w:val="00A00965"/>
    <w:rsid w:val="00A04CF2"/>
    <w:rsid w:val="00A10980"/>
    <w:rsid w:val="00A22BAA"/>
    <w:rsid w:val="00A22F1E"/>
    <w:rsid w:val="00A245D6"/>
    <w:rsid w:val="00A30ACA"/>
    <w:rsid w:val="00A46F16"/>
    <w:rsid w:val="00A502DA"/>
    <w:rsid w:val="00A52BFB"/>
    <w:rsid w:val="00A52C27"/>
    <w:rsid w:val="00A61366"/>
    <w:rsid w:val="00A7333F"/>
    <w:rsid w:val="00A7616A"/>
    <w:rsid w:val="00A93A9E"/>
    <w:rsid w:val="00A9653E"/>
    <w:rsid w:val="00AA7BE7"/>
    <w:rsid w:val="00AB2625"/>
    <w:rsid w:val="00AC24EF"/>
    <w:rsid w:val="00AC2517"/>
    <w:rsid w:val="00AC7EF8"/>
    <w:rsid w:val="00AD1D0F"/>
    <w:rsid w:val="00AD6675"/>
    <w:rsid w:val="00AE09F1"/>
    <w:rsid w:val="00AE32B1"/>
    <w:rsid w:val="00AE3899"/>
    <w:rsid w:val="00AE4747"/>
    <w:rsid w:val="00AE5F39"/>
    <w:rsid w:val="00AF17A2"/>
    <w:rsid w:val="00AF1CEA"/>
    <w:rsid w:val="00AF3441"/>
    <w:rsid w:val="00AF6FF9"/>
    <w:rsid w:val="00B045B4"/>
    <w:rsid w:val="00B04DA3"/>
    <w:rsid w:val="00B06CAA"/>
    <w:rsid w:val="00B12048"/>
    <w:rsid w:val="00B12AE2"/>
    <w:rsid w:val="00B17649"/>
    <w:rsid w:val="00B21504"/>
    <w:rsid w:val="00B2658A"/>
    <w:rsid w:val="00B26CB2"/>
    <w:rsid w:val="00B27B5C"/>
    <w:rsid w:val="00B306AF"/>
    <w:rsid w:val="00B324E0"/>
    <w:rsid w:val="00B35207"/>
    <w:rsid w:val="00B46F55"/>
    <w:rsid w:val="00B55241"/>
    <w:rsid w:val="00B6010D"/>
    <w:rsid w:val="00B63906"/>
    <w:rsid w:val="00B67E5A"/>
    <w:rsid w:val="00B74C05"/>
    <w:rsid w:val="00B758B2"/>
    <w:rsid w:val="00B85549"/>
    <w:rsid w:val="00B85BE1"/>
    <w:rsid w:val="00B918EF"/>
    <w:rsid w:val="00BA0E01"/>
    <w:rsid w:val="00BB23C6"/>
    <w:rsid w:val="00BB7B86"/>
    <w:rsid w:val="00BC1848"/>
    <w:rsid w:val="00BC6105"/>
    <w:rsid w:val="00BD1A31"/>
    <w:rsid w:val="00BD1E0B"/>
    <w:rsid w:val="00BD4BA2"/>
    <w:rsid w:val="00BD5E3E"/>
    <w:rsid w:val="00BD7246"/>
    <w:rsid w:val="00BE00D6"/>
    <w:rsid w:val="00BE1CE0"/>
    <w:rsid w:val="00BE51CF"/>
    <w:rsid w:val="00BF300D"/>
    <w:rsid w:val="00C01D76"/>
    <w:rsid w:val="00C0259C"/>
    <w:rsid w:val="00C1129F"/>
    <w:rsid w:val="00C175B6"/>
    <w:rsid w:val="00C23627"/>
    <w:rsid w:val="00C253E8"/>
    <w:rsid w:val="00C273B1"/>
    <w:rsid w:val="00C3000E"/>
    <w:rsid w:val="00C310A7"/>
    <w:rsid w:val="00C31781"/>
    <w:rsid w:val="00C327DB"/>
    <w:rsid w:val="00C40B75"/>
    <w:rsid w:val="00C47F6E"/>
    <w:rsid w:val="00C5102C"/>
    <w:rsid w:val="00C51406"/>
    <w:rsid w:val="00C55497"/>
    <w:rsid w:val="00C7027F"/>
    <w:rsid w:val="00C70306"/>
    <w:rsid w:val="00C730B4"/>
    <w:rsid w:val="00C73AFA"/>
    <w:rsid w:val="00C746A5"/>
    <w:rsid w:val="00C808E8"/>
    <w:rsid w:val="00C80F21"/>
    <w:rsid w:val="00C8181D"/>
    <w:rsid w:val="00C81C1B"/>
    <w:rsid w:val="00C86ADC"/>
    <w:rsid w:val="00C904CD"/>
    <w:rsid w:val="00C9576F"/>
    <w:rsid w:val="00CA08D4"/>
    <w:rsid w:val="00CA146A"/>
    <w:rsid w:val="00CA52F1"/>
    <w:rsid w:val="00CA5F72"/>
    <w:rsid w:val="00CB0D16"/>
    <w:rsid w:val="00CB541F"/>
    <w:rsid w:val="00CC3E01"/>
    <w:rsid w:val="00CC6057"/>
    <w:rsid w:val="00CD2F29"/>
    <w:rsid w:val="00CD50FD"/>
    <w:rsid w:val="00CF3D8B"/>
    <w:rsid w:val="00CF702D"/>
    <w:rsid w:val="00CF77D7"/>
    <w:rsid w:val="00D07683"/>
    <w:rsid w:val="00D1416D"/>
    <w:rsid w:val="00D178C2"/>
    <w:rsid w:val="00D17C28"/>
    <w:rsid w:val="00D30A9D"/>
    <w:rsid w:val="00D31B41"/>
    <w:rsid w:val="00D3344C"/>
    <w:rsid w:val="00D3733B"/>
    <w:rsid w:val="00D4193E"/>
    <w:rsid w:val="00D44218"/>
    <w:rsid w:val="00D466C7"/>
    <w:rsid w:val="00D531E0"/>
    <w:rsid w:val="00D5707E"/>
    <w:rsid w:val="00D63305"/>
    <w:rsid w:val="00D71154"/>
    <w:rsid w:val="00D72873"/>
    <w:rsid w:val="00D75800"/>
    <w:rsid w:val="00D776C1"/>
    <w:rsid w:val="00D83D96"/>
    <w:rsid w:val="00D87BE1"/>
    <w:rsid w:val="00D939B2"/>
    <w:rsid w:val="00D971D9"/>
    <w:rsid w:val="00DA00E5"/>
    <w:rsid w:val="00DA35D6"/>
    <w:rsid w:val="00DA54F4"/>
    <w:rsid w:val="00DA78CC"/>
    <w:rsid w:val="00DB4AB2"/>
    <w:rsid w:val="00DB5540"/>
    <w:rsid w:val="00DB5828"/>
    <w:rsid w:val="00DC5ADC"/>
    <w:rsid w:val="00DE11EA"/>
    <w:rsid w:val="00DE1D67"/>
    <w:rsid w:val="00DE27B6"/>
    <w:rsid w:val="00DE2A80"/>
    <w:rsid w:val="00DE4084"/>
    <w:rsid w:val="00DF0401"/>
    <w:rsid w:val="00DF20CC"/>
    <w:rsid w:val="00DF22AE"/>
    <w:rsid w:val="00DF4641"/>
    <w:rsid w:val="00DF541C"/>
    <w:rsid w:val="00E00283"/>
    <w:rsid w:val="00E04784"/>
    <w:rsid w:val="00E051DD"/>
    <w:rsid w:val="00E06D55"/>
    <w:rsid w:val="00E12FED"/>
    <w:rsid w:val="00E2139C"/>
    <w:rsid w:val="00E270C7"/>
    <w:rsid w:val="00E335EB"/>
    <w:rsid w:val="00E33F46"/>
    <w:rsid w:val="00E34232"/>
    <w:rsid w:val="00E346B3"/>
    <w:rsid w:val="00E41D8E"/>
    <w:rsid w:val="00E56579"/>
    <w:rsid w:val="00E61684"/>
    <w:rsid w:val="00E71021"/>
    <w:rsid w:val="00E73CC0"/>
    <w:rsid w:val="00E80707"/>
    <w:rsid w:val="00E8187F"/>
    <w:rsid w:val="00E832E5"/>
    <w:rsid w:val="00E85078"/>
    <w:rsid w:val="00EA3195"/>
    <w:rsid w:val="00EA5580"/>
    <w:rsid w:val="00EA7A84"/>
    <w:rsid w:val="00EB65A0"/>
    <w:rsid w:val="00EB66AA"/>
    <w:rsid w:val="00EB78D5"/>
    <w:rsid w:val="00EC2791"/>
    <w:rsid w:val="00EC4ED9"/>
    <w:rsid w:val="00EC5E22"/>
    <w:rsid w:val="00EE0B2E"/>
    <w:rsid w:val="00EF4F63"/>
    <w:rsid w:val="00F03C3A"/>
    <w:rsid w:val="00F0702C"/>
    <w:rsid w:val="00F13C98"/>
    <w:rsid w:val="00F13E99"/>
    <w:rsid w:val="00F14153"/>
    <w:rsid w:val="00F17B7B"/>
    <w:rsid w:val="00F21942"/>
    <w:rsid w:val="00F25F31"/>
    <w:rsid w:val="00F41699"/>
    <w:rsid w:val="00F43C4D"/>
    <w:rsid w:val="00F6316E"/>
    <w:rsid w:val="00F6581F"/>
    <w:rsid w:val="00F7444B"/>
    <w:rsid w:val="00F74F27"/>
    <w:rsid w:val="00F76673"/>
    <w:rsid w:val="00F800E7"/>
    <w:rsid w:val="00F81EB5"/>
    <w:rsid w:val="00F820E6"/>
    <w:rsid w:val="00F87EC7"/>
    <w:rsid w:val="00F925B6"/>
    <w:rsid w:val="00FA5934"/>
    <w:rsid w:val="00FB6E32"/>
    <w:rsid w:val="00FC2C8C"/>
    <w:rsid w:val="00FC65C5"/>
    <w:rsid w:val="00FD12D5"/>
    <w:rsid w:val="00FD1397"/>
    <w:rsid w:val="00FD46BD"/>
    <w:rsid w:val="00FE50E7"/>
    <w:rsid w:val="00FE53D7"/>
    <w:rsid w:val="00FF3D73"/>
    <w:rsid w:val="00FF4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1" type="connector" idref="#_x0000_s1037"/>
        <o:r id="V:Rule2" type="connector" idref="#_x0000_s1039"/>
        <o:r id="V:Rule3" type="connector" idref="#_x0000_s1038"/>
        <o:r id="V:Rule4" type="connector" idref="#_x0000_s1042"/>
        <o:r id="V:Rule5" type="connector" idref="#_x0000_s1043"/>
        <o:r id="V:Rule6" type="connector" idref="#_x0000_s1041"/>
        <o:r id="V:Rule7" type="connector" idref="#_x0000_s1040"/>
        <o:r id="V:Rule8" type="connector" idref="#_x0000_s104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7033D"/>
    <w:rPr>
      <w:sz w:val="24"/>
    </w:rPr>
  </w:style>
  <w:style w:type="paragraph" w:styleId="1">
    <w:name w:val="heading 1"/>
    <w:basedOn w:val="a1"/>
    <w:next w:val="a1"/>
    <w:link w:val="10"/>
    <w:qFormat/>
    <w:rsid w:val="001B3978"/>
    <w:pPr>
      <w:keepNext/>
      <w:ind w:left="-142" w:firstLine="851"/>
      <w:jc w:val="both"/>
      <w:outlineLvl w:val="0"/>
    </w:pPr>
    <w:rPr>
      <w:sz w:val="28"/>
    </w:rPr>
  </w:style>
  <w:style w:type="paragraph" w:styleId="21">
    <w:name w:val="heading 2"/>
    <w:aliases w:val="Heading 2 Char Знак,Heading 2 Char Знак Знак,Heading 2 Char"/>
    <w:basedOn w:val="a1"/>
    <w:next w:val="a1"/>
    <w:link w:val="22"/>
    <w:qFormat/>
    <w:rsid w:val="00E051DD"/>
    <w:pPr>
      <w:keepNext/>
      <w:spacing w:line="360" w:lineRule="auto"/>
      <w:jc w:val="center"/>
      <w:outlineLvl w:val="1"/>
    </w:pPr>
    <w:rPr>
      <w:b/>
      <w:sz w:val="44"/>
    </w:rPr>
  </w:style>
  <w:style w:type="paragraph" w:styleId="33">
    <w:name w:val="heading 3"/>
    <w:aliases w:val="Heading 3 Char"/>
    <w:basedOn w:val="a1"/>
    <w:next w:val="a1"/>
    <w:link w:val="34"/>
    <w:qFormat/>
    <w:rsid w:val="001B3978"/>
    <w:pPr>
      <w:keepNext/>
      <w:ind w:firstLine="5103"/>
      <w:outlineLvl w:val="2"/>
    </w:pPr>
    <w:rPr>
      <w:sz w:val="28"/>
    </w:rPr>
  </w:style>
  <w:style w:type="paragraph" w:styleId="41">
    <w:name w:val="heading 4"/>
    <w:basedOn w:val="a1"/>
    <w:next w:val="a1"/>
    <w:link w:val="42"/>
    <w:qFormat/>
    <w:rsid w:val="001B3978"/>
    <w:pPr>
      <w:keepNext/>
      <w:jc w:val="right"/>
      <w:outlineLvl w:val="3"/>
    </w:pPr>
    <w:rPr>
      <w:sz w:val="28"/>
    </w:rPr>
  </w:style>
  <w:style w:type="paragraph" w:styleId="51">
    <w:name w:val="heading 5"/>
    <w:basedOn w:val="a1"/>
    <w:next w:val="a1"/>
    <w:link w:val="52"/>
    <w:qFormat/>
    <w:rsid w:val="001B3978"/>
    <w:pPr>
      <w:keepNext/>
      <w:spacing w:line="360" w:lineRule="auto"/>
      <w:ind w:firstLine="6237"/>
      <w:outlineLvl w:val="4"/>
    </w:pPr>
  </w:style>
  <w:style w:type="paragraph" w:styleId="6">
    <w:name w:val="heading 6"/>
    <w:basedOn w:val="a1"/>
    <w:next w:val="a1"/>
    <w:link w:val="60"/>
    <w:qFormat/>
    <w:rsid w:val="001B3978"/>
    <w:pPr>
      <w:keepNext/>
      <w:jc w:val="center"/>
      <w:outlineLvl w:val="5"/>
    </w:pPr>
    <w:rPr>
      <w:sz w:val="28"/>
    </w:rPr>
  </w:style>
  <w:style w:type="paragraph" w:styleId="7">
    <w:name w:val="heading 7"/>
    <w:basedOn w:val="a1"/>
    <w:next w:val="a1"/>
    <w:link w:val="70"/>
    <w:qFormat/>
    <w:rsid w:val="001B3978"/>
    <w:pPr>
      <w:keepNext/>
      <w:jc w:val="both"/>
      <w:outlineLvl w:val="6"/>
    </w:pPr>
    <w:rPr>
      <w:sz w:val="28"/>
    </w:rPr>
  </w:style>
  <w:style w:type="paragraph" w:styleId="8">
    <w:name w:val="heading 8"/>
    <w:basedOn w:val="a1"/>
    <w:next w:val="a1"/>
    <w:link w:val="80"/>
    <w:qFormat/>
    <w:rsid w:val="001B3978"/>
    <w:pPr>
      <w:keepNext/>
      <w:ind w:firstLine="709"/>
      <w:jc w:val="both"/>
      <w:outlineLvl w:val="7"/>
    </w:pPr>
  </w:style>
  <w:style w:type="paragraph" w:styleId="9">
    <w:name w:val="heading 9"/>
    <w:basedOn w:val="a1"/>
    <w:next w:val="a1"/>
    <w:link w:val="90"/>
    <w:qFormat/>
    <w:rsid w:val="001B3978"/>
    <w:pPr>
      <w:keepNext/>
      <w:ind w:firstLine="4536"/>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B3978"/>
    <w:rPr>
      <w:sz w:val="28"/>
      <w:lang w:val="ru-RU" w:eastAsia="ru-RU" w:bidi="ar-SA"/>
    </w:rPr>
  </w:style>
  <w:style w:type="character" w:customStyle="1" w:styleId="22">
    <w:name w:val="Заголовок 2 Знак"/>
    <w:aliases w:val="Heading 2 Char Знак Знак1,Heading 2 Char Знак Знак Знак,Heading 2 Char Знак1"/>
    <w:basedOn w:val="a2"/>
    <w:link w:val="21"/>
    <w:rsid w:val="00E051DD"/>
    <w:rPr>
      <w:b/>
      <w:sz w:val="44"/>
      <w:lang w:val="ru-RU" w:eastAsia="ru-RU" w:bidi="ar-SA"/>
    </w:rPr>
  </w:style>
  <w:style w:type="character" w:customStyle="1" w:styleId="34">
    <w:name w:val="Заголовок 3 Знак"/>
    <w:aliases w:val="Heading 3 Char Знак"/>
    <w:basedOn w:val="a2"/>
    <w:link w:val="33"/>
    <w:semiHidden/>
    <w:rsid w:val="001B3978"/>
    <w:rPr>
      <w:sz w:val="28"/>
      <w:lang w:val="ru-RU" w:eastAsia="ru-RU" w:bidi="ar-SA"/>
    </w:rPr>
  </w:style>
  <w:style w:type="character" w:customStyle="1" w:styleId="42">
    <w:name w:val="Заголовок 4 Знак"/>
    <w:basedOn w:val="a2"/>
    <w:link w:val="41"/>
    <w:semiHidden/>
    <w:rsid w:val="001B3978"/>
    <w:rPr>
      <w:sz w:val="28"/>
      <w:lang w:val="ru-RU" w:eastAsia="ru-RU" w:bidi="ar-SA"/>
    </w:rPr>
  </w:style>
  <w:style w:type="character" w:customStyle="1" w:styleId="52">
    <w:name w:val="Заголовок 5 Знак"/>
    <w:basedOn w:val="a2"/>
    <w:link w:val="51"/>
    <w:rsid w:val="00760501"/>
    <w:rPr>
      <w:sz w:val="24"/>
      <w:lang w:val="ru-RU" w:eastAsia="ru-RU" w:bidi="ar-SA"/>
    </w:rPr>
  </w:style>
  <w:style w:type="character" w:customStyle="1" w:styleId="60">
    <w:name w:val="Заголовок 6 Знак"/>
    <w:basedOn w:val="a2"/>
    <w:link w:val="6"/>
    <w:locked/>
    <w:rsid w:val="00760501"/>
    <w:rPr>
      <w:sz w:val="28"/>
      <w:lang w:val="ru-RU" w:eastAsia="ru-RU" w:bidi="ar-SA"/>
    </w:rPr>
  </w:style>
  <w:style w:type="character" w:customStyle="1" w:styleId="70">
    <w:name w:val="Заголовок 7 Знак"/>
    <w:basedOn w:val="a2"/>
    <w:link w:val="7"/>
    <w:rsid w:val="00760501"/>
    <w:rPr>
      <w:sz w:val="28"/>
      <w:lang w:val="ru-RU" w:eastAsia="ru-RU" w:bidi="ar-SA"/>
    </w:rPr>
  </w:style>
  <w:style w:type="character" w:customStyle="1" w:styleId="80">
    <w:name w:val="Заголовок 8 Знак"/>
    <w:basedOn w:val="a2"/>
    <w:link w:val="8"/>
    <w:rsid w:val="00760501"/>
    <w:rPr>
      <w:sz w:val="24"/>
      <w:lang w:val="ru-RU" w:eastAsia="ru-RU" w:bidi="ar-SA"/>
    </w:rPr>
  </w:style>
  <w:style w:type="character" w:customStyle="1" w:styleId="90">
    <w:name w:val="Заголовок 9 Знак"/>
    <w:basedOn w:val="a2"/>
    <w:link w:val="9"/>
    <w:rsid w:val="00760501"/>
    <w:rPr>
      <w:sz w:val="24"/>
      <w:lang w:val="ru-RU" w:eastAsia="ru-RU" w:bidi="ar-SA"/>
    </w:rPr>
  </w:style>
  <w:style w:type="paragraph" w:styleId="a5">
    <w:name w:val="Body Text"/>
    <w:aliases w:val="Основной текст2,Знак Знак,Знак Знак2,Основной текст1,Знак Знак1 Знак,Знак"/>
    <w:basedOn w:val="a1"/>
    <w:link w:val="a6"/>
    <w:rsid w:val="0087033D"/>
    <w:pPr>
      <w:jc w:val="both"/>
    </w:pPr>
  </w:style>
  <w:style w:type="character" w:customStyle="1" w:styleId="a6">
    <w:name w:val="Основной текст Знак"/>
    <w:aliases w:val="Основной текст2 Знак,Знак Знак Знак,Знак Знак2 Знак,Основной текст1 Знак,Знак Знак1 Знак Знак,Знак Знак1"/>
    <w:basedOn w:val="a2"/>
    <w:link w:val="a5"/>
    <w:rsid w:val="001B3978"/>
    <w:rPr>
      <w:sz w:val="24"/>
      <w:lang w:val="ru-RU" w:eastAsia="ru-RU" w:bidi="ar-SA"/>
    </w:rPr>
  </w:style>
  <w:style w:type="paragraph" w:styleId="23">
    <w:name w:val="Body Text 2"/>
    <w:basedOn w:val="a1"/>
    <w:link w:val="24"/>
    <w:rsid w:val="0087033D"/>
    <w:pPr>
      <w:jc w:val="both"/>
    </w:pPr>
    <w:rPr>
      <w:sz w:val="26"/>
    </w:rPr>
  </w:style>
  <w:style w:type="character" w:customStyle="1" w:styleId="24">
    <w:name w:val="Основной текст 2 Знак"/>
    <w:basedOn w:val="a2"/>
    <w:link w:val="23"/>
    <w:locked/>
    <w:rsid w:val="00760501"/>
    <w:rPr>
      <w:sz w:val="26"/>
      <w:lang w:val="ru-RU" w:eastAsia="ru-RU" w:bidi="ar-SA"/>
    </w:rPr>
  </w:style>
  <w:style w:type="paragraph" w:styleId="a7">
    <w:name w:val="Body Text Indent"/>
    <w:aliases w:val="Body Text 2 Char"/>
    <w:basedOn w:val="a1"/>
    <w:link w:val="a8"/>
    <w:rsid w:val="0087033D"/>
    <w:pPr>
      <w:ind w:left="993" w:firstLine="993"/>
      <w:jc w:val="both"/>
    </w:pPr>
  </w:style>
  <w:style w:type="character" w:customStyle="1" w:styleId="a8">
    <w:name w:val="Основной текст с отступом Знак"/>
    <w:aliases w:val="Body Text 2 Char Знак"/>
    <w:basedOn w:val="a2"/>
    <w:link w:val="a7"/>
    <w:rsid w:val="001B3978"/>
    <w:rPr>
      <w:sz w:val="24"/>
      <w:lang w:val="ru-RU" w:eastAsia="ru-RU" w:bidi="ar-SA"/>
    </w:rPr>
  </w:style>
  <w:style w:type="paragraph" w:styleId="25">
    <w:name w:val="Body Text Indent 2"/>
    <w:aliases w:val="Body Text Indent 2 Char Знак Знак,Body Text Indent 2 Char Знак Знак Знак,Основной текст с отступом 21,Body Text Indent 2 Char Знак Знак1,Body Text Indent 2 Char Знак,Body Text Indent 2 Char"/>
    <w:basedOn w:val="a1"/>
    <w:link w:val="26"/>
    <w:rsid w:val="0087033D"/>
    <w:pPr>
      <w:ind w:firstLine="709"/>
    </w:pPr>
    <w:rPr>
      <w:bCs/>
      <w:sz w:val="28"/>
    </w:rPr>
  </w:style>
  <w:style w:type="character" w:customStyle="1" w:styleId="26">
    <w:name w:val="Основной текст с отступом 2 Знак"/>
    <w:aliases w:val="Body Text Indent 2 Char Знак Знак Знак1,Body Text Indent 2 Char Знак Знак Знак Знак,Основной текст с отступом 21 Знак1,Body Text Indent 2 Char Знак Знак1 Знак1,Body Text Indent 2 Char Знак Знак3"/>
    <w:basedOn w:val="a2"/>
    <w:link w:val="25"/>
    <w:semiHidden/>
    <w:rsid w:val="001B3978"/>
    <w:rPr>
      <w:bCs/>
      <w:sz w:val="28"/>
      <w:lang w:val="ru-RU" w:eastAsia="ru-RU" w:bidi="ar-SA"/>
    </w:rPr>
  </w:style>
  <w:style w:type="paragraph" w:styleId="a9">
    <w:name w:val="Balloon Text"/>
    <w:basedOn w:val="a1"/>
    <w:link w:val="aa"/>
    <w:semiHidden/>
    <w:rsid w:val="00556277"/>
    <w:rPr>
      <w:rFonts w:ascii="Tahoma" w:hAnsi="Tahoma" w:cs="Tahoma"/>
      <w:sz w:val="16"/>
      <w:szCs w:val="16"/>
    </w:rPr>
  </w:style>
  <w:style w:type="character" w:customStyle="1" w:styleId="aa">
    <w:name w:val="Текст выноски Знак"/>
    <w:basedOn w:val="a2"/>
    <w:link w:val="a9"/>
    <w:semiHidden/>
    <w:rsid w:val="001B3978"/>
    <w:rPr>
      <w:rFonts w:ascii="Tahoma" w:hAnsi="Tahoma" w:cs="Tahoma"/>
      <w:sz w:val="16"/>
      <w:szCs w:val="16"/>
      <w:lang w:val="ru-RU" w:eastAsia="ru-RU" w:bidi="ar-SA"/>
    </w:rPr>
  </w:style>
  <w:style w:type="paragraph" w:styleId="ab">
    <w:name w:val="Subtitle"/>
    <w:basedOn w:val="a1"/>
    <w:link w:val="ac"/>
    <w:qFormat/>
    <w:rsid w:val="004C1949"/>
    <w:pPr>
      <w:jc w:val="center"/>
    </w:pPr>
    <w:rPr>
      <w:sz w:val="28"/>
    </w:rPr>
  </w:style>
  <w:style w:type="character" w:customStyle="1" w:styleId="ac">
    <w:name w:val="Подзаголовок Знак"/>
    <w:basedOn w:val="a2"/>
    <w:link w:val="ab"/>
    <w:rsid w:val="004C1949"/>
    <w:rPr>
      <w:sz w:val="28"/>
    </w:rPr>
  </w:style>
  <w:style w:type="table" w:styleId="ad">
    <w:name w:val="Table Grid"/>
    <w:basedOn w:val="a3"/>
    <w:rsid w:val="004C1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092D"/>
    <w:pPr>
      <w:widowControl w:val="0"/>
      <w:autoSpaceDE w:val="0"/>
      <w:autoSpaceDN w:val="0"/>
      <w:adjustRightInd w:val="0"/>
      <w:ind w:right="19772" w:firstLine="720"/>
    </w:pPr>
    <w:rPr>
      <w:rFonts w:ascii="Arial" w:hAnsi="Arial" w:cs="Arial"/>
      <w:sz w:val="24"/>
      <w:szCs w:val="24"/>
    </w:rPr>
  </w:style>
  <w:style w:type="paragraph" w:styleId="ae">
    <w:name w:val="header"/>
    <w:basedOn w:val="a1"/>
    <w:rsid w:val="001B3978"/>
    <w:pPr>
      <w:tabs>
        <w:tab w:val="center" w:pos="4536"/>
        <w:tab w:val="right" w:pos="9072"/>
      </w:tabs>
    </w:pPr>
    <w:rPr>
      <w:sz w:val="20"/>
    </w:rPr>
  </w:style>
  <w:style w:type="paragraph" w:styleId="af">
    <w:name w:val="footer"/>
    <w:basedOn w:val="a1"/>
    <w:rsid w:val="001B3978"/>
    <w:pPr>
      <w:tabs>
        <w:tab w:val="center" w:pos="4536"/>
        <w:tab w:val="right" w:pos="9072"/>
      </w:tabs>
    </w:pPr>
    <w:rPr>
      <w:sz w:val="20"/>
    </w:rPr>
  </w:style>
  <w:style w:type="paragraph" w:styleId="af0">
    <w:name w:val="caption"/>
    <w:basedOn w:val="a1"/>
    <w:next w:val="a1"/>
    <w:qFormat/>
    <w:rsid w:val="001B3978"/>
    <w:pPr>
      <w:ind w:left="-142"/>
      <w:jc w:val="both"/>
    </w:pPr>
    <w:rPr>
      <w:sz w:val="28"/>
    </w:rPr>
  </w:style>
  <w:style w:type="paragraph" w:styleId="35">
    <w:name w:val="Body Text Indent 3"/>
    <w:basedOn w:val="a1"/>
    <w:link w:val="36"/>
    <w:rsid w:val="001B3978"/>
    <w:pPr>
      <w:ind w:firstLine="709"/>
    </w:pPr>
    <w:rPr>
      <w:sz w:val="28"/>
    </w:rPr>
  </w:style>
  <w:style w:type="character" w:customStyle="1" w:styleId="36">
    <w:name w:val="Основной текст с отступом 3 Знак"/>
    <w:basedOn w:val="a2"/>
    <w:link w:val="35"/>
    <w:semiHidden/>
    <w:rsid w:val="001B3978"/>
    <w:rPr>
      <w:sz w:val="28"/>
      <w:lang w:val="ru-RU" w:eastAsia="ru-RU" w:bidi="ar-SA"/>
    </w:rPr>
  </w:style>
  <w:style w:type="paragraph" w:customStyle="1" w:styleId="ConsPlusNormal">
    <w:name w:val="ConsPlusNormal"/>
    <w:rsid w:val="001B3978"/>
    <w:pPr>
      <w:widowControl w:val="0"/>
      <w:autoSpaceDE w:val="0"/>
      <w:autoSpaceDN w:val="0"/>
      <w:adjustRightInd w:val="0"/>
      <w:ind w:firstLine="720"/>
    </w:pPr>
    <w:rPr>
      <w:rFonts w:ascii="Arial" w:hAnsi="Arial" w:cs="Arial"/>
    </w:rPr>
  </w:style>
  <w:style w:type="paragraph" w:customStyle="1" w:styleId="ConsPlusNonformat">
    <w:name w:val="ConsPlusNonformat"/>
    <w:rsid w:val="001B3978"/>
    <w:pPr>
      <w:widowControl w:val="0"/>
      <w:autoSpaceDE w:val="0"/>
      <w:autoSpaceDN w:val="0"/>
      <w:adjustRightInd w:val="0"/>
    </w:pPr>
    <w:rPr>
      <w:rFonts w:ascii="Courier New" w:hAnsi="Courier New" w:cs="Courier New"/>
    </w:rPr>
  </w:style>
  <w:style w:type="paragraph" w:customStyle="1" w:styleId="ConsPlusCell">
    <w:name w:val="ConsPlusCell"/>
    <w:rsid w:val="001B3978"/>
    <w:pPr>
      <w:widowControl w:val="0"/>
      <w:autoSpaceDE w:val="0"/>
      <w:autoSpaceDN w:val="0"/>
      <w:adjustRightInd w:val="0"/>
    </w:pPr>
    <w:rPr>
      <w:rFonts w:ascii="Arial" w:hAnsi="Arial" w:cs="Arial"/>
    </w:rPr>
  </w:style>
  <w:style w:type="character" w:styleId="af1">
    <w:name w:val="Hyperlink"/>
    <w:basedOn w:val="a2"/>
    <w:rsid w:val="001B3978"/>
    <w:rPr>
      <w:color w:val="0000FF"/>
      <w:u w:val="single"/>
    </w:rPr>
  </w:style>
  <w:style w:type="paragraph" w:customStyle="1" w:styleId="53">
    <w:name w:val="заголовок 5"/>
    <w:basedOn w:val="a1"/>
    <w:next w:val="a1"/>
    <w:rsid w:val="001B3978"/>
    <w:pPr>
      <w:keepNext/>
      <w:autoSpaceDE w:val="0"/>
      <w:autoSpaceDN w:val="0"/>
      <w:jc w:val="both"/>
    </w:pPr>
  </w:style>
  <w:style w:type="paragraph" w:customStyle="1" w:styleId="ConsNonformat">
    <w:name w:val="ConsNonformat"/>
    <w:rsid w:val="001B3978"/>
    <w:pPr>
      <w:widowControl w:val="0"/>
      <w:autoSpaceDE w:val="0"/>
      <w:autoSpaceDN w:val="0"/>
      <w:adjustRightInd w:val="0"/>
      <w:ind w:right="19772"/>
    </w:pPr>
    <w:rPr>
      <w:rFonts w:ascii="Courier New" w:hAnsi="Courier New" w:cs="Courier New"/>
    </w:rPr>
  </w:style>
  <w:style w:type="character" w:customStyle="1" w:styleId="af2">
    <w:name w:val="Название Знак"/>
    <w:basedOn w:val="a2"/>
    <w:link w:val="af3"/>
    <w:rsid w:val="001B3978"/>
    <w:rPr>
      <w:rFonts w:ascii="Calibri" w:hAnsi="Calibri"/>
      <w:b/>
      <w:sz w:val="24"/>
      <w:szCs w:val="22"/>
      <w:lang w:val="ru-RU" w:eastAsia="ru-RU" w:bidi="ar-SA"/>
    </w:rPr>
  </w:style>
  <w:style w:type="paragraph" w:styleId="af3">
    <w:name w:val="Title"/>
    <w:basedOn w:val="a1"/>
    <w:link w:val="af2"/>
    <w:qFormat/>
    <w:rsid w:val="001B3978"/>
    <w:pPr>
      <w:jc w:val="center"/>
    </w:pPr>
    <w:rPr>
      <w:rFonts w:ascii="Calibri" w:hAnsi="Calibri"/>
      <w:b/>
      <w:szCs w:val="22"/>
    </w:rPr>
  </w:style>
  <w:style w:type="character" w:customStyle="1" w:styleId="af4">
    <w:name w:val="Текст Знак"/>
    <w:basedOn w:val="a2"/>
    <w:link w:val="af5"/>
    <w:semiHidden/>
    <w:rsid w:val="001B3978"/>
    <w:rPr>
      <w:rFonts w:ascii="Calibri" w:hAnsi="Calibri"/>
      <w:sz w:val="22"/>
      <w:szCs w:val="22"/>
      <w:lang w:val="ru-RU" w:eastAsia="ru-RU" w:bidi="ar-SA"/>
    </w:rPr>
  </w:style>
  <w:style w:type="paragraph" w:styleId="af5">
    <w:name w:val="Plain Text"/>
    <w:basedOn w:val="a1"/>
    <w:link w:val="af4"/>
    <w:semiHidden/>
    <w:rsid w:val="001B3978"/>
    <w:pPr>
      <w:ind w:firstLine="720"/>
      <w:jc w:val="both"/>
    </w:pPr>
    <w:rPr>
      <w:rFonts w:ascii="Calibri" w:hAnsi="Calibri"/>
      <w:sz w:val="22"/>
      <w:szCs w:val="22"/>
    </w:rPr>
  </w:style>
  <w:style w:type="character" w:customStyle="1" w:styleId="BodyTextIndent">
    <w:name w:val="Body Text Indent Знак Знак"/>
    <w:basedOn w:val="a2"/>
    <w:link w:val="BodyTextIndent0"/>
    <w:rsid w:val="001B3978"/>
    <w:rPr>
      <w:rFonts w:ascii="Calibri" w:hAnsi="Calibri"/>
      <w:sz w:val="24"/>
      <w:szCs w:val="22"/>
      <w:lang w:val="ru-RU" w:eastAsia="ru-RU" w:bidi="ar-SA"/>
    </w:rPr>
  </w:style>
  <w:style w:type="paragraph" w:customStyle="1" w:styleId="BodyTextIndent0">
    <w:name w:val="Body Text Indent Знак"/>
    <w:basedOn w:val="a1"/>
    <w:link w:val="BodyTextIndent"/>
    <w:rsid w:val="001B3978"/>
    <w:pPr>
      <w:ind w:firstLine="709"/>
      <w:jc w:val="both"/>
    </w:pPr>
    <w:rPr>
      <w:rFonts w:ascii="Calibri" w:hAnsi="Calibri"/>
      <w:szCs w:val="22"/>
    </w:rPr>
  </w:style>
  <w:style w:type="paragraph" w:customStyle="1" w:styleId="11">
    <w:name w:val="Абзац списка1"/>
    <w:basedOn w:val="a1"/>
    <w:rsid w:val="001B3978"/>
    <w:pPr>
      <w:ind w:left="720"/>
    </w:pPr>
    <w:rPr>
      <w:szCs w:val="24"/>
    </w:rPr>
  </w:style>
  <w:style w:type="paragraph" w:styleId="af6">
    <w:name w:val="footnote text"/>
    <w:basedOn w:val="a1"/>
    <w:link w:val="af7"/>
    <w:semiHidden/>
    <w:rsid w:val="001B3978"/>
    <w:rPr>
      <w:sz w:val="20"/>
    </w:rPr>
  </w:style>
  <w:style w:type="character" w:customStyle="1" w:styleId="af7">
    <w:name w:val="Текст сноски Знак"/>
    <w:basedOn w:val="a2"/>
    <w:link w:val="af6"/>
    <w:semiHidden/>
    <w:rsid w:val="001B3978"/>
    <w:rPr>
      <w:lang w:val="ru-RU" w:eastAsia="ru-RU" w:bidi="ar-SA"/>
    </w:rPr>
  </w:style>
  <w:style w:type="character" w:customStyle="1" w:styleId="37">
    <w:name w:val="заголовок 3 Знак Знак Знак"/>
    <w:basedOn w:val="a2"/>
    <w:link w:val="38"/>
    <w:rsid w:val="001B3978"/>
    <w:rPr>
      <w:rFonts w:ascii="Calibri" w:hAnsi="Calibri"/>
      <w:b/>
      <w:bCs/>
      <w:i/>
      <w:iCs/>
      <w:sz w:val="22"/>
      <w:szCs w:val="22"/>
      <w:lang w:val="ru-RU" w:eastAsia="ru-RU" w:bidi="ar-SA"/>
    </w:rPr>
  </w:style>
  <w:style w:type="paragraph" w:customStyle="1" w:styleId="38">
    <w:name w:val="заголовок 3 Знак Знак"/>
    <w:basedOn w:val="a1"/>
    <w:next w:val="a1"/>
    <w:link w:val="37"/>
    <w:rsid w:val="001B3978"/>
    <w:pPr>
      <w:keepNext/>
      <w:autoSpaceDE w:val="0"/>
      <w:autoSpaceDN w:val="0"/>
      <w:outlineLvl w:val="2"/>
    </w:pPr>
    <w:rPr>
      <w:rFonts w:ascii="Calibri" w:hAnsi="Calibri"/>
      <w:b/>
      <w:bCs/>
      <w:i/>
      <w:iCs/>
      <w:sz w:val="22"/>
      <w:szCs w:val="22"/>
    </w:rPr>
  </w:style>
  <w:style w:type="paragraph" w:customStyle="1" w:styleId="af8">
    <w:name w:val="Стиль"/>
    <w:rsid w:val="001B3978"/>
    <w:pPr>
      <w:widowControl w:val="0"/>
      <w:autoSpaceDE w:val="0"/>
      <w:autoSpaceDN w:val="0"/>
      <w:adjustRightInd w:val="0"/>
    </w:pPr>
    <w:rPr>
      <w:sz w:val="24"/>
      <w:szCs w:val="24"/>
    </w:rPr>
  </w:style>
  <w:style w:type="character" w:customStyle="1" w:styleId="27">
    <w:name w:val="Знак Знак27"/>
    <w:basedOn w:val="a2"/>
    <w:rsid w:val="00760501"/>
    <w:rPr>
      <w:rFonts w:ascii="Calibri" w:hAnsi="Calibri"/>
      <w:sz w:val="22"/>
      <w:szCs w:val="22"/>
    </w:rPr>
  </w:style>
  <w:style w:type="character" w:customStyle="1" w:styleId="260">
    <w:name w:val="Знак Знак26"/>
    <w:basedOn w:val="a2"/>
    <w:rsid w:val="00760501"/>
    <w:rPr>
      <w:rFonts w:ascii="Calibri" w:hAnsi="Calibri"/>
      <w:sz w:val="22"/>
      <w:szCs w:val="22"/>
    </w:rPr>
  </w:style>
  <w:style w:type="character" w:customStyle="1" w:styleId="250">
    <w:name w:val="Знак Знак25"/>
    <w:basedOn w:val="a2"/>
    <w:rsid w:val="00760501"/>
    <w:rPr>
      <w:rFonts w:ascii="Calibri" w:hAnsi="Calibri"/>
      <w:sz w:val="22"/>
      <w:szCs w:val="22"/>
    </w:rPr>
  </w:style>
  <w:style w:type="character" w:customStyle="1" w:styleId="210">
    <w:name w:val="Основной текст с отступом 21 Знак"/>
    <w:aliases w:val="Body Text Indent 2 Char Знак Знак1 Знак,Body Text Indent 2 Char Знак Знак2,Body Text Indent 2 Char Знак Знак Знак Знак Знак Знак Знак Зн Знак Знак"/>
    <w:basedOn w:val="a2"/>
    <w:locked/>
    <w:rsid w:val="00760501"/>
    <w:rPr>
      <w:rFonts w:ascii="Verdana" w:hAnsi="Verdana" w:cs="Verdana"/>
      <w:sz w:val="22"/>
      <w:szCs w:val="22"/>
      <w:lang w:val="en-US" w:eastAsia="en-US" w:bidi="ar-SA"/>
    </w:rPr>
  </w:style>
  <w:style w:type="character" w:customStyle="1" w:styleId="18">
    <w:name w:val="Знак Знак18"/>
    <w:basedOn w:val="a2"/>
    <w:locked/>
    <w:rsid w:val="00760501"/>
    <w:rPr>
      <w:rFonts w:ascii="Calibri" w:hAnsi="Calibri"/>
      <w:sz w:val="24"/>
      <w:szCs w:val="24"/>
      <w:lang w:val="ru-RU" w:eastAsia="ru-RU" w:bidi="ar-SA"/>
    </w:rPr>
  </w:style>
  <w:style w:type="character" w:customStyle="1" w:styleId="17">
    <w:name w:val="Знак Знак17"/>
    <w:basedOn w:val="a2"/>
    <w:locked/>
    <w:rsid w:val="00760501"/>
    <w:rPr>
      <w:sz w:val="28"/>
      <w:szCs w:val="28"/>
      <w:lang w:bidi="ar-SA"/>
    </w:rPr>
  </w:style>
  <w:style w:type="paragraph" w:customStyle="1" w:styleId="12">
    <w:name w:val="Абзац списка1"/>
    <w:basedOn w:val="a1"/>
    <w:rsid w:val="00760501"/>
    <w:pPr>
      <w:spacing w:after="200" w:line="276" w:lineRule="auto"/>
      <w:ind w:left="720"/>
    </w:pPr>
    <w:rPr>
      <w:rFonts w:ascii="Calibri" w:hAnsi="Calibri" w:cs="Calibri"/>
      <w:sz w:val="22"/>
      <w:szCs w:val="22"/>
    </w:rPr>
  </w:style>
  <w:style w:type="paragraph" w:customStyle="1" w:styleId="af9">
    <w:name w:val="Знак Знак Знак Знак"/>
    <w:basedOn w:val="a1"/>
    <w:rsid w:val="00760501"/>
    <w:pPr>
      <w:spacing w:after="160" w:line="240" w:lineRule="exact"/>
    </w:pPr>
    <w:rPr>
      <w:rFonts w:ascii="Verdana" w:hAnsi="Verdana" w:cs="Verdana"/>
      <w:sz w:val="20"/>
      <w:lang w:val="en-US" w:eastAsia="en-US"/>
    </w:rPr>
  </w:style>
  <w:style w:type="paragraph" w:styleId="afa">
    <w:name w:val="Normal (Web)"/>
    <w:basedOn w:val="a1"/>
    <w:unhideWhenUsed/>
    <w:rsid w:val="00760501"/>
    <w:pPr>
      <w:spacing w:before="100" w:beforeAutospacing="1" w:after="100" w:afterAutospacing="1"/>
    </w:pPr>
    <w:rPr>
      <w:szCs w:val="24"/>
    </w:rPr>
  </w:style>
  <w:style w:type="character" w:styleId="afb">
    <w:name w:val="Emphasis"/>
    <w:basedOn w:val="a2"/>
    <w:qFormat/>
    <w:rsid w:val="00760501"/>
    <w:rPr>
      <w:i/>
      <w:iCs/>
    </w:rPr>
  </w:style>
  <w:style w:type="paragraph" w:customStyle="1" w:styleId="ConsPlusTitle">
    <w:name w:val="ConsPlusTitle"/>
    <w:rsid w:val="00760501"/>
    <w:pPr>
      <w:widowControl w:val="0"/>
      <w:autoSpaceDE w:val="0"/>
      <w:autoSpaceDN w:val="0"/>
      <w:adjustRightInd w:val="0"/>
    </w:pPr>
    <w:rPr>
      <w:rFonts w:ascii="Arial" w:hAnsi="Arial" w:cs="Arial"/>
      <w:b/>
      <w:bCs/>
    </w:rPr>
  </w:style>
  <w:style w:type="paragraph" w:customStyle="1" w:styleId="211">
    <w:name w:val="Заголовок 21"/>
    <w:basedOn w:val="a1"/>
    <w:next w:val="a1"/>
    <w:rsid w:val="00760501"/>
    <w:pPr>
      <w:keepNext/>
      <w:spacing w:before="360" w:after="120"/>
      <w:jc w:val="center"/>
    </w:pPr>
    <w:rPr>
      <w:b/>
      <w:lang w:val="en-US"/>
    </w:rPr>
  </w:style>
  <w:style w:type="character" w:customStyle="1" w:styleId="15">
    <w:name w:val="Знак Знак15"/>
    <w:basedOn w:val="a2"/>
    <w:rsid w:val="00760501"/>
    <w:rPr>
      <w:rFonts w:ascii="Calibri" w:hAnsi="Calibri"/>
      <w:b/>
      <w:sz w:val="24"/>
      <w:szCs w:val="22"/>
    </w:rPr>
  </w:style>
  <w:style w:type="character" w:customStyle="1" w:styleId="13">
    <w:name w:val="Название Знак1"/>
    <w:basedOn w:val="a2"/>
    <w:rsid w:val="00760501"/>
    <w:rPr>
      <w:rFonts w:ascii="Cambria" w:eastAsia="Times New Roman" w:hAnsi="Cambria" w:cs="Times New Roman"/>
      <w:b/>
      <w:bCs/>
      <w:kern w:val="28"/>
      <w:sz w:val="32"/>
      <w:szCs w:val="32"/>
    </w:rPr>
  </w:style>
  <w:style w:type="paragraph" w:customStyle="1" w:styleId="afc">
    <w:name w:val="Обычный.Нормальный абзац"/>
    <w:rsid w:val="00760501"/>
    <w:pPr>
      <w:widowControl w:val="0"/>
      <w:autoSpaceDE w:val="0"/>
      <w:autoSpaceDN w:val="0"/>
      <w:ind w:firstLine="709"/>
      <w:jc w:val="both"/>
    </w:pPr>
    <w:rPr>
      <w:sz w:val="24"/>
      <w:szCs w:val="24"/>
    </w:rPr>
  </w:style>
  <w:style w:type="paragraph" w:customStyle="1" w:styleId="Noparagraphstyle">
    <w:name w:val="[No paragraph style]"/>
    <w:rsid w:val="00760501"/>
    <w:pPr>
      <w:autoSpaceDE w:val="0"/>
      <w:autoSpaceDN w:val="0"/>
      <w:adjustRightInd w:val="0"/>
      <w:spacing w:line="288" w:lineRule="auto"/>
    </w:pPr>
    <w:rPr>
      <w:color w:val="000000"/>
      <w:sz w:val="24"/>
      <w:szCs w:val="24"/>
    </w:rPr>
  </w:style>
  <w:style w:type="paragraph" w:customStyle="1" w:styleId="msonormalcxspmiddle">
    <w:name w:val="msonormalcxspmiddle"/>
    <w:basedOn w:val="a1"/>
    <w:rsid w:val="00760501"/>
    <w:pPr>
      <w:spacing w:before="100" w:beforeAutospacing="1" w:after="100" w:afterAutospacing="1"/>
    </w:pPr>
    <w:rPr>
      <w:szCs w:val="24"/>
    </w:rPr>
  </w:style>
  <w:style w:type="paragraph" w:styleId="39">
    <w:name w:val="Body Text 3"/>
    <w:basedOn w:val="a1"/>
    <w:link w:val="3a"/>
    <w:rsid w:val="00760501"/>
    <w:pPr>
      <w:spacing w:after="120"/>
    </w:pPr>
    <w:rPr>
      <w:sz w:val="16"/>
      <w:szCs w:val="16"/>
    </w:rPr>
  </w:style>
  <w:style w:type="character" w:customStyle="1" w:styleId="3a">
    <w:name w:val="Основной текст 3 Знак"/>
    <w:basedOn w:val="a2"/>
    <w:link w:val="39"/>
    <w:rsid w:val="00760501"/>
    <w:rPr>
      <w:sz w:val="16"/>
      <w:szCs w:val="16"/>
      <w:lang w:val="ru-RU" w:eastAsia="ru-RU" w:bidi="ar-SA"/>
    </w:rPr>
  </w:style>
  <w:style w:type="paragraph" w:customStyle="1" w:styleId="afd">
    <w:name w:val="Подраздел"/>
    <w:rsid w:val="00760501"/>
    <w:pPr>
      <w:widowControl w:val="0"/>
      <w:suppressAutoHyphens/>
      <w:spacing w:before="240" w:after="120" w:line="100" w:lineRule="atLeast"/>
      <w:jc w:val="center"/>
    </w:pPr>
    <w:rPr>
      <w:rFonts w:ascii="TimesDL" w:hAnsi="TimesDL"/>
      <w:b/>
      <w:smallCaps/>
      <w:spacing w:val="-2"/>
      <w:kern w:val="2"/>
      <w:sz w:val="24"/>
      <w:lang w:eastAsia="ar-SA"/>
    </w:rPr>
  </w:style>
  <w:style w:type="character" w:customStyle="1" w:styleId="afe">
    <w:name w:val="Не вступил в силу"/>
    <w:basedOn w:val="a2"/>
    <w:rsid w:val="00760501"/>
    <w:rPr>
      <w:rFonts w:ascii="Times New Roman" w:hAnsi="Times New Roman" w:cs="Times New Roman"/>
      <w:color w:val="008080"/>
      <w:sz w:val="20"/>
      <w:szCs w:val="20"/>
    </w:rPr>
  </w:style>
  <w:style w:type="character" w:customStyle="1" w:styleId="130">
    <w:name w:val="Знак Знак13"/>
    <w:basedOn w:val="a2"/>
    <w:rsid w:val="00760501"/>
  </w:style>
  <w:style w:type="character" w:customStyle="1" w:styleId="120">
    <w:name w:val="Знак Знак12"/>
    <w:basedOn w:val="a2"/>
    <w:rsid w:val="00760501"/>
    <w:rPr>
      <w:rFonts w:ascii="Calibri" w:hAnsi="Calibri"/>
      <w:sz w:val="16"/>
      <w:szCs w:val="16"/>
    </w:rPr>
  </w:style>
  <w:style w:type="paragraph" w:styleId="aff">
    <w:name w:val="Document Map"/>
    <w:basedOn w:val="a1"/>
    <w:link w:val="aff0"/>
    <w:rsid w:val="00760501"/>
    <w:rPr>
      <w:rFonts w:ascii="Tahoma" w:hAnsi="Tahoma" w:cs="Tahoma"/>
      <w:sz w:val="16"/>
      <w:szCs w:val="16"/>
    </w:rPr>
  </w:style>
  <w:style w:type="character" w:customStyle="1" w:styleId="aff0">
    <w:name w:val="Схема документа Знак"/>
    <w:basedOn w:val="a2"/>
    <w:link w:val="aff"/>
    <w:rsid w:val="00760501"/>
    <w:rPr>
      <w:rFonts w:ascii="Tahoma" w:hAnsi="Tahoma" w:cs="Tahoma"/>
      <w:sz w:val="16"/>
      <w:szCs w:val="16"/>
      <w:lang w:val="ru-RU" w:eastAsia="ru-RU" w:bidi="ar-SA"/>
    </w:rPr>
  </w:style>
  <w:style w:type="paragraph" w:styleId="aff1">
    <w:name w:val="List Paragraph"/>
    <w:basedOn w:val="a1"/>
    <w:qFormat/>
    <w:rsid w:val="00760501"/>
    <w:pPr>
      <w:ind w:left="720"/>
      <w:contextualSpacing/>
    </w:pPr>
    <w:rPr>
      <w:rFonts w:eastAsia="Calibri"/>
      <w:szCs w:val="22"/>
      <w:lang w:eastAsia="en-US"/>
    </w:rPr>
  </w:style>
  <w:style w:type="character" w:customStyle="1" w:styleId="BodyTextIndentChar">
    <w:name w:val="Body Text Indent Char"/>
    <w:basedOn w:val="a2"/>
    <w:rsid w:val="00760501"/>
    <w:rPr>
      <w:lang w:val="ru-RU" w:eastAsia="ru-RU" w:bidi="ar-SA"/>
    </w:rPr>
  </w:style>
  <w:style w:type="paragraph" w:customStyle="1" w:styleId="14">
    <w:name w:val="Основной текст с отступом1"/>
    <w:basedOn w:val="a1"/>
    <w:rsid w:val="00760501"/>
    <w:pPr>
      <w:ind w:firstLine="709"/>
      <w:jc w:val="both"/>
    </w:pPr>
    <w:rPr>
      <w:rFonts w:ascii="Calibri" w:hAnsi="Calibri"/>
      <w:szCs w:val="22"/>
    </w:rPr>
  </w:style>
  <w:style w:type="paragraph" w:customStyle="1" w:styleId="16">
    <w:name w:val="Обычный1"/>
    <w:rsid w:val="00760501"/>
    <w:pPr>
      <w:jc w:val="both"/>
    </w:pPr>
    <w:rPr>
      <w:rFonts w:ascii="TimesET" w:hAnsi="TimesET"/>
      <w:sz w:val="24"/>
    </w:rPr>
  </w:style>
  <w:style w:type="character" w:styleId="aff2">
    <w:name w:val="FollowedHyperlink"/>
    <w:basedOn w:val="a2"/>
    <w:rsid w:val="00760501"/>
    <w:rPr>
      <w:color w:val="800080"/>
      <w:u w:val="single"/>
    </w:rPr>
  </w:style>
  <w:style w:type="paragraph" w:customStyle="1" w:styleId="3b">
    <w:name w:val="заголовок 3 Знак"/>
    <w:basedOn w:val="a1"/>
    <w:next w:val="a1"/>
    <w:rsid w:val="00760501"/>
    <w:pPr>
      <w:keepNext/>
      <w:autoSpaceDE w:val="0"/>
      <w:autoSpaceDN w:val="0"/>
      <w:outlineLvl w:val="2"/>
    </w:pPr>
    <w:rPr>
      <w:rFonts w:ascii="Calibri" w:hAnsi="Calibri"/>
      <w:b/>
      <w:bCs/>
      <w:i/>
      <w:iCs/>
      <w:sz w:val="22"/>
      <w:szCs w:val="22"/>
    </w:rPr>
  </w:style>
  <w:style w:type="paragraph" w:customStyle="1" w:styleId="style13200441950000001022msonormal">
    <w:name w:val="style_13200441950000001022msonormal"/>
    <w:basedOn w:val="a1"/>
    <w:rsid w:val="00760501"/>
    <w:pPr>
      <w:spacing w:before="100" w:beforeAutospacing="1" w:after="100" w:afterAutospacing="1"/>
    </w:pPr>
    <w:rPr>
      <w:szCs w:val="24"/>
    </w:rPr>
  </w:style>
  <w:style w:type="paragraph" w:customStyle="1" w:styleId="28">
    <w:name w:val="Обычный2"/>
    <w:rsid w:val="00760501"/>
    <w:pPr>
      <w:widowControl w:val="0"/>
    </w:pPr>
    <w:rPr>
      <w:snapToGrid w:val="0"/>
      <w:sz w:val="28"/>
    </w:rPr>
  </w:style>
  <w:style w:type="paragraph" w:styleId="aff3">
    <w:name w:val="List Bullet"/>
    <w:basedOn w:val="a1"/>
    <w:autoRedefine/>
    <w:rsid w:val="00760501"/>
    <w:pPr>
      <w:widowControl w:val="0"/>
      <w:spacing w:after="60"/>
      <w:jc w:val="both"/>
    </w:pPr>
    <w:rPr>
      <w:rFonts w:ascii="Bookman Old Style" w:hAnsi="Bookman Old Style"/>
    </w:rPr>
  </w:style>
  <w:style w:type="paragraph" w:styleId="20">
    <w:name w:val="List Bullet 2"/>
    <w:basedOn w:val="a1"/>
    <w:autoRedefine/>
    <w:rsid w:val="00760501"/>
    <w:pPr>
      <w:numPr>
        <w:numId w:val="1"/>
      </w:numPr>
      <w:spacing w:after="60"/>
      <w:jc w:val="both"/>
    </w:pPr>
    <w:rPr>
      <w:rFonts w:ascii="Bookman Old Style" w:hAnsi="Bookman Old Style"/>
    </w:rPr>
  </w:style>
  <w:style w:type="paragraph" w:styleId="30">
    <w:name w:val="List Bullet 3"/>
    <w:basedOn w:val="a1"/>
    <w:autoRedefine/>
    <w:rsid w:val="00760501"/>
    <w:pPr>
      <w:numPr>
        <w:numId w:val="2"/>
      </w:numPr>
      <w:spacing w:after="60"/>
      <w:jc w:val="both"/>
    </w:pPr>
    <w:rPr>
      <w:rFonts w:ascii="Bookman Old Style" w:hAnsi="Bookman Old Style"/>
    </w:rPr>
  </w:style>
  <w:style w:type="paragraph" w:styleId="40">
    <w:name w:val="List Bullet 4"/>
    <w:basedOn w:val="a1"/>
    <w:autoRedefine/>
    <w:rsid w:val="00760501"/>
    <w:pPr>
      <w:numPr>
        <w:numId w:val="3"/>
      </w:numPr>
      <w:spacing w:after="60"/>
      <w:jc w:val="both"/>
    </w:pPr>
    <w:rPr>
      <w:rFonts w:ascii="Bookman Old Style" w:hAnsi="Bookman Old Style"/>
    </w:rPr>
  </w:style>
  <w:style w:type="paragraph" w:styleId="50">
    <w:name w:val="List Bullet 5"/>
    <w:basedOn w:val="a1"/>
    <w:autoRedefine/>
    <w:rsid w:val="00760501"/>
    <w:pPr>
      <w:numPr>
        <w:numId w:val="4"/>
      </w:numPr>
      <w:spacing w:after="60"/>
      <w:jc w:val="both"/>
    </w:pPr>
    <w:rPr>
      <w:rFonts w:ascii="Bookman Old Style" w:hAnsi="Bookman Old Style"/>
    </w:rPr>
  </w:style>
  <w:style w:type="paragraph" w:styleId="a">
    <w:name w:val="List Number"/>
    <w:basedOn w:val="a1"/>
    <w:rsid w:val="00760501"/>
    <w:pPr>
      <w:numPr>
        <w:numId w:val="5"/>
      </w:numPr>
      <w:spacing w:after="60"/>
      <w:jc w:val="both"/>
    </w:pPr>
    <w:rPr>
      <w:rFonts w:ascii="Bookman Old Style" w:hAnsi="Bookman Old Style"/>
    </w:rPr>
  </w:style>
  <w:style w:type="paragraph" w:styleId="2">
    <w:name w:val="List Number 2"/>
    <w:basedOn w:val="a1"/>
    <w:rsid w:val="00760501"/>
    <w:pPr>
      <w:numPr>
        <w:numId w:val="6"/>
      </w:numPr>
      <w:spacing w:after="60"/>
      <w:jc w:val="both"/>
    </w:pPr>
    <w:rPr>
      <w:rFonts w:ascii="Bookman Old Style" w:hAnsi="Bookman Old Style"/>
    </w:rPr>
  </w:style>
  <w:style w:type="paragraph" w:styleId="3">
    <w:name w:val="List Number 3"/>
    <w:basedOn w:val="a1"/>
    <w:rsid w:val="00760501"/>
    <w:pPr>
      <w:numPr>
        <w:numId w:val="7"/>
      </w:numPr>
      <w:spacing w:after="60"/>
      <w:jc w:val="both"/>
    </w:pPr>
    <w:rPr>
      <w:rFonts w:ascii="Bookman Old Style" w:hAnsi="Bookman Old Style"/>
    </w:rPr>
  </w:style>
  <w:style w:type="paragraph" w:styleId="4">
    <w:name w:val="List Number 4"/>
    <w:basedOn w:val="a1"/>
    <w:rsid w:val="00760501"/>
    <w:pPr>
      <w:numPr>
        <w:numId w:val="8"/>
      </w:numPr>
      <w:spacing w:after="60"/>
      <w:jc w:val="both"/>
    </w:pPr>
    <w:rPr>
      <w:rFonts w:ascii="Bookman Old Style" w:hAnsi="Bookman Old Style"/>
    </w:rPr>
  </w:style>
  <w:style w:type="paragraph" w:styleId="5">
    <w:name w:val="List Number 5"/>
    <w:basedOn w:val="a1"/>
    <w:rsid w:val="00760501"/>
    <w:pPr>
      <w:numPr>
        <w:numId w:val="9"/>
      </w:numPr>
      <w:spacing w:after="60"/>
      <w:jc w:val="both"/>
    </w:pPr>
    <w:rPr>
      <w:rFonts w:ascii="Bookman Old Style" w:hAnsi="Bookman Old Style"/>
    </w:rPr>
  </w:style>
  <w:style w:type="paragraph" w:customStyle="1" w:styleId="a0">
    <w:name w:val="Раздел"/>
    <w:basedOn w:val="a1"/>
    <w:semiHidden/>
    <w:rsid w:val="00760501"/>
    <w:pPr>
      <w:numPr>
        <w:ilvl w:val="1"/>
        <w:numId w:val="10"/>
      </w:numPr>
      <w:spacing w:before="120" w:after="120"/>
      <w:jc w:val="center"/>
    </w:pPr>
    <w:rPr>
      <w:rFonts w:ascii="Arial Narrow" w:hAnsi="Arial Narrow"/>
      <w:b/>
      <w:sz w:val="28"/>
    </w:rPr>
  </w:style>
  <w:style w:type="paragraph" w:customStyle="1" w:styleId="31">
    <w:name w:val="Раздел 3"/>
    <w:basedOn w:val="a1"/>
    <w:semiHidden/>
    <w:rsid w:val="00760501"/>
    <w:pPr>
      <w:numPr>
        <w:numId w:val="11"/>
      </w:numPr>
      <w:spacing w:before="120" w:after="120"/>
      <w:jc w:val="center"/>
    </w:pPr>
    <w:rPr>
      <w:rFonts w:ascii="Bookman Old Style" w:hAnsi="Bookman Old Style"/>
      <w:b/>
    </w:rPr>
  </w:style>
  <w:style w:type="character" w:customStyle="1" w:styleId="100">
    <w:name w:val="Знак Знак10"/>
    <w:basedOn w:val="a2"/>
    <w:rsid w:val="00760501"/>
    <w:rPr>
      <w:rFonts w:ascii="Arial" w:hAnsi="Arial"/>
      <w:sz w:val="24"/>
    </w:rPr>
  </w:style>
  <w:style w:type="paragraph" w:styleId="aff4">
    <w:name w:val="Date"/>
    <w:basedOn w:val="a1"/>
    <w:next w:val="a1"/>
    <w:rsid w:val="00760501"/>
    <w:pPr>
      <w:spacing w:after="60"/>
      <w:jc w:val="both"/>
    </w:pPr>
    <w:rPr>
      <w:rFonts w:ascii="Bookman Old Style" w:hAnsi="Bookman Old Style"/>
    </w:rPr>
  </w:style>
  <w:style w:type="paragraph" w:styleId="aff5">
    <w:name w:val="Block Text"/>
    <w:basedOn w:val="a1"/>
    <w:rsid w:val="00760501"/>
    <w:pPr>
      <w:spacing w:after="120"/>
      <w:ind w:left="1440" w:right="1440"/>
      <w:jc w:val="both"/>
    </w:pPr>
    <w:rPr>
      <w:rFonts w:ascii="Bookman Old Style" w:hAnsi="Bookman Old Style"/>
    </w:rPr>
  </w:style>
  <w:style w:type="character" w:styleId="aff6">
    <w:name w:val="page number"/>
    <w:basedOn w:val="a2"/>
    <w:rsid w:val="00760501"/>
    <w:rPr>
      <w:rFonts w:ascii="Times New Roman" w:hAnsi="Times New Roman"/>
    </w:rPr>
  </w:style>
  <w:style w:type="paragraph" w:styleId="aff7">
    <w:name w:val="envelope address"/>
    <w:basedOn w:val="a1"/>
    <w:rsid w:val="00760501"/>
    <w:pPr>
      <w:framePr w:w="7920" w:h="1980" w:hRule="exact" w:hSpace="180" w:wrap="auto" w:hAnchor="page" w:xAlign="center" w:yAlign="bottom"/>
      <w:spacing w:after="60"/>
      <w:ind w:left="2880"/>
      <w:jc w:val="both"/>
    </w:pPr>
    <w:rPr>
      <w:rFonts w:ascii="Arial" w:hAnsi="Arial" w:cs="Arial"/>
    </w:rPr>
  </w:style>
  <w:style w:type="paragraph" w:styleId="aff8">
    <w:name w:val="Note Heading"/>
    <w:basedOn w:val="a1"/>
    <w:next w:val="a1"/>
    <w:rsid w:val="00760501"/>
    <w:pPr>
      <w:spacing w:after="60"/>
      <w:jc w:val="both"/>
    </w:pPr>
    <w:rPr>
      <w:rFonts w:ascii="Bookman Old Style" w:hAnsi="Bookman Old Style"/>
    </w:rPr>
  </w:style>
  <w:style w:type="paragraph" w:styleId="aff9">
    <w:name w:val="Body Text First Indent"/>
    <w:basedOn w:val="a5"/>
    <w:rsid w:val="00760501"/>
    <w:pPr>
      <w:spacing w:after="120"/>
      <w:ind w:firstLine="210"/>
    </w:pPr>
    <w:rPr>
      <w:rFonts w:ascii="Bookman Old Style" w:hAnsi="Bookman Old Style"/>
      <w:szCs w:val="24"/>
    </w:rPr>
  </w:style>
  <w:style w:type="paragraph" w:styleId="29">
    <w:name w:val="Body Text First Indent 2"/>
    <w:basedOn w:val="a7"/>
    <w:rsid w:val="00760501"/>
    <w:pPr>
      <w:spacing w:after="120"/>
      <w:ind w:left="283" w:firstLine="210"/>
    </w:pPr>
    <w:rPr>
      <w:rFonts w:ascii="Bookman Old Style" w:hAnsi="Bookman Old Style"/>
      <w:szCs w:val="24"/>
    </w:rPr>
  </w:style>
  <w:style w:type="character" w:styleId="affa">
    <w:name w:val="line number"/>
    <w:basedOn w:val="a2"/>
    <w:rsid w:val="00760501"/>
  </w:style>
  <w:style w:type="paragraph" w:styleId="2a">
    <w:name w:val="envelope return"/>
    <w:basedOn w:val="a1"/>
    <w:rsid w:val="00760501"/>
    <w:pPr>
      <w:spacing w:after="60"/>
      <w:jc w:val="both"/>
    </w:pPr>
    <w:rPr>
      <w:rFonts w:ascii="Arial" w:hAnsi="Arial" w:cs="Arial"/>
      <w:sz w:val="20"/>
    </w:rPr>
  </w:style>
  <w:style w:type="paragraph" w:styleId="affb">
    <w:name w:val="Normal Indent"/>
    <w:basedOn w:val="a1"/>
    <w:rsid w:val="00760501"/>
    <w:pPr>
      <w:spacing w:after="60"/>
      <w:ind w:left="708"/>
      <w:jc w:val="both"/>
    </w:pPr>
    <w:rPr>
      <w:rFonts w:ascii="Bookman Old Style" w:hAnsi="Bookman Old Style"/>
    </w:rPr>
  </w:style>
  <w:style w:type="paragraph" w:styleId="affc">
    <w:name w:val="Signature"/>
    <w:basedOn w:val="a1"/>
    <w:rsid w:val="00760501"/>
    <w:pPr>
      <w:spacing w:after="60"/>
      <w:ind w:left="4252"/>
      <w:jc w:val="both"/>
    </w:pPr>
    <w:rPr>
      <w:rFonts w:ascii="Bookman Old Style" w:hAnsi="Bookman Old Style"/>
    </w:rPr>
  </w:style>
  <w:style w:type="paragraph" w:styleId="affd">
    <w:name w:val="Salutation"/>
    <w:basedOn w:val="a1"/>
    <w:next w:val="a1"/>
    <w:rsid w:val="00760501"/>
    <w:pPr>
      <w:spacing w:after="60"/>
      <w:jc w:val="both"/>
    </w:pPr>
    <w:rPr>
      <w:rFonts w:ascii="Bookman Old Style" w:hAnsi="Bookman Old Style"/>
    </w:rPr>
  </w:style>
  <w:style w:type="paragraph" w:styleId="affe">
    <w:name w:val="List Continue"/>
    <w:basedOn w:val="a1"/>
    <w:rsid w:val="00760501"/>
    <w:pPr>
      <w:spacing w:after="120"/>
      <w:ind w:left="283"/>
      <w:jc w:val="both"/>
    </w:pPr>
    <w:rPr>
      <w:rFonts w:ascii="Bookman Old Style" w:hAnsi="Bookman Old Style"/>
    </w:rPr>
  </w:style>
  <w:style w:type="paragraph" w:styleId="2b">
    <w:name w:val="List Continue 2"/>
    <w:basedOn w:val="a1"/>
    <w:rsid w:val="00760501"/>
    <w:pPr>
      <w:spacing w:after="120"/>
      <w:ind w:left="566"/>
      <w:jc w:val="both"/>
    </w:pPr>
    <w:rPr>
      <w:rFonts w:ascii="Bookman Old Style" w:hAnsi="Bookman Old Style"/>
    </w:rPr>
  </w:style>
  <w:style w:type="paragraph" w:styleId="3c">
    <w:name w:val="List Continue 3"/>
    <w:basedOn w:val="a1"/>
    <w:rsid w:val="00760501"/>
    <w:pPr>
      <w:spacing w:after="120"/>
      <w:ind w:left="849"/>
      <w:jc w:val="both"/>
    </w:pPr>
    <w:rPr>
      <w:rFonts w:ascii="Bookman Old Style" w:hAnsi="Bookman Old Style"/>
    </w:rPr>
  </w:style>
  <w:style w:type="paragraph" w:styleId="43">
    <w:name w:val="List Continue 4"/>
    <w:basedOn w:val="a1"/>
    <w:rsid w:val="00760501"/>
    <w:pPr>
      <w:spacing w:after="120"/>
      <w:ind w:left="1132"/>
      <w:jc w:val="both"/>
    </w:pPr>
    <w:rPr>
      <w:rFonts w:ascii="Bookman Old Style" w:hAnsi="Bookman Old Style"/>
    </w:rPr>
  </w:style>
  <w:style w:type="paragraph" w:styleId="54">
    <w:name w:val="List Continue 5"/>
    <w:basedOn w:val="a1"/>
    <w:rsid w:val="00760501"/>
    <w:pPr>
      <w:spacing w:after="120"/>
      <w:ind w:left="1415"/>
      <w:jc w:val="both"/>
    </w:pPr>
    <w:rPr>
      <w:rFonts w:ascii="Bookman Old Style" w:hAnsi="Bookman Old Style"/>
    </w:rPr>
  </w:style>
  <w:style w:type="paragraph" w:styleId="afff">
    <w:name w:val="Closing"/>
    <w:basedOn w:val="a1"/>
    <w:rsid w:val="00760501"/>
    <w:pPr>
      <w:spacing w:after="60"/>
      <w:ind w:left="4252"/>
      <w:jc w:val="both"/>
    </w:pPr>
    <w:rPr>
      <w:rFonts w:ascii="Bookman Old Style" w:hAnsi="Bookman Old Style"/>
    </w:rPr>
  </w:style>
  <w:style w:type="paragraph" w:styleId="afff0">
    <w:name w:val="List"/>
    <w:basedOn w:val="a1"/>
    <w:rsid w:val="00760501"/>
    <w:pPr>
      <w:spacing w:after="60"/>
      <w:ind w:left="283" w:hanging="283"/>
      <w:jc w:val="both"/>
    </w:pPr>
    <w:rPr>
      <w:rFonts w:ascii="Bookman Old Style" w:hAnsi="Bookman Old Style"/>
    </w:rPr>
  </w:style>
  <w:style w:type="paragraph" w:styleId="2c">
    <w:name w:val="List 2"/>
    <w:basedOn w:val="a1"/>
    <w:rsid w:val="00760501"/>
    <w:pPr>
      <w:spacing w:after="60"/>
      <w:ind w:left="566" w:hanging="283"/>
      <w:jc w:val="both"/>
    </w:pPr>
    <w:rPr>
      <w:rFonts w:ascii="Bookman Old Style" w:hAnsi="Bookman Old Style"/>
    </w:rPr>
  </w:style>
  <w:style w:type="paragraph" w:styleId="3d">
    <w:name w:val="List 3"/>
    <w:basedOn w:val="a1"/>
    <w:rsid w:val="00760501"/>
    <w:pPr>
      <w:spacing w:after="60"/>
      <w:ind w:left="849" w:hanging="283"/>
      <w:jc w:val="both"/>
    </w:pPr>
    <w:rPr>
      <w:rFonts w:ascii="Bookman Old Style" w:hAnsi="Bookman Old Style"/>
    </w:rPr>
  </w:style>
  <w:style w:type="paragraph" w:styleId="44">
    <w:name w:val="List 4"/>
    <w:basedOn w:val="a1"/>
    <w:rsid w:val="00760501"/>
    <w:pPr>
      <w:spacing w:after="60"/>
      <w:ind w:left="1132" w:hanging="283"/>
      <w:jc w:val="both"/>
    </w:pPr>
    <w:rPr>
      <w:rFonts w:ascii="Bookman Old Style" w:hAnsi="Bookman Old Style"/>
    </w:rPr>
  </w:style>
  <w:style w:type="paragraph" w:styleId="55">
    <w:name w:val="List 5"/>
    <w:basedOn w:val="a1"/>
    <w:rsid w:val="00760501"/>
    <w:pPr>
      <w:spacing w:after="60"/>
      <w:ind w:left="1415" w:hanging="283"/>
      <w:jc w:val="both"/>
    </w:pPr>
    <w:rPr>
      <w:rFonts w:ascii="Bookman Old Style" w:hAnsi="Bookman Old Style"/>
    </w:rPr>
  </w:style>
  <w:style w:type="character" w:styleId="afff1">
    <w:name w:val="Strong"/>
    <w:basedOn w:val="a2"/>
    <w:qFormat/>
    <w:rsid w:val="00760501"/>
    <w:rPr>
      <w:b/>
      <w:bCs/>
    </w:rPr>
  </w:style>
  <w:style w:type="paragraph" w:styleId="afff2">
    <w:name w:val="Message Header"/>
    <w:basedOn w:val="a1"/>
    <w:rsid w:val="00760501"/>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paragraph" w:customStyle="1" w:styleId="19">
    <w:name w:val="Стиль1"/>
    <w:basedOn w:val="a1"/>
    <w:autoRedefine/>
    <w:rsid w:val="00760501"/>
    <w:pPr>
      <w:keepNext/>
      <w:keepLines/>
      <w:widowControl w:val="0"/>
      <w:suppressLineNumbers/>
      <w:tabs>
        <w:tab w:val="left" w:pos="2520"/>
      </w:tabs>
      <w:suppressAutoHyphens/>
      <w:spacing w:after="60"/>
      <w:jc w:val="center"/>
    </w:pPr>
    <w:rPr>
      <w:rFonts w:ascii="Bookman Old Style" w:hAnsi="Bookman Old Style"/>
      <w:b/>
      <w:snapToGrid w:val="0"/>
      <w:sz w:val="20"/>
    </w:rPr>
  </w:style>
  <w:style w:type="paragraph" w:customStyle="1" w:styleId="2-1">
    <w:name w:val="содержание2-1"/>
    <w:basedOn w:val="33"/>
    <w:next w:val="a1"/>
    <w:rsid w:val="00760501"/>
    <w:pPr>
      <w:numPr>
        <w:ilvl w:val="2"/>
      </w:numPr>
      <w:tabs>
        <w:tab w:val="num" w:pos="720"/>
      </w:tabs>
      <w:spacing w:before="240" w:after="60"/>
      <w:ind w:left="720" w:hanging="720"/>
      <w:jc w:val="both"/>
    </w:pPr>
    <w:rPr>
      <w:rFonts w:ascii="Arial" w:hAnsi="Arial"/>
      <w:b/>
      <w:sz w:val="24"/>
    </w:rPr>
  </w:style>
  <w:style w:type="paragraph" w:customStyle="1" w:styleId="212">
    <w:name w:val="Заголовок 2.1"/>
    <w:basedOn w:val="1"/>
    <w:rsid w:val="00760501"/>
    <w:pPr>
      <w:keepLines/>
      <w:widowControl w:val="0"/>
      <w:suppressLineNumbers/>
      <w:suppressAutoHyphens/>
      <w:spacing w:before="240" w:after="60"/>
      <w:ind w:left="0" w:firstLine="0"/>
      <w:jc w:val="center"/>
    </w:pPr>
    <w:rPr>
      <w:b/>
      <w:caps/>
      <w:kern w:val="28"/>
      <w:sz w:val="36"/>
      <w:szCs w:val="28"/>
    </w:rPr>
  </w:style>
  <w:style w:type="paragraph" w:customStyle="1" w:styleId="2d">
    <w:name w:val="Стиль2"/>
    <w:basedOn w:val="2"/>
    <w:autoRedefine/>
    <w:rsid w:val="00760501"/>
    <w:pPr>
      <w:keepNext/>
      <w:keepLines/>
      <w:widowControl w:val="0"/>
      <w:numPr>
        <w:numId w:val="0"/>
      </w:numPr>
      <w:suppressLineNumbers/>
      <w:suppressAutoHyphens/>
      <w:jc w:val="center"/>
    </w:pPr>
    <w:rPr>
      <w:b/>
      <w:sz w:val="20"/>
    </w:rPr>
  </w:style>
  <w:style w:type="paragraph" w:customStyle="1" w:styleId="32">
    <w:name w:val="Стиль3"/>
    <w:basedOn w:val="25"/>
    <w:rsid w:val="00760501"/>
    <w:pPr>
      <w:widowControl w:val="0"/>
      <w:numPr>
        <w:numId w:val="12"/>
      </w:numPr>
      <w:tabs>
        <w:tab w:val="clear" w:pos="360"/>
      </w:tabs>
      <w:adjustRightInd w:val="0"/>
      <w:ind w:left="0" w:firstLine="0"/>
      <w:jc w:val="both"/>
      <w:textAlignment w:val="baseline"/>
    </w:pPr>
    <w:rPr>
      <w:rFonts w:ascii="Bookman Old Style" w:hAnsi="Bookman Old Style"/>
      <w:bCs w:val="0"/>
      <w:sz w:val="20"/>
    </w:rPr>
  </w:style>
  <w:style w:type="paragraph" w:customStyle="1" w:styleId="2-11">
    <w:name w:val="содержание2-11"/>
    <w:basedOn w:val="a1"/>
    <w:rsid w:val="00760501"/>
    <w:pPr>
      <w:spacing w:after="60"/>
      <w:jc w:val="both"/>
    </w:pPr>
    <w:rPr>
      <w:rFonts w:ascii="Bookman Old Style" w:hAnsi="Bookman Old Style"/>
    </w:rPr>
  </w:style>
  <w:style w:type="character" w:customStyle="1" w:styleId="3e">
    <w:name w:val="Стиль3 Знак"/>
    <w:basedOn w:val="a6"/>
    <w:rsid w:val="00760501"/>
    <w:rPr>
      <w:noProof w:val="0"/>
      <w:sz w:val="24"/>
      <w:lang w:val="ru-RU" w:eastAsia="ru-RU" w:bidi="ar-SA"/>
    </w:rPr>
  </w:style>
  <w:style w:type="paragraph" w:customStyle="1" w:styleId="45">
    <w:name w:val="Стиль4"/>
    <w:basedOn w:val="21"/>
    <w:next w:val="a1"/>
    <w:rsid w:val="00760501"/>
    <w:pPr>
      <w:keepLines/>
      <w:widowControl w:val="0"/>
      <w:suppressLineNumbers/>
      <w:suppressAutoHyphens/>
      <w:spacing w:after="60" w:line="240" w:lineRule="auto"/>
      <w:ind w:firstLine="567"/>
    </w:pPr>
    <w:rPr>
      <w:rFonts w:ascii="Bookman Old Style" w:hAnsi="Bookman Old Style"/>
      <w:sz w:val="30"/>
    </w:rPr>
  </w:style>
  <w:style w:type="paragraph" w:customStyle="1" w:styleId="afff3">
    <w:name w:val="Таблица заголовок"/>
    <w:basedOn w:val="a1"/>
    <w:rsid w:val="00760501"/>
    <w:pPr>
      <w:spacing w:before="120" w:after="120" w:line="360" w:lineRule="auto"/>
      <w:jc w:val="right"/>
    </w:pPr>
    <w:rPr>
      <w:rFonts w:ascii="Bookman Old Style" w:hAnsi="Bookman Old Style"/>
      <w:b/>
      <w:sz w:val="28"/>
      <w:szCs w:val="28"/>
    </w:rPr>
  </w:style>
  <w:style w:type="paragraph" w:customStyle="1" w:styleId="afff4">
    <w:name w:val="текст таблицы"/>
    <w:basedOn w:val="a1"/>
    <w:rsid w:val="00760501"/>
    <w:pPr>
      <w:spacing w:before="120"/>
      <w:ind w:right="-102"/>
    </w:pPr>
    <w:rPr>
      <w:rFonts w:ascii="Bookman Old Style" w:hAnsi="Bookman Old Style"/>
    </w:rPr>
  </w:style>
  <w:style w:type="paragraph" w:customStyle="1" w:styleId="afff5">
    <w:name w:val="Пункт Знак"/>
    <w:basedOn w:val="a1"/>
    <w:rsid w:val="00760501"/>
    <w:pPr>
      <w:tabs>
        <w:tab w:val="num" w:pos="1134"/>
        <w:tab w:val="left" w:pos="1701"/>
      </w:tabs>
      <w:snapToGrid w:val="0"/>
      <w:spacing w:line="360" w:lineRule="auto"/>
      <w:ind w:left="1134" w:hanging="567"/>
      <w:jc w:val="both"/>
    </w:pPr>
    <w:rPr>
      <w:rFonts w:ascii="Bookman Old Style" w:hAnsi="Bookman Old Style"/>
      <w:sz w:val="28"/>
    </w:rPr>
  </w:style>
  <w:style w:type="paragraph" w:customStyle="1" w:styleId="afff6">
    <w:name w:val="a"/>
    <w:basedOn w:val="a1"/>
    <w:rsid w:val="00760501"/>
    <w:pPr>
      <w:snapToGrid w:val="0"/>
      <w:spacing w:line="360" w:lineRule="auto"/>
      <w:ind w:left="1134" w:hanging="567"/>
      <w:jc w:val="both"/>
    </w:pPr>
    <w:rPr>
      <w:rFonts w:ascii="Bookman Old Style" w:hAnsi="Bookman Old Style"/>
      <w:sz w:val="28"/>
      <w:szCs w:val="28"/>
    </w:rPr>
  </w:style>
  <w:style w:type="paragraph" w:customStyle="1" w:styleId="afff7">
    <w:name w:val="Словарная статья"/>
    <w:basedOn w:val="a1"/>
    <w:next w:val="a1"/>
    <w:rsid w:val="00760501"/>
    <w:pPr>
      <w:autoSpaceDE w:val="0"/>
      <w:autoSpaceDN w:val="0"/>
      <w:adjustRightInd w:val="0"/>
      <w:ind w:right="118"/>
      <w:jc w:val="both"/>
    </w:pPr>
    <w:rPr>
      <w:rFonts w:ascii="Arial" w:hAnsi="Arial"/>
      <w:sz w:val="20"/>
    </w:rPr>
  </w:style>
  <w:style w:type="paragraph" w:customStyle="1" w:styleId="afff8">
    <w:name w:val="Комментарий пользователя"/>
    <w:basedOn w:val="a1"/>
    <w:next w:val="a1"/>
    <w:rsid w:val="00760501"/>
    <w:pPr>
      <w:autoSpaceDE w:val="0"/>
      <w:autoSpaceDN w:val="0"/>
      <w:adjustRightInd w:val="0"/>
      <w:ind w:left="170"/>
    </w:pPr>
    <w:rPr>
      <w:rFonts w:ascii="Arial" w:hAnsi="Arial"/>
      <w:i/>
      <w:iCs/>
      <w:color w:val="000080"/>
      <w:sz w:val="20"/>
    </w:rPr>
  </w:style>
  <w:style w:type="character" w:customStyle="1" w:styleId="3f">
    <w:name w:val="Стиль3 Знак Знак"/>
    <w:basedOn w:val="a2"/>
    <w:rsid w:val="00760501"/>
    <w:rPr>
      <w:noProof w:val="0"/>
      <w:sz w:val="24"/>
      <w:lang w:val="ru-RU" w:eastAsia="ru-RU" w:bidi="ar-SA"/>
    </w:rPr>
  </w:style>
  <w:style w:type="paragraph" w:customStyle="1" w:styleId="3f0">
    <w:name w:val="заголовок 3"/>
    <w:basedOn w:val="a1"/>
    <w:next w:val="a1"/>
    <w:rsid w:val="00760501"/>
    <w:pPr>
      <w:keepNext/>
      <w:widowControl w:val="0"/>
      <w:jc w:val="right"/>
    </w:pPr>
    <w:rPr>
      <w:rFonts w:ascii="Bookman Old Style" w:hAnsi="Bookman Old Style"/>
    </w:rPr>
  </w:style>
  <w:style w:type="paragraph" w:customStyle="1" w:styleId="46">
    <w:name w:val="заголовок 4"/>
    <w:basedOn w:val="a1"/>
    <w:next w:val="a1"/>
    <w:rsid w:val="00760501"/>
    <w:pPr>
      <w:keepNext/>
      <w:widowControl w:val="0"/>
      <w:jc w:val="center"/>
    </w:pPr>
    <w:rPr>
      <w:rFonts w:ascii="Bookman Old Style" w:hAnsi="Bookman Old Style"/>
    </w:rPr>
  </w:style>
  <w:style w:type="paragraph" w:styleId="afff9">
    <w:name w:val="No Spacing"/>
    <w:qFormat/>
    <w:rsid w:val="00760501"/>
    <w:rPr>
      <w:sz w:val="24"/>
      <w:szCs w:val="24"/>
    </w:rPr>
  </w:style>
  <w:style w:type="paragraph" w:customStyle="1" w:styleId="afffa">
    <w:name w:val="ВерхКолонтитулОсн"/>
    <w:basedOn w:val="a5"/>
    <w:rsid w:val="00E33F46"/>
    <w:pPr>
      <w:keepLines/>
      <w:tabs>
        <w:tab w:val="center" w:pos="4320"/>
        <w:tab w:val="right" w:pos="8640"/>
      </w:tabs>
      <w:spacing w:line="240" w:lineRule="atLeast"/>
      <w:jc w:val="center"/>
    </w:pPr>
    <w:rPr>
      <w:smallCaps/>
      <w:spacing w:val="15"/>
    </w:rPr>
  </w:style>
  <w:style w:type="paragraph" w:styleId="afffb">
    <w:name w:val="endnote text"/>
    <w:basedOn w:val="a1"/>
    <w:rsid w:val="00A9653E"/>
    <w:pPr>
      <w:autoSpaceDE w:val="0"/>
      <w:autoSpaceDN w:val="0"/>
    </w:pPr>
    <w:rPr>
      <w:sz w:val="20"/>
    </w:rPr>
  </w:style>
  <w:style w:type="character" w:styleId="afffc">
    <w:name w:val="endnote reference"/>
    <w:basedOn w:val="a2"/>
    <w:rsid w:val="00A9653E"/>
    <w:rPr>
      <w:vertAlign w:val="superscript"/>
    </w:rPr>
  </w:style>
  <w:style w:type="paragraph" w:customStyle="1" w:styleId="2e">
    <w:name w:val="Основной текст с отступом2"/>
    <w:basedOn w:val="a1"/>
    <w:rsid w:val="00C9576F"/>
    <w:pPr>
      <w:ind w:firstLine="709"/>
      <w:jc w:val="both"/>
    </w:pPr>
    <w:rPr>
      <w:rFonts w:ascii="Calibri" w:hAnsi="Calibri"/>
      <w:szCs w:val="22"/>
    </w:rPr>
  </w:style>
  <w:style w:type="character" w:customStyle="1" w:styleId="190">
    <w:name w:val="Знак Знак19"/>
    <w:locked/>
    <w:rsid w:val="00B74C05"/>
    <w:rPr>
      <w:sz w:val="28"/>
      <w:lang w:val="ru-RU" w:eastAsia="ru-RU" w:bidi="ar-SA"/>
    </w:rPr>
  </w:style>
  <w:style w:type="character" w:customStyle="1" w:styleId="FontStyle11">
    <w:name w:val="Font Style11"/>
    <w:rsid w:val="00984898"/>
    <w:rPr>
      <w:rFonts w:ascii="Times New Roman" w:hAnsi="Times New Roman" w:cs="Times New Roman"/>
      <w:sz w:val="24"/>
      <w:szCs w:val="24"/>
    </w:rPr>
  </w:style>
  <w:style w:type="paragraph" w:customStyle="1" w:styleId="afffd">
    <w:name w:val="Базовый"/>
    <w:rsid w:val="00984898"/>
    <w:pPr>
      <w:tabs>
        <w:tab w:val="left" w:pos="709"/>
      </w:tabs>
      <w:suppressAutoHyphens/>
      <w:spacing w:after="200" w:line="276" w:lineRule="atLeast"/>
    </w:pPr>
    <w:rPr>
      <w:rFonts w:ascii="Calibri" w:eastAsia="DejaVu Sans" w:hAnsi="Calibri"/>
      <w:color w:val="00000A"/>
      <w:sz w:val="22"/>
      <w:szCs w:val="22"/>
    </w:rPr>
  </w:style>
  <w:style w:type="paragraph" w:customStyle="1" w:styleId="afffe">
    <w:name w:val="Табличный"/>
    <w:basedOn w:val="a1"/>
    <w:next w:val="a1"/>
    <w:rsid w:val="005A6F01"/>
    <w:pPr>
      <w:spacing w:line="360" w:lineRule="auto"/>
    </w:pPr>
    <w:rPr>
      <w:rFonts w:ascii="Arial" w:hAnsi="Arial"/>
      <w:snapToGrid w:val="0"/>
      <w:sz w:val="20"/>
    </w:rPr>
  </w:style>
  <w:style w:type="character" w:customStyle="1" w:styleId="Heading1Char">
    <w:name w:val="Heading 1 Char"/>
    <w:basedOn w:val="a2"/>
    <w:locked/>
    <w:rsid w:val="00467E27"/>
    <w:rPr>
      <w:sz w:val="28"/>
      <w:lang w:val="ru-RU" w:eastAsia="ru-RU" w:bidi="ar-SA"/>
    </w:rPr>
  </w:style>
  <w:style w:type="character" w:customStyle="1" w:styleId="TitleChar">
    <w:name w:val="Title Char"/>
    <w:basedOn w:val="a2"/>
    <w:locked/>
    <w:rsid w:val="00467E27"/>
    <w:rPr>
      <w:rFonts w:ascii="Calibri" w:hAnsi="Calibri"/>
      <w:b/>
      <w:sz w:val="22"/>
      <w:szCs w:val="22"/>
      <w:lang w:val="ru-RU" w:eastAsia="ru-RU" w:bidi="ar-SA"/>
    </w:rPr>
  </w:style>
  <w:style w:type="character" w:customStyle="1" w:styleId="Heading3Char">
    <w:name w:val="Heading 3 Char Знак Знак"/>
    <w:basedOn w:val="a2"/>
    <w:semiHidden/>
    <w:rsid w:val="00817731"/>
    <w:rPr>
      <w:rFonts w:ascii="Calibri" w:hAnsi="Calibri"/>
      <w:sz w:val="22"/>
      <w:szCs w:val="22"/>
      <w:lang w:val="ru-RU" w:eastAsia="ru-RU" w:bidi="ar-SA"/>
    </w:rPr>
  </w:style>
  <w:style w:type="character" w:customStyle="1" w:styleId="BodyText2Char">
    <w:name w:val="Body Text 2 Char Знак Знак"/>
    <w:basedOn w:val="a2"/>
    <w:rsid w:val="00817731"/>
    <w:rPr>
      <w:sz w:val="24"/>
      <w:lang w:val="ru-RU" w:eastAsia="ru-RU" w:bidi="ar-SA"/>
    </w:rPr>
  </w:style>
  <w:style w:type="character" w:customStyle="1" w:styleId="BodyTextIndent1">
    <w:name w:val="Body Text Indent Знак Знак Знак"/>
    <w:basedOn w:val="a2"/>
    <w:rsid w:val="00817731"/>
    <w:rPr>
      <w:rFonts w:ascii="Calibri" w:hAnsi="Calibri"/>
      <w:sz w:val="24"/>
      <w:szCs w:val="22"/>
      <w:lang w:val="ru-RU" w:eastAsia="ru-RU" w:bidi="ar-SA"/>
    </w:rPr>
  </w:style>
  <w:style w:type="paragraph" w:customStyle="1" w:styleId="ConsNormal0">
    <w:name w:val="ConsNormal Знак"/>
    <w:link w:val="ConsNormal1"/>
    <w:rsid w:val="00817731"/>
    <w:pPr>
      <w:widowControl w:val="0"/>
      <w:autoSpaceDE w:val="0"/>
      <w:autoSpaceDN w:val="0"/>
      <w:adjustRightInd w:val="0"/>
      <w:ind w:right="19772" w:firstLine="720"/>
    </w:pPr>
    <w:rPr>
      <w:rFonts w:ascii="Arial" w:hAnsi="Arial" w:cs="Arial"/>
      <w:sz w:val="24"/>
      <w:szCs w:val="24"/>
    </w:rPr>
  </w:style>
  <w:style w:type="character" w:customStyle="1" w:styleId="affff">
    <w:name w:val="Знак"/>
    <w:basedOn w:val="a2"/>
    <w:rsid w:val="00817731"/>
    <w:rPr>
      <w:rFonts w:ascii="Calibri" w:hAnsi="Calibri"/>
      <w:sz w:val="22"/>
      <w:szCs w:val="22"/>
      <w:lang w:val="ru-RU" w:eastAsia="ru-RU" w:bidi="ar-SA"/>
    </w:rPr>
  </w:style>
  <w:style w:type="paragraph" w:customStyle="1" w:styleId="msonormalcxsplast">
    <w:name w:val="msonormalcxsplast"/>
    <w:basedOn w:val="a1"/>
    <w:rsid w:val="00817731"/>
    <w:pPr>
      <w:spacing w:before="100" w:beforeAutospacing="1" w:after="100" w:afterAutospacing="1"/>
    </w:pPr>
    <w:rPr>
      <w:szCs w:val="24"/>
    </w:rPr>
  </w:style>
  <w:style w:type="paragraph" w:customStyle="1" w:styleId="msonormalcxspmiddlecxspmiddle">
    <w:name w:val="msonormalcxspmiddlecxspmiddle"/>
    <w:basedOn w:val="a1"/>
    <w:rsid w:val="00817731"/>
    <w:pPr>
      <w:spacing w:before="100" w:beforeAutospacing="1" w:after="100" w:afterAutospacing="1"/>
    </w:pPr>
    <w:rPr>
      <w:szCs w:val="24"/>
    </w:rPr>
  </w:style>
  <w:style w:type="paragraph" w:customStyle="1" w:styleId="msonormalcxspmiddlecxsplast">
    <w:name w:val="msonormalcxspmiddlecxsplast"/>
    <w:basedOn w:val="a1"/>
    <w:rsid w:val="00817731"/>
    <w:pPr>
      <w:spacing w:before="100" w:beforeAutospacing="1" w:after="100" w:afterAutospacing="1"/>
    </w:pPr>
    <w:rPr>
      <w:szCs w:val="24"/>
    </w:rPr>
  </w:style>
  <w:style w:type="character" w:customStyle="1" w:styleId="Heading2CharChar">
    <w:name w:val="Heading 2 Char Знак Знак Char"/>
    <w:basedOn w:val="a2"/>
    <w:rsid w:val="00817731"/>
    <w:rPr>
      <w:b/>
      <w:lang w:val="ru-RU" w:eastAsia="ru-RU" w:bidi="ar-SA"/>
    </w:rPr>
  </w:style>
  <w:style w:type="paragraph" w:customStyle="1" w:styleId="2f">
    <w:name w:val="Обычный (веб)2"/>
    <w:basedOn w:val="a1"/>
    <w:rsid w:val="00817731"/>
    <w:pPr>
      <w:spacing w:before="105" w:after="105"/>
      <w:ind w:firstLine="240"/>
    </w:pPr>
    <w:rPr>
      <w:color w:val="3C392C"/>
      <w:sz w:val="26"/>
      <w:szCs w:val="26"/>
    </w:rPr>
  </w:style>
  <w:style w:type="character" w:customStyle="1" w:styleId="ConsNormal1">
    <w:name w:val="ConsNormal Знак Знак"/>
    <w:basedOn w:val="a2"/>
    <w:link w:val="ConsNormal0"/>
    <w:rsid w:val="00817731"/>
    <w:rPr>
      <w:rFonts w:ascii="Arial" w:hAnsi="Arial" w:cs="Arial"/>
      <w:sz w:val="24"/>
      <w:szCs w:val="24"/>
      <w:lang w:val="ru-RU" w:eastAsia="ru-RU" w:bidi="ar-SA"/>
    </w:rPr>
  </w:style>
  <w:style w:type="paragraph" w:customStyle="1" w:styleId="caaieiaie11">
    <w:name w:val="caaieiaie 11"/>
    <w:basedOn w:val="a1"/>
    <w:next w:val="a1"/>
    <w:rsid w:val="00817731"/>
    <w:pPr>
      <w:keepNext/>
      <w:jc w:val="center"/>
    </w:pPr>
  </w:style>
  <w:style w:type="paragraph" w:customStyle="1" w:styleId="affff0">
    <w:name w:val="Òàáëèöà òåêñò"/>
    <w:basedOn w:val="a1"/>
    <w:rsid w:val="00817731"/>
    <w:pPr>
      <w:spacing w:before="40" w:after="40"/>
      <w:ind w:left="57" w:right="57"/>
    </w:pPr>
    <w:rPr>
      <w:sz w:val="22"/>
    </w:rPr>
  </w:style>
  <w:style w:type="character" w:customStyle="1" w:styleId="BodyTextChar">
    <w:name w:val="Body Text Char"/>
    <w:basedOn w:val="a2"/>
    <w:rsid w:val="00817731"/>
    <w:rPr>
      <w:lang w:val="ru-RU" w:eastAsia="ru-RU" w:bidi="ar-SA"/>
    </w:rPr>
  </w:style>
  <w:style w:type="paragraph" w:customStyle="1" w:styleId="u">
    <w:name w:val="u"/>
    <w:basedOn w:val="a1"/>
    <w:rsid w:val="00817731"/>
    <w:pPr>
      <w:spacing w:before="100" w:beforeAutospacing="1" w:after="100" w:afterAutospacing="1"/>
    </w:pPr>
    <w:rPr>
      <w:szCs w:val="24"/>
    </w:rPr>
  </w:style>
  <w:style w:type="paragraph" w:customStyle="1" w:styleId="style19">
    <w:name w:val="style19"/>
    <w:basedOn w:val="a1"/>
    <w:rsid w:val="00402029"/>
    <w:pPr>
      <w:spacing w:before="100" w:beforeAutospacing="1" w:after="100" w:afterAutospacing="1"/>
    </w:pPr>
    <w:rPr>
      <w:szCs w:val="24"/>
    </w:rPr>
  </w:style>
  <w:style w:type="paragraph" w:customStyle="1" w:styleId="Style5">
    <w:name w:val="Style5"/>
    <w:basedOn w:val="a1"/>
    <w:rsid w:val="00402029"/>
    <w:pPr>
      <w:widowControl w:val="0"/>
      <w:autoSpaceDE w:val="0"/>
      <w:autoSpaceDN w:val="0"/>
      <w:adjustRightInd w:val="0"/>
    </w:pPr>
    <w:rPr>
      <w:szCs w:val="24"/>
    </w:rPr>
  </w:style>
  <w:style w:type="paragraph" w:customStyle="1" w:styleId="Style6">
    <w:name w:val="Style6"/>
    <w:basedOn w:val="a1"/>
    <w:rsid w:val="00402029"/>
    <w:pPr>
      <w:widowControl w:val="0"/>
      <w:autoSpaceDE w:val="0"/>
      <w:autoSpaceDN w:val="0"/>
      <w:adjustRightInd w:val="0"/>
      <w:spacing w:line="329" w:lineRule="exact"/>
    </w:pPr>
    <w:rPr>
      <w:szCs w:val="24"/>
    </w:rPr>
  </w:style>
  <w:style w:type="paragraph" w:customStyle="1" w:styleId="Style7">
    <w:name w:val="Style7"/>
    <w:basedOn w:val="a1"/>
    <w:rsid w:val="00402029"/>
    <w:pPr>
      <w:widowControl w:val="0"/>
      <w:autoSpaceDE w:val="0"/>
      <w:autoSpaceDN w:val="0"/>
      <w:adjustRightInd w:val="0"/>
      <w:spacing w:line="331" w:lineRule="exact"/>
      <w:ind w:firstLine="706"/>
    </w:pPr>
    <w:rPr>
      <w:szCs w:val="24"/>
    </w:rPr>
  </w:style>
  <w:style w:type="paragraph" w:customStyle="1" w:styleId="Style8">
    <w:name w:val="Style8"/>
    <w:basedOn w:val="a1"/>
    <w:rsid w:val="00402029"/>
    <w:pPr>
      <w:widowControl w:val="0"/>
      <w:autoSpaceDE w:val="0"/>
      <w:autoSpaceDN w:val="0"/>
      <w:adjustRightInd w:val="0"/>
      <w:spacing w:line="326" w:lineRule="exact"/>
      <w:ind w:firstLine="720"/>
      <w:jc w:val="both"/>
    </w:pPr>
    <w:rPr>
      <w:szCs w:val="24"/>
    </w:rPr>
  </w:style>
  <w:style w:type="paragraph" w:customStyle="1" w:styleId="Style9">
    <w:name w:val="Style9"/>
    <w:basedOn w:val="a1"/>
    <w:rsid w:val="00402029"/>
    <w:pPr>
      <w:widowControl w:val="0"/>
      <w:autoSpaceDE w:val="0"/>
      <w:autoSpaceDN w:val="0"/>
      <w:adjustRightInd w:val="0"/>
      <w:spacing w:line="331" w:lineRule="exact"/>
      <w:jc w:val="both"/>
    </w:pPr>
    <w:rPr>
      <w:szCs w:val="24"/>
    </w:rPr>
  </w:style>
  <w:style w:type="character" w:customStyle="1" w:styleId="FontStyle14">
    <w:name w:val="Font Style14"/>
    <w:rsid w:val="00402029"/>
    <w:rPr>
      <w:rFonts w:ascii="Times New Roman" w:hAnsi="Times New Roman" w:cs="Times New Roman"/>
      <w:sz w:val="26"/>
      <w:szCs w:val="26"/>
    </w:rPr>
  </w:style>
  <w:style w:type="character" w:customStyle="1" w:styleId="FontStyle15">
    <w:name w:val="Font Style15"/>
    <w:rsid w:val="00402029"/>
    <w:rPr>
      <w:rFonts w:ascii="Times New Roman" w:hAnsi="Times New Roman" w:cs="Times New Roman"/>
      <w:sz w:val="26"/>
      <w:szCs w:val="26"/>
    </w:rPr>
  </w:style>
  <w:style w:type="paragraph" w:customStyle="1" w:styleId="1a">
    <w:name w:val="Без интервала1"/>
    <w:rsid w:val="00402029"/>
    <w:pPr>
      <w:widowControl w:val="0"/>
      <w:autoSpaceDE w:val="0"/>
      <w:autoSpaceDN w:val="0"/>
      <w:adjustRightInd w:val="0"/>
    </w:pPr>
    <w:rPr>
      <w:sz w:val="24"/>
      <w:szCs w:val="24"/>
    </w:rPr>
  </w:style>
  <w:style w:type="paragraph" w:customStyle="1" w:styleId="ConsTitle">
    <w:name w:val="ConsTitle"/>
    <w:rsid w:val="00402029"/>
    <w:pPr>
      <w:widowControl w:val="0"/>
      <w:autoSpaceDE w:val="0"/>
      <w:autoSpaceDN w:val="0"/>
      <w:adjustRightInd w:val="0"/>
      <w:ind w:right="19772"/>
    </w:pPr>
    <w:rPr>
      <w:rFonts w:ascii="Arial" w:hAnsi="Arial" w:cs="Arial"/>
      <w:b/>
      <w:bCs/>
      <w:sz w:val="16"/>
      <w:szCs w:val="16"/>
    </w:rPr>
  </w:style>
  <w:style w:type="paragraph" w:styleId="HTML">
    <w:name w:val="HTML Preformatted"/>
    <w:basedOn w:val="a1"/>
    <w:rsid w:val="00402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style50">
    <w:name w:val="style5"/>
    <w:basedOn w:val="a2"/>
    <w:rsid w:val="00402029"/>
  </w:style>
  <w:style w:type="paragraph" w:customStyle="1" w:styleId="p4">
    <w:name w:val="p4"/>
    <w:basedOn w:val="a1"/>
    <w:rsid w:val="00402029"/>
    <w:pPr>
      <w:widowControl w:val="0"/>
      <w:tabs>
        <w:tab w:val="left" w:pos="606"/>
      </w:tabs>
      <w:autoSpaceDE w:val="0"/>
      <w:autoSpaceDN w:val="0"/>
      <w:adjustRightInd w:val="0"/>
      <w:spacing w:line="306" w:lineRule="atLeast"/>
      <w:ind w:left="271"/>
      <w:jc w:val="both"/>
    </w:pPr>
    <w:rPr>
      <w:szCs w:val="24"/>
      <w:lang w:val="en-US"/>
    </w:rPr>
  </w:style>
  <w:style w:type="paragraph" w:customStyle="1" w:styleId="p10">
    <w:name w:val="p10"/>
    <w:basedOn w:val="a1"/>
    <w:rsid w:val="00402029"/>
    <w:pPr>
      <w:widowControl w:val="0"/>
      <w:tabs>
        <w:tab w:val="left" w:pos="566"/>
      </w:tabs>
      <w:autoSpaceDE w:val="0"/>
      <w:autoSpaceDN w:val="0"/>
      <w:adjustRightInd w:val="0"/>
      <w:spacing w:line="300" w:lineRule="atLeast"/>
      <w:ind w:firstLine="567"/>
    </w:pPr>
    <w:rPr>
      <w:szCs w:val="24"/>
      <w:lang w:val="en-US"/>
    </w:rPr>
  </w:style>
  <w:style w:type="paragraph" w:customStyle="1" w:styleId="p8">
    <w:name w:val="p8"/>
    <w:basedOn w:val="a1"/>
    <w:rsid w:val="00402029"/>
    <w:pPr>
      <w:widowControl w:val="0"/>
      <w:tabs>
        <w:tab w:val="left" w:pos="493"/>
        <w:tab w:val="left" w:pos="1235"/>
      </w:tabs>
      <w:autoSpaceDE w:val="0"/>
      <w:autoSpaceDN w:val="0"/>
      <w:adjustRightInd w:val="0"/>
      <w:spacing w:line="306" w:lineRule="atLeast"/>
      <w:ind w:firstLine="494"/>
      <w:jc w:val="both"/>
    </w:pPr>
    <w:rPr>
      <w:szCs w:val="24"/>
      <w:lang w:val="en-US"/>
    </w:rPr>
  </w:style>
  <w:style w:type="paragraph" w:customStyle="1" w:styleId="p20">
    <w:name w:val="p20"/>
    <w:basedOn w:val="a1"/>
    <w:rsid w:val="00402029"/>
    <w:pPr>
      <w:widowControl w:val="0"/>
      <w:tabs>
        <w:tab w:val="left" w:pos="408"/>
        <w:tab w:val="left" w:pos="1071"/>
      </w:tabs>
      <w:autoSpaceDE w:val="0"/>
      <w:autoSpaceDN w:val="0"/>
      <w:adjustRightInd w:val="0"/>
      <w:spacing w:line="323" w:lineRule="atLeast"/>
      <w:ind w:left="254" w:hanging="1071"/>
    </w:pPr>
    <w:rPr>
      <w:szCs w:val="24"/>
      <w:lang w:val="en-US"/>
    </w:rPr>
  </w:style>
  <w:style w:type="paragraph" w:customStyle="1" w:styleId="p3">
    <w:name w:val="p3"/>
    <w:basedOn w:val="a1"/>
    <w:rsid w:val="00402029"/>
    <w:pPr>
      <w:widowControl w:val="0"/>
      <w:tabs>
        <w:tab w:val="left" w:pos="606"/>
        <w:tab w:val="left" w:pos="1099"/>
      </w:tabs>
      <w:autoSpaceDE w:val="0"/>
      <w:autoSpaceDN w:val="0"/>
      <w:adjustRightInd w:val="0"/>
      <w:spacing w:line="306" w:lineRule="atLeast"/>
      <w:ind w:left="607" w:firstLine="493"/>
      <w:jc w:val="both"/>
    </w:pPr>
    <w:rPr>
      <w:szCs w:val="24"/>
      <w:lang w:val="en-US"/>
    </w:rPr>
  </w:style>
  <w:style w:type="character" w:customStyle="1" w:styleId="apple-converted-space">
    <w:name w:val="apple-converted-space"/>
    <w:basedOn w:val="a2"/>
    <w:rsid w:val="00402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666">
      <w:bodyDiv w:val="1"/>
      <w:marLeft w:val="0"/>
      <w:marRight w:val="0"/>
      <w:marTop w:val="0"/>
      <w:marBottom w:val="0"/>
      <w:divBdr>
        <w:top w:val="none" w:sz="0" w:space="0" w:color="auto"/>
        <w:left w:val="none" w:sz="0" w:space="0" w:color="auto"/>
        <w:bottom w:val="none" w:sz="0" w:space="0" w:color="auto"/>
        <w:right w:val="none" w:sz="0" w:space="0" w:color="auto"/>
      </w:divBdr>
    </w:div>
    <w:div w:id="673537985">
      <w:bodyDiv w:val="1"/>
      <w:marLeft w:val="0"/>
      <w:marRight w:val="0"/>
      <w:marTop w:val="0"/>
      <w:marBottom w:val="0"/>
      <w:divBdr>
        <w:top w:val="none" w:sz="0" w:space="0" w:color="auto"/>
        <w:left w:val="none" w:sz="0" w:space="0" w:color="auto"/>
        <w:bottom w:val="none" w:sz="0" w:space="0" w:color="auto"/>
        <w:right w:val="none" w:sz="0" w:space="0" w:color="auto"/>
      </w:divBdr>
    </w:div>
    <w:div w:id="1387532415">
      <w:bodyDiv w:val="1"/>
      <w:marLeft w:val="0"/>
      <w:marRight w:val="0"/>
      <w:marTop w:val="0"/>
      <w:marBottom w:val="0"/>
      <w:divBdr>
        <w:top w:val="none" w:sz="0" w:space="0" w:color="auto"/>
        <w:left w:val="none" w:sz="0" w:space="0" w:color="auto"/>
        <w:bottom w:val="none" w:sz="0" w:space="0" w:color="auto"/>
        <w:right w:val="none" w:sz="0" w:space="0" w:color="auto"/>
      </w:divBdr>
    </w:div>
    <w:div w:id="1559246311">
      <w:bodyDiv w:val="1"/>
      <w:marLeft w:val="0"/>
      <w:marRight w:val="0"/>
      <w:marTop w:val="0"/>
      <w:marBottom w:val="0"/>
      <w:divBdr>
        <w:top w:val="none" w:sz="0" w:space="0" w:color="auto"/>
        <w:left w:val="none" w:sz="0" w:space="0" w:color="auto"/>
        <w:bottom w:val="none" w:sz="0" w:space="0" w:color="auto"/>
        <w:right w:val="none" w:sz="0" w:space="0" w:color="auto"/>
      </w:divBdr>
    </w:div>
    <w:div w:id="15688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1B28A294316F3C2B54B1C514000CF062D68A171675879465E1F2ABE9E" TargetMode="External"/><Relationship Id="rId18" Type="http://schemas.openxmlformats.org/officeDocument/2006/relationships/hyperlink" Target="consultantplus://offline/ref=A91B28A294316F3C2B54B1C514000CF066DD8A131D288D9C3CEDF0BEA5E9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F2902BFAB8494352F36F795D4062534068C93FB5C3253596CC438792467C929FFF25B6D57F0040E9D0609s4P0D" TargetMode="External"/><Relationship Id="rId7" Type="http://schemas.openxmlformats.org/officeDocument/2006/relationships/footnotes" Target="footnotes.xml"/><Relationship Id="rId12" Type="http://schemas.openxmlformats.org/officeDocument/2006/relationships/hyperlink" Target="consultantplus://offline/ref=0B5CDFE4D25073297D0301C1421C1EA20C68C98AB90338872368E8DC1FL6qCD" TargetMode="External"/><Relationship Id="rId17" Type="http://schemas.openxmlformats.org/officeDocument/2006/relationships/hyperlink" Target="consultantplus://offline/ref=A91B28A294316F3C2B54B1C514000CF061DE8E131826D09634B4FCBC5EA1E3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1B28A294316F3C2B54B1C514000CF061DC8F141F22D09634B4FCBC5EA1E3E"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skstate.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91B28A294316F3C2B54B1C514000CF061DF8A141B2AD09634B4FCBC5EA1E3E" TargetMode="External"/><Relationship Id="rId23" Type="http://schemas.openxmlformats.org/officeDocument/2006/relationships/hyperlink" Target="consultantplus://offline/ref=0EA7DDEF43CCF884A3CC34A195831900E05BD8A239C40087EF1471FE3C4897B1CD9E865A3076F2A2I16AE" TargetMode="External"/><Relationship Id="rId10" Type="http://schemas.openxmlformats.org/officeDocument/2006/relationships/hyperlink" Target="http://www.24mfc.ru" TargetMode="External"/><Relationship Id="rId19" Type="http://schemas.openxmlformats.org/officeDocument/2006/relationships/hyperlink" Target="consultantplus://offline/ref=328A2605B79B903CEA881548F3727F3542D6D81076B7BBDE9A061EA2B45E795D4F587BD22D6BBAF75B81C1H2N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1B28A294316F3C2B54B1C514000CF061DC8F141F22D09634B4FCBC5EA1E3E" TargetMode="External"/><Relationship Id="rId22" Type="http://schemas.openxmlformats.org/officeDocument/2006/relationships/hyperlink" Target="consultantplus://offline/ref=3F2902BFAB8494352F36F795D4062534068C93FB5C3253596CC438792467C929FFF25B6D57F0040E9D0609s4P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BF77-8BD1-41C5-840A-30F83487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16</Pages>
  <Words>6168</Words>
  <Characters>35162</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Are You suprised ?</vt:lpstr>
      <vt:lpstr>    П О С Т А Н О В Л Е Н И Е</vt:lpstr>
      <vt:lpstr>    Общие положения</vt:lpstr>
      <vt:lpstr>    </vt:lpstr>
      <vt:lpstr>        Информацию о месте нахождения, графике работы органа, предоставляющего услугу, а</vt:lpstr>
      <vt:lpstr>        -при личном обращении физического либо юридического лица;</vt:lpstr>
      <vt:lpstr>        -по телефону;</vt:lpstr>
      <vt:lpstr>        -по письменному обращению;</vt:lpstr>
      <vt:lpstr>        -на официальном сайте администрации Тасеевского района http://adm.taseevo.ru;</vt:lpstr>
      <vt:lpstr>        -на сайте КГБУ «Многофункциональный центр предоставления государственных и муниц</vt:lpstr>
      <vt:lpstr>        -на портале государственных услуг Красноярского края: http://www.gosuslugi.krsks</vt:lpstr>
      <vt:lpstr>        663770, Красноярский край, Тасеевский район, с. Тасеево, ул. Луначарского, 66, М</vt:lpstr>
      <vt:lpstr>        Письменные обращения направляются в адрес администрации Тасеевского района: 6637</vt:lpstr>
      <vt:lpstr>    -адрес электронной почты администрации района, официального сайта администрации </vt:lpstr>
      <vt:lpstr>    -порядок получения информации заявителями по вопросам предоставления услуги, в т</vt:lpstr>
      <vt:lpstr>    -основания для отказа в предоставлении услуги;</vt:lpstr>
      <vt:lpstr>        1.7. Должностные лица, предоставляющие муниципальную услугу, при ответе на обращ</vt:lpstr>
      <vt:lpstr>        -при устном обращении заинтересованного лица (по телефону или лично) дают ответ </vt:lpstr>
      <vt:lpstr>        -должностные лица, осуществляющие консультирование (по телефону или лично), долж</vt:lpstr>
      <vt:lpstr>    1.8. Продолжительность консультирования уполномоченным должностным лицом составл</vt:lpstr>
      <vt:lpstr>    Время ожидания консультации не должно превышать 30 минут.</vt:lpstr>
      <vt:lpstr>    1.9. В случае получения обращения в письменной форме или форме электронного доку</vt:lpstr>
      <vt:lpstr>    1.10. В любое время с момента приема документов заявитель имеет право на получен</vt:lpstr>
      <vt:lpstr>        1.11. Места для информирования оборудуются информационными стендами с образцами </vt:lpstr>
      <vt:lpstr>        На информационном стенде размещается следующая информация:</vt:lpstr>
      <vt:lpstr>    - Конституция Российской Федерации;</vt:lpstr>
      <vt:lpstr>    - Градостроительный кодекс Российской Федерации;</vt:lpstr>
      <vt:lpstr>    - Федеральный закон от 29.12.2004 № 191-ФЗ «О введении в действие Градостроитель</vt:lpstr>
      <vt:lpstr>    - Федеральный закон от 02.05.2006 № 59-ФЗ «О порядке рассмотрения обращений граж</vt:lpstr>
      <vt:lpstr>    - Федеральный закон от 08.11.2007 N 257-ФЗ «Об автомобильных дорогах и о дорожно</vt:lpstr>
      <vt:lpstr>    - Федеральный закон от 24.07.2007  № 221-ФЗ «О государственном кадастре недвижим</vt:lpstr>
      <vt:lpstr>    -Федеральный закон от 06.10.2003 № 131-ФЗ «Об общих принципах организации местно</vt:lpstr>
      <vt:lpstr>    -Приказ Министерства регионального развития Российской Федерации от 10.05.2011 №</vt:lpstr>
      <vt:lpstr>    - Приказ  Министерства регионального развития Российской Федерации от 11.08.2006</vt:lpstr>
      <vt:lpstr>    - Постановление Правительства Российской Федерации от 16.02.2008 г. № 87 «О сост</vt:lpstr>
      <vt:lpstr>    - Устав Тасеевского района Красноярского края;</vt:lpstr>
      <vt:lpstr>    - Схема территориального планирования Тасеевского района, утвержденная решением </vt:lpstr>
      <vt:lpstr>    - Генеральный план с. Тасеево, утвержденный решением Тасеевского сельского Совет</vt:lpstr>
      <vt:lpstr>    Закон Красноярского края от 15.10.2015 N 9-3724 "О закреплении вопросов местного</vt:lpstr>
      <vt:lpstr>    - Правила землепользования и застройки сельского населенного пункта с. Тасеево –</vt:lpstr>
      <vt:lpstr>    - Правила землепользования и застройки муниципального образования Сивохинский се</vt:lpstr>
      <vt:lpstr>    - Правила землепользования и застройки муниципального образования Веселовский се</vt:lpstr>
      <vt:lpstr>    - Правила землепользования и застройки муниципального образования Троицкий сельс</vt:lpstr>
      <vt:lpstr>    - Правила землепользования и застройки муниципального образования Суховский сель</vt:lpstr>
      <vt:lpstr>    - Правила землепользования и застройки муниципального образования Хандальский се</vt:lpstr>
      <vt:lpstr>    -Правила землепользования и застройки муниципального образования Веселовский сел</vt:lpstr>
      <vt:lpstr>    -Правила землепользования и застройки муниципального образования Вахрушевский се</vt:lpstr>
      <vt:lpstr>    -Соглашение от 08.12.2014 г. № 118/му/1 «О взаимодействии по предоставлению муни</vt:lpstr>
      <vt:lpstr>    2.6. Исчерпывающий перечень документов, необходимых для предоставления Услуги:</vt:lpstr>
      <vt:lpstr>    1) заявление о выдаче градостроительного плана земельного участка, составленное </vt:lpstr>
      <vt:lpstr>    2) копия документа, удостоверяющего личность заявителя (для физических лиц);</vt:lpstr>
      <vt:lpstr>    3) копии документа, подтверждающего полномочия представителя физического лица ил</vt:lpstr>
      <vt:lpstr>    4) копии учредительных документов (для юридических лиц)».</vt:lpstr>
      <vt:lpstr>        2.8. Документы, предусмотренные пунктом 2.6. настоящего Административного реглам</vt:lpstr>
      <vt:lpstr>    Заявление, а также документы, предусмотренные пунктом 2.6. настоящего Администра</vt:lpstr>
      <vt:lpstr>    2.9. Основания для отказа в приеме документов отсутствуют. </vt:lpstr>
      <vt:lpstr>    2.10. Исчерпывающий перечень оснований для отказа в предоставлении муниципальной</vt:lpstr>
      <vt:lpstr>    1) отсутствие в государственном кадастре недвижимости сведений о местоположении </vt:lpstr>
      <vt:lpstr>    2.11. Размер платы, взимаемой с заявителя при предоставлении муниципальной услуг</vt:lpstr>
      <vt:lpstr>    2.12. Максимальный срок ожидания в очереди при подаче запроса о предоставлении м</vt:lpstr>
      <vt:lpstr>    2.13. Срок регистрации запроса заявителя о предоставлении муниципальной услуги н</vt:lpstr>
      <vt:lpstr>    2.14. Помещения, в которых предоставляется услуга, места ожидания, место для зап</vt:lpstr>
      <vt:lpstr>    Помещения обозначаются соответствующими табличками с указанием номера кабинета, </vt:lpstr>
      <vt:lpstr>    В указанных помещениях размещаются стенды с информацией о порядке предоставления</vt:lpstr>
      <vt:lpstr>    Для ожидания приема заявителям отводятся места, оснащенные стульями, столами для</vt:lpstr>
      <vt:lpstr>    Рабочее место должностного лица, предоставляющего услугу, оборудуется телефоном,</vt:lpstr>
      <vt:lpstr>    2.15. Показатели, характеризующие доступность услуги:</vt:lpstr>
      <vt:lpstr>    - обеспечение возможности направления заявления по электронной почте;</vt:lpstr>
      <vt:lpstr>    - обеспечение предоставления муниципальной услуги с использованием возможностей </vt:lpstr>
      <vt:lpstr>    - размещение информации о порядке предоставления муниципальной услуги на портале</vt:lpstr>
      <vt:lpstr>    2.16. Показатели, характеризующие качество услуги:</vt:lpstr>
      <vt:lpstr>    - соблюдение срока предоставления муниципальной услуги;</vt:lpstr>
      <vt:lpstr>        </vt:lpstr>
      <vt:lpstr>    Административные процедуры</vt:lpstr>
      <vt:lpstr>    </vt:lpstr>
      <vt:lpstr>    3.5.1. Подготовка проекта градостроительного плана и чертежа градостроительного </vt:lpstr>
      <vt:lpstr>    Основанием для начала действия по подготовке проекта градостроительного плана и </vt:lpstr>
      <vt:lpstr>    Специалист осуществляет градостроительный анализ заявления и приложенных докумен</vt:lpstr>
      <vt:lpstr>    - наличие полномочий у лица, подписавшего и (или) подавшего заявление.</vt:lpstr>
      <vt:lpstr>    В случае отсутствия достаточной информации, необходимой для подготовки градостро</vt:lpstr>
      <vt:lpstr>    При наличии оснований для отказа, предусмотренных пунктом 2.10. настоящего Админ</vt:lpstr>
      <vt:lpstr>    Отказ в форме письменного уведомления регистрируется в день его подписания Главо</vt:lpstr>
      <vt:lpstr>    При отсутствии оснований для отказа в предоставлении услуги, предусмотренных пун</vt:lpstr>
      <vt:lpstr>    Сведения о земельном участке включают информацию о градостроительном регламенте </vt:lpstr>
      <vt:lpstr>    Сведения о земельном участке вносятся Специалистом в течение пяти рабочих дней с</vt:lpstr>
      <vt:lpstr>    Градостроительный план направляется Специалистом на согласование первому замести</vt:lpstr>
      <vt:lpstr>    Результатом административного действия является согласование градостроительного </vt:lpstr>
      <vt:lpstr>    3.5.2. Подготовка постановления администрации Тасеевского района об утверждении </vt:lpstr>
      <vt:lpstr>    Основанием для начала действия по подготовке проекта постановления об утверждени</vt:lpstr>
      <vt:lpstr>    Ответственным исполнителем за совершение административного действия по подготовк</vt:lpstr>
      <vt:lpstr>    Специалист в течение 2 рабочих дней готовит проект постановления администрации Т</vt:lpstr>
      <vt:lpstr>    Проект постановления администрации Тасеевского района об утверждении градостроит</vt:lpstr>
      <vt:lpstr>    главным специалистом по юридическим вопросам юридического отдела администрации Т</vt:lpstr>
      <vt:lpstr>    первым заместителем Главы администрации Тасеевского района;</vt:lpstr>
      <vt:lpstr>    главным специалистом по документообороту и кадровой работе администрации Тасеевс</vt:lpstr>
      <vt:lpstr>    ведущим специалистом по имущественным вопросам отдела по управлению муниципальны</vt:lpstr>
      <vt:lpstr>    После получения всех согласований проект постановления направляется для подписи </vt:lpstr>
      <vt:lpstr>    Результатом административного действия является постановление администрации Тасе</vt:lpstr>
      <vt:lpstr>    3.5.3. Присвоение номера градостроительному плану земельного участка:</vt:lpstr>
      <vt:lpstr>    Основанием для начала действия по присвоению номера градостроительному плану зем</vt:lpstr>
      <vt:lpstr>    Присвоение номера градостроительному плану земельного участка осуществляется Спе</vt:lpstr>
    </vt:vector>
  </TitlesOfParts>
  <Company/>
  <LinksUpToDate>false</LinksUpToDate>
  <CharactersWithSpaces>41248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User</cp:lastModifiedBy>
  <cp:revision>23</cp:revision>
  <cp:lastPrinted>2016-02-16T06:38:00Z</cp:lastPrinted>
  <dcterms:created xsi:type="dcterms:W3CDTF">2016-02-09T08:04:00Z</dcterms:created>
  <dcterms:modified xsi:type="dcterms:W3CDTF">2016-03-10T09:20:00Z</dcterms:modified>
</cp:coreProperties>
</file>